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Chemical Reactions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Synthesis</w:t>
      </w:r>
    </w:p>
    <w:p w:rsidR="00000000" w:rsidDel="00000000" w:rsidP="00000000" w:rsidRDefault="00000000" w:rsidRPr="00000000" w14:paraId="00000003">
      <w:pPr>
        <w:pageBreakBefore w:val="0"/>
        <w:ind w:left="36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 or more elements or compounds combine to form a new substance</w:t>
      </w:r>
    </w:p>
    <w:p w:rsidR="00000000" w:rsidDel="00000000" w:rsidP="00000000" w:rsidRDefault="00000000" w:rsidRPr="00000000" w14:paraId="00000004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A + B </w:t>
      </w:r>
      <w:r w:rsidDel="00000000" w:rsidR="00000000" w:rsidRPr="00000000">
        <w:rPr>
          <w:rtl w:val="0"/>
        </w:rPr>
        <w:t xml:space="preserve">→ AB</w:t>
      </w:r>
    </w:p>
    <w:p w:rsidR="00000000" w:rsidDel="00000000" w:rsidP="00000000" w:rsidRDefault="00000000" w:rsidRPr="00000000" w14:paraId="00000005">
      <w:pPr>
        <w:pageBreakBefore w:val="0"/>
        <w:spacing w:after="12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Ex.1 </w:t>
        <w:tab/>
        <w:t xml:space="preserve">element + element → compound</w:t>
      </w:r>
    </w:p>
    <w:p w:rsidR="00000000" w:rsidDel="00000000" w:rsidP="00000000" w:rsidRDefault="00000000" w:rsidRPr="00000000" w14:paraId="00000006">
      <w:pPr>
        <w:pageBreakBefore w:val="0"/>
        <w:spacing w:after="120" w:line="240" w:lineRule="auto"/>
        <w:ind w:left="1080" w:firstLine="360"/>
        <w:rPr/>
      </w:pPr>
      <w:r w:rsidDel="00000000" w:rsidR="00000000" w:rsidRPr="00000000">
        <w:rPr>
          <w:rtl w:val="0"/>
        </w:rPr>
        <w:t xml:space="preserve">2Na + Cl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→ 2NaCl</w:t>
      </w:r>
    </w:p>
    <w:p w:rsidR="00000000" w:rsidDel="00000000" w:rsidP="00000000" w:rsidRDefault="00000000" w:rsidRPr="00000000" w14:paraId="00000007">
      <w:pPr>
        <w:pageBreakBefore w:val="0"/>
        <w:spacing w:after="12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Ex. 2 </w:t>
        <w:tab/>
        <w:t xml:space="preserve"> metal oxide + water → base</w:t>
      </w:r>
    </w:p>
    <w:p w:rsidR="00000000" w:rsidDel="00000000" w:rsidP="00000000" w:rsidRDefault="00000000" w:rsidRPr="00000000" w14:paraId="00000008">
      <w:pPr>
        <w:pageBreakBefore w:val="0"/>
        <w:spacing w:after="120" w:line="240" w:lineRule="auto"/>
        <w:ind w:left="1080" w:firstLine="360"/>
        <w:rPr>
          <w:vertAlign w:val="subscript"/>
        </w:rPr>
      </w:pPr>
      <w:r w:rsidDel="00000000" w:rsidR="00000000" w:rsidRPr="00000000">
        <w:rPr>
          <w:rtl w:val="0"/>
        </w:rPr>
        <w:t xml:space="preserve">MgO +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 → Mg(OH)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09">
      <w:pPr>
        <w:pageBreakBefore w:val="0"/>
        <w:spacing w:after="12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Ex. 3 </w:t>
        <w:tab/>
        <w:t xml:space="preserve">  non-metal oxide + water → acid</w:t>
      </w:r>
    </w:p>
    <w:p w:rsidR="00000000" w:rsidDel="00000000" w:rsidP="00000000" w:rsidRDefault="00000000" w:rsidRPr="00000000" w14:paraId="0000000A">
      <w:pPr>
        <w:pageBreakBefore w:val="0"/>
        <w:spacing w:after="120" w:line="240" w:lineRule="auto"/>
        <w:ind w:left="1080" w:firstLine="360"/>
        <w:rPr>
          <w:vertAlign w:val="subscript"/>
        </w:rPr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 →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vertAlign w:val="subscript"/>
          <w:rtl w:val="0"/>
        </w:rPr>
        <w:t xml:space="preserve">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Decomposition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compound breaks down into elements or simpler compounds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Ex.1 </w:t>
        <w:tab/>
        <w:t xml:space="preserve">compound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element + element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(by the process of electrolysis)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Ex.2</w:t>
        <w:tab/>
        <w:t xml:space="preserve">carbonate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oxide + carbon dioxide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CaO + 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3</w:t>
        <w:tab/>
        <w:t xml:space="preserve">chlorate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chloride + oxygen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2KClO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KCl + 3O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Combustion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reaction of a substance with oxygen, producing oxides and energy (light/heat)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occurs with hydrocarbons (compounds that contain only hydrogen and carbon such as methane, propane, etc.)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Combustion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Occurs when </w:t>
      </w:r>
      <w:r w:rsidDel="00000000" w:rsidR="00000000" w:rsidRPr="00000000">
        <w:rPr>
          <w:u w:val="single"/>
          <w:rtl w:val="0"/>
        </w:rPr>
        <w:t xml:space="preserve">sufficient</w:t>
      </w:r>
      <w:r w:rsidDel="00000000" w:rsidR="00000000" w:rsidRPr="00000000">
        <w:rPr>
          <w:rtl w:val="0"/>
        </w:rPr>
        <w:t xml:space="preserve"> oxygen is present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Most common oxides are produced</w:t>
      </w:r>
    </w:p>
    <w:p w:rsidR="00000000" w:rsidDel="00000000" w:rsidP="00000000" w:rsidRDefault="00000000" w:rsidRPr="00000000" w14:paraId="0000001D">
      <w:pPr>
        <w:pageBreakBefore w:val="0"/>
        <w:spacing w:after="120"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Ex.</w:t>
        <w:tab/>
        <w:t xml:space="preserve">CH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+ 2O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→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 Combustion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Occurs when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insufficient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oxygen is present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common oxides are produced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</w:t>
        <w:tab/>
        <w:t xml:space="preserve">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 + C + 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Displacement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single element in a compound is replaced by another element.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 Metal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only occur if the metal is more active than the metal ion in the compound (see activity series p. 126)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Ex.1. Cu + 2AgNO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2Ag + Cu(NO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copper is more active (higher in the series) than silver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 + CuNO3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reaction </w:t>
        <w:tab/>
        <w:tab/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gold is less active than copper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 Halogen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only occur if the halogen is more active than the halogen in the compound (see activity series p. 127)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Ex.1.</w:t>
        <w:tab/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+ 2NaCl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2NaF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Ex.2.</w:t>
        <w:tab/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CuF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reaction 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*iodine is less reactive than fluorine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The less active element wants to be alone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Displacement</w:t>
      </w:r>
    </w:p>
    <w:p w:rsidR="00000000" w:rsidDel="00000000" w:rsidP="00000000" w:rsidRDefault="00000000" w:rsidRPr="00000000" w14:paraId="00000034">
      <w:pPr>
        <w:pageBreakBefore w:val="0"/>
        <w:spacing w:after="12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This type of reaction involves the exchange of cations between 2 ionic compounds</w:t>
      </w:r>
    </w:p>
    <w:p w:rsidR="00000000" w:rsidDel="00000000" w:rsidP="00000000" w:rsidRDefault="00000000" w:rsidRPr="00000000" w14:paraId="00000035">
      <w:pPr>
        <w:pageBreakBefore w:val="0"/>
        <w:spacing w:after="12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Reactants are usually aqueous (dissolved in water, called a solution)</w:t>
      </w:r>
    </w:p>
    <w:p w:rsidR="00000000" w:rsidDel="00000000" w:rsidP="00000000" w:rsidRDefault="00000000" w:rsidRPr="00000000" w14:paraId="00000036">
      <w:pPr>
        <w:pageBreakBefore w:val="0"/>
        <w:spacing w:after="12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 can be a precipitate (a solid), a gas, or become neutral.</w:t>
      </w:r>
    </w:p>
    <w:p w:rsidR="00000000" w:rsidDel="00000000" w:rsidP="00000000" w:rsidRDefault="00000000" w:rsidRPr="00000000" w14:paraId="00000037">
      <w:pPr>
        <w:pageBreakBefore w:val="0"/>
        <w:spacing w:after="12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up solubilities on the solubility table p. 137</w:t>
      </w:r>
    </w:p>
    <w:p w:rsidR="00000000" w:rsidDel="00000000" w:rsidP="00000000" w:rsidRDefault="00000000" w:rsidRPr="00000000" w14:paraId="00000038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 1.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Formation of a precipitate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1080" w:firstLine="36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 (aq)</w:t>
      </w:r>
      <w:r w:rsidDel="00000000" w:rsidR="00000000" w:rsidRPr="00000000">
        <w:rPr>
          <w:sz w:val="24"/>
          <w:szCs w:val="24"/>
          <w:rtl w:val="0"/>
        </w:rPr>
        <w:t xml:space="preserve"> + CuSO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(aq) </w:t>
      </w:r>
      <w:r w:rsidDel="00000000" w:rsidR="00000000" w:rsidRPr="00000000">
        <w:rPr>
          <w:sz w:val="24"/>
          <w:szCs w:val="24"/>
          <w:rtl w:val="0"/>
        </w:rPr>
        <w:t xml:space="preserve">→ K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4(aq)</w:t>
      </w:r>
      <w:r w:rsidDel="00000000" w:rsidR="00000000" w:rsidRPr="00000000">
        <w:rPr>
          <w:sz w:val="24"/>
          <w:szCs w:val="24"/>
          <w:rtl w:val="0"/>
        </w:rPr>
        <w:t xml:space="preserve"> + CuCO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3(s)</w:t>
      </w:r>
    </w:p>
    <w:p w:rsidR="00000000" w:rsidDel="00000000" w:rsidP="00000000" w:rsidRDefault="00000000" w:rsidRPr="00000000" w14:paraId="0000003A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Ex.2.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Formation of a 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108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+ HCl → NaCl +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Carbonic acid is very unstable and breaks down.</w:t>
      </w:r>
    </w:p>
    <w:p w:rsidR="00000000" w:rsidDel="00000000" w:rsidP="00000000" w:rsidRDefault="00000000" w:rsidRPr="00000000" w14:paraId="0000003D">
      <w:pPr>
        <w:pageBreakBefore w:val="0"/>
        <w:ind w:left="360" w:firstLine="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→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O + 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E">
      <w:pPr>
        <w:pageBreakBefore w:val="0"/>
        <w:ind w:left="360" w:firstLine="0"/>
        <w:rPr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vertAlign w:val="subscript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Overall : Na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+ HCl → NaCl +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O + 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3F">
      <w:pPr>
        <w:pageBreakBefore w:val="0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 3.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Neutralization</w:t>
      </w:r>
    </w:p>
    <w:p w:rsidR="00000000" w:rsidDel="00000000" w:rsidP="00000000" w:rsidRDefault="00000000" w:rsidRPr="00000000" w14:paraId="00000040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Acid + Base → Salt (any ionic compound) + water</w:t>
      </w:r>
    </w:p>
    <w:p w:rsidR="00000000" w:rsidDel="00000000" w:rsidP="00000000" w:rsidRDefault="00000000" w:rsidRPr="00000000" w14:paraId="00000041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HNO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+ NaOH → NaNO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+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42">
      <w:pPr>
        <w:pageBreakBefore w:val="0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5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