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3132"/>
        <w:gridCol w:w="5508"/>
        <w:tblGridChange w:id="0">
          <w:tblGrid>
            <w:gridCol w:w="2376"/>
            <w:gridCol w:w="3132"/>
            <w:gridCol w:w="5508"/>
          </w:tblGrid>
        </w:tblGridChange>
      </w:tblGrid>
      <w:tr>
        <w:trPr>
          <w:cantSplit w:val="0"/>
          <w:tblHeader w:val="0"/>
        </w:trPr>
        <w:tc>
          <w:tcPr>
            <w:gridSpan w:val="2"/>
          </w:tcPr>
          <w:p w:rsidR="00000000" w:rsidDel="00000000" w:rsidP="00000000" w:rsidRDefault="00000000" w:rsidRPr="00000000" w14:paraId="0000000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PLAN</w:t>
            </w:r>
          </w:p>
          <w:p w:rsidR="00000000" w:rsidDel="00000000" w:rsidP="00000000" w:rsidRDefault="00000000" w:rsidRPr="00000000" w14:paraId="00000003">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MHF4U</w:t>
            </w:r>
          </w:p>
        </w:tc>
      </w:tr>
      <w:tr>
        <w:trPr>
          <w:cantSplit w:val="0"/>
          <w:tblHeader w:val="0"/>
        </w:trPr>
        <w:tc>
          <w:tcPr>
            <w:gridSpan w:val="2"/>
          </w:tcPr>
          <w:p w:rsidR="00000000" w:rsidDel="00000000" w:rsidP="00000000" w:rsidRDefault="00000000" w:rsidRPr="00000000" w14:paraId="0000000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Lesson #11</w:t>
            </w:r>
          </w:p>
          <w:p w:rsidR="00000000" w:rsidDel="00000000" w:rsidP="00000000" w:rsidRDefault="00000000" w:rsidRPr="00000000" w14:paraId="00000007">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of Study: Chapter #6 Exponential and Logarithmic Functions</w:t>
            </w:r>
          </w:p>
          <w:p w:rsidR="00000000" w:rsidDel="00000000" w:rsidP="00000000" w:rsidRDefault="00000000" w:rsidRPr="00000000" w14:paraId="0000000A">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0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 Resources: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Function 12 Study Guide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#6 &amp; 7 Pre-assessment Quiz</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#6 &amp; 7 Formula, Aid and Homework Sheet(s)</w:t>
            </w:r>
          </w:p>
          <w:p w:rsidR="00000000" w:rsidDel="00000000" w:rsidP="00000000" w:rsidRDefault="00000000" w:rsidRPr="00000000" w14:paraId="0000000F">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11">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Focus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Exponential Function and Its Inverse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Logarithmic Functions</w:t>
            </w:r>
          </w:p>
        </w:tc>
      </w:tr>
      <w:tr>
        <w:trPr>
          <w:cantSplit w:val="0"/>
          <w:tblHeader w:val="0"/>
        </w:trPr>
        <w:tc>
          <w:tcPr>
            <w:gridSpan w:val="3"/>
          </w:tcPr>
          <w:p w:rsidR="00000000" w:rsidDel="00000000" w:rsidP="00000000" w:rsidRDefault="00000000" w:rsidRPr="00000000" w14:paraId="00000014">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 Knowledge: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Characteristics of exponential functions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of simple exponential equations and how to solve them</w:t>
            </w:r>
          </w:p>
          <w:p w:rsidR="00000000" w:rsidDel="00000000" w:rsidP="00000000" w:rsidRDefault="00000000" w:rsidRPr="00000000" w14:paraId="00000017">
            <w:pPr>
              <w:pageBreakBefore w:val="0"/>
              <w:ind w:left="36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Expectations: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an understanding of the relationship between exponential expressions and logarithmic expressions, evaluate logarithms, and apply the laws of logarithms to simplify numeric expressions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and describe some key features of the graphs of logarithmic functions, make connections among the numeric, graphical, and algebraic representations of logarithmic functions, and solve related problems graphically</w:t>
            </w:r>
          </w:p>
          <w:p w:rsidR="00000000" w:rsidDel="00000000" w:rsidP="00000000" w:rsidRDefault="00000000" w:rsidRPr="00000000" w14:paraId="0000001D">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0">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Expectations:</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Recognize the logarithm of a number to a given base as the exponent to which the base must be raised to get the number, recognize the operation of ﬁnding the logarithm to be the inverse operation (i.e., the undoing or reversing) of exponentiation, and evaluate simple logarithmic expressions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with technology, the approximate logarithm of a number to any base, including base 10 (e.g., by reasoning that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29</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between 3 and 4 and use systematic trial to determine that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29</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approximate 3.07)</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connections between related logarithmic and exponential equations (e.g.,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125</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also be expressed as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=125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solve simple exponential equations by rewriting them in logarithmic form (e.g., solving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rewriting the equation as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10</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through investigation with technology (e.g., graphing calculator, spreadsheet) and without technology, key features (i.e., vertical and horizontal asymptotes, domain and range, intercepts, increasing/decreasing behaviour) of the graphs of logarithmic functions of the form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make connections between the algebraic and graphical representations of these logarithmic functions</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recognize the relationship between an exponential function and the corresponding logarithmic function to be that of a function and its inverse, deduce that the graph of a logarithmic function is the reflection of the graph of the corresponding exponential function in the line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verify the deduction using technology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Goals: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identify the characteristics of an exponential function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identify the characteristics of the inverse of an exponential function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understand that logarithmic functions are inverses of unique exponential functions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learn how to write an exponential function in logarithmic form and vice versa</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know how to estimate and evaluate a logarithm</w:t>
            </w:r>
          </w:p>
          <w:p w:rsidR="00000000" w:rsidDel="00000000" w:rsidP="00000000" w:rsidRDefault="00000000" w:rsidRPr="00000000" w14:paraId="0000002F">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Criteria:</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identify the nature of the rate of change and key features of an exponential function</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identify the shape of the graph and key features of the inverse of an exponential function</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identify logarithmic function as the inverse of a corresponding exponential function</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write an exponential equation in logarithmic form and vice versa</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estimate and evaluate a logarithm</w:t>
            </w:r>
          </w:p>
          <w:p w:rsidR="00000000" w:rsidDel="00000000" w:rsidP="00000000" w:rsidRDefault="00000000" w:rsidRPr="00000000" w14:paraId="00000038">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 Strategies:</w:t>
            </w:r>
            <w:r w:rsidDel="00000000" w:rsidR="00000000" w:rsidRPr="00000000">
              <w:rPr>
                <w:rtl w:val="0"/>
              </w:rPr>
            </w:r>
          </w:p>
          <w:p w:rsidR="00000000" w:rsidDel="00000000" w:rsidP="00000000" w:rsidRDefault="00000000" w:rsidRPr="00000000" w14:paraId="0000003C">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Diagnostic</w:t>
            </w:r>
            <w:r w:rsidDel="00000000" w:rsidR="00000000" w:rsidRPr="00000000">
              <w:rPr>
                <w:rFonts w:ascii="Times New Roman" w:cs="Times New Roman" w:eastAsia="Times New Roman" w:hAnsi="Times New Roman"/>
                <w:sz w:val="24"/>
                <w:szCs w:val="24"/>
                <w:rtl w:val="0"/>
              </w:rPr>
              <w:t xml:space="preserve">: chapter 6 &amp; 7 pre-assessment quiz</w:t>
            </w:r>
          </w:p>
          <w:p w:rsidR="00000000" w:rsidDel="00000000" w:rsidP="00000000" w:rsidRDefault="00000000" w:rsidRPr="00000000" w14:paraId="0000003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Formative</w:t>
            </w:r>
            <w:r w:rsidDel="00000000" w:rsidR="00000000" w:rsidRPr="00000000">
              <w:rPr>
                <w:rFonts w:ascii="Times New Roman" w:cs="Times New Roman" w:eastAsia="Times New Roman" w:hAnsi="Times New Roman"/>
                <w:sz w:val="24"/>
                <w:szCs w:val="24"/>
                <w:rtl w:val="0"/>
              </w:rPr>
              <w:t xml:space="preserve">: homework for chapters 6.1 &amp; 6.2</w:t>
            </w:r>
          </w:p>
          <w:p w:rsidR="00000000" w:rsidDel="00000000" w:rsidP="00000000" w:rsidRDefault="00000000" w:rsidRPr="00000000" w14:paraId="0000003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Summative</w:t>
            </w:r>
            <w:r w:rsidDel="00000000" w:rsidR="00000000" w:rsidRPr="00000000">
              <w:rPr>
                <w:rFonts w:ascii="Times New Roman" w:cs="Times New Roman" w:eastAsia="Times New Roman" w:hAnsi="Times New Roman"/>
                <w:sz w:val="24"/>
                <w:szCs w:val="24"/>
                <w:rtl w:val="0"/>
              </w:rPr>
              <w:t xml:space="preserve">:  quiz #5, test #4</w:t>
            </w:r>
          </w:p>
          <w:p w:rsidR="00000000" w:rsidDel="00000000" w:rsidP="00000000" w:rsidRDefault="00000000" w:rsidRPr="00000000" w14:paraId="00000041">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4">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45">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p>
        </w:tc>
        <w:tc>
          <w:tcPr>
            <w:gridSpan w:val="2"/>
          </w:tcPr>
          <w:p w:rsidR="00000000" w:rsidDel="00000000" w:rsidP="00000000" w:rsidRDefault="00000000" w:rsidRPr="00000000" w14:paraId="00000047">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8">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be given a pre-assessment quiz to determine their knowledge standings on exponential equations, and then proceed from their answers.</w:t>
            </w:r>
          </w:p>
          <w:p w:rsidR="00000000" w:rsidDel="00000000" w:rsidP="00000000" w:rsidRDefault="00000000" w:rsidRPr="00000000" w14:paraId="00000049">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4C">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tc>
        <w:tc>
          <w:tcPr>
            <w:gridSpan w:val="2"/>
          </w:tcPr>
          <w:p w:rsidR="00000000" w:rsidDel="00000000" w:rsidP="00000000" w:rsidRDefault="00000000" w:rsidRPr="00000000" w14:paraId="0000004E">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w:t>
            </w:r>
          </w:p>
          <w:p w:rsidR="00000000" w:rsidDel="00000000" w:rsidP="00000000" w:rsidRDefault="00000000" w:rsidRPr="00000000" w14:paraId="0000004F">
            <w:pPr>
              <w:pageBreakBefore w:val="0"/>
              <w:spacing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6.1 The Exponential Function and Its Inverse</w:t>
            </w:r>
          </w:p>
          <w:p w:rsidR="00000000" w:rsidDel="00000000" w:rsidP="00000000" w:rsidRDefault="00000000" w:rsidRPr="00000000" w14:paraId="0000005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the student’s memory in exponential functions and their characteristics, identify the function </w:t>
            </w:r>
            <m:oMath>
              <m:r>
                <w:rPr>
                  <w:rFonts w:ascii="Cambria Math" w:cs="Cambria Math" w:eastAsia="Cambria Math" w:hAnsi="Cambria Math"/>
                  <w:sz w:val="24"/>
                  <w:szCs w:val="24"/>
                </w:rPr>
                <m:t xml:space="preserve">y=</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b</m:t>
                  </m:r>
                </m:e>
                <m:sup>
                  <m:r>
                    <w:rPr>
                      <w:rFonts w:ascii="Cambria Math" w:cs="Cambria Math" w:eastAsia="Cambria Math" w:hAnsi="Cambria Math"/>
                      <w:sz w:val="24"/>
                      <w:szCs w:val="24"/>
                    </w:rPr>
                    <m:t xml:space="preserve">x</m:t>
                  </m:r>
                </m:sup>
              </m:sSup>
            </m:oMath>
            <w:r w:rsidDel="00000000" w:rsidR="00000000" w:rsidRPr="00000000">
              <w:rPr>
                <w:rFonts w:ascii="Times New Roman" w:cs="Times New Roman" w:eastAsia="Times New Roman" w:hAnsi="Times New Roman"/>
                <w:sz w:val="24"/>
                <w:szCs w:val="24"/>
                <w:rtl w:val="0"/>
              </w:rPr>
              <w:t xml:space="preserve"> for </w:t>
            </w:r>
            <m:oMath>
              <m:r>
                <w:rPr>
                  <w:rFonts w:ascii="Cambria Math" w:cs="Cambria Math" w:eastAsia="Cambria Math" w:hAnsi="Cambria Math"/>
                  <w:sz w:val="24"/>
                  <w:szCs w:val="24"/>
                </w:rPr>
                <m:t xml:space="preserve">b&gt;1</m:t>
              </m:r>
            </m:oMath>
            <w:r w:rsidDel="00000000" w:rsidR="00000000" w:rsidRPr="00000000">
              <w:rPr>
                <w:rFonts w:ascii="Times New Roman" w:cs="Times New Roman" w:eastAsia="Times New Roman" w:hAnsi="Times New Roman"/>
                <w:sz w:val="24"/>
                <w:szCs w:val="24"/>
                <w:rtl w:val="0"/>
              </w:rPr>
              <w:t xml:space="preserve"> and </w:t>
            </w:r>
            <m:oMath>
              <m:r>
                <w:rPr>
                  <w:rFonts w:ascii="Cambria Math" w:cs="Cambria Math" w:eastAsia="Cambria Math" w:hAnsi="Cambria Math"/>
                  <w:sz w:val="24"/>
                  <w:szCs w:val="24"/>
                </w:rPr>
                <m:t xml:space="preserve">0&lt;b&lt;1</m:t>
              </m:r>
            </m:oMath>
            <w:r w:rsidDel="00000000" w:rsidR="00000000" w:rsidRPr="00000000">
              <w:rPr>
                <w:rFonts w:ascii="Times New Roman" w:cs="Times New Roman" w:eastAsia="Times New Roman" w:hAnsi="Times New Roman"/>
                <w:sz w:val="24"/>
                <w:szCs w:val="24"/>
                <w:rtl w:val="0"/>
              </w:rPr>
              <w:t xml:space="preserve">. Revisit on what it means for a function to have an inverse, and the main idea that functions are reflected in the xy-plane through the line </w:t>
            </w:r>
            <m:oMath>
              <m:r>
                <w:rPr>
                  <w:rFonts w:ascii="Cambria Math" w:cs="Cambria Math" w:eastAsia="Cambria Math" w:hAnsi="Cambria Math"/>
                  <w:sz w:val="24"/>
                  <w:szCs w:val="24"/>
                </w:rPr>
                <m:t xml:space="preserve">y=x</m:t>
              </m:r>
            </m:oMath>
            <w:r w:rsidDel="00000000" w:rsidR="00000000" w:rsidRPr="00000000">
              <w:rPr>
                <w:rFonts w:ascii="Times New Roman" w:cs="Times New Roman" w:eastAsia="Times New Roman" w:hAnsi="Times New Roman"/>
                <w:sz w:val="24"/>
                <w:szCs w:val="24"/>
                <w:rtl w:val="0"/>
              </w:rPr>
              <w:t xml:space="preserve">. Introduce the inverse of exponential functions and their characteristics. Take notice on how the characteristics of the exponential functions relates to the characteristics of the inverse exponential function.</w:t>
            </w:r>
          </w:p>
          <w:p w:rsidR="00000000" w:rsidDel="00000000" w:rsidP="00000000" w:rsidRDefault="00000000" w:rsidRPr="00000000" w14:paraId="0000005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6.2 Logarithm</w:t>
            </w:r>
          </w:p>
          <w:p w:rsidR="00000000" w:rsidDel="00000000" w:rsidP="00000000" w:rsidRDefault="00000000" w:rsidRPr="00000000" w14:paraId="0000005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inverse of the exponential function as a logarithmic function. Identify the characteristics of logarithmic functions (e.g., </w:t>
            </w:r>
            <m:oMath>
              <m:r>
                <w:rPr>
                  <w:rFonts w:ascii="Cambria Math" w:cs="Cambria Math" w:eastAsia="Cambria Math" w:hAnsi="Cambria Math"/>
                  <w:sz w:val="24"/>
                  <w:szCs w:val="24"/>
                </w:rPr>
                <m:t xml:space="preserve">y=</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log</m:t>
                  </m:r>
                </m:e>
              </m:box>
              <m:r>
                <w:rPr>
                  <w:rFonts w:ascii="Cambria Math" w:cs="Cambria Math" w:eastAsia="Cambria Math" w:hAnsi="Cambria Math"/>
                  <w:sz w:val="24"/>
                  <w:szCs w:val="24"/>
                </w:rPr>
                <m:t xml:space="preserve">log</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has a vertical asymptote at </w:t>
            </w:r>
            <m:oMath>
              <m:r>
                <w:rPr>
                  <w:rFonts w:ascii="Cambria Math" w:cs="Cambria Math" w:eastAsia="Cambria Math" w:hAnsi="Cambria Math"/>
                  <w:sz w:val="24"/>
                  <w:szCs w:val="24"/>
                </w:rPr>
                <m:t xml:space="preserve">x=0</m:t>
              </m:r>
            </m:oMath>
            <w:r w:rsidDel="00000000" w:rsidR="00000000" w:rsidRPr="00000000">
              <w:rPr>
                <w:rFonts w:ascii="Times New Roman" w:cs="Times New Roman" w:eastAsia="Times New Roman" w:hAnsi="Times New Roman"/>
                <w:sz w:val="24"/>
                <w:szCs w:val="24"/>
                <w:rtl w:val="0"/>
              </w:rPr>
              <w:t xml:space="preserve"> and intersects the x-axis at </w:t>
            </w:r>
            <m:oMath>
              <m:r>
                <w:rPr>
                  <w:rFonts w:ascii="Cambria Math" w:cs="Cambria Math" w:eastAsia="Cambria Math" w:hAnsi="Cambria Math"/>
                  <w:sz w:val="24"/>
                  <w:szCs w:val="24"/>
                </w:rPr>
                <m:t xml:space="preserve">x=1</m:t>
              </m:r>
            </m:oMath>
            <w:r w:rsidDel="00000000" w:rsidR="00000000" w:rsidRPr="00000000">
              <w:rPr>
                <w:rFonts w:ascii="Times New Roman" w:cs="Times New Roman" w:eastAsia="Times New Roman" w:hAnsi="Times New Roman"/>
                <w:sz w:val="24"/>
                <w:szCs w:val="24"/>
                <w:rtl w:val="0"/>
              </w:rPr>
              <w:t xml:space="preserve">). Show how to write an exponential equation in logarithmic form and how to write a logarithmic function in exponential form. Name the restrictions with exponential and logarithmic functions (e.g., the variable </w:t>
            </w:r>
            <m:oMath>
              <m:r>
                <w:rPr>
                  <w:rFonts w:ascii="Cambria Math" w:cs="Cambria Math" w:eastAsia="Cambria Math" w:hAnsi="Cambria Math"/>
                  <w:sz w:val="24"/>
                  <w:szCs w:val="24"/>
                </w:rPr>
                <m:t xml:space="preserve">b</m:t>
              </m:r>
            </m:oMath>
            <w:r w:rsidDel="00000000" w:rsidR="00000000" w:rsidRPr="00000000">
              <w:rPr>
                <w:rFonts w:ascii="Times New Roman" w:cs="Times New Roman" w:eastAsia="Times New Roman" w:hAnsi="Times New Roman"/>
                <w:sz w:val="24"/>
                <w:szCs w:val="24"/>
                <w:rtl w:val="0"/>
              </w:rPr>
              <w:t xml:space="preserve"> in the functions </w:t>
            </w:r>
            <m:oMath>
              <m:r>
                <w:rPr>
                  <w:rFonts w:ascii="Cambria Math" w:cs="Cambria Math" w:eastAsia="Cambria Math" w:hAnsi="Cambria Math"/>
                  <w:sz w:val="24"/>
                  <w:szCs w:val="24"/>
                </w:rPr>
                <m:t xml:space="preserve">y=</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b</m:t>
                  </m:r>
                </m:e>
                <m:sup>
                  <m:r>
                    <w:rPr>
                      <w:rFonts w:ascii="Cambria Math" w:cs="Cambria Math" w:eastAsia="Cambria Math" w:hAnsi="Cambria Math"/>
                      <w:sz w:val="24"/>
                      <w:szCs w:val="24"/>
                    </w:rPr>
                    <m:t xml:space="preserve">x</m:t>
                  </m:r>
                </m:sup>
              </m:sSup>
              <m:r>
                <w:rPr>
                  <w:rFonts w:ascii="Cambria Math" w:cs="Cambria Math" w:eastAsia="Cambria Math" w:hAnsi="Cambria Math"/>
                  <w:sz w:val="24"/>
                  <w:szCs w:val="24"/>
                </w:rPr>
                <m:t xml:space="preserve">↔y=x</m:t>
              </m:r>
              <m:r>
                <w:rPr/>
                <m:t xml:space="preserve"> </m:t>
              </m:r>
            </m:oMath>
            <w:r w:rsidDel="00000000" w:rsidR="00000000" w:rsidRPr="00000000">
              <w:rPr>
                <w:rFonts w:ascii="Times New Roman" w:cs="Times New Roman" w:eastAsia="Times New Roman" w:hAnsi="Times New Roman"/>
                <w:sz w:val="24"/>
                <w:szCs w:val="24"/>
                <w:rtl w:val="0"/>
              </w:rPr>
              <w:t xml:space="preserve"> must be greater than zero, excluding 1 and </w:t>
            </w:r>
            <m:oMath>
              <m:r>
                <w:rPr>
                  <w:rFonts w:ascii="Cambria Math" w:cs="Cambria Math" w:eastAsia="Cambria Math" w:hAnsi="Cambria Math"/>
                  <w:sz w:val="24"/>
                  <w:szCs w:val="24"/>
                </w:rPr>
                <m:t xml:space="preserve">x</m:t>
              </m:r>
            </m:oMath>
            <w:r w:rsidDel="00000000" w:rsidR="00000000" w:rsidRPr="00000000">
              <w:rPr>
                <w:rFonts w:ascii="Times New Roman" w:cs="Times New Roman" w:eastAsia="Times New Roman" w:hAnsi="Times New Roman"/>
                <w:sz w:val="24"/>
                <w:szCs w:val="24"/>
                <w:rtl w:val="0"/>
              </w:rPr>
              <w:t xml:space="preserve"> must be greater than zero for </w:t>
            </w:r>
            <m:oMath>
              <m:r>
                <w:rPr>
                  <w:rFonts w:ascii="Cambria Math" w:cs="Cambria Math" w:eastAsia="Cambria Math" w:hAnsi="Cambria Math"/>
                  <w:sz w:val="24"/>
                  <w:szCs w:val="24"/>
                </w:rPr>
                <m:t xml:space="preserve">y=</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b</m:t>
                  </m:r>
                </m:e>
                <m:sup>
                  <m:r>
                    <w:rPr>
                      <w:rFonts w:ascii="Cambria Math" w:cs="Cambria Math" w:eastAsia="Cambria Math" w:hAnsi="Cambria Math"/>
                      <w:sz w:val="24"/>
                      <w:szCs w:val="24"/>
                    </w:rPr>
                    <m:t xml:space="preserve">x</m:t>
                  </m:r>
                </m:sup>
              </m:sSup>
            </m:oMath>
            <w:r w:rsidDel="00000000" w:rsidR="00000000" w:rsidRPr="00000000">
              <w:rPr>
                <w:rFonts w:ascii="Times New Roman" w:cs="Times New Roman" w:eastAsia="Times New Roman" w:hAnsi="Times New Roman"/>
                <w:sz w:val="24"/>
                <w:szCs w:val="24"/>
                <w:rtl w:val="0"/>
              </w:rPr>
              <w:t xml:space="preserve"> and </w:t>
            </w:r>
            <m:oMath>
              <m:r>
                <w:rPr>
                  <w:rFonts w:ascii="Cambria Math" w:cs="Cambria Math" w:eastAsia="Cambria Math" w:hAnsi="Cambria Math"/>
                  <w:sz w:val="24"/>
                  <w:szCs w:val="24"/>
                </w:rPr>
                <m:t xml:space="preserve">y</m:t>
              </m:r>
            </m:oMath>
            <w:r w:rsidDel="00000000" w:rsidR="00000000" w:rsidRPr="00000000">
              <w:rPr>
                <w:rFonts w:ascii="Times New Roman" w:cs="Times New Roman" w:eastAsia="Times New Roman" w:hAnsi="Times New Roman"/>
                <w:sz w:val="24"/>
                <w:szCs w:val="24"/>
                <w:rtl w:val="0"/>
              </w:rPr>
              <w:t xml:space="preserve"> must be greater than zero for </w:t>
            </w:r>
            <m:oMath>
              <m:r>
                <w:rPr>
                  <w:rFonts w:ascii="Cambria Math" w:cs="Cambria Math" w:eastAsia="Cambria Math" w:hAnsi="Cambria Math"/>
                  <w:sz w:val="24"/>
                  <w:szCs w:val="24"/>
                </w:rPr>
                <m:t xml:space="preserve">y=x</m:t>
              </m:r>
              <m:r>
                <w:rPr/>
                <m:t xml:space="preserve"> </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57">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tc>
        <w:tc>
          <w:tcPr>
            <w:gridSpan w:val="2"/>
          </w:tcPr>
          <w:p w:rsidR="00000000" w:rsidDel="00000000" w:rsidP="00000000" w:rsidRDefault="00000000" w:rsidRPr="00000000" w14:paraId="0000005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Wrap-up:</w:t>
            </w:r>
          </w:p>
          <w:p w:rsidR="00000000" w:rsidDel="00000000" w:rsidP="00000000" w:rsidRDefault="00000000" w:rsidRPr="00000000" w14:paraId="0000005A">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students to demonstrate their acquired knowledge by applying them to example problems and then answer any unresolved questions. </w:t>
            </w:r>
          </w:p>
          <w:p w:rsidR="00000000" w:rsidDel="00000000" w:rsidP="00000000" w:rsidRDefault="00000000" w:rsidRPr="00000000" w14:paraId="0000005B">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5D">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 reminders &amp; homework:</w:t>
            </w:r>
          </w:p>
          <w:p w:rsidR="00000000" w:rsidDel="00000000" w:rsidP="00000000" w:rsidRDefault="00000000" w:rsidRPr="00000000" w14:paraId="0000005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Reminder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Quiz #5 (to be written before / after lesson #13)</w:t>
            </w:r>
          </w:p>
          <w:p w:rsidR="00000000" w:rsidDel="00000000" w:rsidP="00000000" w:rsidRDefault="00000000" w:rsidRPr="00000000" w14:paraId="00000061">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Homework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6.1: #1, 3, 7, 8</w:t>
            </w:r>
          </w:p>
          <w:p w:rsidR="00000000" w:rsidDel="00000000" w:rsidP="00000000" w:rsidRDefault="00000000" w:rsidRPr="00000000" w14:paraId="0000006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6.2: # 1 – 11, 15</w:t>
            </w:r>
          </w:p>
          <w:p w:rsidR="00000000" w:rsidDel="00000000" w:rsidP="00000000" w:rsidRDefault="00000000" w:rsidRPr="00000000" w14:paraId="00000065">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8">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Reflection:</w:t>
            </w:r>
          </w:p>
          <w:p w:rsidR="00000000" w:rsidDel="00000000" w:rsidP="00000000" w:rsidRDefault="00000000" w:rsidRPr="00000000" w14:paraId="00000069">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pageBreakBefore w:val="0"/>
              <w:rPr>
                <w:rFonts w:ascii="Times New Roman" w:cs="Times New Roman" w:eastAsia="Times New Roman" w:hAnsi="Times New Roman"/>
                <w:b w:val="1"/>
                <w:bCs w:val="1"/>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89">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pageBreakBefore w:val="0"/>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93">
      <w:pPr>
        <w:pageBreakBefore w:val="0"/>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000000"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ONTARIO ACADEMY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5F2E55"/>
    <w:rPr>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91A4D"/>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591A4D"/>
    <w:pPr>
      <w:tabs>
        <w:tab w:val="center" w:pos="4680"/>
        <w:tab w:val="right" w:pos="9360"/>
      </w:tabs>
      <w:spacing w:after="0" w:line="240" w:lineRule="auto"/>
    </w:pPr>
  </w:style>
  <w:style w:type="character" w:styleId="HeaderChar" w:customStyle="1">
    <w:name w:val="Header Char"/>
    <w:basedOn w:val="DefaultParagraphFont"/>
    <w:link w:val="Header"/>
    <w:uiPriority w:val="99"/>
    <w:rsid w:val="00591A4D"/>
    <w:rPr>
      <w:lang w:val="en-US"/>
    </w:rPr>
  </w:style>
  <w:style w:type="paragraph" w:styleId="Footer">
    <w:name w:val="footer"/>
    <w:basedOn w:val="Normal"/>
    <w:link w:val="FooterChar"/>
    <w:uiPriority w:val="99"/>
    <w:semiHidden w:val="1"/>
    <w:unhideWhenUsed w:val="1"/>
    <w:rsid w:val="00591A4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591A4D"/>
    <w:rPr>
      <w:lang w:val="en-US"/>
    </w:rPr>
  </w:style>
  <w:style w:type="paragraph" w:styleId="BalloonText">
    <w:name w:val="Balloon Text"/>
    <w:basedOn w:val="Normal"/>
    <w:link w:val="BalloonTextChar"/>
    <w:uiPriority w:val="99"/>
    <w:semiHidden w:val="1"/>
    <w:unhideWhenUsed w:val="1"/>
    <w:rsid w:val="00591A4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91A4D"/>
    <w:rPr>
      <w:rFonts w:ascii="Tahoma" w:cs="Tahoma" w:hAnsi="Tahoma"/>
      <w:sz w:val="16"/>
      <w:szCs w:val="16"/>
      <w:lang w:val="en-US"/>
    </w:rPr>
  </w:style>
  <w:style w:type="paragraph" w:styleId="ListParagraph">
    <w:name w:val="List Paragraph"/>
    <w:basedOn w:val="Normal"/>
    <w:uiPriority w:val="34"/>
    <w:qFormat w:val="1"/>
    <w:rsid w:val="007E75D6"/>
    <w:pPr>
      <w:ind w:left="720"/>
      <w:contextualSpacing w:val="1"/>
    </w:pPr>
  </w:style>
  <w:style w:type="character" w:styleId="PlaceholderText">
    <w:name w:val="Placeholder Text"/>
    <w:basedOn w:val="DefaultParagraphFont"/>
    <w:uiPriority w:val="99"/>
    <w:semiHidden w:val="1"/>
    <w:rsid w:val="009E6C95"/>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osNmcRM5pTgdrmIjmI5meGK2Zg==">CgMxLjAyCGguZ2pkZ3hzOAByITFodzR3R1NFNzQ1Z1RyMm9qNmQxV2dhbmROZXhfSWEyeA==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2017-10-23T17:51:00Z</dcterms:created>
  <dc:creator>aijian zhang</dc:creator>
</cp:coreProperties>
</file>