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2376"/>
        <w:gridCol w:w="3132"/>
        <w:gridCol w:w="5508"/>
      </w:tblGrid>
      <w:tr w:rsidR="00591A4D" w:rsidRPr="00591A4D" w:rsidTr="00591A4D">
        <w:tc>
          <w:tcPr>
            <w:tcW w:w="5508" w:type="dxa"/>
            <w:gridSpan w:val="2"/>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LESSON PLAN</w:t>
            </w:r>
          </w:p>
          <w:p w:rsidR="00591A4D" w:rsidRPr="00591A4D" w:rsidRDefault="00591A4D">
            <w:pPr>
              <w:rPr>
                <w:rFonts w:ascii="Times New Roman" w:hAnsi="Times New Roman" w:cs="Times New Roman"/>
                <w:b/>
                <w:sz w:val="24"/>
                <w:szCs w:val="24"/>
              </w:rPr>
            </w:pPr>
          </w:p>
        </w:tc>
        <w:tc>
          <w:tcPr>
            <w:tcW w:w="5508" w:type="dxa"/>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COURSE</w:t>
            </w:r>
            <w:r w:rsidR="0007100C">
              <w:rPr>
                <w:rFonts w:ascii="Times New Roman" w:hAnsi="Times New Roman" w:cs="Times New Roman"/>
                <w:b/>
                <w:sz w:val="24"/>
                <w:szCs w:val="24"/>
              </w:rPr>
              <w:t>: MHF4U</w:t>
            </w:r>
          </w:p>
        </w:tc>
      </w:tr>
      <w:tr w:rsidR="00591A4D" w:rsidRPr="00591A4D" w:rsidTr="00591A4D">
        <w:tc>
          <w:tcPr>
            <w:tcW w:w="5508" w:type="dxa"/>
            <w:gridSpan w:val="2"/>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Date:</w:t>
            </w:r>
            <w:r w:rsidR="00B26D80">
              <w:rPr>
                <w:rFonts w:ascii="Times New Roman" w:hAnsi="Times New Roman" w:cs="Times New Roman"/>
                <w:b/>
                <w:sz w:val="24"/>
                <w:szCs w:val="24"/>
              </w:rPr>
              <w:t xml:space="preserve"> Lesson #2</w:t>
            </w:r>
          </w:p>
          <w:p w:rsidR="00591A4D" w:rsidRPr="00591A4D" w:rsidRDefault="00591A4D">
            <w:pPr>
              <w:rPr>
                <w:rFonts w:ascii="Times New Roman" w:hAnsi="Times New Roman" w:cs="Times New Roman"/>
                <w:b/>
                <w:sz w:val="24"/>
                <w:szCs w:val="24"/>
              </w:rPr>
            </w:pPr>
          </w:p>
        </w:tc>
        <w:tc>
          <w:tcPr>
            <w:tcW w:w="5508" w:type="dxa"/>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 xml:space="preserve">Unit of Study: </w:t>
            </w:r>
            <w:r w:rsidR="00B26D80">
              <w:rPr>
                <w:rFonts w:ascii="Times New Roman" w:hAnsi="Times New Roman" w:cs="Times New Roman"/>
                <w:b/>
                <w:sz w:val="24"/>
                <w:szCs w:val="24"/>
              </w:rPr>
              <w:t>Chapter #1 Polynomial Functions</w:t>
            </w:r>
          </w:p>
        </w:tc>
      </w:tr>
      <w:tr w:rsidR="00591A4D" w:rsidRPr="00591A4D" w:rsidTr="00591A4D">
        <w:tc>
          <w:tcPr>
            <w:tcW w:w="5508" w:type="dxa"/>
            <w:gridSpan w:val="2"/>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Materials / Resources:</w:t>
            </w:r>
          </w:p>
          <w:p w:rsidR="00591A4D" w:rsidRDefault="0007100C" w:rsidP="00011AB4">
            <w:pPr>
              <w:pStyle w:val="ListParagraph"/>
              <w:numPr>
                <w:ilvl w:val="0"/>
                <w:numId w:val="1"/>
              </w:numPr>
              <w:spacing w:before="240"/>
              <w:rPr>
                <w:rFonts w:ascii="Times New Roman" w:hAnsi="Times New Roman" w:cs="Times New Roman"/>
                <w:b/>
                <w:sz w:val="24"/>
                <w:szCs w:val="24"/>
              </w:rPr>
            </w:pPr>
            <w:r w:rsidRPr="00B26D80">
              <w:rPr>
                <w:rFonts w:ascii="Times New Roman" w:hAnsi="Times New Roman" w:cs="Times New Roman"/>
                <w:b/>
                <w:sz w:val="24"/>
                <w:szCs w:val="24"/>
              </w:rPr>
              <w:t>Advanced Function 12 Study Guide</w:t>
            </w:r>
          </w:p>
          <w:p w:rsidR="00536DD5" w:rsidRDefault="008C21CE" w:rsidP="00536DD5">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Chapter #1 Formula, Aid and Homework Sheet(s)</w:t>
            </w:r>
          </w:p>
          <w:p w:rsidR="00112A34" w:rsidRPr="002C4ED2" w:rsidRDefault="00112A34" w:rsidP="00536DD5">
            <w:pPr>
              <w:pStyle w:val="ListParagraph"/>
              <w:numPr>
                <w:ilvl w:val="0"/>
                <w:numId w:val="1"/>
              </w:numPr>
              <w:rPr>
                <w:rFonts w:ascii="Times New Roman" w:hAnsi="Times New Roman" w:cs="Times New Roman"/>
                <w:b/>
                <w:sz w:val="24"/>
                <w:szCs w:val="24"/>
              </w:rPr>
            </w:pPr>
            <w:r w:rsidRPr="002C4ED2">
              <w:rPr>
                <w:rFonts w:ascii="Times New Roman" w:hAnsi="Times New Roman" w:cs="Times New Roman"/>
                <w:b/>
                <w:sz w:val="24"/>
                <w:szCs w:val="24"/>
              </w:rPr>
              <w:t>KWL Chart</w:t>
            </w:r>
          </w:p>
        </w:tc>
        <w:tc>
          <w:tcPr>
            <w:tcW w:w="5508" w:type="dxa"/>
          </w:tcPr>
          <w:p w:rsid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Lesson Focus</w:t>
            </w:r>
          </w:p>
          <w:p w:rsidR="00581873" w:rsidRPr="00B26D80" w:rsidRDefault="00581873" w:rsidP="00581873">
            <w:pPr>
              <w:pStyle w:val="ListParagraph"/>
              <w:numPr>
                <w:ilvl w:val="0"/>
                <w:numId w:val="1"/>
              </w:numPr>
              <w:spacing w:before="240"/>
              <w:rPr>
                <w:rFonts w:ascii="Times New Roman" w:hAnsi="Times New Roman" w:cs="Times New Roman"/>
                <w:b/>
                <w:sz w:val="24"/>
                <w:szCs w:val="24"/>
              </w:rPr>
            </w:pPr>
            <w:r>
              <w:rPr>
                <w:rFonts w:ascii="Times New Roman" w:hAnsi="Times New Roman" w:cs="Times New Roman"/>
                <w:b/>
                <w:sz w:val="24"/>
                <w:szCs w:val="24"/>
              </w:rPr>
              <w:t>Transformations</w:t>
            </w:r>
          </w:p>
          <w:p w:rsidR="000D7387" w:rsidRDefault="00581873" w:rsidP="000D7387">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Slopes of Secants and Average Rate of Change</w:t>
            </w:r>
          </w:p>
          <w:p w:rsidR="00581873" w:rsidRDefault="00581873" w:rsidP="000D7387">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Slopes of Tangents and Instantaneous Rate of Change</w:t>
            </w:r>
          </w:p>
          <w:p w:rsidR="00581873" w:rsidRPr="00581873" w:rsidRDefault="00581873" w:rsidP="00581873">
            <w:pPr>
              <w:rPr>
                <w:rFonts w:ascii="Times New Roman" w:hAnsi="Times New Roman" w:cs="Times New Roman"/>
                <w:b/>
                <w:sz w:val="24"/>
                <w:szCs w:val="24"/>
              </w:rPr>
            </w:pPr>
          </w:p>
        </w:tc>
      </w:tr>
      <w:tr w:rsidR="00591A4D" w:rsidRPr="00591A4D" w:rsidTr="007B2E75">
        <w:tc>
          <w:tcPr>
            <w:tcW w:w="11016" w:type="dxa"/>
            <w:gridSpan w:val="3"/>
          </w:tcPr>
          <w:p w:rsid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Prior Knowledge:</w:t>
            </w:r>
          </w:p>
          <w:p w:rsidR="00B26D80" w:rsidRDefault="00B26D80" w:rsidP="00011AB4">
            <w:pPr>
              <w:pStyle w:val="ListParagraph"/>
              <w:numPr>
                <w:ilvl w:val="0"/>
                <w:numId w:val="1"/>
              </w:numPr>
              <w:spacing w:before="240"/>
              <w:rPr>
                <w:rFonts w:ascii="Times New Roman" w:hAnsi="Times New Roman" w:cs="Times New Roman"/>
                <w:sz w:val="24"/>
                <w:szCs w:val="24"/>
              </w:rPr>
            </w:pPr>
            <w:r>
              <w:rPr>
                <w:rFonts w:ascii="Times New Roman" w:hAnsi="Times New Roman" w:cs="Times New Roman"/>
                <w:sz w:val="24"/>
                <w:szCs w:val="24"/>
              </w:rPr>
              <w:t>The roles of constants and coefficients play within a function</w:t>
            </w:r>
          </w:p>
          <w:p w:rsidR="00B26D80" w:rsidRDefault="00B26D80" w:rsidP="00B26D8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Slopes of functions at specific points</w:t>
            </w:r>
          </w:p>
          <w:p w:rsidR="00591A4D" w:rsidRDefault="00B26D80" w:rsidP="00536DD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What it means to have a positive / negative slope</w:t>
            </w:r>
            <w:r w:rsidR="00185A54">
              <w:rPr>
                <w:rFonts w:ascii="Times New Roman" w:hAnsi="Times New Roman" w:cs="Times New Roman"/>
                <w:sz w:val="24"/>
                <w:szCs w:val="24"/>
              </w:rPr>
              <w:t xml:space="preserve"> for specific points on a function</w:t>
            </w:r>
          </w:p>
          <w:p w:rsidR="00621DC9" w:rsidRPr="00621DC9" w:rsidRDefault="00621DC9" w:rsidP="00621DC9">
            <w:pPr>
              <w:ind w:left="360"/>
              <w:rPr>
                <w:rFonts w:ascii="Times New Roman" w:hAnsi="Times New Roman" w:cs="Times New Roman"/>
                <w:sz w:val="24"/>
                <w:szCs w:val="24"/>
              </w:rPr>
            </w:pPr>
          </w:p>
        </w:tc>
      </w:tr>
      <w:tr w:rsidR="00591A4D" w:rsidRPr="00591A4D" w:rsidTr="007E6859">
        <w:tc>
          <w:tcPr>
            <w:tcW w:w="11016" w:type="dxa"/>
            <w:gridSpan w:val="3"/>
          </w:tcPr>
          <w:p w:rsid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Overall Expectations:</w:t>
            </w:r>
          </w:p>
          <w:p w:rsidR="001C5E2D" w:rsidRDefault="001C5E2D" w:rsidP="00011AB4">
            <w:pPr>
              <w:pStyle w:val="ListParagraph"/>
              <w:numPr>
                <w:ilvl w:val="0"/>
                <w:numId w:val="2"/>
              </w:numPr>
              <w:spacing w:before="240"/>
              <w:rPr>
                <w:rFonts w:ascii="Times New Roman" w:hAnsi="Times New Roman" w:cs="Times New Roman"/>
                <w:sz w:val="24"/>
                <w:szCs w:val="24"/>
              </w:rPr>
            </w:pPr>
            <w:r>
              <w:rPr>
                <w:rFonts w:ascii="Times New Roman" w:hAnsi="Times New Roman" w:cs="Times New Roman"/>
                <w:sz w:val="24"/>
                <w:szCs w:val="24"/>
              </w:rPr>
              <w:t>I</w:t>
            </w:r>
            <w:r w:rsidRPr="0068541B">
              <w:rPr>
                <w:rFonts w:ascii="Times New Roman" w:hAnsi="Times New Roman" w:cs="Times New Roman"/>
                <w:sz w:val="24"/>
                <w:szCs w:val="24"/>
              </w:rPr>
              <w:t>dentify and describe some key features of polynomial functions, and make connections between the numeric, graphical, and algebraic representations of polynomial functions</w:t>
            </w:r>
          </w:p>
          <w:p w:rsidR="00591A4D" w:rsidRDefault="001C5E2D" w:rsidP="00536DD5">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Demonstrate an understanding o average and instantaneous rate of change, and determine, numerically and graphically and interpret the average rate of change of a function over a given interval and the instantaneous rate of change of a function at a given point </w:t>
            </w:r>
          </w:p>
          <w:p w:rsidR="00621DC9" w:rsidRPr="00621DC9" w:rsidRDefault="00621DC9" w:rsidP="00621DC9">
            <w:pPr>
              <w:rPr>
                <w:rFonts w:ascii="Times New Roman" w:hAnsi="Times New Roman" w:cs="Times New Roman"/>
                <w:sz w:val="24"/>
                <w:szCs w:val="24"/>
              </w:rPr>
            </w:pPr>
          </w:p>
        </w:tc>
      </w:tr>
      <w:tr w:rsidR="00591A4D" w:rsidRPr="00591A4D" w:rsidTr="00F529C7">
        <w:tc>
          <w:tcPr>
            <w:tcW w:w="11016" w:type="dxa"/>
            <w:gridSpan w:val="3"/>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Specific Expectations:</w:t>
            </w:r>
          </w:p>
          <w:p w:rsidR="001C5E2D" w:rsidRDefault="001C5E2D" w:rsidP="00011AB4">
            <w:pPr>
              <w:pStyle w:val="ListParagraph"/>
              <w:numPr>
                <w:ilvl w:val="1"/>
                <w:numId w:val="4"/>
              </w:numPr>
              <w:spacing w:before="240"/>
              <w:rPr>
                <w:rFonts w:ascii="Times New Roman" w:hAnsi="Times New Roman" w:cs="Times New Roman"/>
                <w:sz w:val="24"/>
                <w:szCs w:val="24"/>
              </w:rPr>
            </w:pPr>
            <w:r>
              <w:rPr>
                <w:rFonts w:ascii="Times New Roman" w:hAnsi="Times New Roman" w:cs="Times New Roman"/>
                <w:sz w:val="24"/>
                <w:szCs w:val="24"/>
              </w:rPr>
              <w:t>D</w:t>
            </w:r>
            <w:r w:rsidRPr="001C5E2D">
              <w:rPr>
                <w:rFonts w:ascii="Times New Roman" w:hAnsi="Times New Roman" w:cs="Times New Roman"/>
                <w:sz w:val="24"/>
                <w:szCs w:val="24"/>
              </w:rPr>
              <w:t xml:space="preserve">etermine, through investigation using technology, the roles of the parameters </w:t>
            </w:r>
            <w:r w:rsidRPr="001C5E2D">
              <w:rPr>
                <w:rFonts w:ascii="Times New Roman" w:hAnsi="Times New Roman" w:cs="Times New Roman"/>
                <w:i/>
                <w:sz w:val="24"/>
                <w:szCs w:val="24"/>
              </w:rPr>
              <w:t>a</w:t>
            </w:r>
            <w:r w:rsidRPr="001C5E2D">
              <w:rPr>
                <w:rFonts w:ascii="Times New Roman" w:hAnsi="Times New Roman" w:cs="Times New Roman"/>
                <w:sz w:val="24"/>
                <w:szCs w:val="24"/>
              </w:rPr>
              <w:t xml:space="preserve">, </w:t>
            </w:r>
            <w:r w:rsidRPr="001C5E2D">
              <w:rPr>
                <w:rFonts w:ascii="Times New Roman" w:hAnsi="Times New Roman" w:cs="Times New Roman"/>
                <w:i/>
                <w:sz w:val="24"/>
                <w:szCs w:val="24"/>
              </w:rPr>
              <w:t>k</w:t>
            </w:r>
            <w:r w:rsidRPr="001C5E2D">
              <w:rPr>
                <w:rFonts w:ascii="Times New Roman" w:hAnsi="Times New Roman" w:cs="Times New Roman"/>
                <w:sz w:val="24"/>
                <w:szCs w:val="24"/>
              </w:rPr>
              <w:t xml:space="preserve">, </w:t>
            </w:r>
            <w:r w:rsidRPr="001C5E2D">
              <w:rPr>
                <w:rFonts w:ascii="Times New Roman" w:hAnsi="Times New Roman" w:cs="Times New Roman"/>
                <w:i/>
                <w:sz w:val="24"/>
                <w:szCs w:val="24"/>
              </w:rPr>
              <w:t>d</w:t>
            </w:r>
            <w:r w:rsidRPr="001C5E2D">
              <w:rPr>
                <w:rFonts w:ascii="Times New Roman" w:hAnsi="Times New Roman" w:cs="Times New Roman"/>
                <w:sz w:val="24"/>
                <w:szCs w:val="24"/>
              </w:rPr>
              <w:t xml:space="preserve">, and </w:t>
            </w:r>
            <w:r w:rsidRPr="001C5E2D">
              <w:rPr>
                <w:rFonts w:ascii="Times New Roman" w:hAnsi="Times New Roman" w:cs="Times New Roman"/>
                <w:i/>
                <w:sz w:val="24"/>
                <w:szCs w:val="24"/>
              </w:rPr>
              <w:t>c</w:t>
            </w:r>
            <w:r w:rsidRPr="001C5E2D">
              <w:rPr>
                <w:rFonts w:ascii="Times New Roman" w:hAnsi="Times New Roman" w:cs="Times New Roman"/>
                <w:sz w:val="24"/>
                <w:szCs w:val="24"/>
              </w:rPr>
              <w:t xml:space="preserve"> in functions of the form</w:t>
            </w:r>
            <w:r>
              <w:rPr>
                <w:rFonts w:ascii="Times New Roman" w:hAnsi="Times New Roman" w:cs="Times New Roman"/>
                <w:sz w:val="24"/>
                <w:szCs w:val="24"/>
              </w:rPr>
              <w:t xml:space="preserve"> </w:t>
            </w:r>
            <m:oMath>
              <m:r>
                <w:rPr>
                  <w:rFonts w:ascii="Cambria Math" w:hAnsi="Cambria Math" w:cs="Times New Roman"/>
                  <w:sz w:val="24"/>
                  <w:szCs w:val="24"/>
                </w:rPr>
                <m:t>y=af(k</m:t>
              </m:r>
              <m:d>
                <m:dPr>
                  <m:ctrlPr>
                    <w:rPr>
                      <w:rFonts w:ascii="Cambria Math" w:hAnsi="Cambria Math" w:cs="Times New Roman"/>
                      <w:i/>
                      <w:sz w:val="24"/>
                      <w:szCs w:val="24"/>
                    </w:rPr>
                  </m:ctrlPr>
                </m:dPr>
                <m:e>
                  <m:r>
                    <w:rPr>
                      <w:rFonts w:ascii="Cambria Math" w:hAnsi="Cambria Math" w:cs="Times New Roman"/>
                      <w:sz w:val="24"/>
                      <w:szCs w:val="24"/>
                    </w:rPr>
                    <m:t>x-d</m:t>
                  </m:r>
                </m:e>
              </m:d>
              <m:r>
                <w:rPr>
                  <w:rFonts w:ascii="Cambria Math" w:hAnsi="Cambria Math" w:cs="Times New Roman"/>
                  <w:sz w:val="24"/>
                  <w:szCs w:val="24"/>
                </w:rPr>
                <m:t>+c</m:t>
              </m:r>
            </m:oMath>
            <w:r w:rsidRPr="001C5E2D">
              <w:rPr>
                <w:rFonts w:ascii="Times New Roman" w:hAnsi="Times New Roman" w:cs="Times New Roman"/>
                <w:sz w:val="24"/>
                <w:szCs w:val="24"/>
              </w:rPr>
              <w:t>, and describe these roles in terms of transform</w:t>
            </w:r>
            <w:r>
              <w:rPr>
                <w:rFonts w:ascii="Times New Roman" w:hAnsi="Times New Roman" w:cs="Times New Roman"/>
                <w:sz w:val="24"/>
                <w:szCs w:val="24"/>
              </w:rPr>
              <w:t xml:space="preserve">ations on the graphs of </w:t>
            </w:r>
            <w:r w:rsidRPr="001C5E2D">
              <w:rPr>
                <w:rFonts w:ascii="Times New Roman" w:hAnsi="Times New Roman" w:cs="Times New Roman"/>
                <w:sz w:val="24"/>
                <w:szCs w:val="24"/>
              </w:rPr>
              <w:t xml:space="preserv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oMath>
            <w:r w:rsidRPr="001C5E2D">
              <w:rPr>
                <w:rFonts w:ascii="Times New Roman" w:hAnsi="Times New Roman" w:cs="Times New Roman"/>
                <w:sz w:val="24"/>
                <w:szCs w:val="24"/>
              </w:rPr>
              <w:t>and</w:t>
            </w:r>
            <w:r>
              <w:rPr>
                <w:rFonts w:ascii="Times New Roman" w:hAnsi="Times New Roman" w:cs="Times New Roman"/>
                <w:sz w:val="24"/>
                <w:szCs w:val="24"/>
              </w:rPr>
              <w:t xml:space="preserv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4</m:t>
                  </m:r>
                </m:sup>
              </m:sSup>
            </m:oMath>
            <w:r w:rsidRPr="001C5E2D">
              <w:rPr>
                <w:rFonts w:ascii="Times New Roman" w:hAnsi="Times New Roman" w:cs="Times New Roman"/>
                <w:sz w:val="24"/>
                <w:szCs w:val="24"/>
              </w:rPr>
              <w:t xml:space="preserve"> (i.e., vertical and horizontal translations; reflections in the axes; vertical and horizontal stretches and compressions to and from the x- and y-axes)</w:t>
            </w:r>
          </w:p>
          <w:p w:rsidR="00586225" w:rsidRDefault="00586225" w:rsidP="00586225">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G</w:t>
            </w:r>
            <w:r w:rsidRPr="00586225">
              <w:rPr>
                <w:rFonts w:ascii="Times New Roman" w:hAnsi="Times New Roman" w:cs="Times New Roman"/>
                <w:sz w:val="24"/>
                <w:szCs w:val="24"/>
              </w:rPr>
              <w:t>ather, interpret, and describe information about real-world applications of rates of change, and recognize different ways of representing rates of change (e.g., in words, numerically, graphically, algebraically)</w:t>
            </w:r>
          </w:p>
          <w:p w:rsidR="00586225" w:rsidRDefault="00586225" w:rsidP="00586225">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R</w:t>
            </w:r>
            <w:r w:rsidRPr="00586225">
              <w:rPr>
                <w:rFonts w:ascii="Times New Roman" w:hAnsi="Times New Roman" w:cs="Times New Roman"/>
                <w:sz w:val="24"/>
                <w:szCs w:val="24"/>
              </w:rPr>
              <w:t>ecognize that the rate of change for a function is a comparison of changes in the dependent variable to changes in the independent variable, and distinguish situations in which the rate of change is zero, constant, or changing by examining applications, including those arising from real-world situations (e.g., rate of change of the area of a circle as the radius increases, inflation rates, the rising trend in graduation rates among Aboriginal youth, speed of a cruising aircraft, speed of a cyclist climbing a hill, infection rates)</w:t>
            </w:r>
          </w:p>
          <w:p w:rsidR="00591A4D" w:rsidRDefault="00DB7632" w:rsidP="00DB7632">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S</w:t>
            </w:r>
            <w:r w:rsidRPr="00DB7632">
              <w:rPr>
                <w:rFonts w:ascii="Times New Roman" w:hAnsi="Times New Roman" w:cs="Times New Roman"/>
                <w:sz w:val="24"/>
                <w:szCs w:val="24"/>
              </w:rPr>
              <w:t>ketch a graph that represents a relationship involving rate of change, as described in words, and verify with technology (e.g., motion sensor) when possible</w:t>
            </w:r>
          </w:p>
          <w:p w:rsidR="00DB7632" w:rsidRDefault="00DB7632" w:rsidP="00DB7632">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C</w:t>
            </w:r>
            <w:r w:rsidRPr="00DB7632">
              <w:rPr>
                <w:rFonts w:ascii="Times New Roman" w:hAnsi="Times New Roman" w:cs="Times New Roman"/>
                <w:sz w:val="24"/>
                <w:szCs w:val="24"/>
              </w:rPr>
              <w:t>alculate and interpret average rates of change of functions (e.g., linear, quadratic, exponential, sinusoidal) arising from real-world applications (e.g., in the natural, physical, and social sciences), given various representations of the functions (e.g., tables of values, graphs, equations)</w:t>
            </w:r>
          </w:p>
          <w:p w:rsidR="00DB7632" w:rsidRDefault="00DB7632" w:rsidP="00DB7632">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Rec</w:t>
            </w:r>
            <w:r w:rsidRPr="00DB7632">
              <w:rPr>
                <w:rFonts w:ascii="Times New Roman" w:hAnsi="Times New Roman" w:cs="Times New Roman"/>
                <w:sz w:val="24"/>
                <w:szCs w:val="24"/>
              </w:rPr>
              <w:t>ognize examples of instantaneous rates of change arising from real-world situations, and make connections between instantaneous rates of change and average rates of change (e.g., an average rate of change can be used to approximate an instantaneous rate of change)</w:t>
            </w:r>
          </w:p>
          <w:p w:rsidR="00DB7632" w:rsidRDefault="00DB7632" w:rsidP="00DB7632">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D</w:t>
            </w:r>
            <w:r w:rsidRPr="00DB7632">
              <w:rPr>
                <w:rFonts w:ascii="Times New Roman" w:hAnsi="Times New Roman" w:cs="Times New Roman"/>
                <w:sz w:val="24"/>
                <w:szCs w:val="24"/>
              </w:rPr>
              <w:t xml:space="preserve">etermine, through investigation using various representations of relationships (e.g., tables of values, graphs, equations), approximate instantaneous rates of change arising from real-world applications (e.g., </w:t>
            </w:r>
            <w:r w:rsidRPr="00DB7632">
              <w:rPr>
                <w:rFonts w:ascii="Times New Roman" w:hAnsi="Times New Roman" w:cs="Times New Roman"/>
                <w:sz w:val="24"/>
                <w:szCs w:val="24"/>
              </w:rPr>
              <w:lastRenderedPageBreak/>
              <w:t>in the natural, physical, and social sciences) by using average rates of change and reducing the interval over which the average rate of change is determined</w:t>
            </w:r>
          </w:p>
          <w:p w:rsidR="00DB7632" w:rsidRDefault="00DB7632" w:rsidP="00DB7632">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M</w:t>
            </w:r>
            <w:r>
              <w:t>a</w:t>
            </w:r>
            <w:r w:rsidRPr="00DB7632">
              <w:rPr>
                <w:rFonts w:ascii="Times New Roman" w:hAnsi="Times New Roman" w:cs="Times New Roman"/>
                <w:sz w:val="24"/>
                <w:szCs w:val="24"/>
              </w:rPr>
              <w:t>ke connections, through investigation, between the slope of a secant on the graph of a function (e.g., quadratic, exponential, sinusoidal) and the average rate of change of the function over an interval, and between the slope of the tangent to a point on the graph of a function and the instantaneous rate of change of the function at that point</w:t>
            </w:r>
          </w:p>
          <w:p w:rsidR="00DB7632" w:rsidRDefault="00DB7632" w:rsidP="00DB7632">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De</w:t>
            </w:r>
            <w:r w:rsidRPr="00DB7632">
              <w:rPr>
                <w:rFonts w:ascii="Times New Roman" w:hAnsi="Times New Roman" w:cs="Times New Roman"/>
                <w:sz w:val="24"/>
                <w:szCs w:val="24"/>
              </w:rPr>
              <w:t>termine, through investigation using a variety of tools and strategies (e.g., using a table of values to calculate slopes of secants or graphing secants and measuring their slopes with technology), the approximate slope of the tangent to a given point on the graph of a function (e.g., quadratic, exponential, sinusoidal) by using the slopes of secants through the given point (e.g., investigating the slopes of secants that approach the tangent at that point more and more closely), and make connections to average and instantaneous rates of change</w:t>
            </w:r>
          </w:p>
          <w:p w:rsidR="00DB7632" w:rsidRDefault="00DB7632" w:rsidP="00DB7632">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Solve problems involving average and instantaneous rates of change, including problems arising from real-world applications, by using numerical and graphical methods (e.g., by using graphing technology to graph a tangent and measure its slope)</w:t>
            </w:r>
          </w:p>
          <w:p w:rsidR="00621DC9" w:rsidRPr="00621DC9" w:rsidRDefault="00621DC9" w:rsidP="00621DC9">
            <w:pPr>
              <w:rPr>
                <w:rFonts w:ascii="Times New Roman" w:hAnsi="Times New Roman" w:cs="Times New Roman"/>
                <w:sz w:val="24"/>
                <w:szCs w:val="24"/>
              </w:rPr>
            </w:pPr>
          </w:p>
        </w:tc>
      </w:tr>
      <w:tr w:rsidR="00591A4D" w:rsidRPr="00591A4D" w:rsidTr="00FC1F11">
        <w:tc>
          <w:tcPr>
            <w:tcW w:w="11016" w:type="dxa"/>
            <w:gridSpan w:val="3"/>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lastRenderedPageBreak/>
              <w:t>Learning Goals:</w:t>
            </w:r>
          </w:p>
          <w:p w:rsidR="00591A4D" w:rsidRDefault="00DB7632" w:rsidP="00011AB4">
            <w:pPr>
              <w:pStyle w:val="ListParagraph"/>
              <w:numPr>
                <w:ilvl w:val="0"/>
                <w:numId w:val="1"/>
              </w:numPr>
              <w:spacing w:before="240"/>
              <w:rPr>
                <w:rFonts w:ascii="Times New Roman" w:hAnsi="Times New Roman" w:cs="Times New Roman"/>
                <w:sz w:val="24"/>
                <w:szCs w:val="24"/>
              </w:rPr>
            </w:pPr>
            <w:r>
              <w:rPr>
                <w:rFonts w:ascii="Times New Roman" w:hAnsi="Times New Roman" w:cs="Times New Roman"/>
                <w:sz w:val="24"/>
                <w:szCs w:val="24"/>
              </w:rPr>
              <w:t>Students will be able to determine the different transformations that are applied to a base function</w:t>
            </w:r>
          </w:p>
          <w:p w:rsidR="00DB7632" w:rsidRDefault="00DB7632" w:rsidP="00DB763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Students will understand the connection between average rate of change and the slope of a secant, and instantaneous rate of change and the slope of the tangent</w:t>
            </w:r>
          </w:p>
          <w:p w:rsidR="00DB7632" w:rsidRDefault="0094163B" w:rsidP="00DB763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Students will learn to a</w:t>
            </w:r>
            <w:r w:rsidR="00DB7632">
              <w:rPr>
                <w:rFonts w:ascii="Times New Roman" w:hAnsi="Times New Roman" w:cs="Times New Roman"/>
                <w:sz w:val="24"/>
                <w:szCs w:val="24"/>
              </w:rPr>
              <w:t>pply numerical and graphical methods to calculate and interpret average and instantaneous rate of change in real-world applications that involve polynomial functions</w:t>
            </w:r>
          </w:p>
          <w:p w:rsidR="00621DC9" w:rsidRPr="00621DC9" w:rsidRDefault="00621DC9" w:rsidP="00621DC9">
            <w:pPr>
              <w:rPr>
                <w:rFonts w:ascii="Times New Roman" w:hAnsi="Times New Roman" w:cs="Times New Roman"/>
                <w:sz w:val="24"/>
                <w:szCs w:val="24"/>
              </w:rPr>
            </w:pPr>
          </w:p>
        </w:tc>
      </w:tr>
      <w:tr w:rsidR="00591A4D" w:rsidRPr="00591A4D" w:rsidTr="00FE0A99">
        <w:tc>
          <w:tcPr>
            <w:tcW w:w="11016" w:type="dxa"/>
            <w:gridSpan w:val="3"/>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Success Criteria:</w:t>
            </w:r>
          </w:p>
          <w:p w:rsidR="00BD17F8" w:rsidRPr="00BD17F8" w:rsidRDefault="00AE1B39" w:rsidP="00011AB4">
            <w:pPr>
              <w:pStyle w:val="ListParagraph"/>
              <w:numPr>
                <w:ilvl w:val="0"/>
                <w:numId w:val="7"/>
              </w:numPr>
              <w:spacing w:before="240"/>
              <w:rPr>
                <w:rFonts w:ascii="Times New Roman" w:hAnsi="Times New Roman" w:cs="Times New Roman"/>
                <w:sz w:val="24"/>
                <w:szCs w:val="24"/>
              </w:rPr>
            </w:pPr>
            <w:r w:rsidRPr="00BD17F8">
              <w:rPr>
                <w:rFonts w:ascii="Times New Roman" w:hAnsi="Times New Roman" w:cs="Times New Roman"/>
                <w:sz w:val="24"/>
                <w:szCs w:val="24"/>
              </w:rPr>
              <w:t xml:space="preserve">By the end of this lesson I will be able to describe the transformation associated with the roles of the parameters </w:t>
            </w:r>
            <w:r w:rsidRPr="00BD17F8">
              <w:rPr>
                <w:rFonts w:ascii="Times New Roman" w:hAnsi="Times New Roman" w:cs="Times New Roman"/>
                <w:i/>
                <w:sz w:val="24"/>
                <w:szCs w:val="24"/>
              </w:rPr>
              <w:t>a</w:t>
            </w:r>
            <w:r w:rsidRPr="00BD17F8">
              <w:rPr>
                <w:rFonts w:ascii="Times New Roman" w:hAnsi="Times New Roman" w:cs="Times New Roman"/>
                <w:sz w:val="24"/>
                <w:szCs w:val="24"/>
              </w:rPr>
              <w:t xml:space="preserve">, </w:t>
            </w:r>
            <w:r w:rsidRPr="00BD17F8">
              <w:rPr>
                <w:rFonts w:ascii="Times New Roman" w:hAnsi="Times New Roman" w:cs="Times New Roman"/>
                <w:i/>
                <w:sz w:val="24"/>
                <w:szCs w:val="24"/>
              </w:rPr>
              <w:t>k</w:t>
            </w:r>
            <w:r w:rsidRPr="00BD17F8">
              <w:rPr>
                <w:rFonts w:ascii="Times New Roman" w:hAnsi="Times New Roman" w:cs="Times New Roman"/>
                <w:sz w:val="24"/>
                <w:szCs w:val="24"/>
              </w:rPr>
              <w:t xml:space="preserve">, </w:t>
            </w:r>
            <w:r w:rsidRPr="00BD17F8">
              <w:rPr>
                <w:rFonts w:ascii="Times New Roman" w:hAnsi="Times New Roman" w:cs="Times New Roman"/>
                <w:i/>
                <w:sz w:val="24"/>
                <w:szCs w:val="24"/>
              </w:rPr>
              <w:t>c</w:t>
            </w:r>
            <w:r w:rsidRPr="00BD17F8">
              <w:rPr>
                <w:rFonts w:ascii="Times New Roman" w:hAnsi="Times New Roman" w:cs="Times New Roman"/>
                <w:sz w:val="24"/>
                <w:szCs w:val="24"/>
              </w:rPr>
              <w:t xml:space="preserve">, and </w:t>
            </w:r>
            <w:r w:rsidRPr="00BD17F8">
              <w:rPr>
                <w:rFonts w:ascii="Times New Roman" w:hAnsi="Times New Roman" w:cs="Times New Roman"/>
                <w:i/>
                <w:sz w:val="24"/>
                <w:szCs w:val="24"/>
              </w:rPr>
              <w:t>d</w:t>
            </w:r>
            <w:r w:rsidRPr="00BD17F8">
              <w:rPr>
                <w:rFonts w:ascii="Times New Roman" w:hAnsi="Times New Roman" w:cs="Times New Roman"/>
                <w:sz w:val="24"/>
                <w:szCs w:val="24"/>
              </w:rPr>
              <w:t xml:space="preserve">, in polynomial functions of the form </w:t>
            </w:r>
            <m:oMath>
              <m:r>
                <w:rPr>
                  <w:rFonts w:ascii="Cambria Math" w:hAnsi="Cambria Math" w:cs="Times New Roman"/>
                  <w:sz w:val="24"/>
                  <w:szCs w:val="24"/>
                </w:rPr>
                <m:t>y=a[k</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x-d</m:t>
                      </m:r>
                    </m:e>
                  </m:d>
                  <m:r>
                    <w:rPr>
                      <w:rFonts w:ascii="Cambria Math" w:hAnsi="Cambria Math" w:cs="Times New Roman"/>
                      <w:sz w:val="24"/>
                      <w:szCs w:val="24"/>
                    </w:rPr>
                    <m:t>]</m:t>
                  </m:r>
                </m:e>
                <m:sup>
                  <m:r>
                    <w:rPr>
                      <w:rFonts w:ascii="Cambria Math" w:hAnsi="Cambria Math" w:cs="Times New Roman"/>
                      <w:sz w:val="24"/>
                      <w:szCs w:val="24"/>
                    </w:rPr>
                    <m:t>n</m:t>
                  </m:r>
                </m:sup>
              </m:sSup>
              <m:r>
                <w:rPr>
                  <w:rFonts w:ascii="Cambria Math" w:hAnsi="Cambria Math" w:cs="Times New Roman"/>
                  <w:sz w:val="24"/>
                  <w:szCs w:val="24"/>
                </w:rPr>
                <m:t>+c</m:t>
              </m:r>
            </m:oMath>
          </w:p>
          <w:p w:rsidR="00AE1B39" w:rsidRDefault="0094163B" w:rsidP="00BD17F8">
            <w:pPr>
              <w:pStyle w:val="ListParagraph"/>
              <w:numPr>
                <w:ilvl w:val="0"/>
                <w:numId w:val="7"/>
              </w:numPr>
              <w:rPr>
                <w:rFonts w:ascii="Times New Roman" w:hAnsi="Times New Roman" w:cs="Times New Roman"/>
                <w:sz w:val="24"/>
                <w:szCs w:val="24"/>
              </w:rPr>
            </w:pPr>
            <w:r w:rsidRPr="00BD17F8">
              <w:rPr>
                <w:rFonts w:ascii="Times New Roman" w:hAnsi="Times New Roman" w:cs="Times New Roman"/>
                <w:sz w:val="24"/>
                <w:szCs w:val="24"/>
              </w:rPr>
              <w:t>By the end of this lesson I will be able to differentiate between slope of secant and slope of tangent, and how they are average rates of change and instantaneous rates of change, respectively</w:t>
            </w:r>
          </w:p>
          <w:p w:rsidR="00BD17F8" w:rsidRDefault="00BD17F8" w:rsidP="00BD17F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By the end of this lesson I will be able to find average and instantaneous rate of change by using numerical and graphical methods</w:t>
            </w:r>
          </w:p>
          <w:p w:rsidR="00621DC9" w:rsidRPr="00621DC9" w:rsidRDefault="00621DC9" w:rsidP="00621DC9">
            <w:pPr>
              <w:rPr>
                <w:rFonts w:ascii="Times New Roman" w:hAnsi="Times New Roman" w:cs="Times New Roman"/>
                <w:sz w:val="24"/>
                <w:szCs w:val="24"/>
              </w:rPr>
            </w:pPr>
          </w:p>
        </w:tc>
      </w:tr>
      <w:tr w:rsidR="00591A4D" w:rsidRPr="00591A4D" w:rsidTr="007D2A07">
        <w:tc>
          <w:tcPr>
            <w:tcW w:w="11016" w:type="dxa"/>
            <w:gridSpan w:val="3"/>
          </w:tcPr>
          <w:p w:rsid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Assessment Strategies:</w:t>
            </w:r>
          </w:p>
          <w:p w:rsidR="00BD17F8" w:rsidRDefault="00BD17F8">
            <w:pPr>
              <w:rPr>
                <w:rFonts w:ascii="Times New Roman" w:hAnsi="Times New Roman" w:cs="Times New Roman"/>
                <w:sz w:val="24"/>
                <w:szCs w:val="24"/>
              </w:rPr>
            </w:pPr>
          </w:p>
          <w:p w:rsidR="00536DD5" w:rsidRPr="008933E4" w:rsidRDefault="00536DD5" w:rsidP="008933E4">
            <w:pPr>
              <w:rPr>
                <w:rFonts w:ascii="Times New Roman" w:hAnsi="Times New Roman" w:cs="Times New Roman"/>
                <w:sz w:val="24"/>
                <w:szCs w:val="24"/>
              </w:rPr>
            </w:pPr>
            <w:r>
              <w:rPr>
                <w:rFonts w:ascii="Times New Roman" w:hAnsi="Times New Roman" w:cs="Times New Roman"/>
                <w:sz w:val="24"/>
                <w:szCs w:val="24"/>
                <w:u w:val="single"/>
              </w:rPr>
              <w:t>Formative</w:t>
            </w:r>
            <w:r w:rsidR="005F173E">
              <w:rPr>
                <w:rFonts w:ascii="Times New Roman" w:hAnsi="Times New Roman" w:cs="Times New Roman"/>
                <w:sz w:val="24"/>
                <w:szCs w:val="24"/>
              </w:rPr>
              <w:t>:</w:t>
            </w:r>
            <w:r w:rsidR="006023F0">
              <w:rPr>
                <w:rFonts w:ascii="Times New Roman" w:hAnsi="Times New Roman" w:cs="Times New Roman"/>
                <w:sz w:val="24"/>
                <w:szCs w:val="24"/>
              </w:rPr>
              <w:t xml:space="preserve"> </w:t>
            </w:r>
            <w:r w:rsidR="005F173E" w:rsidRPr="008933E4">
              <w:rPr>
                <w:rFonts w:ascii="Times New Roman" w:hAnsi="Times New Roman" w:cs="Times New Roman"/>
                <w:sz w:val="24"/>
                <w:szCs w:val="24"/>
              </w:rPr>
              <w:t>test #</w:t>
            </w:r>
            <w:r w:rsidR="00306DB6" w:rsidRPr="008933E4">
              <w:rPr>
                <w:rFonts w:ascii="Times New Roman" w:hAnsi="Times New Roman" w:cs="Times New Roman"/>
                <w:sz w:val="24"/>
                <w:szCs w:val="24"/>
              </w:rPr>
              <w:t>1</w:t>
            </w:r>
          </w:p>
          <w:p w:rsidR="00536DD5" w:rsidRDefault="00536DD5">
            <w:pPr>
              <w:rPr>
                <w:rFonts w:ascii="Times New Roman" w:hAnsi="Times New Roman" w:cs="Times New Roman"/>
                <w:sz w:val="24"/>
                <w:szCs w:val="24"/>
                <w:u w:val="single"/>
              </w:rPr>
            </w:pPr>
          </w:p>
          <w:p w:rsidR="00591A4D" w:rsidRDefault="00BD17F8">
            <w:pPr>
              <w:rPr>
                <w:rFonts w:ascii="Times New Roman" w:hAnsi="Times New Roman" w:cs="Times New Roman"/>
                <w:sz w:val="24"/>
                <w:szCs w:val="24"/>
              </w:rPr>
            </w:pPr>
            <w:r w:rsidRPr="00185A54">
              <w:rPr>
                <w:rFonts w:ascii="Times New Roman" w:hAnsi="Times New Roman" w:cs="Times New Roman"/>
                <w:sz w:val="24"/>
                <w:szCs w:val="24"/>
                <w:u w:val="single"/>
              </w:rPr>
              <w:t>Summative</w:t>
            </w:r>
            <w:r w:rsidR="00185A54">
              <w:rPr>
                <w:rFonts w:ascii="Times New Roman" w:hAnsi="Times New Roman" w:cs="Times New Roman"/>
                <w:sz w:val="24"/>
                <w:szCs w:val="24"/>
              </w:rPr>
              <w:t>: h</w:t>
            </w:r>
            <w:r>
              <w:rPr>
                <w:rFonts w:ascii="Times New Roman" w:hAnsi="Times New Roman" w:cs="Times New Roman"/>
                <w:sz w:val="24"/>
                <w:szCs w:val="24"/>
              </w:rPr>
              <w:t>omework for chapters 1.4, 1.5 &amp; 1.6</w:t>
            </w:r>
          </w:p>
          <w:p w:rsidR="00606A50" w:rsidRPr="00606A50" w:rsidRDefault="00606A50">
            <w:pPr>
              <w:rPr>
                <w:rFonts w:ascii="Times New Roman" w:hAnsi="Times New Roman" w:cs="Times New Roman"/>
                <w:sz w:val="24"/>
                <w:szCs w:val="24"/>
              </w:rPr>
            </w:pPr>
          </w:p>
        </w:tc>
      </w:tr>
      <w:tr w:rsidR="00591A4D" w:rsidRPr="00591A4D" w:rsidTr="00591A4D">
        <w:tc>
          <w:tcPr>
            <w:tcW w:w="2376" w:type="dxa"/>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Time:</w:t>
            </w:r>
          </w:p>
          <w:p w:rsidR="00591A4D" w:rsidRPr="00591A4D" w:rsidRDefault="00591A4D">
            <w:pPr>
              <w:rPr>
                <w:rFonts w:ascii="Times New Roman" w:hAnsi="Times New Roman" w:cs="Times New Roman"/>
                <w:b/>
                <w:sz w:val="24"/>
                <w:szCs w:val="24"/>
              </w:rPr>
            </w:pPr>
          </w:p>
          <w:p w:rsidR="00591A4D" w:rsidRPr="00591A4D" w:rsidRDefault="00606A50" w:rsidP="00606A50">
            <w:pPr>
              <w:rPr>
                <w:rFonts w:ascii="Times New Roman" w:hAnsi="Times New Roman" w:cs="Times New Roman"/>
                <w:b/>
                <w:sz w:val="24"/>
                <w:szCs w:val="24"/>
              </w:rPr>
            </w:pPr>
            <w:r>
              <w:rPr>
                <w:rFonts w:ascii="Times New Roman" w:hAnsi="Times New Roman" w:cs="Times New Roman"/>
                <w:b/>
                <w:sz w:val="24"/>
                <w:szCs w:val="24"/>
              </w:rPr>
              <w:t>Part 1</w:t>
            </w:r>
          </w:p>
        </w:tc>
        <w:tc>
          <w:tcPr>
            <w:tcW w:w="8640" w:type="dxa"/>
            <w:gridSpan w:val="2"/>
          </w:tcPr>
          <w:p w:rsidR="00B26D80" w:rsidRDefault="00B26D80">
            <w:pPr>
              <w:rPr>
                <w:rFonts w:ascii="Times New Roman" w:hAnsi="Times New Roman" w:cs="Times New Roman"/>
                <w:b/>
                <w:sz w:val="24"/>
                <w:szCs w:val="24"/>
              </w:rPr>
            </w:pPr>
            <w:r>
              <w:rPr>
                <w:rFonts w:ascii="Times New Roman" w:hAnsi="Times New Roman" w:cs="Times New Roman"/>
                <w:b/>
                <w:sz w:val="24"/>
                <w:szCs w:val="24"/>
              </w:rPr>
              <w:t>Introduction:</w:t>
            </w:r>
          </w:p>
          <w:p w:rsidR="00A118BA" w:rsidRDefault="0004462A" w:rsidP="00011AB4">
            <w:pPr>
              <w:spacing w:before="240"/>
              <w:rPr>
                <w:rFonts w:ascii="Times New Roman" w:hAnsi="Times New Roman" w:cs="Times New Roman"/>
                <w:sz w:val="24"/>
                <w:szCs w:val="24"/>
              </w:rPr>
            </w:pPr>
            <w:r>
              <w:rPr>
                <w:rFonts w:ascii="Times New Roman" w:hAnsi="Times New Roman" w:cs="Times New Roman"/>
                <w:sz w:val="24"/>
                <w:szCs w:val="24"/>
              </w:rPr>
              <w:t>T</w:t>
            </w:r>
            <w:r w:rsidR="00185A54">
              <w:rPr>
                <w:rFonts w:ascii="Times New Roman" w:hAnsi="Times New Roman" w:cs="Times New Roman"/>
                <w:sz w:val="24"/>
                <w:szCs w:val="24"/>
              </w:rPr>
              <w:t>ake up</w:t>
            </w:r>
            <w:r>
              <w:rPr>
                <w:rFonts w:ascii="Times New Roman" w:hAnsi="Times New Roman" w:cs="Times New Roman"/>
                <w:sz w:val="24"/>
                <w:szCs w:val="24"/>
              </w:rPr>
              <w:t xml:space="preserve"> / check</w:t>
            </w:r>
            <w:r w:rsidR="00185A54">
              <w:rPr>
                <w:rFonts w:ascii="Times New Roman" w:hAnsi="Times New Roman" w:cs="Times New Roman"/>
                <w:sz w:val="24"/>
                <w:szCs w:val="24"/>
              </w:rPr>
              <w:t xml:space="preserve"> homework from lesson #1 and check for student’s understanding. If needed, go over specific questions</w:t>
            </w:r>
            <w:r w:rsidR="000F4111">
              <w:rPr>
                <w:rFonts w:ascii="Times New Roman" w:hAnsi="Times New Roman" w:cs="Times New Roman"/>
                <w:sz w:val="24"/>
                <w:szCs w:val="24"/>
              </w:rPr>
              <w:t>.</w:t>
            </w:r>
          </w:p>
          <w:p w:rsidR="00A118BA" w:rsidRPr="00185A54" w:rsidRDefault="00A118BA" w:rsidP="00011AB4">
            <w:pPr>
              <w:rPr>
                <w:rFonts w:ascii="Times New Roman" w:hAnsi="Times New Roman" w:cs="Times New Roman"/>
                <w:sz w:val="24"/>
                <w:szCs w:val="24"/>
              </w:rPr>
            </w:pPr>
          </w:p>
        </w:tc>
      </w:tr>
      <w:tr w:rsidR="00591A4D" w:rsidRPr="00591A4D" w:rsidTr="00591A4D">
        <w:tc>
          <w:tcPr>
            <w:tcW w:w="2376" w:type="dxa"/>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Time:</w:t>
            </w:r>
          </w:p>
          <w:p w:rsidR="00591A4D" w:rsidRPr="00591A4D" w:rsidRDefault="00591A4D">
            <w:pPr>
              <w:rPr>
                <w:rFonts w:ascii="Times New Roman" w:hAnsi="Times New Roman" w:cs="Times New Roman"/>
                <w:b/>
                <w:sz w:val="24"/>
                <w:szCs w:val="24"/>
              </w:rPr>
            </w:pPr>
          </w:p>
          <w:p w:rsidR="00591A4D" w:rsidRPr="00591A4D" w:rsidRDefault="00606A50" w:rsidP="00606A50">
            <w:pPr>
              <w:rPr>
                <w:rFonts w:ascii="Times New Roman" w:hAnsi="Times New Roman" w:cs="Times New Roman"/>
                <w:b/>
                <w:sz w:val="24"/>
                <w:szCs w:val="24"/>
              </w:rPr>
            </w:pPr>
            <w:r>
              <w:rPr>
                <w:rFonts w:ascii="Times New Roman" w:hAnsi="Times New Roman" w:cs="Times New Roman"/>
                <w:b/>
                <w:sz w:val="24"/>
                <w:szCs w:val="24"/>
              </w:rPr>
              <w:t>Part 2</w:t>
            </w:r>
          </w:p>
        </w:tc>
        <w:tc>
          <w:tcPr>
            <w:tcW w:w="8640" w:type="dxa"/>
            <w:gridSpan w:val="2"/>
          </w:tcPr>
          <w:p w:rsidR="00B26D80" w:rsidRDefault="00B26D80">
            <w:pPr>
              <w:rPr>
                <w:rFonts w:ascii="Times New Roman" w:hAnsi="Times New Roman" w:cs="Times New Roman"/>
                <w:b/>
                <w:sz w:val="24"/>
                <w:szCs w:val="24"/>
              </w:rPr>
            </w:pPr>
            <w:r>
              <w:rPr>
                <w:rFonts w:ascii="Times New Roman" w:hAnsi="Times New Roman" w:cs="Times New Roman"/>
                <w:b/>
                <w:sz w:val="24"/>
                <w:szCs w:val="24"/>
              </w:rPr>
              <w:t>Lesson:</w:t>
            </w:r>
          </w:p>
          <w:p w:rsidR="00B26D80" w:rsidRDefault="00B26D80" w:rsidP="00011AB4">
            <w:pPr>
              <w:spacing w:before="240"/>
              <w:rPr>
                <w:rFonts w:ascii="Times New Roman" w:hAnsi="Times New Roman" w:cs="Times New Roman"/>
                <w:sz w:val="24"/>
                <w:szCs w:val="24"/>
                <w:u w:val="single"/>
              </w:rPr>
            </w:pPr>
            <w:r>
              <w:rPr>
                <w:rFonts w:ascii="Times New Roman" w:hAnsi="Times New Roman" w:cs="Times New Roman"/>
                <w:sz w:val="24"/>
                <w:szCs w:val="24"/>
                <w:u w:val="single"/>
              </w:rPr>
              <w:t>Chapter 1.4 Transformation</w:t>
            </w:r>
          </w:p>
          <w:p w:rsidR="00B26D80" w:rsidRDefault="00A37213">
            <w:pPr>
              <w:rPr>
                <w:rFonts w:ascii="Times New Roman" w:hAnsi="Times New Roman" w:cs="Times New Roman"/>
                <w:sz w:val="24"/>
                <w:szCs w:val="24"/>
              </w:rPr>
            </w:pPr>
            <w:r>
              <w:rPr>
                <w:rFonts w:ascii="Times New Roman" w:hAnsi="Times New Roman" w:cs="Times New Roman"/>
                <w:sz w:val="24"/>
                <w:szCs w:val="24"/>
              </w:rPr>
              <w:t xml:space="preserve">Explain what it means for a function to be transformed. Go over each individual parameter to explain what each stands for (e.g., for function </w:t>
            </w:r>
            <m:oMath>
              <m:r>
                <w:rPr>
                  <w:rFonts w:ascii="Cambria Math" w:hAnsi="Cambria Math" w:cs="Times New Roman"/>
                  <w:sz w:val="24"/>
                  <w:szCs w:val="24"/>
                </w:rPr>
                <m:t>y=a</m:t>
              </m:r>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r>
                        <w:rPr>
                          <w:rFonts w:ascii="Cambria Math" w:hAnsi="Cambria Math" w:cs="Times New Roman"/>
                          <w:sz w:val="24"/>
                          <w:szCs w:val="24"/>
                        </w:rPr>
                        <m:t>k</m:t>
                      </m:r>
                      <m:d>
                        <m:dPr>
                          <m:ctrlPr>
                            <w:rPr>
                              <w:rFonts w:ascii="Cambria Math" w:hAnsi="Cambria Math" w:cs="Times New Roman"/>
                              <w:i/>
                              <w:sz w:val="24"/>
                              <w:szCs w:val="24"/>
                            </w:rPr>
                          </m:ctrlPr>
                        </m:dPr>
                        <m:e>
                          <m:r>
                            <w:rPr>
                              <w:rFonts w:ascii="Cambria Math" w:hAnsi="Cambria Math" w:cs="Times New Roman"/>
                              <w:sz w:val="24"/>
                              <w:szCs w:val="24"/>
                            </w:rPr>
                            <m:t>x-d</m:t>
                          </m:r>
                        </m:e>
                      </m:d>
                    </m:e>
                  </m:d>
                </m:e>
                <m:sup>
                  <m:r>
                    <w:rPr>
                      <w:rFonts w:ascii="Cambria Math" w:hAnsi="Cambria Math" w:cs="Times New Roman"/>
                      <w:sz w:val="24"/>
                      <w:szCs w:val="24"/>
                    </w:rPr>
                    <m:t>n</m:t>
                  </m:r>
                </m:sup>
              </m:sSup>
              <m:r>
                <w:rPr>
                  <w:rFonts w:ascii="Cambria Math" w:hAnsi="Cambria Math" w:cs="Times New Roman"/>
                  <w:sz w:val="24"/>
                  <w:szCs w:val="24"/>
                </w:rPr>
                <m:t>+c</m:t>
              </m:r>
            </m:oMath>
            <w:r>
              <w:rPr>
                <w:rFonts w:ascii="Times New Roman" w:hAnsi="Times New Roman" w:cs="Times New Roman"/>
                <w:sz w:val="24"/>
                <w:szCs w:val="24"/>
              </w:rPr>
              <w:t xml:space="preserve">, </w:t>
            </w:r>
            <w:r w:rsidR="00A22539">
              <w:rPr>
                <w:rFonts w:ascii="Times New Roman" w:hAnsi="Times New Roman" w:cs="Times New Roman"/>
                <w:i/>
                <w:sz w:val="24"/>
                <w:szCs w:val="24"/>
              </w:rPr>
              <w:t>a</w:t>
            </w:r>
            <w:r>
              <w:rPr>
                <w:rFonts w:ascii="Times New Roman" w:hAnsi="Times New Roman" w:cs="Times New Roman"/>
                <w:sz w:val="24"/>
                <w:szCs w:val="24"/>
              </w:rPr>
              <w:t xml:space="preserve"> = vertical stretch / compression, </w:t>
            </w:r>
            <w:r w:rsidRPr="00A22539">
              <w:rPr>
                <w:rFonts w:ascii="Times New Roman" w:hAnsi="Times New Roman" w:cs="Times New Roman"/>
                <w:i/>
                <w:sz w:val="24"/>
                <w:szCs w:val="24"/>
              </w:rPr>
              <w:t>k</w:t>
            </w:r>
            <w:r>
              <w:rPr>
                <w:rFonts w:ascii="Times New Roman" w:hAnsi="Times New Roman" w:cs="Times New Roman"/>
                <w:sz w:val="24"/>
                <w:szCs w:val="24"/>
              </w:rPr>
              <w:t xml:space="preserve"> = horizontal stretch / compression, </w:t>
            </w:r>
            <w:r w:rsidRPr="00A22539">
              <w:rPr>
                <w:rFonts w:ascii="Times New Roman" w:hAnsi="Times New Roman" w:cs="Times New Roman"/>
                <w:i/>
                <w:sz w:val="24"/>
                <w:szCs w:val="24"/>
              </w:rPr>
              <w:t>d</w:t>
            </w:r>
            <w:r w:rsidR="00A22539">
              <w:rPr>
                <w:rFonts w:ascii="Times New Roman" w:hAnsi="Times New Roman" w:cs="Times New Roman"/>
                <w:sz w:val="24"/>
                <w:szCs w:val="24"/>
              </w:rPr>
              <w:t xml:space="preserve"> = horizontal </w:t>
            </w:r>
            <w:r w:rsidR="004D16EB">
              <w:rPr>
                <w:rFonts w:ascii="Times New Roman" w:hAnsi="Times New Roman" w:cs="Times New Roman"/>
                <w:sz w:val="24"/>
                <w:szCs w:val="24"/>
              </w:rPr>
              <w:t>translation</w:t>
            </w:r>
            <w:r w:rsidR="00A22539">
              <w:rPr>
                <w:rFonts w:ascii="Times New Roman" w:hAnsi="Times New Roman" w:cs="Times New Roman"/>
                <w:sz w:val="24"/>
                <w:szCs w:val="24"/>
              </w:rPr>
              <w:t xml:space="preserve">, </w:t>
            </w:r>
            <w:r w:rsidR="00A22539">
              <w:rPr>
                <w:rFonts w:ascii="Times New Roman" w:hAnsi="Times New Roman" w:cs="Times New Roman"/>
                <w:i/>
                <w:sz w:val="24"/>
                <w:szCs w:val="24"/>
              </w:rPr>
              <w:t>c</w:t>
            </w:r>
            <w:r>
              <w:rPr>
                <w:rFonts w:ascii="Times New Roman" w:hAnsi="Times New Roman" w:cs="Times New Roman"/>
                <w:sz w:val="24"/>
                <w:szCs w:val="24"/>
              </w:rPr>
              <w:t xml:space="preserve"> = vertical </w:t>
            </w:r>
            <w:r w:rsidR="004D16EB">
              <w:rPr>
                <w:rFonts w:ascii="Times New Roman" w:hAnsi="Times New Roman" w:cs="Times New Roman"/>
                <w:sz w:val="24"/>
                <w:szCs w:val="24"/>
              </w:rPr>
              <w:t>translation</w:t>
            </w:r>
            <w:r w:rsidR="00A22539">
              <w:rPr>
                <w:rFonts w:ascii="Times New Roman" w:hAnsi="Times New Roman" w:cs="Times New Roman"/>
                <w:sz w:val="24"/>
                <w:szCs w:val="24"/>
              </w:rPr>
              <w:t xml:space="preserve">), and what it means for </w:t>
            </w:r>
            <w:r w:rsidR="00A22539" w:rsidRPr="00A22539">
              <w:rPr>
                <w:rFonts w:ascii="Times New Roman" w:hAnsi="Times New Roman" w:cs="Times New Roman"/>
                <w:i/>
                <w:sz w:val="24"/>
                <w:szCs w:val="24"/>
              </w:rPr>
              <w:t>a</w:t>
            </w:r>
            <w:r w:rsidR="00A22539">
              <w:rPr>
                <w:rFonts w:ascii="Times New Roman" w:hAnsi="Times New Roman" w:cs="Times New Roman"/>
                <w:sz w:val="24"/>
                <w:szCs w:val="24"/>
              </w:rPr>
              <w:t xml:space="preserve"> &amp; </w:t>
            </w:r>
            <w:r w:rsidR="00A22539" w:rsidRPr="00A22539">
              <w:rPr>
                <w:rFonts w:ascii="Times New Roman" w:hAnsi="Times New Roman" w:cs="Times New Roman"/>
                <w:i/>
                <w:sz w:val="24"/>
                <w:szCs w:val="24"/>
              </w:rPr>
              <w:t>k</w:t>
            </w:r>
            <w:r w:rsidR="00A22539">
              <w:rPr>
                <w:rFonts w:ascii="Times New Roman" w:hAnsi="Times New Roman" w:cs="Times New Roman"/>
                <w:sz w:val="24"/>
                <w:szCs w:val="24"/>
              </w:rPr>
              <w:t xml:space="preserve"> to be less or greater </w:t>
            </w:r>
            <w:r w:rsidR="00A22539">
              <w:rPr>
                <w:rFonts w:ascii="Times New Roman" w:hAnsi="Times New Roman" w:cs="Times New Roman"/>
                <w:sz w:val="24"/>
                <w:szCs w:val="24"/>
              </w:rPr>
              <w:lastRenderedPageBreak/>
              <w:t>than 1.</w:t>
            </w:r>
            <w:r w:rsidR="004F1DD4">
              <w:rPr>
                <w:rFonts w:ascii="Times New Roman" w:hAnsi="Times New Roman" w:cs="Times New Roman"/>
                <w:sz w:val="24"/>
                <w:szCs w:val="24"/>
              </w:rPr>
              <w:t xml:space="preserve"> Ensure the steps to applying transformation. First, make sure the function is in the form </w:t>
            </w:r>
            <m:oMath>
              <m:r>
                <w:rPr>
                  <w:rFonts w:ascii="Cambria Math" w:hAnsi="Cambria Math" w:cs="Times New Roman"/>
                  <w:sz w:val="24"/>
                  <w:szCs w:val="24"/>
                </w:rPr>
                <m:t>y=a</m:t>
              </m:r>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r>
                        <w:rPr>
                          <w:rFonts w:ascii="Cambria Math" w:hAnsi="Cambria Math" w:cs="Times New Roman"/>
                          <w:sz w:val="24"/>
                          <w:szCs w:val="24"/>
                        </w:rPr>
                        <m:t>k</m:t>
                      </m:r>
                      <m:d>
                        <m:dPr>
                          <m:ctrlPr>
                            <w:rPr>
                              <w:rFonts w:ascii="Cambria Math" w:hAnsi="Cambria Math" w:cs="Times New Roman"/>
                              <w:i/>
                              <w:sz w:val="24"/>
                              <w:szCs w:val="24"/>
                            </w:rPr>
                          </m:ctrlPr>
                        </m:dPr>
                        <m:e>
                          <m:r>
                            <w:rPr>
                              <w:rFonts w:ascii="Cambria Math" w:hAnsi="Cambria Math" w:cs="Times New Roman"/>
                              <w:sz w:val="24"/>
                              <w:szCs w:val="24"/>
                            </w:rPr>
                            <m:t>x-d</m:t>
                          </m:r>
                        </m:e>
                      </m:d>
                    </m:e>
                  </m:d>
                </m:e>
                <m:sup>
                  <m:r>
                    <w:rPr>
                      <w:rFonts w:ascii="Cambria Math" w:hAnsi="Cambria Math" w:cs="Times New Roman"/>
                      <w:sz w:val="24"/>
                      <w:szCs w:val="24"/>
                    </w:rPr>
                    <m:t>n</m:t>
                  </m:r>
                </m:sup>
              </m:sSup>
              <m:r>
                <w:rPr>
                  <w:rFonts w:ascii="Cambria Math" w:hAnsi="Cambria Math" w:cs="Times New Roman"/>
                  <w:sz w:val="24"/>
                  <w:szCs w:val="24"/>
                </w:rPr>
                <m:t>+c</m:t>
              </m:r>
            </m:oMath>
            <w:r w:rsidR="004F1DD4">
              <w:rPr>
                <w:rFonts w:ascii="Times New Roman" w:hAnsi="Times New Roman" w:cs="Times New Roman"/>
                <w:sz w:val="24"/>
                <w:szCs w:val="24"/>
              </w:rPr>
              <w:t>. Second, apply any horizontal / vertical stretches or compressions. Third, apply any reflections. Fourth, apply any horizontal or vertical translations.</w:t>
            </w:r>
          </w:p>
          <w:p w:rsidR="00A22539" w:rsidRDefault="00A22539">
            <w:pPr>
              <w:rPr>
                <w:rFonts w:ascii="Times New Roman" w:hAnsi="Times New Roman" w:cs="Times New Roman"/>
                <w:sz w:val="24"/>
                <w:szCs w:val="24"/>
              </w:rPr>
            </w:pPr>
          </w:p>
          <w:p w:rsidR="00B26D80" w:rsidRDefault="00B26D80">
            <w:pPr>
              <w:rPr>
                <w:rFonts w:ascii="Times New Roman" w:hAnsi="Times New Roman" w:cs="Times New Roman"/>
                <w:sz w:val="24"/>
                <w:szCs w:val="24"/>
                <w:u w:val="single"/>
              </w:rPr>
            </w:pPr>
            <w:r>
              <w:rPr>
                <w:rFonts w:ascii="Times New Roman" w:hAnsi="Times New Roman" w:cs="Times New Roman"/>
                <w:sz w:val="24"/>
                <w:szCs w:val="24"/>
                <w:u w:val="single"/>
              </w:rPr>
              <w:t>Chapter 1.5 Slopes of Secants and Average Rate</w:t>
            </w:r>
            <w:r w:rsidR="00A22539">
              <w:rPr>
                <w:rFonts w:ascii="Times New Roman" w:hAnsi="Times New Roman" w:cs="Times New Roman"/>
                <w:sz w:val="24"/>
                <w:szCs w:val="24"/>
                <w:u w:val="single"/>
              </w:rPr>
              <w:t>s</w:t>
            </w:r>
            <w:r>
              <w:rPr>
                <w:rFonts w:ascii="Times New Roman" w:hAnsi="Times New Roman" w:cs="Times New Roman"/>
                <w:sz w:val="24"/>
                <w:szCs w:val="24"/>
                <w:u w:val="single"/>
              </w:rPr>
              <w:t xml:space="preserve"> of Change</w:t>
            </w:r>
          </w:p>
          <w:p w:rsidR="00B26D80" w:rsidRDefault="00A22539">
            <w:pPr>
              <w:rPr>
                <w:rFonts w:ascii="Times New Roman" w:hAnsi="Times New Roman" w:cs="Times New Roman"/>
                <w:sz w:val="24"/>
                <w:szCs w:val="24"/>
              </w:rPr>
            </w:pPr>
            <w:r>
              <w:rPr>
                <w:rFonts w:ascii="Times New Roman" w:hAnsi="Times New Roman" w:cs="Times New Roman"/>
                <w:sz w:val="24"/>
                <w:szCs w:val="24"/>
              </w:rPr>
              <w:t xml:space="preserve">Define slopes of secants and rates and how it is related to average rates of change. Identify that a rate of change is a measure of how quickly one quantity changes with respect to another. </w:t>
            </w:r>
            <w:r w:rsidR="00E12C95">
              <w:rPr>
                <w:rFonts w:ascii="Times New Roman" w:hAnsi="Times New Roman" w:cs="Times New Roman"/>
                <w:sz w:val="24"/>
                <w:szCs w:val="24"/>
              </w:rPr>
              <w:t>Make connections between slopes of secants with real-world applications.</w:t>
            </w:r>
          </w:p>
          <w:p w:rsidR="00A22539" w:rsidRDefault="00A22539">
            <w:pPr>
              <w:rPr>
                <w:rFonts w:ascii="Times New Roman" w:hAnsi="Times New Roman" w:cs="Times New Roman"/>
                <w:sz w:val="24"/>
                <w:szCs w:val="24"/>
              </w:rPr>
            </w:pPr>
          </w:p>
          <w:p w:rsidR="00B26D80" w:rsidRDefault="00B26D80">
            <w:pPr>
              <w:rPr>
                <w:rFonts w:ascii="Times New Roman" w:hAnsi="Times New Roman" w:cs="Times New Roman"/>
                <w:sz w:val="24"/>
                <w:szCs w:val="24"/>
                <w:u w:val="single"/>
              </w:rPr>
            </w:pPr>
            <w:r>
              <w:rPr>
                <w:rFonts w:ascii="Times New Roman" w:hAnsi="Times New Roman" w:cs="Times New Roman"/>
                <w:sz w:val="24"/>
                <w:szCs w:val="24"/>
                <w:u w:val="single"/>
              </w:rPr>
              <w:t>Chapter 1.6 Slopes of Tangents and Instantaneous Rate</w:t>
            </w:r>
            <w:r w:rsidR="00A22539">
              <w:rPr>
                <w:rFonts w:ascii="Times New Roman" w:hAnsi="Times New Roman" w:cs="Times New Roman"/>
                <w:sz w:val="24"/>
                <w:szCs w:val="24"/>
                <w:u w:val="single"/>
              </w:rPr>
              <w:t>s</w:t>
            </w:r>
            <w:r>
              <w:rPr>
                <w:rFonts w:ascii="Times New Roman" w:hAnsi="Times New Roman" w:cs="Times New Roman"/>
                <w:sz w:val="24"/>
                <w:szCs w:val="24"/>
                <w:u w:val="single"/>
              </w:rPr>
              <w:t xml:space="preserve"> of Change</w:t>
            </w:r>
          </w:p>
          <w:p w:rsidR="00621DC9" w:rsidRDefault="00A22539">
            <w:pPr>
              <w:rPr>
                <w:rFonts w:ascii="Times New Roman" w:hAnsi="Times New Roman" w:cs="Times New Roman"/>
                <w:sz w:val="24"/>
                <w:szCs w:val="24"/>
              </w:rPr>
            </w:pPr>
            <w:r>
              <w:rPr>
                <w:rFonts w:ascii="Times New Roman" w:hAnsi="Times New Roman" w:cs="Times New Roman"/>
                <w:sz w:val="24"/>
                <w:szCs w:val="24"/>
              </w:rPr>
              <w:t>Define slopes of tangents and how it is related to instantaneous rates of change. Identify the similarity and different between slopes of tangents and slopes of secants. Compare and contrast average rates of change and instantaneous rates of change.</w:t>
            </w:r>
            <w:r w:rsidR="00E12C95">
              <w:rPr>
                <w:rFonts w:ascii="Times New Roman" w:hAnsi="Times New Roman" w:cs="Times New Roman"/>
                <w:sz w:val="24"/>
                <w:szCs w:val="24"/>
              </w:rPr>
              <w:t xml:space="preserve"> Make connections between slopes of tangents with real-world applications.</w:t>
            </w:r>
          </w:p>
          <w:p w:rsidR="00621DC9" w:rsidRPr="00536DD5" w:rsidRDefault="00621DC9">
            <w:pPr>
              <w:rPr>
                <w:rFonts w:ascii="Times New Roman" w:hAnsi="Times New Roman" w:cs="Times New Roman"/>
                <w:sz w:val="24"/>
                <w:szCs w:val="24"/>
              </w:rPr>
            </w:pPr>
          </w:p>
        </w:tc>
      </w:tr>
      <w:tr w:rsidR="00591A4D" w:rsidRPr="00591A4D" w:rsidTr="00591A4D">
        <w:tc>
          <w:tcPr>
            <w:tcW w:w="2376" w:type="dxa"/>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lastRenderedPageBreak/>
              <w:t>Time:</w:t>
            </w:r>
          </w:p>
          <w:p w:rsidR="00591A4D" w:rsidRPr="00591A4D" w:rsidRDefault="00591A4D">
            <w:pPr>
              <w:rPr>
                <w:rFonts w:ascii="Times New Roman" w:hAnsi="Times New Roman" w:cs="Times New Roman"/>
                <w:b/>
                <w:sz w:val="24"/>
                <w:szCs w:val="24"/>
              </w:rPr>
            </w:pPr>
          </w:p>
          <w:p w:rsidR="00591A4D" w:rsidRPr="00591A4D" w:rsidRDefault="00606A50" w:rsidP="00606A50">
            <w:pPr>
              <w:rPr>
                <w:rFonts w:ascii="Times New Roman" w:hAnsi="Times New Roman" w:cs="Times New Roman"/>
                <w:b/>
                <w:sz w:val="24"/>
                <w:szCs w:val="24"/>
              </w:rPr>
            </w:pPr>
            <w:r>
              <w:rPr>
                <w:rFonts w:ascii="Times New Roman" w:hAnsi="Times New Roman" w:cs="Times New Roman"/>
                <w:b/>
                <w:sz w:val="24"/>
                <w:szCs w:val="24"/>
              </w:rPr>
              <w:t>Part 3</w:t>
            </w:r>
          </w:p>
        </w:tc>
        <w:tc>
          <w:tcPr>
            <w:tcW w:w="8640" w:type="dxa"/>
            <w:gridSpan w:val="2"/>
          </w:tcPr>
          <w:p w:rsidR="00B26D80" w:rsidRPr="00011AB4" w:rsidRDefault="00B26D80">
            <w:pPr>
              <w:rPr>
                <w:rFonts w:ascii="Times New Roman" w:hAnsi="Times New Roman" w:cs="Times New Roman"/>
                <w:b/>
                <w:sz w:val="24"/>
                <w:szCs w:val="24"/>
              </w:rPr>
            </w:pPr>
            <w:r>
              <w:rPr>
                <w:rFonts w:ascii="Times New Roman" w:hAnsi="Times New Roman" w:cs="Times New Roman"/>
                <w:b/>
                <w:sz w:val="24"/>
                <w:szCs w:val="24"/>
              </w:rPr>
              <w:t>Wrap-up:</w:t>
            </w:r>
          </w:p>
          <w:p w:rsidR="00304071" w:rsidRDefault="00CF45BD" w:rsidP="00011AB4">
            <w:pPr>
              <w:spacing w:before="240"/>
              <w:rPr>
                <w:rFonts w:ascii="Times New Roman" w:hAnsi="Times New Roman" w:cs="Times New Roman"/>
                <w:sz w:val="24"/>
                <w:szCs w:val="24"/>
              </w:rPr>
            </w:pPr>
            <w:r>
              <w:rPr>
                <w:rFonts w:ascii="Times New Roman" w:hAnsi="Times New Roman" w:cs="Times New Roman"/>
                <w:sz w:val="24"/>
                <w:szCs w:val="24"/>
              </w:rPr>
              <w:t>Ask students to demonstrate their acquired knowledge by applying them to example problems and then answer any unresolved questions. Use KWL chart to better understand student’s learning needs for chapter #1.</w:t>
            </w:r>
          </w:p>
          <w:p w:rsidR="00621DC9" w:rsidRPr="00B26D80" w:rsidRDefault="00621DC9" w:rsidP="00011AB4">
            <w:pPr>
              <w:rPr>
                <w:rFonts w:ascii="Times New Roman" w:hAnsi="Times New Roman" w:cs="Times New Roman"/>
                <w:sz w:val="24"/>
                <w:szCs w:val="24"/>
              </w:rPr>
            </w:pPr>
          </w:p>
        </w:tc>
      </w:tr>
      <w:tr w:rsidR="00591A4D" w:rsidRPr="00591A4D" w:rsidTr="00245CDE">
        <w:tc>
          <w:tcPr>
            <w:tcW w:w="11016" w:type="dxa"/>
            <w:gridSpan w:val="3"/>
          </w:tcPr>
          <w:p w:rsid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Notes, reminders &amp; homework:</w:t>
            </w:r>
          </w:p>
          <w:p w:rsidR="00A37213" w:rsidRDefault="00A37213">
            <w:pPr>
              <w:rPr>
                <w:rFonts w:ascii="Times New Roman" w:hAnsi="Times New Roman" w:cs="Times New Roman"/>
                <w:sz w:val="24"/>
                <w:szCs w:val="24"/>
              </w:rPr>
            </w:pPr>
          </w:p>
          <w:p w:rsidR="00A37213" w:rsidRDefault="00A37213">
            <w:pPr>
              <w:rPr>
                <w:rFonts w:ascii="Times New Roman" w:hAnsi="Times New Roman" w:cs="Times New Roman"/>
                <w:sz w:val="24"/>
                <w:szCs w:val="24"/>
              </w:rPr>
            </w:pPr>
            <w:r w:rsidRPr="00A37213">
              <w:rPr>
                <w:rFonts w:ascii="Times New Roman" w:hAnsi="Times New Roman" w:cs="Times New Roman"/>
                <w:sz w:val="24"/>
                <w:szCs w:val="24"/>
                <w:u w:val="single"/>
              </w:rPr>
              <w:t>Reminder</w:t>
            </w:r>
            <w:r>
              <w:rPr>
                <w:rFonts w:ascii="Times New Roman" w:hAnsi="Times New Roman" w:cs="Times New Roman"/>
                <w:sz w:val="24"/>
                <w:szCs w:val="24"/>
              </w:rPr>
              <w:t>:</w:t>
            </w:r>
          </w:p>
          <w:p w:rsidR="00581873" w:rsidRDefault="00A37213" w:rsidP="00581873">
            <w:pPr>
              <w:pStyle w:val="ListParagraph"/>
              <w:numPr>
                <w:ilvl w:val="0"/>
                <w:numId w:val="1"/>
              </w:numPr>
              <w:rPr>
                <w:rFonts w:ascii="Times New Roman" w:hAnsi="Times New Roman" w:cs="Times New Roman"/>
                <w:sz w:val="24"/>
                <w:szCs w:val="24"/>
              </w:rPr>
            </w:pPr>
            <w:r w:rsidRPr="00581873">
              <w:rPr>
                <w:rFonts w:ascii="Times New Roman" w:hAnsi="Times New Roman" w:cs="Times New Roman"/>
                <w:sz w:val="24"/>
                <w:szCs w:val="24"/>
              </w:rPr>
              <w:t>Quiz #1</w:t>
            </w:r>
            <w:r w:rsidR="00FD77AF" w:rsidRPr="00581873">
              <w:rPr>
                <w:rFonts w:ascii="Times New Roman" w:hAnsi="Times New Roman" w:cs="Times New Roman"/>
                <w:sz w:val="24"/>
                <w:szCs w:val="24"/>
              </w:rPr>
              <w:t xml:space="preserve"> (to be </w:t>
            </w:r>
            <w:r w:rsidR="00581873">
              <w:rPr>
                <w:rFonts w:ascii="Times New Roman" w:hAnsi="Times New Roman" w:cs="Times New Roman"/>
                <w:sz w:val="24"/>
                <w:szCs w:val="24"/>
              </w:rPr>
              <w:t>written</w:t>
            </w:r>
            <w:r w:rsidR="00FD77AF" w:rsidRPr="00581873">
              <w:rPr>
                <w:rFonts w:ascii="Times New Roman" w:hAnsi="Times New Roman" w:cs="Times New Roman"/>
                <w:sz w:val="24"/>
                <w:szCs w:val="24"/>
              </w:rPr>
              <w:t xml:space="preserve"> </w:t>
            </w:r>
            <w:r w:rsidR="006023F0" w:rsidRPr="00581873">
              <w:rPr>
                <w:rFonts w:ascii="Times New Roman" w:hAnsi="Times New Roman" w:cs="Times New Roman"/>
                <w:sz w:val="24"/>
                <w:szCs w:val="24"/>
              </w:rPr>
              <w:t>before</w:t>
            </w:r>
            <w:r w:rsidR="00581873">
              <w:rPr>
                <w:rFonts w:ascii="Times New Roman" w:hAnsi="Times New Roman" w:cs="Times New Roman"/>
                <w:sz w:val="24"/>
                <w:szCs w:val="24"/>
              </w:rPr>
              <w:t xml:space="preserve"> </w:t>
            </w:r>
            <w:r w:rsidR="006023F0" w:rsidRPr="00581873">
              <w:rPr>
                <w:rFonts w:ascii="Times New Roman" w:hAnsi="Times New Roman" w:cs="Times New Roman"/>
                <w:sz w:val="24"/>
                <w:szCs w:val="24"/>
              </w:rPr>
              <w:t>/</w:t>
            </w:r>
            <w:r w:rsidR="00581873">
              <w:rPr>
                <w:rFonts w:ascii="Times New Roman" w:hAnsi="Times New Roman" w:cs="Times New Roman"/>
                <w:sz w:val="24"/>
                <w:szCs w:val="24"/>
              </w:rPr>
              <w:t xml:space="preserve"> </w:t>
            </w:r>
            <w:r w:rsidR="00FD77AF" w:rsidRPr="00581873">
              <w:rPr>
                <w:rFonts w:ascii="Times New Roman" w:hAnsi="Times New Roman" w:cs="Times New Roman"/>
                <w:sz w:val="24"/>
                <w:szCs w:val="24"/>
              </w:rPr>
              <w:t>after current lesson)</w:t>
            </w:r>
          </w:p>
          <w:p w:rsidR="00755950" w:rsidRPr="00581873" w:rsidRDefault="00FD77AF" w:rsidP="00581873">
            <w:pPr>
              <w:pStyle w:val="ListParagraph"/>
              <w:numPr>
                <w:ilvl w:val="0"/>
                <w:numId w:val="1"/>
              </w:numPr>
              <w:rPr>
                <w:rFonts w:ascii="Times New Roman" w:hAnsi="Times New Roman" w:cs="Times New Roman"/>
                <w:sz w:val="24"/>
                <w:szCs w:val="24"/>
              </w:rPr>
            </w:pPr>
            <w:r w:rsidRPr="00581873">
              <w:rPr>
                <w:rFonts w:ascii="Times New Roman" w:hAnsi="Times New Roman" w:cs="Times New Roman"/>
                <w:sz w:val="24"/>
                <w:szCs w:val="24"/>
              </w:rPr>
              <w:t>T</w:t>
            </w:r>
            <w:r w:rsidR="006023F0" w:rsidRPr="00581873">
              <w:rPr>
                <w:rFonts w:ascii="Times New Roman" w:hAnsi="Times New Roman" w:cs="Times New Roman"/>
                <w:sz w:val="24"/>
                <w:szCs w:val="24"/>
              </w:rPr>
              <w:t xml:space="preserve">est #1 (to be </w:t>
            </w:r>
            <w:r w:rsidR="00581873">
              <w:rPr>
                <w:rFonts w:ascii="Times New Roman" w:hAnsi="Times New Roman" w:cs="Times New Roman"/>
                <w:sz w:val="24"/>
                <w:szCs w:val="24"/>
              </w:rPr>
              <w:t>written</w:t>
            </w:r>
            <w:r w:rsidR="006023F0" w:rsidRPr="00581873">
              <w:rPr>
                <w:rFonts w:ascii="Times New Roman" w:hAnsi="Times New Roman" w:cs="Times New Roman"/>
                <w:sz w:val="24"/>
                <w:szCs w:val="24"/>
              </w:rPr>
              <w:t xml:space="preserve"> before</w:t>
            </w:r>
            <w:r w:rsidR="00581873">
              <w:rPr>
                <w:rFonts w:ascii="Times New Roman" w:hAnsi="Times New Roman" w:cs="Times New Roman"/>
                <w:sz w:val="24"/>
                <w:szCs w:val="24"/>
              </w:rPr>
              <w:t xml:space="preserve"> </w:t>
            </w:r>
            <w:r w:rsidR="006023F0" w:rsidRPr="00581873">
              <w:rPr>
                <w:rFonts w:ascii="Times New Roman" w:hAnsi="Times New Roman" w:cs="Times New Roman"/>
                <w:sz w:val="24"/>
                <w:szCs w:val="24"/>
              </w:rPr>
              <w:t>/</w:t>
            </w:r>
            <w:r w:rsidR="00581873">
              <w:rPr>
                <w:rFonts w:ascii="Times New Roman" w:hAnsi="Times New Roman" w:cs="Times New Roman"/>
                <w:sz w:val="24"/>
                <w:szCs w:val="24"/>
              </w:rPr>
              <w:t xml:space="preserve"> </w:t>
            </w:r>
            <w:r w:rsidRPr="00581873">
              <w:rPr>
                <w:rFonts w:ascii="Times New Roman" w:hAnsi="Times New Roman" w:cs="Times New Roman"/>
                <w:sz w:val="24"/>
                <w:szCs w:val="24"/>
              </w:rPr>
              <w:t>after lesson #3)</w:t>
            </w:r>
          </w:p>
          <w:p w:rsidR="00A37213" w:rsidRDefault="00A37213">
            <w:pPr>
              <w:rPr>
                <w:rFonts w:ascii="Times New Roman" w:hAnsi="Times New Roman" w:cs="Times New Roman"/>
                <w:sz w:val="24"/>
                <w:szCs w:val="24"/>
              </w:rPr>
            </w:pPr>
          </w:p>
          <w:p w:rsidR="00A37213" w:rsidRDefault="00A37213">
            <w:pPr>
              <w:rPr>
                <w:rFonts w:ascii="Times New Roman" w:hAnsi="Times New Roman" w:cs="Times New Roman"/>
                <w:sz w:val="24"/>
                <w:szCs w:val="24"/>
              </w:rPr>
            </w:pPr>
            <w:r w:rsidRPr="002C4ED2">
              <w:rPr>
                <w:rFonts w:ascii="Times New Roman" w:hAnsi="Times New Roman" w:cs="Times New Roman"/>
                <w:sz w:val="24"/>
                <w:szCs w:val="24"/>
                <w:u w:val="single"/>
              </w:rPr>
              <w:t>Homework</w:t>
            </w:r>
            <w:r>
              <w:rPr>
                <w:rFonts w:ascii="Times New Roman" w:hAnsi="Times New Roman" w:cs="Times New Roman"/>
                <w:sz w:val="24"/>
                <w:szCs w:val="24"/>
              </w:rPr>
              <w:t>:</w:t>
            </w:r>
          </w:p>
          <w:p w:rsidR="00A37213" w:rsidRDefault="00A37213">
            <w:pPr>
              <w:rPr>
                <w:rFonts w:ascii="Times New Roman" w:hAnsi="Times New Roman" w:cs="Times New Roman"/>
                <w:sz w:val="24"/>
                <w:szCs w:val="24"/>
              </w:rPr>
            </w:pPr>
            <w:r>
              <w:rPr>
                <w:rFonts w:ascii="Times New Roman" w:hAnsi="Times New Roman" w:cs="Times New Roman"/>
                <w:sz w:val="24"/>
                <w:szCs w:val="24"/>
              </w:rPr>
              <w:t>Chapter 1.4: #</w:t>
            </w:r>
            <w:r w:rsidR="00F96823">
              <w:rPr>
                <w:rFonts w:ascii="Times New Roman" w:hAnsi="Times New Roman" w:cs="Times New Roman"/>
                <w:sz w:val="24"/>
                <w:szCs w:val="24"/>
              </w:rPr>
              <w:t>1 – 6, 7 a), 8 – 10, 12</w:t>
            </w:r>
          </w:p>
          <w:p w:rsidR="002C4ED2" w:rsidRDefault="002C4ED2">
            <w:pPr>
              <w:rPr>
                <w:rFonts w:ascii="Times New Roman" w:hAnsi="Times New Roman" w:cs="Times New Roman"/>
                <w:sz w:val="24"/>
                <w:szCs w:val="24"/>
              </w:rPr>
            </w:pPr>
            <w:r>
              <w:rPr>
                <w:rFonts w:ascii="Times New Roman" w:hAnsi="Times New Roman" w:cs="Times New Roman"/>
                <w:sz w:val="24"/>
                <w:szCs w:val="24"/>
              </w:rPr>
              <w:t>Chapter 1.5: #</w:t>
            </w:r>
            <w:r w:rsidR="00CC35C5">
              <w:rPr>
                <w:rFonts w:ascii="Times New Roman" w:hAnsi="Times New Roman" w:cs="Times New Roman"/>
                <w:sz w:val="24"/>
                <w:szCs w:val="24"/>
              </w:rPr>
              <w:t xml:space="preserve">1 – 7, </w:t>
            </w:r>
            <w:r w:rsidR="0024561D">
              <w:rPr>
                <w:rFonts w:ascii="Times New Roman" w:hAnsi="Times New Roman" w:cs="Times New Roman"/>
                <w:sz w:val="24"/>
                <w:szCs w:val="24"/>
              </w:rPr>
              <w:t>11 – 15</w:t>
            </w:r>
          </w:p>
          <w:p w:rsidR="002C4ED2" w:rsidRDefault="002C4ED2">
            <w:pPr>
              <w:rPr>
                <w:rFonts w:ascii="Times New Roman" w:hAnsi="Times New Roman" w:cs="Times New Roman"/>
                <w:sz w:val="24"/>
                <w:szCs w:val="24"/>
              </w:rPr>
            </w:pPr>
            <w:r>
              <w:rPr>
                <w:rFonts w:ascii="Times New Roman" w:hAnsi="Times New Roman" w:cs="Times New Roman"/>
                <w:sz w:val="24"/>
                <w:szCs w:val="24"/>
              </w:rPr>
              <w:t>Chapter 1.6: #</w:t>
            </w:r>
            <w:r w:rsidR="0024561D">
              <w:rPr>
                <w:rFonts w:ascii="Times New Roman" w:hAnsi="Times New Roman" w:cs="Times New Roman"/>
                <w:sz w:val="24"/>
                <w:szCs w:val="24"/>
              </w:rPr>
              <w:t>1 – 10, 13</w:t>
            </w:r>
          </w:p>
          <w:p w:rsidR="0024561D" w:rsidRDefault="0024561D">
            <w:pPr>
              <w:rPr>
                <w:rFonts w:ascii="Times New Roman" w:hAnsi="Times New Roman" w:cs="Times New Roman"/>
                <w:sz w:val="24"/>
                <w:szCs w:val="24"/>
              </w:rPr>
            </w:pPr>
          </w:p>
          <w:p w:rsidR="0024561D" w:rsidRDefault="0024561D">
            <w:pPr>
              <w:rPr>
                <w:rFonts w:ascii="Times New Roman" w:hAnsi="Times New Roman" w:cs="Times New Roman"/>
                <w:sz w:val="24"/>
                <w:szCs w:val="24"/>
              </w:rPr>
            </w:pPr>
            <w:r>
              <w:rPr>
                <w:rFonts w:ascii="Times New Roman" w:hAnsi="Times New Roman" w:cs="Times New Roman"/>
                <w:sz w:val="24"/>
                <w:szCs w:val="24"/>
              </w:rPr>
              <w:t>Chapter #1: Challenge Questions (preparation for test #1)</w:t>
            </w:r>
          </w:p>
          <w:p w:rsidR="0024561D" w:rsidRPr="00A37213" w:rsidRDefault="0024561D">
            <w:pPr>
              <w:rPr>
                <w:rFonts w:ascii="Times New Roman" w:hAnsi="Times New Roman" w:cs="Times New Roman"/>
                <w:sz w:val="24"/>
                <w:szCs w:val="24"/>
              </w:rPr>
            </w:pPr>
            <w:r>
              <w:rPr>
                <w:rFonts w:ascii="Times New Roman" w:hAnsi="Times New Roman" w:cs="Times New Roman"/>
                <w:sz w:val="24"/>
                <w:szCs w:val="24"/>
              </w:rPr>
              <w:t>C1 – C4, C9</w:t>
            </w:r>
          </w:p>
          <w:p w:rsidR="00591A4D" w:rsidRPr="00591A4D" w:rsidRDefault="00591A4D">
            <w:pPr>
              <w:rPr>
                <w:rFonts w:ascii="Times New Roman" w:hAnsi="Times New Roman" w:cs="Times New Roman"/>
                <w:b/>
                <w:sz w:val="24"/>
                <w:szCs w:val="24"/>
              </w:rPr>
            </w:pPr>
          </w:p>
        </w:tc>
      </w:tr>
      <w:tr w:rsidR="00591A4D" w:rsidRPr="00591A4D" w:rsidTr="00A871F3">
        <w:tc>
          <w:tcPr>
            <w:tcW w:w="11016" w:type="dxa"/>
            <w:gridSpan w:val="3"/>
          </w:tcPr>
          <w:p w:rsid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Lesson Reflection:</w:t>
            </w:r>
          </w:p>
          <w:p w:rsidR="002C4ED2" w:rsidRDefault="002C4ED2">
            <w:pPr>
              <w:rPr>
                <w:rFonts w:ascii="Times New Roman" w:hAnsi="Times New Roman" w:cs="Times New Roman"/>
                <w:b/>
                <w:sz w:val="24"/>
                <w:szCs w:val="24"/>
              </w:rPr>
            </w:pPr>
          </w:p>
          <w:p w:rsidR="002C4ED2" w:rsidRDefault="002C4ED2">
            <w:pPr>
              <w:rPr>
                <w:rFonts w:ascii="Times New Roman" w:hAnsi="Times New Roman" w:cs="Times New Roman"/>
                <w:b/>
                <w:sz w:val="24"/>
                <w:szCs w:val="24"/>
              </w:rPr>
            </w:pPr>
          </w:p>
          <w:p w:rsidR="00306DB6" w:rsidRDefault="00306DB6">
            <w:pPr>
              <w:rPr>
                <w:rFonts w:ascii="Times New Roman" w:hAnsi="Times New Roman" w:cs="Times New Roman"/>
                <w:b/>
                <w:sz w:val="24"/>
                <w:szCs w:val="24"/>
              </w:rPr>
            </w:pPr>
          </w:p>
          <w:p w:rsidR="002C4ED2" w:rsidRDefault="002C4ED2">
            <w:pPr>
              <w:rPr>
                <w:rFonts w:ascii="Times New Roman" w:hAnsi="Times New Roman" w:cs="Times New Roman"/>
                <w:b/>
                <w:sz w:val="24"/>
                <w:szCs w:val="24"/>
              </w:rPr>
            </w:pPr>
          </w:p>
          <w:p w:rsidR="002C4ED2" w:rsidRDefault="002C4ED2">
            <w:pPr>
              <w:rPr>
                <w:rFonts w:ascii="Times New Roman" w:hAnsi="Times New Roman" w:cs="Times New Roman"/>
                <w:b/>
                <w:sz w:val="24"/>
                <w:szCs w:val="24"/>
              </w:rPr>
            </w:pPr>
          </w:p>
          <w:p w:rsidR="002C4ED2" w:rsidRDefault="002C4ED2">
            <w:pPr>
              <w:rPr>
                <w:rFonts w:ascii="Times New Roman" w:hAnsi="Times New Roman" w:cs="Times New Roman"/>
                <w:b/>
                <w:sz w:val="24"/>
                <w:szCs w:val="24"/>
              </w:rPr>
            </w:pPr>
          </w:p>
          <w:p w:rsidR="008933E4" w:rsidRDefault="008933E4">
            <w:pPr>
              <w:rPr>
                <w:rFonts w:ascii="Times New Roman" w:hAnsi="Times New Roman" w:cs="Times New Roman"/>
                <w:b/>
                <w:sz w:val="24"/>
                <w:szCs w:val="24"/>
              </w:rPr>
            </w:pPr>
          </w:p>
          <w:p w:rsidR="008933E4" w:rsidRDefault="008933E4">
            <w:pPr>
              <w:rPr>
                <w:rFonts w:ascii="Times New Roman" w:hAnsi="Times New Roman" w:cs="Times New Roman"/>
                <w:b/>
                <w:sz w:val="24"/>
                <w:szCs w:val="24"/>
              </w:rPr>
            </w:pPr>
          </w:p>
          <w:p w:rsidR="002C4ED2" w:rsidRDefault="002C4ED2">
            <w:pPr>
              <w:rPr>
                <w:rFonts w:ascii="Times New Roman" w:hAnsi="Times New Roman" w:cs="Times New Roman"/>
                <w:b/>
                <w:sz w:val="24"/>
                <w:szCs w:val="24"/>
              </w:rPr>
            </w:pPr>
          </w:p>
          <w:p w:rsidR="002C4ED2" w:rsidRDefault="002C4ED2">
            <w:pPr>
              <w:rPr>
                <w:rFonts w:ascii="Times New Roman" w:hAnsi="Times New Roman" w:cs="Times New Roman"/>
                <w:b/>
                <w:sz w:val="24"/>
                <w:szCs w:val="24"/>
              </w:rPr>
            </w:pPr>
          </w:p>
          <w:p w:rsidR="002C4ED2" w:rsidRDefault="002C4ED2">
            <w:pPr>
              <w:rPr>
                <w:rFonts w:ascii="Times New Roman" w:hAnsi="Times New Roman" w:cs="Times New Roman"/>
                <w:b/>
                <w:sz w:val="24"/>
                <w:szCs w:val="24"/>
              </w:rPr>
            </w:pPr>
          </w:p>
          <w:p w:rsidR="005D448C" w:rsidRPr="00591A4D" w:rsidRDefault="005D448C">
            <w:pPr>
              <w:rPr>
                <w:rFonts w:ascii="Times New Roman" w:hAnsi="Times New Roman" w:cs="Times New Roman"/>
                <w:b/>
                <w:sz w:val="24"/>
                <w:szCs w:val="24"/>
              </w:rPr>
            </w:pPr>
          </w:p>
        </w:tc>
      </w:tr>
    </w:tbl>
    <w:p w:rsidR="005F2E55" w:rsidRPr="00591A4D" w:rsidRDefault="005F2E55">
      <w:pPr>
        <w:rPr>
          <w:rFonts w:ascii="Times New Roman" w:hAnsi="Times New Roman" w:cs="Times New Roman"/>
          <w:b/>
          <w:sz w:val="24"/>
          <w:szCs w:val="24"/>
        </w:rPr>
      </w:pPr>
    </w:p>
    <w:sectPr w:rsidR="005F2E55" w:rsidRPr="00591A4D" w:rsidSect="00591A4D">
      <w:headerReference w:type="default" r:id="rId7"/>
      <w:pgSz w:w="12240" w:h="15840"/>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6823" w:rsidRDefault="00E96823" w:rsidP="00591A4D">
      <w:pPr>
        <w:spacing w:after="0" w:line="240" w:lineRule="auto"/>
      </w:pPr>
      <w:r>
        <w:separator/>
      </w:r>
    </w:p>
  </w:endnote>
  <w:endnote w:type="continuationSeparator" w:id="1">
    <w:p w:rsidR="00E96823" w:rsidRDefault="00E96823" w:rsidP="00591A4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6823" w:rsidRDefault="00E96823" w:rsidP="00591A4D">
      <w:pPr>
        <w:spacing w:after="0" w:line="240" w:lineRule="auto"/>
      </w:pPr>
      <w:r>
        <w:separator/>
      </w:r>
    </w:p>
  </w:footnote>
  <w:footnote w:type="continuationSeparator" w:id="1">
    <w:p w:rsidR="00E96823" w:rsidRDefault="00E96823" w:rsidP="00591A4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1A4D" w:rsidRPr="00591A4D" w:rsidRDefault="00591A4D" w:rsidP="005D448C">
    <w:pPr>
      <w:pStyle w:val="Header"/>
      <w:shd w:val="clear" w:color="auto" w:fill="000000" w:themeFill="text1"/>
      <w:rPr>
        <w:lang w:val="en-CA"/>
      </w:rPr>
    </w:pPr>
    <w:r w:rsidRPr="00591A4D">
      <w:rPr>
        <w:lang w:val="en-CA"/>
      </w:rPr>
      <w:t xml:space="preserve">ONTARIO ACADEMY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7A4304"/>
    <w:multiLevelType w:val="multilevel"/>
    <w:tmpl w:val="99F86F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1CD662C2"/>
    <w:multiLevelType w:val="multilevel"/>
    <w:tmpl w:val="37844F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24C434C4"/>
    <w:multiLevelType w:val="hybridMultilevel"/>
    <w:tmpl w:val="15CC8866"/>
    <w:lvl w:ilvl="0" w:tplc="05782852">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353E56B8"/>
    <w:multiLevelType w:val="multilevel"/>
    <w:tmpl w:val="3CA60404"/>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3DBE5FA0"/>
    <w:multiLevelType w:val="hybridMultilevel"/>
    <w:tmpl w:val="5F0837D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63B30B99"/>
    <w:multiLevelType w:val="hybridMultilevel"/>
    <w:tmpl w:val="2A8A69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74007C99"/>
    <w:multiLevelType w:val="multilevel"/>
    <w:tmpl w:val="ABDED78E"/>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76FF596F"/>
    <w:multiLevelType w:val="hybridMultilevel"/>
    <w:tmpl w:val="AC8298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0"/>
  </w:num>
  <w:num w:numId="6">
    <w:abstractNumId w:val="6"/>
  </w:num>
  <w:num w:numId="7">
    <w:abstractNumId w:val="5"/>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591A4D"/>
    <w:rsid w:val="00011AB4"/>
    <w:rsid w:val="0004462A"/>
    <w:rsid w:val="00062C03"/>
    <w:rsid w:val="0007100C"/>
    <w:rsid w:val="000B47C0"/>
    <w:rsid w:val="000D639A"/>
    <w:rsid w:val="000D7387"/>
    <w:rsid w:val="000F4111"/>
    <w:rsid w:val="00112A34"/>
    <w:rsid w:val="001759F9"/>
    <w:rsid w:val="00185A54"/>
    <w:rsid w:val="001C5E2D"/>
    <w:rsid w:val="00212965"/>
    <w:rsid w:val="0024561D"/>
    <w:rsid w:val="002C4ED2"/>
    <w:rsid w:val="00304071"/>
    <w:rsid w:val="00306DB6"/>
    <w:rsid w:val="00325648"/>
    <w:rsid w:val="0033269A"/>
    <w:rsid w:val="00334A42"/>
    <w:rsid w:val="004242E0"/>
    <w:rsid w:val="00432921"/>
    <w:rsid w:val="004D16EB"/>
    <w:rsid w:val="004F1DD4"/>
    <w:rsid w:val="00536DD5"/>
    <w:rsid w:val="00581873"/>
    <w:rsid w:val="00586225"/>
    <w:rsid w:val="00591A4D"/>
    <w:rsid w:val="005D448C"/>
    <w:rsid w:val="005F173E"/>
    <w:rsid w:val="005F2E55"/>
    <w:rsid w:val="006023F0"/>
    <w:rsid w:val="00606A50"/>
    <w:rsid w:val="00621DC9"/>
    <w:rsid w:val="00624FA0"/>
    <w:rsid w:val="00657FDE"/>
    <w:rsid w:val="006940FF"/>
    <w:rsid w:val="006E08CD"/>
    <w:rsid w:val="0071612B"/>
    <w:rsid w:val="00755950"/>
    <w:rsid w:val="008933E4"/>
    <w:rsid w:val="008C21CE"/>
    <w:rsid w:val="0094163B"/>
    <w:rsid w:val="00A118BA"/>
    <w:rsid w:val="00A22539"/>
    <w:rsid w:val="00A37213"/>
    <w:rsid w:val="00AE1B39"/>
    <w:rsid w:val="00AF2841"/>
    <w:rsid w:val="00B26D80"/>
    <w:rsid w:val="00B51FAB"/>
    <w:rsid w:val="00BD17F8"/>
    <w:rsid w:val="00C87E5A"/>
    <w:rsid w:val="00C9286A"/>
    <w:rsid w:val="00CA430A"/>
    <w:rsid w:val="00CC35C5"/>
    <w:rsid w:val="00CD551D"/>
    <w:rsid w:val="00CF45BD"/>
    <w:rsid w:val="00D522F0"/>
    <w:rsid w:val="00DB7632"/>
    <w:rsid w:val="00E119FB"/>
    <w:rsid w:val="00E12C95"/>
    <w:rsid w:val="00E96823"/>
    <w:rsid w:val="00E973CB"/>
    <w:rsid w:val="00F96823"/>
    <w:rsid w:val="00FD77AF"/>
  </w:rsids>
  <m:mathPr>
    <m:mathFont m:val="Cambria Math"/>
    <m:brkBin m:val="before"/>
    <m:brkBinSub m:val="--"/>
    <m:smallFrac/>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2E5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1A4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91A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A4D"/>
    <w:rPr>
      <w:lang w:val="en-US"/>
    </w:rPr>
  </w:style>
  <w:style w:type="paragraph" w:styleId="Footer">
    <w:name w:val="footer"/>
    <w:basedOn w:val="Normal"/>
    <w:link w:val="FooterChar"/>
    <w:uiPriority w:val="99"/>
    <w:semiHidden/>
    <w:unhideWhenUsed/>
    <w:rsid w:val="00591A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1A4D"/>
    <w:rPr>
      <w:lang w:val="en-US"/>
    </w:rPr>
  </w:style>
  <w:style w:type="paragraph" w:styleId="BalloonText">
    <w:name w:val="Balloon Text"/>
    <w:basedOn w:val="Normal"/>
    <w:link w:val="BalloonTextChar"/>
    <w:uiPriority w:val="99"/>
    <w:semiHidden/>
    <w:unhideWhenUsed/>
    <w:rsid w:val="00591A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1A4D"/>
    <w:rPr>
      <w:rFonts w:ascii="Tahoma" w:hAnsi="Tahoma" w:cs="Tahoma"/>
      <w:sz w:val="16"/>
      <w:szCs w:val="16"/>
      <w:lang w:val="en-US"/>
    </w:rPr>
  </w:style>
  <w:style w:type="paragraph" w:styleId="ListParagraph">
    <w:name w:val="List Paragraph"/>
    <w:basedOn w:val="Normal"/>
    <w:uiPriority w:val="34"/>
    <w:qFormat/>
    <w:rsid w:val="00B26D80"/>
    <w:pPr>
      <w:ind w:left="720"/>
      <w:contextualSpacing/>
    </w:pPr>
  </w:style>
  <w:style w:type="character" w:styleId="PlaceholderText">
    <w:name w:val="Placeholder Text"/>
    <w:basedOn w:val="DefaultParagraphFont"/>
    <w:uiPriority w:val="99"/>
    <w:semiHidden/>
    <w:rsid w:val="001C5E2D"/>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TotalTime>
  <Pages>3</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aijian zhang</dc:creator>
  <cp:lastModifiedBy>aijian zhang</cp:lastModifiedBy>
  <cp:revision>37</cp:revision>
  <dcterms:created xsi:type="dcterms:W3CDTF">2017-10-23T17:51:00Z</dcterms:created>
  <dcterms:modified xsi:type="dcterms:W3CDTF">2018-05-26T15:02:00Z</dcterms:modified>
</cp:coreProperties>
</file>