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SCH3U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-228599</wp:posOffset>
                </wp:positionV>
                <wp:extent cx="1609725" cy="581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5900" y="349425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-228599</wp:posOffset>
                </wp:positionV>
                <wp:extent cx="1609725" cy="5810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7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Test: Unit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Matter, Chemical Trends and Chemical Bonding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have the entire period to complete the test (75 minutes)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 is made up of 4 sections: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– Multiple Choice / True and False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 – Matching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C – Short Answer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D – Long Answer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instructions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carefully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mark breakdown of the test can be found after these instructions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Luck!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Summary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1"/>
        <w:gridCol w:w="1844"/>
        <w:gridCol w:w="1209"/>
        <w:gridCol w:w="1411"/>
        <w:gridCol w:w="1884"/>
        <w:gridCol w:w="1107"/>
        <w:tblGridChange w:id="0">
          <w:tblGrid>
            <w:gridCol w:w="1401"/>
            <w:gridCol w:w="1844"/>
            <w:gridCol w:w="1209"/>
            <w:gridCol w:w="1411"/>
            <w:gridCol w:w="1884"/>
            <w:gridCol w:w="11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Knowledge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/Understanding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80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2"/>
        <w:tblW w:w="87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53"/>
        <w:tblGridChange w:id="0">
          <w:tblGrid>
            <w:gridCol w:w="8753"/>
          </w:tblGrid>
        </w:tblGridChange>
      </w:tblGrid>
      <w:tr>
        <w:trPr>
          <w:cantSplit w:val="0"/>
          <w:trHeight w:val="20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– Multiple Choice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read each question carefully and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letter of the response that you feel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correct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(Approx. 10 min for multiple choice section – 1 min/question)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mark each – K/U)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Which of the following ions always contain more than one item?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multi-valent 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poly-atomic ions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What is the energy change that occurs when an electron is gained by an atom in the gaseous state?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ionization energy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 affinity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ionization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electro-negativity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Which is a molecular compound?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What type of bond is likely to form between the elements molybdenum, Mo and chlorine, Cl?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polar covalent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Polar covalent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Which of the following is true of DEET?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synthetically prepared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white and powdery solid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will not painted surfaces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Of the following attractions which is generally the weakest attractive force between   particles?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Ionic bond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Covalent bond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Dipole - dipole force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London dispersion force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Which of the following substances is most likely to have hydrogen bonding?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Ammonia, 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Methane, 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Phosphine, PH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 Which property of the element decreases as you proceed from left to right across a row on the periodic table?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Atomic radius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Ionic radius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Ionization energy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 affinity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 Which one of the following trends is incorrect?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Atomic mass always increases in a period.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b) Ionization energy always decreases in a group/family.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c) Atomic radius always increases in a group/family.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d) Number of protons always increases in a period.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Which one of the following is generally NOT a property of ionic compounds?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a) High melting points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b) High boiling points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c) Brittle in the solid state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d) Conducts electricity in the solid state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– True/False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Please read the statements below and then indicate whether they are true or false by writing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true or false (Approximately 5 minutes for true/false section – 1 min/question).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think the statement is false, rewrite it to make it true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(1mark each - K/U)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Bohr’s model of the atom includes neutrons located in energy levels.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noble gases exist as individual atom and are quite reactive.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Moving down a group, ionization energies tend to decrease.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majority of known compounds are molecular.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correct name for the compound (NH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ammonium sulphate.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Atomic radius is measurement of the size of an atom.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no attractions (bonds) between two metal atoms.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 – Matching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( 1 mark each – K/U)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the term on the left with the most appropriate definition on the right.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2450"/>
        <w:gridCol w:w="450"/>
        <w:gridCol w:w="450"/>
        <w:gridCol w:w="4518"/>
        <w:tblGridChange w:id="0">
          <w:tblGrid>
            <w:gridCol w:w="520"/>
            <w:gridCol w:w="2450"/>
            <w:gridCol w:w="450"/>
            <w:gridCol w:w="450"/>
            <w:gridCol w:w="451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Polar Covalent Bond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energy that is needed to remove an electron from a neutral atom.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Isotopes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chemical bond in which two electrons are shared by two atoms.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Electron Affinity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arrangement of eight electrons in the valence shell of an atom.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Ionization Energy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covalent bond between atoms that have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significantly different electro negativities. This results in the electron pair being shared unevenly.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Atomic Radius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positively or negatively charged particle that results from a neutral atom or group of atoms giving up or gaining electrons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Stable Octet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distance from the nucleus of an atom to the approximate outer boundary of the cloud-like region of its electrons.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Covalent Bond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Atoms of an element that are chemically similar but have different numbers of neutrons and thus, different mass numbers.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 negativity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relative measure of an atom’s ability to attract shared electrons in a chemical bond.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C – Short Answer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the following questions in the space provided. Please be sure to show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answers. (Approx. 20 min for short answer section)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three possible ways in which an atom can achieve a complete octet.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  <w:tab/>
        <w:tab/>
        <w:tab/>
        <w:tab/>
        <w:tab/>
        <w:tab/>
        <w:tab/>
        <w:t xml:space="preserve">(3 marks – A)                                                                    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Bohr-Rutherford diagrams for atoms of the following elements: (3 marks - T/I)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Aluminum 27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Oxygen 16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Hydrogen 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Lewis diagrams for atoms of the following elements.  (2 marks - T/I)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Silicon </w:t>
        <w:tab/>
        <w:tab/>
        <w:tab/>
        <w:tab/>
        <w:tab/>
        <w:tab/>
        <w:t xml:space="preserve">Chlorine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aluminum atom contains 13 protons and 14 neutrons.  (3 marks - K)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atomic number of Aluminum?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mass number of this Aluminum?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energy change occurs when an atom gains electron and when atom loses an electron?  (2 marks - T/I)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an example of an electrolyte and explain why it is classified as an electrolyte.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(2 marks - T/I)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“zero-sum rule” for writing chemical formula for ionic compounds.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  <w:tab/>
        <w:tab/>
        <w:t xml:space="preserve">                                                                                                  (2 marks - C)</w:t>
        <w:tab/>
        <w:tab/>
        <w:tab/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each of the following polyatomic ions. (3 marks – K/U)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three different types of intermolecular forces? Which of these types are referred as Van der Waals forces? ( 4 marks C 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0"/>
          <w:tab w:val="left" w:leader="none" w:pos="450"/>
          <w:tab w:val="left" w:leader="none" w:pos="990"/>
        </w:tabs>
        <w:spacing w:after="0" w:before="0" w:line="240" w:lineRule="auto"/>
        <w:ind w:left="450" w:right="0" w:hanging="45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student records the following evidence in a lab book.</w:t>
      </w:r>
    </w:p>
    <w:tbl>
      <w:tblPr>
        <w:tblStyle w:val="Table4"/>
        <w:tblW w:w="8100.0" w:type="dxa"/>
        <w:jc w:val="left"/>
        <w:tblInd w:w="-90.0" w:type="dxa"/>
        <w:tblLayout w:type="fixed"/>
        <w:tblLook w:val="0000"/>
      </w:tblPr>
      <w:tblGrid>
        <w:gridCol w:w="2160"/>
        <w:gridCol w:w="1440"/>
        <w:gridCol w:w="1980"/>
        <w:gridCol w:w="2520"/>
        <w:tblGridChange w:id="0">
          <w:tblGrid>
            <w:gridCol w:w="2160"/>
            <w:gridCol w:w="1440"/>
            <w:gridCol w:w="198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Unknown substance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Pure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Solubility in 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 conductivity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substances in the table above is most likely an ionic compound?  Explain your answer.  (3 marks - T/I)</w:t>
      </w:r>
    </w:p>
    <w:p w:rsidR="00000000" w:rsidDel="00000000" w:rsidP="00000000" w:rsidRDefault="00000000" w:rsidRPr="00000000" w14:paraId="0000011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-180"/>
          <w:tab w:val="left" w:leader="none" w:pos="0"/>
          <w:tab w:val="left" w:leader="none" w:pos="540"/>
        </w:tabs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science fair project, a student wants to design a simple device for removing certain gases from polluted air. He knows that polar molecules dissolve well in water, so he bubbles polluted air through a jug of water to remove unwanted gases. For his project, the student uses air containing the following gases:   (4-marks - T/I)</w:t>
      </w:r>
    </w:p>
    <w:tbl>
      <w:tblPr>
        <w:tblStyle w:val="Table5"/>
        <w:tblW w:w="8460.0" w:type="dxa"/>
        <w:jc w:val="left"/>
        <w:tblInd w:w="-90.0" w:type="dxa"/>
        <w:tblLayout w:type="fixed"/>
        <w:tblLook w:val="0000"/>
      </w:tblPr>
      <w:tblGrid>
        <w:gridCol w:w="4230"/>
        <w:gridCol w:w="4230"/>
        <w:tblGridChange w:id="0">
          <w:tblGrid>
            <w:gridCol w:w="4230"/>
            <w:gridCol w:w="4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4(g)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2.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OCl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3. HF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8(g)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4. 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3(g)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3(g)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gases that will dissolve by writing down their corresponding numbers.</w:t>
      </w:r>
    </w:p>
    <w:p w:rsidR="00000000" w:rsidDel="00000000" w:rsidP="00000000" w:rsidRDefault="00000000" w:rsidRPr="00000000" w14:paraId="000001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you think it is important for chemists around the world to decide on a standardized naming system for chemical compounds? (2 Marks – A)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D – Long Answer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questions carefully and then provide your answer in the spaces provided.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(Approx. 20 min for long answer section)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45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the following graph and answer the questions below:  (A)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7880" cy="28981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89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is the trend (from L to R) across a period?  (1 mark)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Using the three major factors discussed in class, explain why this trend occurs.      (3 marks)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What is the trend from top to bottom in a group? ( 1 mark 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Using the three major factors discussed in class, explain why this trend occurs.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27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45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information given below to calculate the average atomic mass of element X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tab/>
        <w:tab/>
        <w:tab/>
        <w:tab/>
        <w:tab/>
        <w:tab/>
        <w:tab/>
        <w:tab/>
        <w:tab/>
        <w:t xml:space="preserve">(3 marks - A)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</w:t>
      </w:r>
    </w:p>
    <w:tbl>
      <w:tblPr>
        <w:tblStyle w:val="Table6"/>
        <w:tblW w:w="7920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6"/>
        <w:gridCol w:w="2823"/>
        <w:gridCol w:w="2501"/>
        <w:tblGridChange w:id="0">
          <w:tblGrid>
            <w:gridCol w:w="2596"/>
            <w:gridCol w:w="2823"/>
            <w:gridCol w:w="250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Isotope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Abundance (%)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Mass (u or g/mol)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302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12.64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302.04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304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304.12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306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69.13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305.03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45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shape of the following molecules by drawing a Lewis structure and considering the distribution of electron pairs around the atoms. Then, 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bonds. Finally, use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shape to predict whether the molecule is polar or non-polar. (6 Marks – T/I)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                                         b. CCl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Beakers (A) and (B) are filled with substances that are liquid at room temperature.  The substance in beaker (A) experiences London dispersion forces.  The substance in beaker (B) experience dipole-dipole interactions.  Compare and contrast the two force types.  Which substance will boil at a lower temperature and why?  (5 marks – C)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libri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sz w:val="24"/>
        <w:szCs w:val="24"/>
        <w:rtl w:val="0"/>
      </w:rPr>
      <w:t xml:space="preserve">Inspiration Private School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SCH3U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CA" w:val="en-CA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harChar2">
    <w:name w:val="Char Char2"/>
    <w:next w:val="CharChar2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CA" w:val="en-CA"/>
    </w:rPr>
  </w:style>
  <w:style w:type="character" w:styleId="CharChar1">
    <w:name w:val="Char Char1"/>
    <w:next w:val="CharChar1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CA" w:val="en-CA"/>
    </w:rPr>
  </w:style>
  <w:style w:type="character" w:styleId="CharChar">
    <w:name w:val="Char Char"/>
    <w:next w:val="Char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sz w:val="16"/>
      <w:szCs w:val="16"/>
      <w:effect w:val="none"/>
      <w:vertAlign w:val="baseline"/>
      <w:cs w:val="0"/>
      <w:em w:val="none"/>
      <w:lang w:eastAsia="en-CA" w:val="en-CA"/>
    </w:rPr>
  </w:style>
  <w:style w:type="paragraph" w:styleId="批注框文本">
    <w:name w:val="批注框文本"/>
    <w:basedOn w:val="正文"/>
    <w:next w:val="批注框文本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16"/>
      <w:szCs w:val="16"/>
      <w:effect w:val="none"/>
      <w:vertAlign w:val="baseline"/>
      <w:cs w:val="0"/>
      <w:em w:val="none"/>
      <w:lang w:bidi="ar-SA" w:eastAsia="en-CA" w:val="en-CA"/>
    </w:rPr>
  </w:style>
  <w:style w:type="paragraph" w:styleId="页眉">
    <w:name w:val="页眉"/>
    <w:basedOn w:val="正文"/>
    <w:next w:val="页眉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CA" w:val="en-CA"/>
    </w:rPr>
  </w:style>
  <w:style w:type="paragraph" w:styleId="页脚">
    <w:name w:val="页脚"/>
    <w:basedOn w:val="正文"/>
    <w:next w:val="页脚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CA" w:val="en-CA"/>
    </w:rPr>
  </w:style>
  <w:style w:type="paragraph" w:styleId="ListParagraph">
    <w:name w:val="List Paragraph"/>
    <w:basedOn w:val="正文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CA" w:val="en-CA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90.0" w:type="dxa"/>
        <w:bottom w:w="0.0" w:type="dxa"/>
        <w:right w:w="90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90.0" w:type="dxa"/>
        <w:bottom w:w="0.0" w:type="dxa"/>
        <w:right w:w="90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0wGQWh8k+kBckU/LSKBOE/YBFg==">CgMxLjA4AHIhMTFSa3RyZ0sxZTVTSmFFZzBWeExwNDhHbDFCRWJHejZw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2011-11-16T22:52:00Z</dcterms:created>
  <dc:creator>swati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