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Org Name and Date"/>
      </w:pPr>
      <w:r>
        <w:br w:type="textWrapping"/>
      </w:r>
    </w:p>
    <w:p>
      <w:pPr>
        <w:pStyle w:val="Proposal"/>
      </w:pPr>
      <w:r>
        <w:rPr>
          <w:rtl w:val="0"/>
          <w:lang w:val="en-US"/>
        </w:rPr>
        <w:t>Proposal for</w:t>
      </w:r>
    </w:p>
    <w:p>
      <w:pPr>
        <w:pStyle w:val="Project Name"/>
      </w:pPr>
    </w:p>
    <w:p>
      <w:pPr>
        <w:pStyle w:val="toc 1"/>
        <w:tabs>
          <w:tab w:val="right" w:pos="8620" w:leader="dot"/>
          <w:tab w:val="clear" w:pos="8630"/>
        </w:tabs>
      </w:pPr>
      <w:r>
        <w:rPr>
          <w:rFonts w:ascii="Arial Unicode MS" w:cs="Arial Unicode MS" w:hAnsi="Arial Unicode MS" w:eastAsia="Arial Unicode MS"/>
          <w:b w:val="0"/>
          <w:bCs w:val="0"/>
          <w:i w:val="0"/>
          <w:iCs w:val="0"/>
        </w:rPr>
        <w:br w:type="page"/>
      </w:r>
    </w:p>
    <w:p>
      <w:pPr>
        <w:pStyle w:val="正文"/>
      </w:pPr>
      <w:r>
        <w:rPr/>
        <w:fldChar w:fldCharType="begin" w:fldLock="0"/>
      </w:r>
      <w:r>
        <w:instrText xml:space="preserve"> TOC \t "小标题, 1"</w:instrText>
      </w:r>
      <w:r>
        <w:rPr/>
        <w:fldChar w:fldCharType="separate" w:fldLock="0"/>
      </w:r>
    </w:p>
    <w:p>
      <w:pPr>
        <w:pStyle w:val="TOC 1.0"/>
        <w:numPr>
          <w:ilvl w:val="0"/>
          <w:numId w:val="1"/>
        </w:numPr>
      </w:pPr>
      <w:r>
        <w:rPr>
          <w:rFonts w:cs="Arial Unicode MS" w:eastAsia="Arial Unicode MS"/>
          <w:rtl w:val="0"/>
        </w:rPr>
        <w:t>Summary</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0"/>
        <w:numPr>
          <w:ilvl w:val="0"/>
          <w:numId w:val="2"/>
        </w:numPr>
      </w:pPr>
      <w:r>
        <w:rPr>
          <w:rFonts w:cs="Arial Unicode MS" w:eastAsia="Arial Unicode MS"/>
          <w:rtl w:val="0"/>
        </w:rPr>
        <w:t>Introduction</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0"/>
        <w:numPr>
          <w:ilvl w:val="0"/>
          <w:numId w:val="1"/>
        </w:numPr>
      </w:pPr>
      <w:r>
        <w:rPr>
          <w:rFonts w:cs="Arial Unicode MS" w:eastAsia="Arial Unicode MS"/>
          <w:rtl w:val="0"/>
        </w:rPr>
        <w:t>Needs/Problems</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1.0"/>
        <w:numPr>
          <w:ilvl w:val="0"/>
          <w:numId w:val="3"/>
        </w:numPr>
      </w:pPr>
      <w:r>
        <w:rPr>
          <w:rFonts w:cs="Arial Unicode MS" w:eastAsia="Arial Unicode MS"/>
          <w:rtl w:val="0"/>
        </w:rPr>
        <w:t>Goals/Objectives</w:t>
        <w:tab/>
      </w:r>
      <w:r>
        <w:rPr/>
        <w:fldChar w:fldCharType="begin" w:fldLock="0"/>
      </w:r>
      <w:r>
        <w:instrText xml:space="preserve"> PAGEREF _Toc3 \h </w:instrText>
      </w:r>
      <w:r>
        <w:rPr/>
        <w:fldChar w:fldCharType="separate" w:fldLock="0"/>
      </w:r>
      <w:r>
        <w:rPr>
          <w:rFonts w:cs="Arial Unicode MS" w:eastAsia="Arial Unicode MS"/>
          <w:rtl w:val="0"/>
        </w:rPr>
        <w:t>5</w:t>
      </w:r>
      <w:r>
        <w:rPr/>
        <w:fldChar w:fldCharType="end" w:fldLock="0"/>
      </w:r>
    </w:p>
    <w:p>
      <w:pPr>
        <w:pStyle w:val="TOC 1.0"/>
        <w:numPr>
          <w:ilvl w:val="0"/>
          <w:numId w:val="4"/>
        </w:numPr>
      </w:pPr>
      <w:r>
        <w:rPr>
          <w:rFonts w:cs="Arial Unicode MS" w:eastAsia="Arial Unicode MS"/>
          <w:rtl w:val="0"/>
        </w:rPr>
        <w:t>Procedures/Scope of Work</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1.0"/>
        <w:numPr>
          <w:ilvl w:val="0"/>
          <w:numId w:val="1"/>
        </w:numPr>
      </w:pPr>
      <w:r>
        <w:rPr>
          <w:rFonts w:cs="Arial Unicode MS" w:eastAsia="Arial Unicode MS"/>
          <w:rtl w:val="0"/>
        </w:rPr>
        <w:t>Timetable</w:t>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pStyle w:val="TOC 1.0"/>
        <w:numPr>
          <w:ilvl w:val="0"/>
          <w:numId w:val="5"/>
        </w:numPr>
      </w:pPr>
      <w:r>
        <w:rPr>
          <w:rFonts w:cs="Arial Unicode MS" w:eastAsia="Arial Unicode MS"/>
          <w:rtl w:val="0"/>
        </w:rPr>
        <w:t>Budget</w:t>
        <w:tab/>
      </w:r>
      <w:r>
        <w:rPr/>
        <w:fldChar w:fldCharType="begin" w:fldLock="0"/>
      </w:r>
      <w:r>
        <w:instrText xml:space="preserve"> PAGEREF _Toc6 \h </w:instrText>
      </w:r>
      <w:r>
        <w:rPr/>
        <w:fldChar w:fldCharType="separate" w:fldLock="0"/>
      </w:r>
      <w:r>
        <w:rPr>
          <w:rFonts w:cs="Arial Unicode MS" w:eastAsia="Arial Unicode MS"/>
          <w:rtl w:val="0"/>
        </w:rPr>
        <w:t>6</w:t>
      </w:r>
      <w:r>
        <w:rPr/>
        <w:fldChar w:fldCharType="end" w:fldLock="0"/>
      </w:r>
    </w:p>
    <w:p>
      <w:pPr>
        <w:pStyle w:val="TOC 1.0"/>
        <w:numPr>
          <w:ilvl w:val="0"/>
          <w:numId w:val="6"/>
        </w:numPr>
      </w:pPr>
      <w:r>
        <w:rPr>
          <w:rFonts w:cs="Arial Unicode MS" w:eastAsia="Arial Unicode MS"/>
          <w:rtl w:val="0"/>
        </w:rPr>
        <w:t>Key Personnel</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1.0"/>
        <w:numPr>
          <w:ilvl w:val="0"/>
          <w:numId w:val="1"/>
        </w:numPr>
      </w:pPr>
      <w:r>
        <w:rPr>
          <w:rFonts w:cs="Arial Unicode MS" w:eastAsia="Arial Unicode MS"/>
          <w:rtl w:val="0"/>
        </w:rPr>
        <w:t>Evaluation</w:t>
        <w:tab/>
      </w:r>
      <w:r>
        <w:rPr/>
        <w:fldChar w:fldCharType="begin" w:fldLock="0"/>
      </w:r>
      <w:r>
        <w:instrText xml:space="preserve"> PAGEREF _Toc8 \h </w:instrText>
      </w:r>
      <w:r>
        <w:rPr/>
        <w:fldChar w:fldCharType="separate" w:fldLock="0"/>
      </w:r>
      <w:r>
        <w:rPr>
          <w:rFonts w:cs="Arial Unicode MS" w:eastAsia="Arial Unicode MS"/>
          <w:rtl w:val="0"/>
        </w:rPr>
        <w:t>7</w:t>
      </w:r>
      <w:r>
        <w:rPr/>
        <w:fldChar w:fldCharType="end" w:fldLock="0"/>
      </w:r>
    </w:p>
    <w:p>
      <w:pPr>
        <w:pStyle w:val="TOC 1.0"/>
        <w:numPr>
          <w:ilvl w:val="0"/>
          <w:numId w:val="1"/>
        </w:numPr>
      </w:pPr>
      <w:r>
        <w:rPr>
          <w:rFonts w:cs="Arial Unicode MS" w:eastAsia="Arial Unicode MS"/>
          <w:rtl w:val="0"/>
        </w:rPr>
        <w:t>Endorsements</w:t>
        <w:tab/>
      </w:r>
      <w:r>
        <w:rPr/>
        <w:fldChar w:fldCharType="begin" w:fldLock="0"/>
      </w:r>
      <w:r>
        <w:instrText xml:space="preserve"> PAGEREF _Toc9 \h </w:instrText>
      </w:r>
      <w:r>
        <w:rPr/>
        <w:fldChar w:fldCharType="separate" w:fldLock="0"/>
      </w:r>
      <w:r>
        <w:rPr>
          <w:rFonts w:cs="Arial Unicode MS" w:eastAsia="Arial Unicode MS"/>
          <w:rtl w:val="0"/>
        </w:rPr>
        <w:t>7</w:t>
      </w:r>
      <w:r>
        <w:rPr/>
        <w:fldChar w:fldCharType="end" w:fldLock="0"/>
      </w:r>
    </w:p>
    <w:p>
      <w:pPr>
        <w:pStyle w:val="TOC 1.0"/>
        <w:numPr>
          <w:ilvl w:val="0"/>
          <w:numId w:val="1"/>
        </w:numPr>
      </w:pPr>
      <w:r>
        <w:rPr>
          <w:rFonts w:cs="Arial Unicode MS" w:eastAsia="Arial Unicode MS"/>
          <w:rtl w:val="0"/>
        </w:rPr>
        <w:t>Next Steps</w:t>
        <w:tab/>
      </w:r>
      <w:r>
        <w:rPr/>
        <w:fldChar w:fldCharType="begin" w:fldLock="0"/>
      </w:r>
      <w:r>
        <w:instrText xml:space="preserve"> PAGEREF _Toc10 \h </w:instrText>
      </w:r>
      <w:r>
        <w:rPr/>
        <w:fldChar w:fldCharType="separate" w:fldLock="0"/>
      </w:r>
      <w:r>
        <w:rPr>
          <w:rFonts w:cs="Arial Unicode MS" w:eastAsia="Arial Unicode MS"/>
          <w:rtl w:val="0"/>
        </w:rPr>
        <w:t>7</w:t>
      </w:r>
      <w:r>
        <w:rPr/>
        <w:fldChar w:fldCharType="end" w:fldLock="0"/>
      </w:r>
    </w:p>
    <w:p>
      <w:pPr>
        <w:pStyle w:val="TOC 1.0"/>
        <w:numPr>
          <w:ilvl w:val="0"/>
          <w:numId w:val="7"/>
        </w:numPr>
      </w:pPr>
      <w:r>
        <w:rPr>
          <w:rFonts w:cs="Arial Unicode MS" w:eastAsia="Arial Unicode MS"/>
          <w:rtl w:val="0"/>
        </w:rPr>
        <w:t>Appendix</w:t>
        <w:tab/>
      </w:r>
      <w:r>
        <w:rPr/>
        <w:fldChar w:fldCharType="begin" w:fldLock="0"/>
      </w:r>
      <w:r>
        <w:instrText xml:space="preserve"> PAGEREF _Toc11 \h </w:instrText>
      </w:r>
      <w:r>
        <w:rPr/>
        <w:fldChar w:fldCharType="separate" w:fldLock="0"/>
      </w:r>
      <w:r>
        <w:rPr>
          <w:rFonts w:cs="Arial Unicode MS" w:eastAsia="Arial Unicode MS"/>
          <w:rtl w:val="0"/>
        </w:rPr>
        <w:t>8</w:t>
      </w:r>
      <w:r>
        <w:rPr/>
        <w:fldChar w:fldCharType="end" w:fldLock="0"/>
      </w:r>
    </w:p>
    <w:p>
      <w:pPr>
        <w:pStyle w:val="正文"/>
        <w:rPr>
          <w:rFonts w:ascii="Times New Roman" w:cs="Times New Roman" w:hAnsi="Times New Roman" w:eastAsia="Times New Roman"/>
          <w:caps w:val="0"/>
          <w:smallCaps w:val="0"/>
          <w:sz w:val="24"/>
          <w:szCs w:val="24"/>
        </w:rPr>
      </w:pPr>
      <w:r>
        <w:rPr/>
        <w:fldChar w:fldCharType="end" w:fldLock="0"/>
      </w:r>
    </w:p>
    <w:p>
      <w:pPr>
        <w:pStyle w:val="小标题"/>
      </w:pPr>
      <w:r>
        <w:rPr>
          <w:rFonts w:ascii="Arial Unicode MS" w:cs="Arial Unicode MS" w:hAnsi="Arial Unicode MS" w:eastAsia="Arial Unicode MS"/>
          <w:b w:val="0"/>
          <w:bCs w:val="0"/>
          <w:i w:val="0"/>
          <w:iCs w:val="0"/>
        </w:rPr>
        <w:br w:type="page"/>
      </w:r>
    </w:p>
    <w:p>
      <w:pPr>
        <w:pStyle w:val="小标题"/>
        <w:numPr>
          <w:ilvl w:val="0"/>
          <w:numId w:val="9"/>
        </w:numPr>
      </w:pPr>
      <w:bookmarkStart w:name="_Toc" w:id="0"/>
      <w:r>
        <w:rPr>
          <w:rFonts w:cs="Arial Unicode MS" w:eastAsia="Arial Unicode MS"/>
          <w:rtl w:val="0"/>
          <w:lang w:val="en-US"/>
        </w:rPr>
        <w:t>Summary</w:t>
      </w:r>
      <w:bookmarkEnd w:id="0"/>
    </w:p>
    <w:p>
      <w:pPr>
        <w:pStyle w:val="Body Text"/>
      </w:pPr>
      <w:r>
        <w:rPr>
          <w:rtl w:val="0"/>
          <w:lang w:val="en-US"/>
        </w:rPr>
        <w:t>This section should include information for those readers who will not read the entire document but who will need a summary of the proposal. Although this section appears first in the document, it is usually written last.</w:t>
      </w:r>
    </w:p>
    <w:p>
      <w:pPr>
        <w:pStyle w:val="Body Text"/>
      </w:pPr>
      <w:r>
        <w:rPr>
          <w:rtl w:val="0"/>
          <w:lang w:val="en-US"/>
        </w:rPr>
        <w:t>The summary should remain on a separate page and not exceed one page.</w:t>
      </w:r>
    </w:p>
    <w:p>
      <w:pPr>
        <w:pStyle w:val="Body Text"/>
      </w:pPr>
      <w:r>
        <w:rPr>
          <w:rtl w:val="0"/>
          <w:lang w:val="en-US"/>
        </w:rPr>
        <w:t>The summary should contain the following elements:</w:t>
      </w:r>
    </w:p>
    <w:p>
      <w:pPr>
        <w:pStyle w:val="List Bullet"/>
        <w:numPr>
          <w:ilvl w:val="0"/>
          <w:numId w:val="11"/>
        </w:numPr>
      </w:pPr>
      <w:r>
        <w:rPr>
          <w:rtl w:val="0"/>
          <w:lang w:val="en-US"/>
        </w:rPr>
        <w:t>Brief identification and purpose of your organization</w:t>
      </w:r>
    </w:p>
    <w:p>
      <w:pPr>
        <w:pStyle w:val="List Bullet"/>
        <w:numPr>
          <w:ilvl w:val="0"/>
          <w:numId w:val="11"/>
        </w:numPr>
      </w:pPr>
      <w:r>
        <w:rPr>
          <w:rtl w:val="0"/>
          <w:lang w:val="en-US"/>
        </w:rPr>
        <w:t>The purpose and anticipated end result of this proposal</w:t>
      </w:r>
    </w:p>
    <w:p>
      <w:pPr>
        <w:pStyle w:val="List Bullet"/>
        <w:numPr>
          <w:ilvl w:val="0"/>
          <w:numId w:val="11"/>
        </w:numPr>
      </w:pPr>
      <w:r>
        <w:rPr>
          <w:rtl w:val="0"/>
          <w:lang w:val="en-US"/>
        </w:rPr>
        <w:t>The type and amount of support requested</w:t>
      </w:r>
    </w:p>
    <w:p>
      <w:pPr>
        <w:pStyle w:val="List Bullet"/>
        <w:numPr>
          <w:ilvl w:val="0"/>
          <w:numId w:val="11"/>
        </w:numPr>
      </w:pPr>
      <w:r>
        <w:rPr>
          <w:rtl w:val="0"/>
          <w:lang w:val="en-US"/>
        </w:rPr>
        <w:t>The total anticipated budget</w:t>
      </w:r>
    </w:p>
    <w:p>
      <w:pPr>
        <w:pStyle w:val="List Bullet"/>
        <w:numPr>
          <w:ilvl w:val="0"/>
          <w:numId w:val="11"/>
        </w:numPr>
      </w:pPr>
      <w:r>
        <w:rPr>
          <w:rtl w:val="0"/>
          <w:lang w:val="en-US"/>
        </w:rPr>
        <w:t>Other information you deem pertinent</w:t>
      </w:r>
    </w:p>
    <w:p>
      <w:pPr>
        <w:pStyle w:val="小标题"/>
      </w:pPr>
      <w:r>
        <w:rPr>
          <w:rFonts w:ascii="Arial Unicode MS" w:cs="Arial Unicode MS" w:hAnsi="Arial Unicode MS" w:eastAsia="Arial Unicode MS"/>
          <w:b w:val="0"/>
          <w:bCs w:val="0"/>
          <w:i w:val="0"/>
          <w:iCs w:val="0"/>
        </w:rPr>
        <w:br w:type="page"/>
      </w:r>
    </w:p>
    <w:p>
      <w:pPr>
        <w:pStyle w:val="小标题"/>
        <w:numPr>
          <w:ilvl w:val="0"/>
          <w:numId w:val="12"/>
        </w:numPr>
      </w:pPr>
      <w:bookmarkStart w:name="_Toc1" w:id="1"/>
      <w:r>
        <w:rPr>
          <w:rFonts w:cs="Arial Unicode MS" w:eastAsia="Arial Unicode MS"/>
          <w:rtl w:val="0"/>
          <w:lang w:val="fr-FR"/>
        </w:rPr>
        <w:t>Introduction</w:t>
      </w:r>
      <w:bookmarkEnd w:id="1"/>
    </w:p>
    <w:p>
      <w:pPr>
        <w:pStyle w:val="Body Text"/>
      </w:pPr>
      <w:r>
        <w:rPr>
          <w:rtl w:val="0"/>
          <w:lang w:val="zh-CN" w:eastAsia="zh-CN"/>
        </w:rPr>
        <w:t>Keeping</w:t>
      </w:r>
      <w:r>
        <w:rPr>
          <w:rtl w:val="0"/>
        </w:rPr>
        <w:t xml:space="preserve"> pets is a hobby for many people. Pets, as people</w:t>
      </w:r>
      <w:r>
        <w:rPr>
          <w:rtl w:val="0"/>
        </w:rPr>
        <w:t>’</w:t>
      </w:r>
      <w:r>
        <w:rPr>
          <w:rtl w:val="0"/>
        </w:rPr>
        <w:t>s friends, can bring them happiness and a sense of relaxation. However, pets can get sick or hurt just like humans, and because most people don</w:t>
      </w:r>
      <w:r>
        <w:rPr>
          <w:rtl w:val="0"/>
        </w:rPr>
        <w:t>’</w:t>
      </w:r>
      <w:r>
        <w:rPr>
          <w:rtl w:val="0"/>
        </w:rPr>
        <w:t xml:space="preserve">t have the expertise about how to treat pets, so a pet hospital is necessary for them. As an </w:t>
      </w:r>
      <w:r>
        <w:rPr>
          <w:rtl w:val="0"/>
          <w:lang w:val="zh-CN" w:eastAsia="zh-CN"/>
        </w:rPr>
        <w:t>administrator</w:t>
      </w:r>
      <w:r>
        <w:rPr>
          <w:rtl w:val="0"/>
        </w:rPr>
        <w:t xml:space="preserve"> of pet hospital, how to receive and manage orders from customers is difficult. </w:t>
      </w:r>
    </w:p>
    <w:p>
      <w:pPr>
        <w:pStyle w:val="Body Text"/>
      </w:pPr>
      <w:r>
        <w:rPr>
          <w:rtl w:val="0"/>
        </w:rPr>
        <w:t>Therefore, this project is aiming to create an online booking platform for both customers and workers in pet hospital. By using this platform, users can submit personal information and information about their pet conveniently for getting assistance from pet hospital, where staff are able to receive order immediately and assign them to pet doctors in different pet hospitals.</w:t>
      </w:r>
      <w:r>
        <w:rPr>
          <w:rFonts w:ascii="Arial Unicode MS" w:cs="Arial Unicode MS" w:hAnsi="Arial Unicode MS" w:eastAsia="Arial Unicode MS"/>
          <w:b w:val="0"/>
          <w:bCs w:val="0"/>
          <w:i w:val="0"/>
          <w:iCs w:val="0"/>
        </w:rPr>
        <w:br w:type="page"/>
      </w:r>
    </w:p>
    <w:p>
      <w:pPr>
        <w:pStyle w:val="小标题"/>
        <w:numPr>
          <w:ilvl w:val="0"/>
          <w:numId w:val="9"/>
        </w:numPr>
      </w:pPr>
      <w:bookmarkStart w:name="_Toc2" w:id="2"/>
      <w:r>
        <w:rPr>
          <w:rFonts w:cs="Arial Unicode MS" w:eastAsia="Arial Unicode MS"/>
          <w:rtl w:val="0"/>
          <w:lang w:val="en-US"/>
        </w:rPr>
        <w:t>Needs/Problems</w:t>
      </w:r>
      <w:bookmarkEnd w:id="2"/>
    </w:p>
    <w:p>
      <w:pPr>
        <w:pStyle w:val="Body Text"/>
      </w:pPr>
      <w:r>
        <w:rPr>
          <w:rtl w:val="0"/>
        </w:rPr>
        <w:t>Needs &amp; Problems:</w:t>
      </w:r>
    </w:p>
    <w:p>
      <w:pPr>
        <w:pStyle w:val="Body Text"/>
        <w:numPr>
          <w:ilvl w:val="0"/>
          <w:numId w:val="14"/>
        </w:numPr>
      </w:pPr>
      <w:r>
        <w:rPr>
          <w:rtl w:val="0"/>
        </w:rPr>
        <w:t>The validity of the information provided by users (this will affect work efficiency of workers)</w:t>
      </w:r>
    </w:p>
    <w:p>
      <w:pPr>
        <w:pStyle w:val="Body Text"/>
        <w:numPr>
          <w:ilvl w:val="0"/>
          <w:numId w:val="14"/>
        </w:numPr>
      </w:pPr>
      <w:r>
        <w:rPr>
          <w:rtl w:val="0"/>
        </w:rPr>
        <w:t>Information notification channels (workers can receive the message immediately so the problems of customers can be solved more quickly)</w:t>
      </w:r>
    </w:p>
    <w:p>
      <w:pPr>
        <w:pStyle w:val="Body Text"/>
        <w:numPr>
          <w:ilvl w:val="0"/>
          <w:numId w:val="14"/>
        </w:numPr>
      </w:pPr>
      <w:r>
        <w:rPr>
          <w:rtl w:val="0"/>
        </w:rPr>
        <w:t>Connectivity between doctors, staff &amp; customers (information feedback is more timely, so it is convenient to solve problems)</w:t>
      </w:r>
    </w:p>
    <w:p>
      <w:pPr>
        <w:pStyle w:val="小标题"/>
        <w:numPr>
          <w:ilvl w:val="0"/>
          <w:numId w:val="15"/>
        </w:numPr>
      </w:pPr>
      <w:bookmarkStart w:name="_Toc3" w:id="3"/>
      <w:r>
        <w:rPr>
          <w:rFonts w:cs="Arial Unicode MS" w:eastAsia="Arial Unicode MS"/>
          <w:rtl w:val="0"/>
          <w:lang w:val="en-US"/>
        </w:rPr>
        <w:t>Goals/Objectives</w:t>
      </w:r>
      <w:bookmarkEnd w:id="3"/>
    </w:p>
    <w:p>
      <w:pPr>
        <w:pStyle w:val="Body Text"/>
      </w:pPr>
      <w:r>
        <w:rPr>
          <w:rtl w:val="0"/>
          <w:lang w:val="en-US"/>
        </w:rPr>
        <w:t>To address the needs &amp; problems above, we need to:</w:t>
      </w:r>
    </w:p>
    <w:p>
      <w:pPr>
        <w:pStyle w:val="List Bullet"/>
        <w:numPr>
          <w:ilvl w:val="0"/>
          <w:numId w:val="11"/>
        </w:numPr>
      </w:pPr>
      <w:r>
        <w:rPr>
          <w:rtl w:val="0"/>
        </w:rPr>
        <w:t>Make a detailed survey of the information that needs to be reported when pets get sick or injured (The pet doctor can know the specific information of the pet in time and deal with it properly)</w:t>
      </w:r>
    </w:p>
    <w:p>
      <w:pPr>
        <w:pStyle w:val="List Bullet"/>
        <w:numPr>
          <w:ilvl w:val="0"/>
          <w:numId w:val="11"/>
        </w:numPr>
      </w:pPr>
      <w:r>
        <w:rPr>
          <w:rtl w:val="0"/>
        </w:rPr>
        <w:t>Build a platform for information exchange and transmission between pet doctors, workers and users (</w:t>
      </w:r>
      <w:r>
        <w:rPr>
          <w:rtl w:val="0"/>
          <w:lang w:val="zh-CN" w:eastAsia="zh-CN"/>
        </w:rPr>
        <w:t xml:space="preserve">ensure the </w:t>
      </w:r>
      <w:r>
        <w:rPr>
          <w:rtl w:val="0"/>
        </w:rPr>
        <w:t>information is real-time)</w:t>
      </w:r>
    </w:p>
    <w:p>
      <w:pPr>
        <w:pStyle w:val="List Bullet"/>
        <w:numPr>
          <w:ilvl w:val="0"/>
          <w:numId w:val="11"/>
        </w:numPr>
      </w:pPr>
      <w:r>
        <w:rPr>
          <w:rtl w:val="0"/>
        </w:rPr>
        <w:t>Provide some pet protection tips to help users prevent and respond to emergencies</w:t>
      </w:r>
    </w:p>
    <w:p>
      <w:pPr>
        <w:pStyle w:val="小标题"/>
        <w:numPr>
          <w:ilvl w:val="0"/>
          <w:numId w:val="16"/>
        </w:numPr>
      </w:pPr>
      <w:bookmarkStart w:name="_Toc4" w:id="4"/>
      <w:r>
        <w:rPr>
          <w:rFonts w:cs="Arial Unicode MS" w:eastAsia="Arial Unicode MS"/>
          <w:rtl w:val="0"/>
          <w:lang w:val="en-US"/>
        </w:rPr>
        <w:t>Procedures/Scope of Work</w:t>
      </w:r>
      <w:bookmarkEnd w:id="4"/>
    </w:p>
    <w:p>
      <w:pPr>
        <w:pStyle w:val="Body Text"/>
      </w:pPr>
      <w:r>
        <w:rPr>
          <w:rtl w:val="0"/>
        </w:rPr>
        <w:t>Users provide personal information and relevant pet information to make an appointment</w:t>
      </w:r>
    </w:p>
    <w:p>
      <w:pPr>
        <w:pStyle w:val="Body Text"/>
      </w:pPr>
      <w:r>
        <w:rPr>
          <w:rtl w:val="0"/>
        </w:rPr>
        <w:t>Staff handle the appointment and arrange the appointment to the corresponding pet doctors</w:t>
      </w:r>
    </w:p>
    <w:p>
      <w:pPr>
        <w:pStyle w:val="Body Text"/>
      </w:pPr>
      <w:r>
        <w:rPr>
          <w:rtl w:val="0"/>
        </w:rPr>
        <w:t>Pet doctors conduct targeted treatment for pets</w:t>
      </w:r>
    </w:p>
    <w:p>
      <w:pPr>
        <w:pStyle w:val="Body Text"/>
      </w:pPr>
      <w:r>
        <w:rPr>
          <w:rtl w:val="0"/>
        </w:rPr>
        <w:t>The proposed procedures:</w:t>
      </w:r>
    </w:p>
    <w:p>
      <w:pPr>
        <w:pStyle w:val="Body Text"/>
        <w:numPr>
          <w:ilvl w:val="0"/>
          <w:numId w:val="14"/>
        </w:numPr>
      </w:pPr>
      <w:r>
        <w:rPr>
          <w:rtl w:val="0"/>
        </w:rPr>
        <w:t>Research related workers in pet hospital to get the information needed for the project</w:t>
      </w:r>
    </w:p>
    <w:p>
      <w:pPr>
        <w:pStyle w:val="Body Text"/>
        <w:numPr>
          <w:ilvl w:val="0"/>
          <w:numId w:val="14"/>
        </w:numPr>
      </w:pPr>
      <w:r>
        <w:rPr>
          <w:rtl w:val="0"/>
        </w:rPr>
        <w:t>Build the platform for both users and workers to upload and manage information</w:t>
      </w:r>
    </w:p>
    <w:p>
      <w:pPr>
        <w:pStyle w:val="Body Text"/>
        <w:numPr>
          <w:ilvl w:val="0"/>
          <w:numId w:val="14"/>
        </w:numPr>
      </w:pPr>
      <w:r>
        <w:rPr>
          <w:rtl w:val="0"/>
        </w:rPr>
        <w:t>Set up the information exchange channel between users and staff</w:t>
      </w:r>
    </w:p>
    <w:p>
      <w:pPr>
        <w:pStyle w:val="Body Text"/>
        <w:numPr>
          <w:ilvl w:val="0"/>
          <w:numId w:val="14"/>
        </w:numPr>
      </w:pPr>
      <w:r>
        <w:rPr>
          <w:rtl w:val="0"/>
        </w:rPr>
        <w:t>Investigate the user experience and needs through a test release</w:t>
      </w:r>
    </w:p>
    <w:p>
      <w:pPr>
        <w:pStyle w:val="Body Text"/>
        <w:numPr>
          <w:ilvl w:val="0"/>
          <w:numId w:val="14"/>
        </w:numPr>
      </w:pPr>
      <w:r>
        <w:rPr>
          <w:rtl w:val="0"/>
        </w:rPr>
        <w:t>Analyze the statistical results and improve the project</w:t>
      </w:r>
    </w:p>
    <w:p>
      <w:pPr>
        <w:pStyle w:val="Body Text"/>
        <w:numPr>
          <w:ilvl w:val="0"/>
          <w:numId w:val="14"/>
        </w:numPr>
      </w:pPr>
      <w:r>
        <w:rPr>
          <w:rtl w:val="0"/>
        </w:rPr>
        <w:t>Release of version 2.0 test (long term test), aiming to familiarize users and staff with the operation process</w:t>
      </w:r>
    </w:p>
    <w:p>
      <w:pPr>
        <w:pStyle w:val="Body Text"/>
        <w:numPr>
          <w:ilvl w:val="0"/>
          <w:numId w:val="14"/>
        </w:numPr>
      </w:pPr>
      <w:r>
        <w:rPr>
          <w:rtl w:val="0"/>
          <w:lang w:val="zh-CN" w:eastAsia="zh-CN"/>
        </w:rPr>
        <w:t>Final release</w:t>
      </w:r>
      <w:r>
        <w:rPr>
          <w:rFonts w:ascii="Arial Unicode MS" w:cs="Arial Unicode MS" w:hAnsi="Arial Unicode MS" w:eastAsia="Arial Unicode MS"/>
          <w:b w:val="0"/>
          <w:bCs w:val="0"/>
          <w:i w:val="0"/>
          <w:iCs w:val="0"/>
        </w:rPr>
        <w:br w:type="page"/>
      </w:r>
    </w:p>
    <w:p>
      <w:pPr>
        <w:pStyle w:val="小标题"/>
        <w:numPr>
          <w:ilvl w:val="0"/>
          <w:numId w:val="9"/>
        </w:numPr>
      </w:pPr>
      <w:bookmarkStart w:name="_Toc5" w:id="5"/>
      <w:r>
        <w:rPr>
          <w:rFonts w:cs="Arial Unicode MS" w:eastAsia="Arial Unicode MS"/>
          <w:rtl w:val="0"/>
        </w:rPr>
        <w:t>Timetable</w:t>
      </w:r>
      <w:bookmarkEnd w:id="5"/>
    </w:p>
    <w:p>
      <w:pPr>
        <w:pStyle w:val="Body Text"/>
      </w:pPr>
      <w:r>
        <w:rPr>
          <w:rtl w:val="0"/>
          <w:lang w:val="en-US"/>
        </w:rPr>
        <w:t>Provide detailed information on the expected timetable for the project. Break the project into phases, and provide a schedule for each phase.</w:t>
      </w:r>
      <w:r>
        <w:br w:type="textWrapping"/>
      </w:r>
    </w:p>
    <w:tbl>
      <w:tblPr>
        <w:tblW w:w="77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40"/>
        <w:gridCol w:w="3600"/>
        <w:gridCol w:w="2736"/>
      </w:tblGrid>
      <w:tr>
        <w:tblPrEx>
          <w:shd w:val="clear" w:color="auto" w:fill="ced7e7"/>
        </w:tblPrEx>
        <w:trPr>
          <w:trHeight w:val="210" w:hRule="atLeast"/>
        </w:trPr>
        <w:tc>
          <w:tcPr>
            <w:tcW w:type="dxa" w:w="144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e6e6e6"/>
            <w:tcMar>
              <w:top w:type="dxa" w:w="80"/>
              <w:left w:type="dxa" w:w="80"/>
              <w:bottom w:type="dxa" w:w="80"/>
              <w:right w:type="dxa" w:w="80"/>
            </w:tcMar>
            <w:vAlign w:val="center"/>
          </w:tcPr>
          <w:p/>
        </w:tc>
        <w:tc>
          <w:tcPr>
            <w:tcW w:type="dxa" w:w="360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e6e6e6"/>
            <w:tcMar>
              <w:top w:type="dxa" w:w="80"/>
              <w:left w:type="dxa" w:w="80"/>
              <w:bottom w:type="dxa" w:w="80"/>
              <w:right w:type="dxa" w:w="80"/>
            </w:tcMar>
            <w:vAlign w:val="center"/>
          </w:tcPr>
          <w:p>
            <w:pPr>
              <w:pStyle w:val="Table Text Bold"/>
            </w:pPr>
            <w:r>
              <w:rPr>
                <w:rtl w:val="0"/>
                <w:lang w:val="en-US"/>
              </w:rPr>
              <w:t>Description of Work</w:t>
            </w:r>
          </w:p>
        </w:tc>
        <w:tc>
          <w:tcPr>
            <w:tcW w:type="dxa" w:w="2736"/>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e6e6e6"/>
            <w:tcMar>
              <w:top w:type="dxa" w:w="80"/>
              <w:left w:type="dxa" w:w="80"/>
              <w:bottom w:type="dxa" w:w="80"/>
              <w:right w:type="dxa" w:w="80"/>
            </w:tcMar>
            <w:vAlign w:val="center"/>
          </w:tcPr>
          <w:p>
            <w:pPr>
              <w:pStyle w:val="Table Text Bold"/>
            </w:pPr>
            <w:r>
              <w:rPr>
                <w:rtl w:val="0"/>
                <w:lang w:val="en-US"/>
              </w:rPr>
              <w:t>Start and End Dates</w:t>
            </w:r>
          </w:p>
        </w:tc>
      </w:tr>
      <w:tr>
        <w:tblPrEx>
          <w:shd w:val="clear" w:color="auto" w:fill="ced7e7"/>
        </w:tblPrEx>
        <w:trPr>
          <w:trHeight w:val="210" w:hRule="atLeast"/>
        </w:trPr>
        <w:tc>
          <w:tcPr>
            <w:tcW w:type="dxa" w:w="144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Table Text"/>
            </w:pPr>
            <w:r>
              <w:rPr>
                <w:rtl w:val="0"/>
                <w:lang w:val="en-US"/>
              </w:rPr>
              <w:t>Phase One</w:t>
            </w:r>
          </w:p>
        </w:tc>
        <w:tc>
          <w:tcPr>
            <w:tcW w:type="dxa" w:w="360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tc>
        <w:tc>
          <w:tcPr>
            <w:tcW w:type="dxa" w:w="2736"/>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10" w:hRule="atLeast"/>
        </w:trPr>
        <w:tc>
          <w:tcPr>
            <w:tcW w:type="dxa" w:w="144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Table Text"/>
            </w:pPr>
            <w:r>
              <w:rPr>
                <w:rtl w:val="0"/>
                <w:lang w:val="en-US"/>
              </w:rPr>
              <w:t>Phase Two</w:t>
            </w:r>
          </w:p>
        </w:tc>
        <w:tc>
          <w:tcPr>
            <w:tcW w:type="dxa" w:w="360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tc>
        <w:tc>
          <w:tcPr>
            <w:tcW w:type="dxa" w:w="2736"/>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10" w:hRule="atLeast"/>
        </w:trPr>
        <w:tc>
          <w:tcPr>
            <w:tcW w:type="dxa" w:w="144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Table Text"/>
            </w:pPr>
            <w:r>
              <w:rPr>
                <w:rtl w:val="0"/>
                <w:lang w:val="en-US"/>
              </w:rPr>
              <w:t>Phase Three</w:t>
            </w:r>
          </w:p>
        </w:tc>
        <w:tc>
          <w:tcPr>
            <w:tcW w:type="dxa" w:w="360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tc>
        <w:tc>
          <w:tcPr>
            <w:tcW w:type="dxa" w:w="2736"/>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tc>
      </w:tr>
    </w:tbl>
    <w:p>
      <w:pPr>
        <w:pStyle w:val="Body Text"/>
        <w:widowControl w:val="0"/>
        <w:spacing w:line="240" w:lineRule="auto"/>
        <w:ind w:left="0" w:firstLine="0"/>
      </w:pPr>
    </w:p>
    <w:p>
      <w:pPr>
        <w:pStyle w:val="Body Text"/>
      </w:pPr>
    </w:p>
    <w:p>
      <w:pPr>
        <w:pStyle w:val="小标题"/>
        <w:numPr>
          <w:ilvl w:val="0"/>
          <w:numId w:val="17"/>
        </w:numPr>
      </w:pPr>
      <w:bookmarkStart w:name="_Toc6" w:id="6"/>
      <w:r>
        <w:rPr>
          <w:rFonts w:cs="Arial Unicode MS" w:eastAsia="Arial Unicode MS"/>
          <w:rtl w:val="0"/>
          <w:lang w:val="en-US"/>
        </w:rPr>
        <w:t>Budget</w:t>
      </w:r>
      <w:bookmarkEnd w:id="6"/>
    </w:p>
    <w:p>
      <w:pPr>
        <w:pStyle w:val="Body Text"/>
      </w:pPr>
      <w:r>
        <w:rPr>
          <w:rtl w:val="0"/>
          <w:lang w:val="en-US"/>
        </w:rPr>
        <w:t>State the proposed costs and budget of the project. Also include information on how you intend to manage the budget.</w:t>
      </w:r>
      <w:r>
        <w:br w:type="textWrapping"/>
      </w:r>
    </w:p>
    <w:tbl>
      <w:tblPr>
        <w:tblW w:w="77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40"/>
        <w:gridCol w:w="3600"/>
        <w:gridCol w:w="2736"/>
      </w:tblGrid>
      <w:tr>
        <w:tblPrEx>
          <w:shd w:val="clear" w:color="auto" w:fill="ced7e7"/>
        </w:tblPrEx>
        <w:trPr>
          <w:trHeight w:val="210" w:hRule="atLeast"/>
        </w:trPr>
        <w:tc>
          <w:tcPr>
            <w:tcW w:type="dxa" w:w="144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e6e6e6"/>
            <w:tcMar>
              <w:top w:type="dxa" w:w="80"/>
              <w:left w:type="dxa" w:w="80"/>
              <w:bottom w:type="dxa" w:w="80"/>
              <w:right w:type="dxa" w:w="80"/>
            </w:tcMar>
            <w:vAlign w:val="center"/>
          </w:tcPr>
          <w:p/>
        </w:tc>
        <w:tc>
          <w:tcPr>
            <w:tcW w:type="dxa" w:w="360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e6e6e6"/>
            <w:tcMar>
              <w:top w:type="dxa" w:w="80"/>
              <w:left w:type="dxa" w:w="80"/>
              <w:bottom w:type="dxa" w:w="80"/>
              <w:right w:type="dxa" w:w="80"/>
            </w:tcMar>
            <w:vAlign w:val="center"/>
          </w:tcPr>
          <w:p>
            <w:pPr>
              <w:pStyle w:val="Table Text Bold"/>
            </w:pPr>
            <w:r>
              <w:rPr>
                <w:rtl w:val="0"/>
                <w:lang w:val="en-US"/>
              </w:rPr>
              <w:t>Description of Work</w:t>
            </w:r>
          </w:p>
        </w:tc>
        <w:tc>
          <w:tcPr>
            <w:tcW w:type="dxa" w:w="2736"/>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e6e6e6"/>
            <w:tcMar>
              <w:top w:type="dxa" w:w="80"/>
              <w:left w:type="dxa" w:w="80"/>
              <w:bottom w:type="dxa" w:w="80"/>
              <w:right w:type="dxa" w:w="80"/>
            </w:tcMar>
            <w:vAlign w:val="center"/>
          </w:tcPr>
          <w:p>
            <w:pPr>
              <w:pStyle w:val="Table Text Bold"/>
            </w:pPr>
            <w:r>
              <w:rPr>
                <w:rtl w:val="0"/>
                <w:lang w:val="en-US"/>
              </w:rPr>
              <w:t>Anticipated Costs</w:t>
            </w:r>
          </w:p>
        </w:tc>
      </w:tr>
      <w:tr>
        <w:tblPrEx>
          <w:shd w:val="clear" w:color="auto" w:fill="ced7e7"/>
        </w:tblPrEx>
        <w:trPr>
          <w:trHeight w:val="210" w:hRule="atLeast"/>
        </w:trPr>
        <w:tc>
          <w:tcPr>
            <w:tcW w:type="dxa" w:w="144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Table Text"/>
            </w:pPr>
            <w:r>
              <w:rPr>
                <w:rtl w:val="0"/>
                <w:lang w:val="en-US"/>
              </w:rPr>
              <w:t>Phase One</w:t>
            </w:r>
          </w:p>
        </w:tc>
        <w:tc>
          <w:tcPr>
            <w:tcW w:type="dxa" w:w="360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tc>
        <w:tc>
          <w:tcPr>
            <w:tcW w:type="dxa" w:w="2736"/>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10" w:hRule="atLeast"/>
        </w:trPr>
        <w:tc>
          <w:tcPr>
            <w:tcW w:type="dxa" w:w="144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Table Text"/>
            </w:pPr>
            <w:r>
              <w:rPr>
                <w:rtl w:val="0"/>
                <w:lang w:val="en-US"/>
              </w:rPr>
              <w:t>Phase Two</w:t>
            </w:r>
          </w:p>
        </w:tc>
        <w:tc>
          <w:tcPr>
            <w:tcW w:type="dxa" w:w="360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tc>
        <w:tc>
          <w:tcPr>
            <w:tcW w:type="dxa" w:w="2736"/>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10" w:hRule="atLeast"/>
        </w:trPr>
        <w:tc>
          <w:tcPr>
            <w:tcW w:type="dxa" w:w="144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Table Text"/>
            </w:pPr>
            <w:r>
              <w:rPr>
                <w:rtl w:val="0"/>
                <w:lang w:val="en-US"/>
              </w:rPr>
              <w:t>Phase Three</w:t>
            </w:r>
          </w:p>
        </w:tc>
        <w:tc>
          <w:tcPr>
            <w:tcW w:type="dxa" w:w="360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tc>
        <w:tc>
          <w:tcPr>
            <w:tcW w:type="dxa" w:w="2736"/>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10" w:hRule="atLeast"/>
        </w:trPr>
        <w:tc>
          <w:tcPr>
            <w:tcW w:type="dxa" w:w="144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tc>
        <w:tc>
          <w:tcPr>
            <w:tcW w:type="dxa" w:w="360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Total"/>
            </w:pPr>
            <w:r>
              <w:rPr>
                <w:rtl w:val="0"/>
                <w:lang w:val="en-US"/>
              </w:rPr>
              <w:t>Total</w:t>
            </w:r>
          </w:p>
        </w:tc>
        <w:tc>
          <w:tcPr>
            <w:tcW w:type="dxa" w:w="2736"/>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Table Text"/>
            </w:pPr>
            <w:r>
              <w:rPr>
                <w:rtl w:val="0"/>
                <w:lang w:val="de-DE"/>
              </w:rPr>
              <w:t>$   0.00</w:t>
            </w:r>
          </w:p>
        </w:tc>
      </w:tr>
    </w:tbl>
    <w:p>
      <w:pPr>
        <w:pStyle w:val="Body Text"/>
        <w:widowControl w:val="0"/>
        <w:spacing w:line="240" w:lineRule="auto"/>
        <w:ind w:left="0" w:firstLine="0"/>
      </w:pPr>
    </w:p>
    <w:p>
      <w:pPr>
        <w:pStyle w:val="小标题"/>
      </w:pPr>
      <w:r>
        <w:rPr>
          <w:rFonts w:ascii="Arial Unicode MS" w:cs="Arial Unicode MS" w:hAnsi="Arial Unicode MS" w:eastAsia="Arial Unicode MS"/>
          <w:b w:val="0"/>
          <w:bCs w:val="0"/>
          <w:i w:val="0"/>
          <w:iCs w:val="0"/>
        </w:rPr>
        <w:br w:type="page"/>
      </w:r>
    </w:p>
    <w:p>
      <w:pPr>
        <w:pStyle w:val="小标题"/>
        <w:numPr>
          <w:ilvl w:val="0"/>
          <w:numId w:val="18"/>
        </w:numPr>
      </w:pPr>
      <w:bookmarkStart w:name="_Toc7" w:id="7"/>
      <w:r>
        <w:rPr>
          <w:rFonts w:cs="Arial Unicode MS" w:eastAsia="Arial Unicode MS"/>
          <w:rtl w:val="0"/>
          <w:lang w:val="fr-FR"/>
        </w:rPr>
        <w:t>Key Personnel</w:t>
      </w:r>
      <w:bookmarkEnd w:id="7"/>
    </w:p>
    <w:p>
      <w:pPr>
        <w:pStyle w:val="Body Text"/>
      </w:pPr>
      <w:r>
        <mc:AlternateContent>
          <mc:Choice Requires="wpg">
            <w:drawing>
              <wp:anchor distT="57150" distB="57150" distL="57150" distR="57150" simplePos="0" relativeHeight="251659264" behindDoc="0" locked="0" layoutInCell="1" allowOverlap="1">
                <wp:simplePos x="0" y="0"/>
                <wp:positionH relativeFrom="page">
                  <wp:posOffset>1677669</wp:posOffset>
                </wp:positionH>
                <wp:positionV relativeFrom="page">
                  <wp:posOffset>1895475</wp:posOffset>
                </wp:positionV>
                <wp:extent cx="4572000" cy="1143000"/>
                <wp:effectExtent l="0" t="0" r="0" b="0"/>
                <wp:wrapThrough wrapText="bothSides" distL="57150" distR="57150">
                  <wp:wrapPolygon edited="1">
                    <wp:start x="0" y="0"/>
                    <wp:lineTo x="21600" y="0"/>
                    <wp:lineTo x="21600" y="21600"/>
                    <wp:lineTo x="0" y="21600"/>
                    <wp:lineTo x="0" y="0"/>
                  </wp:wrapPolygon>
                </wp:wrapThrough>
                <wp:docPr id="1073741832" name="officeArt object" descr="Group 77"/>
                <wp:cNvGraphicFramePr/>
                <a:graphic xmlns:a="http://schemas.openxmlformats.org/drawingml/2006/main">
                  <a:graphicData uri="http://schemas.microsoft.com/office/word/2010/wordprocessingGroup">
                    <wpg:wgp>
                      <wpg:cNvGrpSpPr/>
                      <wpg:grpSpPr>
                        <a:xfrm>
                          <a:off x="0" y="0"/>
                          <a:ext cx="4572000" cy="1143000"/>
                          <a:chOff x="0" y="0"/>
                          <a:chExt cx="4572000" cy="1143000"/>
                        </a:xfrm>
                      </wpg:grpSpPr>
                      <wps:wsp>
                        <wps:cNvPr id="1073741825" name="_s1103"/>
                        <wps:cNvSpPr/>
                        <wps:spPr>
                          <a:xfrm flipH="1" rot="5400000">
                            <a:off x="2971800" y="-228600"/>
                            <a:ext cx="228600" cy="16002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00" y="0"/>
                                </a:lnTo>
                                <a:lnTo>
                                  <a:pt x="10800" y="21600"/>
                                </a:lnTo>
                                <a:lnTo>
                                  <a:pt x="21600" y="21600"/>
                                </a:lnTo>
                              </a:path>
                            </a:pathLst>
                          </a:custGeom>
                          <a:noFill/>
                          <a:ln w="15875" cap="flat">
                            <a:solidFill>
                              <a:srgbClr val="000000"/>
                            </a:solidFill>
                            <a:prstDash val="solid"/>
                            <a:miter lim="800000"/>
                          </a:ln>
                          <a:effectLst/>
                        </wps:spPr>
                        <wps:bodyPr/>
                      </wps:wsp>
                      <wps:wsp>
                        <wps:cNvPr id="1073741826" name="_s1104"/>
                        <wps:cNvSpPr/>
                        <wps:spPr>
                          <a:xfrm flipV="1">
                            <a:off x="2286317" y="456882"/>
                            <a:ext cx="636" cy="228601"/>
                          </a:xfrm>
                          <a:prstGeom prst="line">
                            <a:avLst/>
                          </a:prstGeom>
                          <a:noFill/>
                          <a:ln w="15875" cap="flat">
                            <a:solidFill>
                              <a:srgbClr val="000000"/>
                            </a:solidFill>
                            <a:prstDash val="solid"/>
                            <a:round/>
                          </a:ln>
                          <a:effectLst/>
                        </wps:spPr>
                        <wps:bodyPr/>
                      </wps:wsp>
                      <wps:wsp>
                        <wps:cNvPr id="1073741827" name="_s1105"/>
                        <wps:cNvSpPr/>
                        <wps:spPr>
                          <a:xfrm rot="16200000">
                            <a:off x="1371600" y="-228600"/>
                            <a:ext cx="228600" cy="16002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00" y="0"/>
                                </a:lnTo>
                                <a:lnTo>
                                  <a:pt x="10800" y="21600"/>
                                </a:lnTo>
                                <a:lnTo>
                                  <a:pt x="21600" y="21600"/>
                                </a:lnTo>
                              </a:path>
                            </a:pathLst>
                          </a:custGeom>
                          <a:noFill/>
                          <a:ln w="15875" cap="flat">
                            <a:solidFill>
                              <a:srgbClr val="000000"/>
                            </a:solidFill>
                            <a:prstDash val="solid"/>
                            <a:miter lim="800000"/>
                          </a:ln>
                          <a:effectLst/>
                        </wps:spPr>
                        <wps:bodyPr/>
                      </wps:wsp>
                      <wps:wsp>
                        <wps:cNvPr id="1073741828" name="_s1106"/>
                        <wps:cNvSpPr/>
                        <wps:spPr>
                          <a:xfrm>
                            <a:off x="1600200" y="0"/>
                            <a:ext cx="1371600" cy="457200"/>
                          </a:xfrm>
                          <a:prstGeom prst="roundRect">
                            <a:avLst>
                              <a:gd name="adj" fmla="val 16667"/>
                            </a:avLst>
                          </a:prstGeom>
                          <a:solidFill>
                            <a:srgbClr val="DDDDDD"/>
                          </a:solidFill>
                          <a:ln w="3175" cap="flat">
                            <a:solidFill>
                              <a:srgbClr val="000000"/>
                            </a:solidFill>
                            <a:prstDash val="solid"/>
                            <a:round/>
                          </a:ln>
                          <a:effectLst/>
                        </wps:spPr>
                        <wps:bodyPr/>
                      </wps:wsp>
                      <wps:wsp>
                        <wps:cNvPr id="1073741829" name="_s1107"/>
                        <wps:cNvSpPr/>
                        <wps:spPr>
                          <a:xfrm>
                            <a:off x="0" y="685800"/>
                            <a:ext cx="1371600" cy="457200"/>
                          </a:xfrm>
                          <a:prstGeom prst="roundRect">
                            <a:avLst>
                              <a:gd name="adj" fmla="val 16667"/>
                            </a:avLst>
                          </a:prstGeom>
                          <a:solidFill>
                            <a:srgbClr val="DDDDDD"/>
                          </a:solidFill>
                          <a:ln w="3175" cap="flat">
                            <a:solidFill>
                              <a:srgbClr val="000000"/>
                            </a:solidFill>
                            <a:prstDash val="solid"/>
                            <a:round/>
                          </a:ln>
                          <a:effectLst/>
                        </wps:spPr>
                        <wps:bodyPr/>
                      </wps:wsp>
                      <wps:wsp>
                        <wps:cNvPr id="1073741830" name="_s1108"/>
                        <wps:cNvSpPr/>
                        <wps:spPr>
                          <a:xfrm>
                            <a:off x="1600200" y="685800"/>
                            <a:ext cx="1371600" cy="457200"/>
                          </a:xfrm>
                          <a:prstGeom prst="roundRect">
                            <a:avLst>
                              <a:gd name="adj" fmla="val 16667"/>
                            </a:avLst>
                          </a:prstGeom>
                          <a:solidFill>
                            <a:srgbClr val="DDDDDD"/>
                          </a:solidFill>
                          <a:ln w="3175" cap="flat">
                            <a:solidFill>
                              <a:srgbClr val="000000"/>
                            </a:solidFill>
                            <a:prstDash val="solid"/>
                            <a:round/>
                          </a:ln>
                          <a:effectLst/>
                        </wps:spPr>
                        <wps:bodyPr/>
                      </wps:wsp>
                      <wps:wsp>
                        <wps:cNvPr id="1073741831" name="_s1109"/>
                        <wps:cNvSpPr/>
                        <wps:spPr>
                          <a:xfrm>
                            <a:off x="3200400" y="685800"/>
                            <a:ext cx="1371600" cy="457200"/>
                          </a:xfrm>
                          <a:prstGeom prst="roundRect">
                            <a:avLst>
                              <a:gd name="adj" fmla="val 16667"/>
                            </a:avLst>
                          </a:prstGeom>
                          <a:solidFill>
                            <a:srgbClr val="DDDDDD"/>
                          </a:solidFill>
                          <a:ln w="3175" cap="flat">
                            <a:solidFill>
                              <a:srgbClr val="000000"/>
                            </a:solidFill>
                            <a:prstDash val="solid"/>
                            <a:round/>
                          </a:ln>
                          <a:effectLst/>
                        </wps:spPr>
                        <wps:bodyPr/>
                      </wps:wsp>
                    </wpg:wgp>
                  </a:graphicData>
                </a:graphic>
              </wp:anchor>
            </w:drawing>
          </mc:Choice>
          <mc:Fallback>
            <w:pict>
              <v:group id="_x0000_s1026" style="visibility:visible;position:absolute;margin-left:132.1pt;margin-top:149.2pt;width:360.0pt;height:90.0pt;z-index:251659264;mso-position-horizontal:absolute;mso-position-horizontal-relative:page;mso-position-vertical:absolute;mso-position-vertical-relative:page;mso-wrap-distance-left:4.5pt;mso-wrap-distance-top:4.5pt;mso-wrap-distance-right:4.5pt;mso-wrap-distance-bottom:4.5pt;" coordorigin="0,0" coordsize="4572000,1143000">
                <w10:wrap type="through" side="bothSides" anchorx="page" anchory="page"/>
                <v:shape id="_x0000_s1027" style="position:absolute;left:2971800;top:-228600;width:228600;height:1600200;rotation:17694720fd;flip:x;" coordorigin="0,0" coordsize="21600,21600" path="M 0,0 L 10800,0 L 10800,21600 L 21600,21600 E">
                  <v:fill on="f"/>
                  <v:stroke filltype="solid" color="#000000" opacity="100.0%" weight="1.2pt" dashstyle="solid" endcap="flat" miterlimit="800.0%" joinstyle="miter" linestyle="single" startarrow="none" startarrowwidth="medium" startarrowlength="medium" endarrow="none" endarrowwidth="medium" endarrowlength="medium"/>
                </v:shape>
                <v:line id="_x0000_s1028" style="position:absolute;left:2286318;top:456882;width:635;height:228600;flip:y;">
                  <v:fill on="f"/>
                  <v:stroke filltype="solid" color="#000000" opacity="100.0%" weight="1.2pt" dashstyle="solid" endcap="flat" joinstyle="round" linestyle="single" startarrow="none" startarrowwidth="medium" startarrowlength="medium" endarrow="none" endarrowwidth="medium" endarrowlength="medium"/>
                </v:line>
                <v:shape id="_x0000_s1029" style="position:absolute;left:1371600;top:-228600;width:228600;height:1600200;rotation:17694720fd;" coordorigin="0,0" coordsize="21600,21600" path="M 0,0 L 10800,0 L 10800,21600 L 21600,21600 E">
                  <v:fill on="f"/>
                  <v:stroke filltype="solid" color="#000000" opacity="100.0%" weight="1.2pt" dashstyle="solid" endcap="flat" miterlimit="800.0%" joinstyle="miter" linestyle="single" startarrow="none" startarrowwidth="medium" startarrowlength="medium" endarrow="none" endarrowwidth="medium" endarrowlength="medium"/>
                </v:shape>
                <v:roundrect id="_x0000_s1030" style="position:absolute;left:1600200;top:0;width:1371600;height:457200;" adj="3600">
                  <v:fill color="#DDDDDD" opacity="100.0%" type="solid"/>
                  <v:stroke filltype="solid" color="#000000" opacity="100.0%" weight="0.2pt" dashstyle="solid" endcap="flat" joinstyle="round" linestyle="single" startarrow="none" startarrowwidth="medium" startarrowlength="medium" endarrow="none" endarrowwidth="medium" endarrowlength="medium"/>
                </v:roundrect>
                <v:roundrect id="_x0000_s1031" style="position:absolute;left:0;top:685800;width:1371600;height:457200;" adj="3600">
                  <v:fill color="#DDDDDD" opacity="100.0%" type="solid"/>
                  <v:stroke filltype="solid" color="#000000" opacity="100.0%" weight="0.2pt" dashstyle="solid" endcap="flat" joinstyle="round" linestyle="single" startarrow="none" startarrowwidth="medium" startarrowlength="medium" endarrow="none" endarrowwidth="medium" endarrowlength="medium"/>
                </v:roundrect>
                <v:roundrect id="_x0000_s1032" style="position:absolute;left:1600200;top:685800;width:1371600;height:457200;" adj="3600">
                  <v:fill color="#DDDDDD" opacity="100.0%" type="solid"/>
                  <v:stroke filltype="solid" color="#000000" opacity="100.0%" weight="0.2pt" dashstyle="solid" endcap="flat" joinstyle="round" linestyle="single" startarrow="none" startarrowwidth="medium" startarrowlength="medium" endarrow="none" endarrowwidth="medium" endarrowlength="medium"/>
                </v:roundrect>
                <v:roundrect id="_x0000_s1033" style="position:absolute;left:3200400;top:685800;width:1371600;height:457200;" adj="3600">
                  <v:fill color="#DDDDDD" opacity="100.0%" type="solid"/>
                  <v:stroke filltype="solid" color="#000000" opacity="100.0%" weight="0.2pt" dashstyle="solid" endcap="flat" joinstyle="round" linestyle="single" startarrow="none" startarrowwidth="medium" startarrowlength="medium" endarrow="none" endarrowwidth="medium" endarrowlength="medium"/>
                </v:roundrect>
              </v:group>
            </w:pict>
          </mc:Fallback>
        </mc:AlternateContent>
      </w:r>
      <w:r>
        <w:rPr>
          <w:rtl w:val="0"/>
          <w:lang w:val="en-US"/>
        </w:rPr>
        <w:t>List the key personnel who will be responsible for completion of the project, as well as other personnel involved in the project.</w:t>
      </w:r>
    </w:p>
    <w:p>
      <w:pPr>
        <w:pStyle w:val="Body Text"/>
      </w:pPr>
    </w:p>
    <w:p>
      <w:pPr>
        <w:pStyle w:val="Body Text"/>
      </w:pPr>
    </w:p>
    <w:p>
      <w:pPr>
        <w:pStyle w:val="小标题"/>
        <w:numPr>
          <w:ilvl w:val="0"/>
          <w:numId w:val="9"/>
        </w:numPr>
      </w:pPr>
      <w:bookmarkStart w:name="_Toc8" w:id="8"/>
      <w:r>
        <w:rPr>
          <w:rFonts w:cs="Arial Unicode MS" w:eastAsia="Arial Unicode MS"/>
          <w:rtl w:val="0"/>
          <w:lang w:val="en-US"/>
        </w:rPr>
        <w:t>Evaluation</w:t>
      </w:r>
      <w:bookmarkEnd w:id="8"/>
    </w:p>
    <w:p>
      <w:pPr>
        <w:pStyle w:val="Body Text"/>
      </w:pPr>
      <w:r>
        <w:rPr>
          <w:rtl w:val="0"/>
        </w:rPr>
        <w:t>The evaluation for this project will be divided into two parts:</w:t>
      </w:r>
    </w:p>
    <w:p>
      <w:pPr>
        <w:pStyle w:val="Body Text"/>
        <w:numPr>
          <w:ilvl w:val="0"/>
          <w:numId w:val="14"/>
        </w:numPr>
      </w:pPr>
      <w:r>
        <w:rPr>
          <w:rtl w:val="0"/>
        </w:rPr>
        <w:t>one is the evaluation of our organization during the process of programming, to check the correctness of functions and the performance of the project (scalability, concurrency, reliability, security, etc.)</w:t>
      </w:r>
    </w:p>
    <w:p>
      <w:pPr>
        <w:pStyle w:val="Body Text"/>
        <w:numPr>
          <w:ilvl w:val="0"/>
          <w:numId w:val="14"/>
        </w:numPr>
      </w:pPr>
      <w:r>
        <w:rPr>
          <w:rtl w:val="0"/>
        </w:rPr>
        <w:t xml:space="preserve">another is the evaluation given by the users, who will be invited to test our project, and give the suggestion to improve the project. There will be </w:t>
      </w:r>
      <w:r>
        <w:rPr>
          <w:rtl w:val="0"/>
          <w:lang w:val="zh-CN" w:eastAsia="zh-CN"/>
        </w:rPr>
        <w:t>question</w:t>
      </w:r>
      <w:r>
        <w:rPr>
          <w:rtl w:val="0"/>
        </w:rPr>
        <w:t>naires on different aspects of the project, for example, user interface design, user experience, etc.</w:t>
      </w:r>
    </w:p>
    <w:p>
      <w:pPr>
        <w:pStyle w:val="Body Text"/>
      </w:pPr>
    </w:p>
    <w:p>
      <w:pPr>
        <w:pStyle w:val="Body Text"/>
      </w:pPr>
    </w:p>
    <w:p>
      <w:pPr>
        <w:pStyle w:val="小标题"/>
        <w:numPr>
          <w:ilvl w:val="0"/>
          <w:numId w:val="9"/>
        </w:numPr>
      </w:pPr>
      <w:bookmarkStart w:name="_Toc9" w:id="9"/>
      <w:r>
        <w:rPr>
          <w:rFonts w:cs="Arial Unicode MS" w:eastAsia="Arial Unicode MS"/>
          <w:rtl w:val="0"/>
          <w:lang w:val="en-US"/>
        </w:rPr>
        <w:t>Endorsements</w:t>
      </w:r>
      <w:bookmarkEnd w:id="9"/>
    </w:p>
    <w:p>
      <w:pPr>
        <w:pStyle w:val="Body Text"/>
      </w:pPr>
      <w:r>
        <w:rPr>
          <w:rtl w:val="0"/>
          <w:lang w:val="en-US"/>
        </w:rPr>
        <w:t>Provide the names and addresses of individuals and companies who support and endorse the project.</w:t>
      </w:r>
    </w:p>
    <w:p>
      <w:pPr>
        <w:pStyle w:val="小标题"/>
        <w:numPr>
          <w:ilvl w:val="0"/>
          <w:numId w:val="9"/>
        </w:numPr>
      </w:pPr>
      <w:bookmarkStart w:name="_Toc10" w:id="10"/>
      <w:r>
        <w:rPr>
          <w:rFonts w:cs="Arial Unicode MS" w:eastAsia="Arial Unicode MS"/>
          <w:rtl w:val="0"/>
          <w:lang w:val="en-US"/>
        </w:rPr>
        <w:t>Next Steps</w:t>
      </w:r>
      <w:bookmarkEnd w:id="10"/>
    </w:p>
    <w:p>
      <w:pPr>
        <w:pStyle w:val="Body Text"/>
      </w:pPr>
      <w:r>
        <w:rPr>
          <w:rtl w:val="0"/>
          <w:lang w:val="en-US"/>
        </w:rPr>
        <w:t>Specify the actions required of the readers of this document.</w:t>
      </w:r>
    </w:p>
    <w:p>
      <w:pPr>
        <w:pStyle w:val="List Bullet"/>
        <w:numPr>
          <w:ilvl w:val="0"/>
          <w:numId w:val="11"/>
        </w:numPr>
      </w:pPr>
      <w:r>
        <w:rPr>
          <w:rtl w:val="0"/>
          <w:lang w:val="en-US"/>
        </w:rPr>
        <w:t>Next Step 1</w:t>
      </w:r>
    </w:p>
    <w:p>
      <w:pPr>
        <w:pStyle w:val="List Bullet"/>
        <w:numPr>
          <w:ilvl w:val="0"/>
          <w:numId w:val="11"/>
        </w:numPr>
      </w:pPr>
      <w:r>
        <w:rPr>
          <w:rtl w:val="0"/>
          <w:lang w:val="en-US"/>
        </w:rPr>
        <w:t>Next Step 2</w:t>
      </w:r>
    </w:p>
    <w:p>
      <w:pPr>
        <w:pStyle w:val="List Bullet"/>
        <w:numPr>
          <w:ilvl w:val="0"/>
          <w:numId w:val="11"/>
        </w:numPr>
      </w:pPr>
      <w:r>
        <w:rPr>
          <w:rtl w:val="0"/>
          <w:lang w:val="en-US"/>
        </w:rPr>
        <w:t>Next Step 3</w:t>
      </w:r>
    </w:p>
    <w:p>
      <w:pPr>
        <w:pStyle w:val="小标题"/>
      </w:pPr>
      <w:r>
        <w:rPr>
          <w:rFonts w:ascii="Arial Unicode MS" w:cs="Arial Unicode MS" w:hAnsi="Arial Unicode MS" w:eastAsia="Arial Unicode MS"/>
          <w:b w:val="0"/>
          <w:bCs w:val="0"/>
          <w:i w:val="0"/>
          <w:iCs w:val="0"/>
        </w:rPr>
        <w:br w:type="page"/>
      </w:r>
    </w:p>
    <w:p>
      <w:pPr>
        <w:pStyle w:val="小标题"/>
        <w:numPr>
          <w:ilvl w:val="0"/>
          <w:numId w:val="19"/>
        </w:numPr>
      </w:pPr>
      <w:bookmarkStart w:name="_Toc11" w:id="11"/>
      <w:r>
        <w:rPr>
          <w:rFonts w:cs="Arial Unicode MS" w:eastAsia="Arial Unicode MS"/>
          <w:rtl w:val="0"/>
          <w:lang w:val="da-DK"/>
        </w:rPr>
        <w:t>Appendix</w:t>
      </w:r>
      <w:bookmarkEnd w:id="11"/>
    </w:p>
    <w:p>
      <w:pPr>
        <w:pStyle w:val="Body Text"/>
      </w:pPr>
      <w:r>
        <w:rPr>
          <w:rtl w:val="0"/>
          <w:lang w:val="en-US"/>
        </w:rPr>
        <w:t>Provide supporting material for your proposal here.</w:t>
      </w:r>
    </w:p>
    <w:sectPr>
      <w:headerReference w:type="default" r:id="rId4"/>
      <w:headerReference w:type="first" r:id="rId5"/>
      <w:footerReference w:type="default" r:id="rId6"/>
      <w:footerReference w:type="first" r:id="rId7"/>
      <w:pgSz w:w="12240" w:h="15840" w:orient="portrait"/>
      <w:pgMar w:top="1440" w:right="1800" w:bottom="1440" w:left="180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entury Gothic">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正文"/>
      <w:ind w:right="360"/>
      <w:jc w:val="right"/>
    </w:pPr>
    <w:r>
      <w:rPr>
        <w:sz w:val="18"/>
        <w:szCs w:val="18"/>
        <w:rtl w:val="0"/>
        <w:lang w:val="da-DK"/>
      </w:rPr>
      <w:t xml:space="preserve">Page </w:t>
    </w:r>
    <w:r>
      <w:rPr>
        <w:b w:val="1"/>
        <w:bCs w:val="1"/>
        <w:sz w:val="18"/>
        <w:szCs w:val="18"/>
        <w:rtl w:val="0"/>
      </w:rPr>
      <w:fldChar w:fldCharType="begin" w:fldLock="0"/>
    </w:r>
    <w:r>
      <w:rPr>
        <w:b w:val="1"/>
        <w:bCs w:val="1"/>
        <w:sz w:val="18"/>
        <w:szCs w:val="18"/>
        <w:rtl w:val="0"/>
      </w:rPr>
      <w:instrText xml:space="preserve"> PAGE </w:instrText>
    </w:r>
    <w:r>
      <w:rPr>
        <w:b w:val="1"/>
        <w:bCs w:val="1"/>
        <w:sz w:val="18"/>
        <w:szCs w:val="18"/>
        <w:rtl w:val="0"/>
      </w:rPr>
      <w:fldChar w:fldCharType="separate" w:fldLock="0"/>
    </w:r>
    <w:r>
      <w:rPr>
        <w:b w:val="1"/>
        <w:bCs w:val="1"/>
        <w:sz w:val="18"/>
        <w:szCs w:val="18"/>
        <w:rtl w:val="0"/>
      </w:rPr>
    </w:r>
    <w:r>
      <w:rPr>
        <w:b w:val="1"/>
        <w:bCs w:val="1"/>
        <w:sz w:val="18"/>
        <w:szCs w:val="18"/>
        <w:rtl w:val="0"/>
      </w:rPr>
      <w:fldChar w:fldCharType="end" w:fldLock="0"/>
    </w:r>
    <w:r>
      <w:rPr>
        <w:sz w:val="18"/>
        <w:szCs w:val="18"/>
        <w:rtl w:val="0"/>
        <w:lang w:val="en-US"/>
      </w:rPr>
      <w:t xml:space="preserve"> of </w:t>
    </w:r>
    <w:r>
      <w:rPr>
        <w:sz w:val="18"/>
        <w:szCs w:val="18"/>
        <w:rtl w:val="0"/>
      </w:rPr>
      <w:fldChar w:fldCharType="begin" w:fldLock="0"/>
    </w:r>
    <w:r>
      <w:rPr>
        <w:sz w:val="18"/>
        <w:szCs w:val="18"/>
        <w:rtl w:val="0"/>
      </w:rPr>
      <w:instrText xml:space="preserve"> NUMPAGES </w:instrText>
    </w:r>
    <w:r>
      <w:rPr>
        <w:sz w:val="18"/>
        <w:szCs w:val="18"/>
        <w:rtl w:val="0"/>
      </w:rPr>
      <w:fldChar w:fldCharType="separate" w:fldLock="0"/>
    </w:r>
    <w:r>
      <w:rPr>
        <w:sz w:val="18"/>
        <w:szCs w:val="18"/>
        <w:rtl w:val="0"/>
      </w:rPr>
    </w:r>
    <w:r>
      <w:rPr>
        <w:sz w:val="18"/>
        <w:szCs w:val="18"/>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upperRoman"/>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nothing"/>
      <w:lvlText w:val="%2."/>
      <w:lvlJc w:val="left"/>
      <w:pPr>
        <w:ind w:left="1244" w:hanging="16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28" w:hanging="1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84" w:hanging="1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ind w:left="3404" w:hanging="16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88" w:hanging="1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844" w:hanging="16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8."/>
      <w:lvlJc w:val="left"/>
      <w:pPr>
        <w:ind w:left="5564" w:hanging="16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48" w:hanging="1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已导入的样式“1”"/>
  </w:abstractNum>
  <w:abstractNum w:abstractNumId="2">
    <w:multiLevelType w:val="hybridMultilevel"/>
    <w:styleLink w:val="已导入的样式“1”"/>
    <w:lvl w:ilvl="0">
      <w:start w:val="1"/>
      <w:numFmt w:val="upperRoman"/>
      <w:suff w:val="tab"/>
      <w:lvlText w:val="%1."/>
      <w:lvlJc w:val="left"/>
      <w:pPr>
        <w:tabs>
          <w:tab w:val="clear" w:pos="864"/>
        </w:tabs>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nothing"/>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已导入的样式“2”"/>
  </w:abstractNum>
  <w:abstractNum w:abstractNumId="4">
    <w:multiLevelType w:val="hybridMultilevel"/>
    <w:styleLink w:val="已导入的样式“2”"/>
    <w:lvl w:ilvl="0">
      <w:start w:val="1"/>
      <w:numFmt w:val="bullet"/>
      <w:suff w:val="tab"/>
      <w:lvlText w:val="·"/>
      <w:lvlJc w:val="left"/>
      <w:pPr>
        <w:ind w:left="1152"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ind w:left="302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74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46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518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90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62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34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806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项目符号"/>
  </w:abstractNum>
  <w:abstractNum w:abstractNumId="6">
    <w:multiLevelType w:val="hybridMultilevel"/>
    <w:styleLink w:val="项目符号"/>
    <w:lvl w:ilvl="0">
      <w:start w:val="1"/>
      <w:numFmt w:val="bullet"/>
      <w:suff w:val="tab"/>
      <w:lvlText w:val="-"/>
      <w:lvlJc w:val="left"/>
      <w:pPr>
        <w:ind w:left="1006" w:hanging="14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606" w:hanging="14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06" w:hanging="1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6" w:hanging="14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406" w:hanging="14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06" w:hanging="1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06" w:hanging="14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206" w:hanging="14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06" w:hanging="14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0"/>
    <w:lvlOverride w:ilvl="0">
      <w:startOverride w:val="4"/>
    </w:lvlOverride>
  </w:num>
  <w:num w:numId="4">
    <w:abstractNumId w:val="0"/>
    <w:lvlOverride w:ilvl="0">
      <w:startOverride w:val="5"/>
    </w:lvlOverride>
  </w:num>
  <w:num w:numId="5">
    <w:abstractNumId w:val="0"/>
    <w:lvlOverride w:ilvl="0">
      <w:startOverride w:val="7"/>
    </w:lvlOverride>
  </w:num>
  <w:num w:numId="6">
    <w:abstractNumId w:val="0"/>
    <w:lvlOverride w:ilvl="0">
      <w:startOverride w:val="8"/>
    </w:lvlOverride>
  </w:num>
  <w:num w:numId="7">
    <w:abstractNumId w:val="0"/>
    <w:lvlOverride w:ilvl="0">
      <w:startOverride w:val="12"/>
    </w:lvlOverride>
  </w:num>
  <w:num w:numId="8">
    <w:abstractNumId w:val="2"/>
  </w:num>
  <w:num w:numId="9">
    <w:abstractNumId w:val="1"/>
  </w:num>
  <w:num w:numId="10">
    <w:abstractNumId w:val="4"/>
  </w:num>
  <w:num w:numId="11">
    <w:abstractNumId w:val="3"/>
  </w:num>
  <w:num w:numId="12">
    <w:abstractNumId w:val="1"/>
    <w:lvlOverride w:ilvl="0">
      <w:startOverride w:val="2"/>
    </w:lvlOverride>
  </w:num>
  <w:num w:numId="13">
    <w:abstractNumId w:val="6"/>
  </w:num>
  <w:num w:numId="14">
    <w:abstractNumId w:val="5"/>
  </w:num>
  <w:num w:numId="15">
    <w:abstractNumId w:val="1"/>
    <w:lvlOverride w:ilvl="0">
      <w:startOverride w:val="4"/>
    </w:lvlOverride>
  </w:num>
  <w:num w:numId="16">
    <w:abstractNumId w:val="1"/>
    <w:lvlOverride w:ilvl="0">
      <w:startOverride w:val="5"/>
    </w:lvlOverride>
  </w:num>
  <w:num w:numId="17">
    <w:abstractNumId w:val="1"/>
    <w:lvlOverride w:ilvl="0">
      <w:startOverride w:val="7"/>
    </w:lvlOverride>
  </w:num>
  <w:num w:numId="18">
    <w:abstractNumId w:val="1"/>
    <w:lvlOverride w:ilvl="0">
      <w:startOverride w:val="8"/>
    </w:lvlOverride>
  </w:num>
  <w:num w:numId="19">
    <w:abstractNumId w:val="1"/>
    <w:lvlOverride w:ilvl="0">
      <w:startOverride w:val="1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a-DK"/>
      <w14:textOutline>
        <w14:noFill/>
      </w14:textOutline>
      <w14:textFill>
        <w14:solidFill>
          <w14:srgbClr w14:val="000000"/>
        </w14:solidFill>
      </w14:textFill>
    </w:rPr>
  </w:style>
  <w:style w:type="paragraph" w:styleId="Org Name and Date">
    <w:name w:val="Org Name and Date"/>
    <w:next w:val="Org Name and Da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28"/>
      <w:szCs w:val="28"/>
      <w:u w:val="none" w:color="000000"/>
      <w:vertAlign w:val="baseline"/>
      <w:lang w:val="en-US"/>
      <w14:textFill>
        <w14:solidFill>
          <w14:srgbClr w14:val="000000"/>
        </w14:solidFill>
      </w14:textFill>
    </w:rPr>
  </w:style>
  <w:style w:type="paragraph" w:styleId="Proposal">
    <w:name w:val="Proposal"/>
    <w:next w:val="Proposal"/>
    <w:pPr>
      <w:keepNext w:val="0"/>
      <w:keepLines w:val="0"/>
      <w:pageBreakBefore w:val="0"/>
      <w:widowControl w:val="1"/>
      <w:pBdr>
        <w:top w:val="single" w:color="c0c0c0" w:sz="12" w:space="0" w:shadow="0" w:frame="0"/>
        <w:left w:val="nil"/>
        <w:bottom w:val="nil"/>
        <w:right w:val="nil"/>
      </w:pBdr>
      <w:shd w:val="clear" w:color="auto" w:fill="auto"/>
      <w:suppressAutoHyphens w:val="0"/>
      <w:bidi w:val="0"/>
      <w:spacing w:before="1100" w:after="0" w:line="240" w:lineRule="auto"/>
      <w:ind w:left="0" w:right="0" w:firstLine="0"/>
      <w:jc w:val="left"/>
      <w:outlineLvl w:val="9"/>
    </w:pPr>
    <w:rPr>
      <w:rFonts w:ascii="Century Gothic" w:cs="Arial Unicode MS" w:hAnsi="Century Gothic" w:eastAsia="Arial Unicode MS"/>
      <w:b w:val="0"/>
      <w:bCs w:val="0"/>
      <w:i w:val="0"/>
      <w:iCs w:val="0"/>
      <w:caps w:val="0"/>
      <w:smallCaps w:val="0"/>
      <w:strike w:val="0"/>
      <w:dstrike w:val="0"/>
      <w:outline w:val="0"/>
      <w:color w:val="c0c0c0"/>
      <w:spacing w:val="0"/>
      <w:kern w:val="0"/>
      <w:position w:val="0"/>
      <w:sz w:val="88"/>
      <w:szCs w:val="88"/>
      <w:u w:val="none" w:color="c0c0c0"/>
      <w:vertAlign w:val="baseline"/>
      <w:lang w:val="en-US"/>
      <w14:textFill>
        <w14:solidFill>
          <w14:srgbClr w14:val="C0C0C0"/>
        </w14:solidFill>
      </w14:textFill>
    </w:rPr>
  </w:style>
  <w:style w:type="paragraph" w:styleId="Project Name">
    <w:name w:val="Project Name"/>
    <w:next w:val="Project Name"/>
    <w:pPr>
      <w:keepNext w:val="0"/>
      <w:keepLines w:val="0"/>
      <w:pageBreakBefore w:val="0"/>
      <w:widowControl w:val="1"/>
      <w:shd w:val="clear" w:color="auto" w:fill="auto"/>
      <w:suppressAutoHyphens w:val="0"/>
      <w:bidi w:val="0"/>
      <w:spacing w:before="100" w:after="0" w:line="240" w:lineRule="auto"/>
      <w:ind w:left="0" w:right="0" w:firstLine="0"/>
      <w:jc w:val="left"/>
      <w:outlineLvl w:val="9"/>
    </w:pPr>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44"/>
      <w:szCs w:val="44"/>
      <w:u w:val="none" w:color="000000"/>
      <w:vertAlign w:val="baseline"/>
      <w:lang w:val="en-US"/>
      <w14:textFill>
        <w14:solidFill>
          <w14:srgbClr w14:val="000000"/>
        </w14:solidFill>
      </w14:textFill>
    </w:rPr>
  </w:style>
  <w:style w:type="paragraph" w:styleId="toc 1">
    <w:name w:val="toc 1"/>
    <w:next w:val="正文"/>
    <w:pPr>
      <w:keepNext w:val="0"/>
      <w:keepLines w:val="0"/>
      <w:pageBreakBefore w:val="0"/>
      <w:widowControl w:val="1"/>
      <w:shd w:val="clear" w:color="auto" w:fill="auto"/>
      <w:tabs>
        <w:tab w:val="left" w:pos="720"/>
        <w:tab w:val="right" w:pos="8630" w:leader="dot"/>
      </w:tabs>
      <w:suppressAutoHyphens w:val="0"/>
      <w:bidi w:val="0"/>
      <w:spacing w:before="360" w:after="0" w:line="240" w:lineRule="auto"/>
      <w:ind w:left="0" w:right="0" w:firstLine="0"/>
      <w:jc w:val="left"/>
      <w:outlineLvl w:val="9"/>
    </w:pPr>
    <w:rPr>
      <w:rFonts w:ascii="Century Gothic" w:cs="Century Gothic" w:hAnsi="Century Gothic" w:eastAsia="Century Gothic"/>
      <w:b w:val="0"/>
      <w:bCs w:val="0"/>
      <w:i w:val="0"/>
      <w:iCs w:val="0"/>
      <w:caps w:val="1"/>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paragraph" w:styleId="TOC 1.0">
    <w:name w:val="TOC 1"/>
    <w:next w:val="TOC 1.0"/>
    <w:pPr>
      <w:keepNext w:val="0"/>
      <w:keepLines w:val="0"/>
      <w:pageBreakBefore w:val="0"/>
      <w:widowControl w:val="1"/>
      <w:shd w:val="clear" w:color="auto" w:fill="auto"/>
      <w:tabs>
        <w:tab w:val="left" w:pos="720"/>
        <w:tab w:val="right" w:pos="8620" w:leader="dot"/>
      </w:tabs>
      <w:suppressAutoHyphens w:val="0"/>
      <w:bidi w:val="0"/>
      <w:spacing w:before="360" w:after="0" w:line="240" w:lineRule="auto"/>
      <w:ind w:left="0" w:right="0" w:firstLine="0"/>
      <w:jc w:val="left"/>
      <w:outlineLvl w:val="9"/>
    </w:pPr>
    <w:rPr>
      <w:rFonts w:ascii="Century Gothic" w:cs="Century Gothic" w:hAnsi="Century Gothic" w:eastAsia="Century Gothic"/>
      <w:b w:val="0"/>
      <w:bCs w:val="0"/>
      <w:i w:val="0"/>
      <w:iCs w:val="0"/>
      <w:caps w:val="1"/>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paragraph" w:styleId="小标题">
    <w:name w:val="小标题"/>
    <w:next w:val="正文"/>
    <w:pPr>
      <w:keepNext w:val="0"/>
      <w:keepLines w:val="0"/>
      <w:pageBreakBefore w:val="0"/>
      <w:widowControl w:val="1"/>
      <w:shd w:val="clear" w:color="auto" w:fill="auto"/>
      <w:tabs>
        <w:tab w:val="left" w:pos="864"/>
      </w:tabs>
      <w:suppressAutoHyphens w:val="0"/>
      <w:bidi w:val="0"/>
      <w:spacing w:before="0" w:after="80" w:line="240" w:lineRule="auto"/>
      <w:ind w:left="0" w:right="0" w:firstLine="0"/>
      <w:jc w:val="left"/>
      <w:outlineLvl w:val="0"/>
    </w:pPr>
    <w:rPr>
      <w:rFonts w:ascii="Century Gothic" w:cs="Century Gothic" w:hAnsi="Century Gothic" w:eastAsia="Century Gothic"/>
      <w:b w:val="0"/>
      <w:bCs w:val="0"/>
      <w:i w:val="0"/>
      <w:iCs w:val="0"/>
      <w:caps w:val="0"/>
      <w:smallCaps w:val="0"/>
      <w:strike w:val="0"/>
      <w:dstrike w:val="0"/>
      <w:outline w:val="0"/>
      <w:color w:val="000000"/>
      <w:spacing w:val="0"/>
      <w:kern w:val="0"/>
      <w:position w:val="0"/>
      <w:sz w:val="44"/>
      <w:szCs w:val="44"/>
      <w:u w:val="none" w:color="000000"/>
      <w:vertAlign w:val="baseline"/>
      <w14:textOutline>
        <w14:noFill/>
      </w14:textOutline>
      <w14:textFill>
        <w14:solidFill>
          <w14:srgbClr w14:val="000000"/>
        </w14:solidFill>
      </w14:textFill>
    </w:rPr>
  </w:style>
  <w:style w:type="numbering" w:styleId="已导入的样式“1”">
    <w:name w:val="已导入的样式“1”"/>
    <w:pPr>
      <w:numPr>
        <w:numId w:val="8"/>
      </w:numPr>
    </w:pPr>
  </w:style>
  <w:style w:type="paragraph" w:styleId="Body Text">
    <w:name w:val="Body Text"/>
    <w:next w:val="Body Text"/>
    <w:pPr>
      <w:keepNext w:val="0"/>
      <w:keepLines w:val="0"/>
      <w:pageBreakBefore w:val="0"/>
      <w:widowControl w:val="1"/>
      <w:shd w:val="clear" w:color="auto" w:fill="auto"/>
      <w:suppressAutoHyphens w:val="0"/>
      <w:bidi w:val="0"/>
      <w:spacing w:before="0" w:after="200" w:line="260" w:lineRule="exact"/>
      <w:ind w:left="864" w:right="0" w:firstLine="0"/>
      <w:jc w:val="left"/>
      <w:outlineLvl w:val="9"/>
    </w:pP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14:textFill>
        <w14:solidFill>
          <w14:srgbClr w14:val="000000"/>
        </w14:solidFill>
      </w14:textFill>
    </w:rPr>
  </w:style>
  <w:style w:type="paragraph" w:styleId="List Bullet">
    <w:name w:val="List Bullet"/>
    <w:next w:val="List Bullet"/>
    <w:pPr>
      <w:keepNext w:val="0"/>
      <w:keepLines w:val="0"/>
      <w:pageBreakBefore w:val="0"/>
      <w:widowControl w:val="1"/>
      <w:shd w:val="clear" w:color="auto" w:fill="auto"/>
      <w:tabs>
        <w:tab w:val="left" w:pos="144"/>
      </w:tabs>
      <w:suppressAutoHyphens w:val="0"/>
      <w:bidi w:val="0"/>
      <w:spacing w:before="0" w:after="240" w:line="240" w:lineRule="auto"/>
      <w:ind w:left="0" w:right="0" w:firstLine="0"/>
      <w:jc w:val="left"/>
      <w:outlineLvl w:val="9"/>
    </w:pP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14:textFill>
        <w14:solidFill>
          <w14:srgbClr w14:val="000000"/>
        </w14:solidFill>
      </w14:textFill>
    </w:rPr>
  </w:style>
  <w:style w:type="numbering" w:styleId="已导入的样式“2”">
    <w:name w:val="已导入的样式“2”"/>
    <w:pPr>
      <w:numPr>
        <w:numId w:val="10"/>
      </w:numPr>
    </w:pPr>
  </w:style>
  <w:style w:type="numbering" w:styleId="项目符号">
    <w:name w:val="项目符号"/>
    <w:pPr>
      <w:numPr>
        <w:numId w:val="13"/>
      </w:numPr>
    </w:pPr>
  </w:style>
  <w:style w:type="paragraph" w:styleId="Table Text Bold">
    <w:name w:val="Table Text Bold"/>
    <w:next w:val="Table Text Bol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entury Gothic" w:cs="Arial Unicode MS" w:hAnsi="Century Gothic" w:eastAsia="Arial Unicode MS"/>
      <w:b w:val="1"/>
      <w:bCs w:val="1"/>
      <w:i w:val="0"/>
      <w:iCs w:val="0"/>
      <w:caps w:val="0"/>
      <w:smallCaps w:val="0"/>
      <w:strike w:val="0"/>
      <w:dstrike w:val="0"/>
      <w:outline w:val="0"/>
      <w:color w:val="000000"/>
      <w:spacing w:val="0"/>
      <w:kern w:val="0"/>
      <w:position w:val="0"/>
      <w:sz w:val="16"/>
      <w:szCs w:val="16"/>
      <w:u w:val="none" w:color="000000"/>
      <w:vertAlign w:val="baseline"/>
      <w:lang w:val="en-US"/>
      <w14:textFill>
        <w14:solidFill>
          <w14:srgbClr w14:val="000000"/>
        </w14:solidFill>
      </w14:textFill>
    </w:rPr>
  </w:style>
  <w:style w:type="paragraph" w:styleId="Table Text">
    <w:name w:val="Table Text"/>
    <w:next w:val="Tabl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14:textFill>
        <w14:solidFill>
          <w14:srgbClr w14:val="000000"/>
        </w14:solidFill>
      </w14:textFill>
    </w:rPr>
  </w:style>
  <w:style w:type="paragraph" w:styleId="Total">
    <w:name w:val="Total"/>
    <w:next w:val="Total"/>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Century Gothic" w:cs="Arial Unicode MS" w:hAnsi="Century Gothic" w:eastAsia="Arial Unicode MS"/>
      <w:b w:val="1"/>
      <w:bCs w:val="1"/>
      <w:i w:val="0"/>
      <w:iCs w:val="0"/>
      <w:caps w:val="0"/>
      <w:smallCaps w:val="0"/>
      <w:strike w:val="0"/>
      <w:dstrike w:val="0"/>
      <w:outline w:val="0"/>
      <w:color w:val="000000"/>
      <w:spacing w:val="0"/>
      <w:kern w:val="0"/>
      <w:position w:val="0"/>
      <w:sz w:val="16"/>
      <w:szCs w:val="16"/>
      <w:u w:val="none" w:color="0000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