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51F19" w:rsidRDefault="00251F19">
      <w:pPr>
        <w:pStyle w:val="a5"/>
      </w:pPr>
      <w:bookmarkStart w:id="0" w:name="rHead"/>
      <w:bookmarkStart w:id="1" w:name="_GoBack"/>
      <w:bookmarkEnd w:id="1"/>
      <w:r>
        <w:t xml:space="preserve">Договор  № </w:t>
      </w:r>
      <w:bookmarkStart w:id="2" w:name="cNumber"/>
      <w:bookmarkEnd w:id="2"/>
    </w:p>
    <w:p w:rsidR="00251F19" w:rsidRDefault="00251F19">
      <w:pPr>
        <w:pStyle w:val="10"/>
        <w:jc w:val="center"/>
        <w:rPr>
          <w:b/>
          <w:bCs/>
        </w:rPr>
      </w:pPr>
      <w:r>
        <w:rPr>
          <w:b/>
          <w:bCs/>
          <w:snapToGrid w:val="0"/>
        </w:rPr>
        <w:t xml:space="preserve">на оказание услуг </w:t>
      </w:r>
    </w:p>
    <w:p w:rsidR="00251F19" w:rsidRDefault="00251F19">
      <w:pPr>
        <w:pStyle w:val="a3"/>
        <w:tabs>
          <w:tab w:val="left" w:pos="8080"/>
        </w:tabs>
        <w:ind w:right="-8379"/>
        <w:rPr>
          <w:sz w:val="24"/>
          <w:szCs w:val="24"/>
        </w:rPr>
      </w:pPr>
    </w:p>
    <w:p w:rsidR="00251F19" w:rsidRDefault="00251F19">
      <w:pPr>
        <w:pStyle w:val="a3"/>
        <w:tabs>
          <w:tab w:val="left" w:pos="8080"/>
        </w:tabs>
        <w:ind w:right="-8379"/>
      </w:pPr>
      <w:r>
        <w:t>г. _____________________________</w:t>
      </w:r>
      <w:r>
        <w:tab/>
        <w:t xml:space="preserve"> «</w:t>
      </w:r>
      <w:bookmarkStart w:id="3" w:name="cDay"/>
      <w:bookmarkEnd w:id="3"/>
      <w:r>
        <w:t xml:space="preserve">» </w:t>
      </w:r>
      <w:bookmarkStart w:id="4" w:name="cMonth"/>
      <w:bookmarkEnd w:id="4"/>
      <w:r>
        <w:t xml:space="preserve"> </w:t>
      </w:r>
      <w:bookmarkStart w:id="5" w:name="cYear"/>
      <w:bookmarkEnd w:id="5"/>
      <w:r>
        <w:t xml:space="preserve"> г.</w:t>
      </w:r>
    </w:p>
    <w:p w:rsidR="00251F19" w:rsidRDefault="00251F19">
      <w:pPr>
        <w:pStyle w:val="a3"/>
        <w:tabs>
          <w:tab w:val="left" w:pos="8080"/>
        </w:tabs>
        <w:ind w:right="-8379"/>
      </w:pPr>
    </w:p>
    <w:p w:rsidR="00251F19" w:rsidRDefault="00251F19">
      <w:pPr>
        <w:widowControl w:val="0"/>
        <w:ind w:firstLine="567"/>
        <w:jc w:val="both"/>
        <w:rPr>
          <w:snapToGrid w:val="0"/>
          <w:sz w:val="24"/>
          <w:szCs w:val="24"/>
        </w:rPr>
      </w:pPr>
      <w:r>
        <w:rPr>
          <w:snapToGrid w:val="0"/>
          <w:sz w:val="24"/>
          <w:szCs w:val="24"/>
          <w:u w:val="single"/>
        </w:rPr>
        <w:t xml:space="preserve"> </w:t>
      </w:r>
      <w:bookmarkStart w:id="6" w:name="cCustomerName"/>
      <w:bookmarkEnd w:id="6"/>
      <w:r>
        <w:rPr>
          <w:snapToGrid w:val="0"/>
          <w:sz w:val="24"/>
          <w:szCs w:val="24"/>
        </w:rPr>
        <w:t>, именуемое в дальнейшем  «Заказчик», в лице</w:t>
      </w:r>
      <w:r w:rsidR="00F33B1F" w:rsidRPr="00F33B1F">
        <w:rPr>
          <w:snapToGrid w:val="0"/>
          <w:sz w:val="24"/>
          <w:szCs w:val="24"/>
        </w:rPr>
        <w:t xml:space="preserve"> </w:t>
      </w:r>
      <w:bookmarkStart w:id="7" w:name="cConReceiver"/>
      <w:bookmarkEnd w:id="7"/>
      <w:r>
        <w:rPr>
          <w:snapToGrid w:val="0"/>
          <w:sz w:val="24"/>
          <w:szCs w:val="24"/>
        </w:rPr>
        <w:t xml:space="preserve">, действующего на основании _______________________, с одной стороны, и </w:t>
      </w:r>
      <w:r>
        <w:rPr>
          <w:snapToGrid w:val="0"/>
          <w:sz w:val="24"/>
          <w:szCs w:val="24"/>
          <w:u w:val="single"/>
        </w:rPr>
        <w:t xml:space="preserve"> </w:t>
      </w:r>
      <w:bookmarkStart w:id="8" w:name="cConName"/>
      <w:bookmarkEnd w:id="8"/>
      <w:r>
        <w:rPr>
          <w:snapToGrid w:val="0"/>
          <w:sz w:val="24"/>
          <w:szCs w:val="24"/>
        </w:rPr>
        <w:t>, именуемое в дальнейшем «Исполнитель», в лице</w:t>
      </w:r>
      <w:r w:rsidR="00155FC8" w:rsidRPr="00155FC8">
        <w:rPr>
          <w:snapToGrid w:val="0"/>
          <w:sz w:val="24"/>
          <w:szCs w:val="24"/>
        </w:rPr>
        <w:t xml:space="preserve"> </w:t>
      </w:r>
      <w:bookmarkStart w:id="9" w:name="cConSender"/>
      <w:r w:rsidR="00155FC8" w:rsidRPr="00155FC8">
        <w:rPr>
          <w:snapToGrid w:val="0"/>
          <w:sz w:val="24"/>
          <w:szCs w:val="24"/>
          <w:u w:val="single"/>
        </w:rPr>
        <w:t xml:space="preserve">                                                                 </w:t>
      </w:r>
      <w:bookmarkEnd w:id="9"/>
      <w:r>
        <w:rPr>
          <w:snapToGrid w:val="0"/>
          <w:sz w:val="24"/>
          <w:szCs w:val="24"/>
        </w:rPr>
        <w:t>, действующего на основании ________________________, с другой стороны,</w:t>
      </w:r>
      <w:r>
        <w:rPr>
          <w:sz w:val="24"/>
          <w:szCs w:val="24"/>
        </w:rPr>
        <w:t xml:space="preserve"> </w:t>
      </w:r>
      <w:r>
        <w:rPr>
          <w:snapToGrid w:val="0"/>
          <w:sz w:val="24"/>
          <w:szCs w:val="24"/>
        </w:rPr>
        <w:t>заключили настоящий договор о нижеследующем:</w:t>
      </w:r>
    </w:p>
    <w:p w:rsidR="00251F19" w:rsidRDefault="00251F19">
      <w:pPr>
        <w:widowControl w:val="0"/>
        <w:numPr>
          <w:ilvl w:val="0"/>
          <w:numId w:val="3"/>
        </w:numPr>
        <w:spacing w:before="220"/>
        <w:jc w:val="center"/>
        <w:rPr>
          <w:b/>
          <w:bCs/>
          <w:snapToGrid w:val="0"/>
          <w:sz w:val="24"/>
          <w:szCs w:val="24"/>
        </w:rPr>
      </w:pPr>
      <w:r>
        <w:rPr>
          <w:b/>
          <w:bCs/>
          <w:snapToGrid w:val="0"/>
          <w:sz w:val="24"/>
          <w:szCs w:val="24"/>
        </w:rPr>
        <w:t>ПРЕДМЕТ ДОГОВОРА</w:t>
      </w:r>
    </w:p>
    <w:p w:rsidR="00251F19" w:rsidRDefault="00251F19">
      <w:pPr>
        <w:pStyle w:val="31"/>
        <w:numPr>
          <w:ilvl w:val="1"/>
          <w:numId w:val="8"/>
        </w:numPr>
        <w:tabs>
          <w:tab w:val="left" w:pos="10206"/>
        </w:tabs>
        <w:rPr>
          <w:u w:val="single"/>
        </w:rPr>
      </w:pPr>
      <w:r>
        <w:t xml:space="preserve">Настоящий договор заключается по итогам </w:t>
      </w:r>
      <w:r>
        <w:rPr>
          <w:u w:val="single"/>
        </w:rPr>
        <w:t xml:space="preserve"> </w:t>
      </w:r>
      <w:bookmarkStart w:id="10" w:name="cItogDoc"/>
      <w:bookmarkEnd w:id="10"/>
      <w:r>
        <w:rPr>
          <w:u w:val="single"/>
        </w:rPr>
        <w:tab/>
      </w:r>
    </w:p>
    <w:p w:rsidR="00251F19" w:rsidRDefault="00251F19">
      <w:pPr>
        <w:pStyle w:val="31"/>
        <w:tabs>
          <w:tab w:val="left" w:pos="5670"/>
        </w:tabs>
        <w:ind w:left="567" w:firstLine="0"/>
        <w:jc w:val="left"/>
        <w:rPr>
          <w:sz w:val="16"/>
          <w:u w:val="single"/>
        </w:rPr>
      </w:pPr>
      <w:r>
        <w:rPr>
          <w:sz w:val="16"/>
          <w:szCs w:val="16"/>
          <w:lang w:val="en-US"/>
        </w:rPr>
        <w:tab/>
      </w:r>
      <w:r>
        <w:rPr>
          <w:sz w:val="16"/>
          <w:szCs w:val="16"/>
        </w:rPr>
        <w:t>(проведенного конкурса,</w:t>
      </w:r>
    </w:p>
    <w:p w:rsidR="00251F19" w:rsidRDefault="00251F19">
      <w:pPr>
        <w:pStyle w:val="31"/>
        <w:tabs>
          <w:tab w:val="left" w:pos="10206"/>
        </w:tabs>
        <w:ind w:left="567" w:firstLine="0"/>
        <w:rPr>
          <w:u w:val="single"/>
          <w:lang w:val="en-US"/>
        </w:rPr>
      </w:pPr>
      <w:r>
        <w:rPr>
          <w:u w:val="single"/>
          <w:lang w:val="en-US"/>
        </w:rPr>
        <w:tab/>
      </w:r>
    </w:p>
    <w:p w:rsidR="00251F19" w:rsidRDefault="00251F19">
      <w:pPr>
        <w:pStyle w:val="31"/>
        <w:tabs>
          <w:tab w:val="left" w:pos="5103"/>
        </w:tabs>
        <w:ind w:left="567" w:firstLine="0"/>
        <w:rPr>
          <w:sz w:val="16"/>
        </w:rPr>
      </w:pPr>
      <w:r>
        <w:rPr>
          <w:sz w:val="16"/>
          <w:szCs w:val="16"/>
        </w:rPr>
        <w:t xml:space="preserve">                                  протокол № ___ от ________________ / проведенной котировки цен, протокол №___ от ___________________)</w:t>
      </w:r>
    </w:p>
    <w:p w:rsidR="00251F19" w:rsidRDefault="00251F19">
      <w:pPr>
        <w:pStyle w:val="31"/>
        <w:tabs>
          <w:tab w:val="left" w:pos="10206"/>
        </w:tabs>
        <w:ind w:left="567" w:firstLine="0"/>
        <w:rPr>
          <w:b/>
          <w:bCs/>
          <w:snapToGrid w:val="0"/>
        </w:rPr>
      </w:pPr>
      <w:r>
        <w:t>победителем которого стал «Исполнитель».</w:t>
      </w:r>
    </w:p>
    <w:p w:rsidR="00251F19" w:rsidRDefault="00251F19">
      <w:pPr>
        <w:ind w:firstLine="567"/>
        <w:jc w:val="both"/>
        <w:rPr>
          <w:snapToGrid w:val="0"/>
          <w:sz w:val="24"/>
          <w:szCs w:val="24"/>
        </w:rPr>
      </w:pPr>
      <w:r>
        <w:rPr>
          <w:snapToGrid w:val="0"/>
          <w:sz w:val="24"/>
          <w:szCs w:val="24"/>
        </w:rPr>
        <w:t>1.2</w:t>
      </w:r>
      <w:r>
        <w:rPr>
          <w:sz w:val="24"/>
          <w:szCs w:val="24"/>
        </w:rPr>
        <w:t>. По настоящему договору «</w:t>
      </w:r>
      <w:r>
        <w:rPr>
          <w:snapToGrid w:val="0"/>
          <w:sz w:val="24"/>
          <w:szCs w:val="24"/>
        </w:rPr>
        <w:t>Исполнитель</w:t>
      </w:r>
      <w:r>
        <w:rPr>
          <w:sz w:val="24"/>
          <w:szCs w:val="24"/>
        </w:rPr>
        <w:t>» обязуется оказать Заказчику услуги, «</w:t>
      </w:r>
      <w:r>
        <w:rPr>
          <w:snapToGrid w:val="0"/>
          <w:sz w:val="24"/>
          <w:szCs w:val="24"/>
        </w:rPr>
        <w:t>Заказчик</w:t>
      </w:r>
      <w:r>
        <w:rPr>
          <w:sz w:val="24"/>
          <w:szCs w:val="24"/>
        </w:rPr>
        <w:t>»</w:t>
      </w:r>
      <w:r>
        <w:rPr>
          <w:snapToGrid w:val="0"/>
          <w:sz w:val="24"/>
          <w:szCs w:val="24"/>
        </w:rPr>
        <w:t xml:space="preserve"> принять и оплатить оказанные услуги, в порядке и на условиях, предусмотренных настоящим договором.</w:t>
      </w:r>
    </w:p>
    <w:p w:rsidR="00251F19" w:rsidRDefault="00251F19">
      <w:pPr>
        <w:pStyle w:val="10"/>
        <w:numPr>
          <w:ilvl w:val="1"/>
          <w:numId w:val="8"/>
        </w:numPr>
        <w:tabs>
          <w:tab w:val="left" w:pos="10065"/>
        </w:tabs>
        <w:rPr>
          <w:rFonts w:ascii="Times New Roman" w:hAnsi="Times New Roman"/>
          <w:snapToGrid w:val="0"/>
          <w:u w:val="single"/>
        </w:rPr>
      </w:pPr>
      <w:bookmarkStart w:id="11" w:name="rDGoods"/>
      <w:r>
        <w:rPr>
          <w:rFonts w:ascii="Times New Roman" w:hAnsi="Times New Roman"/>
          <w:snapToGrid w:val="0"/>
        </w:rPr>
        <w:t>Вид услуг (</w:t>
      </w:r>
      <w:r>
        <w:rPr>
          <w:rFonts w:ascii="Times New Roman" w:hAnsi="Times New Roman"/>
          <w:snapToGrid w:val="0"/>
          <w:u w:val="single"/>
        </w:rPr>
        <w:t xml:space="preserve"> </w:t>
      </w:r>
      <w:bookmarkStart w:id="12" w:name="cGood"/>
      <w:bookmarkEnd w:id="12"/>
      <w:r>
        <w:rPr>
          <w:rFonts w:ascii="Times New Roman" w:hAnsi="Times New Roman"/>
          <w:snapToGrid w:val="0"/>
          <w:u w:val="single"/>
        </w:rPr>
        <w:tab/>
        <w:t>)</w:t>
      </w:r>
    </w:p>
    <w:p w:rsidR="00251F19" w:rsidRDefault="00251F19">
      <w:pPr>
        <w:pStyle w:val="10"/>
        <w:ind w:left="720"/>
        <w:rPr>
          <w:rFonts w:ascii="Times New Roman" w:hAnsi="Times New Roman"/>
          <w:snapToGrid w:val="0"/>
          <w:sz w:val="16"/>
          <w:u w:val="single"/>
        </w:rPr>
      </w:pPr>
      <w:r>
        <w:rPr>
          <w:snapToGrid w:val="0"/>
          <w:sz w:val="18"/>
          <w:szCs w:val="18"/>
        </w:rPr>
        <w:t xml:space="preserve">                                 </w:t>
      </w:r>
      <w:r>
        <w:rPr>
          <w:snapToGrid w:val="0"/>
          <w:sz w:val="18"/>
          <w:szCs w:val="18"/>
          <w:lang w:val="en-US"/>
        </w:rPr>
        <w:tab/>
      </w:r>
      <w:r>
        <w:rPr>
          <w:snapToGrid w:val="0"/>
          <w:sz w:val="18"/>
          <w:szCs w:val="18"/>
          <w:lang w:val="en-US"/>
        </w:rPr>
        <w:tab/>
      </w:r>
      <w:r>
        <w:rPr>
          <w:snapToGrid w:val="0"/>
          <w:sz w:val="18"/>
          <w:szCs w:val="18"/>
          <w:lang w:val="en-US"/>
        </w:rPr>
        <w:tab/>
      </w:r>
      <w:r>
        <w:rPr>
          <w:snapToGrid w:val="0"/>
          <w:sz w:val="18"/>
          <w:szCs w:val="18"/>
          <w:lang w:val="en-US"/>
        </w:rPr>
        <w:tab/>
      </w:r>
      <w:r>
        <w:rPr>
          <w:snapToGrid w:val="0"/>
          <w:sz w:val="18"/>
          <w:szCs w:val="18"/>
        </w:rPr>
        <w:t>перечислить услуги</w:t>
      </w:r>
    </w:p>
    <w:p w:rsidR="00251F19" w:rsidRDefault="00251F19">
      <w:pPr>
        <w:pStyle w:val="10"/>
        <w:ind w:left="567"/>
        <w:rPr>
          <w:rFonts w:ascii="Times New Roman" w:hAnsi="Times New Roman"/>
          <w:snapToGrid w:val="0"/>
        </w:rPr>
      </w:pPr>
      <w:r>
        <w:rPr>
          <w:rFonts w:ascii="Times New Roman" w:hAnsi="Times New Roman"/>
          <w:snapToGrid w:val="0"/>
        </w:rPr>
        <w:t xml:space="preserve"> / указан в спецификации, (приложение № 1 к настоящему договору), являющейся неотъемлемой частью данного договора.</w:t>
      </w:r>
      <w:bookmarkEnd w:id="11"/>
    </w:p>
    <w:p w:rsidR="00251F19" w:rsidRDefault="00251F19">
      <w:pPr>
        <w:ind w:firstLine="567"/>
        <w:jc w:val="both"/>
        <w:rPr>
          <w:snapToGrid w:val="0"/>
          <w:sz w:val="24"/>
          <w:szCs w:val="24"/>
        </w:rPr>
      </w:pPr>
      <w:bookmarkStart w:id="13" w:name="rContractPeriod"/>
      <w:r>
        <w:rPr>
          <w:snapToGrid w:val="0"/>
          <w:sz w:val="24"/>
          <w:szCs w:val="24"/>
        </w:rPr>
        <w:t>1.4.</w:t>
      </w:r>
      <w:r>
        <w:rPr>
          <w:sz w:val="24"/>
          <w:szCs w:val="24"/>
        </w:rPr>
        <w:t xml:space="preserve"> Срок выполнения работ с «</w:t>
      </w:r>
      <w:bookmarkStart w:id="14" w:name="cStDay"/>
      <w:bookmarkEnd w:id="14"/>
      <w:r>
        <w:rPr>
          <w:sz w:val="24"/>
          <w:szCs w:val="24"/>
        </w:rPr>
        <w:t xml:space="preserve">» </w:t>
      </w:r>
      <w:bookmarkStart w:id="15" w:name="cStMonth"/>
      <w:bookmarkEnd w:id="15"/>
      <w:r>
        <w:rPr>
          <w:sz w:val="24"/>
          <w:szCs w:val="24"/>
        </w:rPr>
        <w:t xml:space="preserve"> </w:t>
      </w:r>
      <w:bookmarkStart w:id="16" w:name="cStYear"/>
      <w:bookmarkEnd w:id="16"/>
      <w:r>
        <w:rPr>
          <w:sz w:val="24"/>
          <w:szCs w:val="24"/>
        </w:rPr>
        <w:t xml:space="preserve"> г. по «</w:t>
      </w:r>
      <w:bookmarkStart w:id="17" w:name="cFDay"/>
      <w:bookmarkEnd w:id="17"/>
      <w:r>
        <w:rPr>
          <w:sz w:val="24"/>
          <w:szCs w:val="24"/>
        </w:rPr>
        <w:t xml:space="preserve">» </w:t>
      </w:r>
      <w:bookmarkStart w:id="18" w:name="cFMonth"/>
      <w:bookmarkEnd w:id="18"/>
      <w:r>
        <w:rPr>
          <w:sz w:val="24"/>
          <w:szCs w:val="24"/>
        </w:rPr>
        <w:t xml:space="preserve"> </w:t>
      </w:r>
      <w:bookmarkStart w:id="19" w:name="cFYear"/>
      <w:bookmarkEnd w:id="19"/>
      <w:r>
        <w:rPr>
          <w:sz w:val="24"/>
          <w:szCs w:val="24"/>
        </w:rPr>
        <w:t xml:space="preserve"> г</w:t>
      </w:r>
    </w:p>
    <w:p w:rsidR="00251F19" w:rsidRDefault="00251F19">
      <w:pPr>
        <w:pStyle w:val="31"/>
        <w:rPr>
          <w:snapToGrid w:val="0"/>
        </w:rPr>
      </w:pPr>
      <w:r>
        <w:rPr>
          <w:snapToGrid w:val="0"/>
        </w:rPr>
        <w:t>1.5. Услуги считаются оказанными после подписания сторонами акта приема-сдачи выполненных работ.</w:t>
      </w:r>
      <w:bookmarkEnd w:id="13"/>
    </w:p>
    <w:p w:rsidR="00251F19" w:rsidRDefault="00251F19">
      <w:pPr>
        <w:ind w:firstLine="567"/>
        <w:jc w:val="both"/>
        <w:rPr>
          <w:snapToGrid w:val="0"/>
          <w:sz w:val="24"/>
          <w:szCs w:val="24"/>
        </w:rPr>
      </w:pPr>
      <w:bookmarkStart w:id="20" w:name="rSummDoc"/>
      <w:r>
        <w:rPr>
          <w:snapToGrid w:val="0"/>
          <w:sz w:val="24"/>
          <w:szCs w:val="24"/>
        </w:rPr>
        <w:t xml:space="preserve">1.6. Сумма договора составляет </w:t>
      </w:r>
      <w:bookmarkStart w:id="21" w:name="cSummDoc"/>
      <w:bookmarkStart w:id="22" w:name="cAmount"/>
      <w:bookmarkEnd w:id="21"/>
      <w:bookmarkEnd w:id="22"/>
      <w:r>
        <w:rPr>
          <w:snapToGrid w:val="0"/>
          <w:sz w:val="24"/>
          <w:szCs w:val="24"/>
        </w:rPr>
        <w:t xml:space="preserve"> (в том числе НДС).</w:t>
      </w:r>
      <w:bookmarkEnd w:id="20"/>
    </w:p>
    <w:p w:rsidR="00251F19" w:rsidRDefault="00251F19">
      <w:pPr>
        <w:ind w:left="567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2. ОБЯЗАННОСТИ СТОРОН</w:t>
      </w:r>
    </w:p>
    <w:p w:rsidR="00251F19" w:rsidRDefault="00251F19">
      <w:pPr>
        <w:ind w:left="567"/>
        <w:jc w:val="both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2.1. Исполнитель обязан:</w:t>
      </w:r>
    </w:p>
    <w:p w:rsidR="00251F19" w:rsidRDefault="00251F19">
      <w:pPr>
        <w:ind w:firstLine="567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2.1.1. </w:t>
      </w:r>
      <w:r>
        <w:rPr>
          <w:snapToGrid w:val="0"/>
          <w:sz w:val="24"/>
          <w:szCs w:val="24"/>
        </w:rPr>
        <w:t>Выполнить работу своими силами и средствами и передать Заказчику результат в сроки указанный в п. 1.4. настоящего договора</w:t>
      </w:r>
      <w:r>
        <w:rPr>
          <w:snapToGrid w:val="0"/>
        </w:rPr>
        <w:t>.</w:t>
      </w:r>
      <w:r>
        <w:rPr>
          <w:sz w:val="24"/>
          <w:szCs w:val="24"/>
        </w:rPr>
        <w:t xml:space="preserve"> </w:t>
      </w:r>
    </w:p>
    <w:p w:rsidR="00251F19" w:rsidRDefault="00251F19">
      <w:pPr>
        <w:pStyle w:val="31"/>
      </w:pPr>
      <w:r>
        <w:t>2.1.2. Оказать услуги с надлежащим качеством, которое соответствует ТУ, ГОСТ, либо требованиям, обычно предъявляемым к работам соответствующего рода.</w:t>
      </w:r>
    </w:p>
    <w:p w:rsidR="00251F19" w:rsidRDefault="00251F19">
      <w:pPr>
        <w:ind w:firstLine="567"/>
        <w:jc w:val="both"/>
        <w:rPr>
          <w:sz w:val="24"/>
          <w:szCs w:val="24"/>
        </w:rPr>
      </w:pPr>
      <w:r>
        <w:rPr>
          <w:sz w:val="24"/>
          <w:szCs w:val="24"/>
        </w:rPr>
        <w:t>2.1.3. Безвозмездно исправить по требованию Заказчика все выявленные недостатки в течение _________ дней.</w:t>
      </w:r>
    </w:p>
    <w:p w:rsidR="00251F19" w:rsidRDefault="00251F19">
      <w:pPr>
        <w:ind w:firstLine="567"/>
        <w:jc w:val="both"/>
        <w:rPr>
          <w:sz w:val="24"/>
          <w:szCs w:val="24"/>
        </w:rPr>
      </w:pPr>
      <w:r>
        <w:rPr>
          <w:sz w:val="24"/>
          <w:szCs w:val="24"/>
        </w:rPr>
        <w:t>2.1.4. Исполнитель имеет право выполнить работы досрочно по согласованию с Заказчиком.</w:t>
      </w:r>
    </w:p>
    <w:p w:rsidR="00251F19" w:rsidRDefault="00251F19">
      <w:pPr>
        <w:ind w:firstLine="567"/>
        <w:jc w:val="both"/>
        <w:rPr>
          <w:sz w:val="24"/>
          <w:szCs w:val="24"/>
        </w:rPr>
      </w:pPr>
      <w:r>
        <w:rPr>
          <w:b/>
          <w:bCs/>
          <w:snapToGrid w:val="0"/>
          <w:sz w:val="24"/>
          <w:szCs w:val="24"/>
        </w:rPr>
        <w:t>2.2. Заказчик</w:t>
      </w:r>
      <w:r>
        <w:rPr>
          <w:sz w:val="24"/>
          <w:szCs w:val="24"/>
        </w:rPr>
        <w:t xml:space="preserve"> </w:t>
      </w:r>
      <w:r>
        <w:rPr>
          <w:b/>
          <w:bCs/>
          <w:sz w:val="24"/>
          <w:szCs w:val="24"/>
        </w:rPr>
        <w:t>обязан:</w:t>
      </w:r>
      <w:r>
        <w:rPr>
          <w:sz w:val="24"/>
          <w:szCs w:val="24"/>
        </w:rPr>
        <w:t xml:space="preserve"> </w:t>
      </w:r>
    </w:p>
    <w:p w:rsidR="00251F19" w:rsidRDefault="00251F19">
      <w:pPr>
        <w:pStyle w:val="10"/>
        <w:tabs>
          <w:tab w:val="left" w:pos="3544"/>
        </w:tabs>
        <w:ind w:right="134"/>
        <w:rPr>
          <w:rFonts w:ascii="Times New Roman" w:hAnsi="Times New Roman"/>
        </w:rPr>
      </w:pPr>
      <w:r>
        <w:rPr>
          <w:rFonts w:ascii="Times New Roman" w:hAnsi="Times New Roman"/>
        </w:rPr>
        <w:t xml:space="preserve">         2.2.1. Получить обязательство областного бюджета и зарегистрировать настоящий контракт в реестре закупок для государственных нужд в соответствии со статьей 73 Бюджетного кодекса РФ.</w:t>
      </w:r>
    </w:p>
    <w:p w:rsidR="00251F19" w:rsidRDefault="00251F19">
      <w:pPr>
        <w:pStyle w:val="a4"/>
        <w:widowControl/>
        <w:spacing w:before="0"/>
        <w:ind w:right="355" w:firstLine="567"/>
        <w:rPr>
          <w:noProof w:val="0"/>
          <w:sz w:val="24"/>
          <w:szCs w:val="24"/>
        </w:rPr>
      </w:pPr>
      <w:r>
        <w:rPr>
          <w:noProof w:val="0"/>
          <w:snapToGrid w:val="0"/>
          <w:sz w:val="24"/>
          <w:szCs w:val="24"/>
        </w:rPr>
        <w:t xml:space="preserve">2.2.2. Принять </w:t>
      </w:r>
      <w:r>
        <w:rPr>
          <w:noProof w:val="0"/>
          <w:sz w:val="24"/>
          <w:szCs w:val="24"/>
        </w:rPr>
        <w:t>результат работы по акту приема-сдачи выполненных работ, а в случае обнаружения  отступлений от договора, ухудшающих результат работы, или иных недостатков в работе немедленно заявить об этом Исполнителю с занесением выявленных недостатков в акт приема-сдачи.</w:t>
      </w:r>
    </w:p>
    <w:p w:rsidR="00251F19" w:rsidRDefault="00251F19">
      <w:pPr>
        <w:ind w:firstLine="567"/>
        <w:jc w:val="both"/>
        <w:rPr>
          <w:snapToGrid w:val="0"/>
          <w:sz w:val="24"/>
          <w:szCs w:val="24"/>
        </w:rPr>
      </w:pPr>
      <w:r>
        <w:rPr>
          <w:snapToGrid w:val="0"/>
          <w:sz w:val="24"/>
          <w:szCs w:val="24"/>
        </w:rPr>
        <w:t xml:space="preserve">2.2.3. Оплатить услуги </w:t>
      </w:r>
      <w:r>
        <w:rPr>
          <w:sz w:val="24"/>
          <w:szCs w:val="24"/>
        </w:rPr>
        <w:t>по договору.</w:t>
      </w:r>
    </w:p>
    <w:p w:rsidR="00251F19" w:rsidRDefault="00251F19">
      <w:pPr>
        <w:pStyle w:val="5"/>
        <w:rPr>
          <w:b/>
          <w:bCs/>
          <w:snapToGrid w:val="0"/>
        </w:rPr>
      </w:pPr>
      <w:r>
        <w:rPr>
          <w:b/>
          <w:bCs/>
        </w:rPr>
        <w:t>3. ПОРЯДОК РАСЧЕТОВ</w:t>
      </w:r>
    </w:p>
    <w:p w:rsidR="00251F19" w:rsidRDefault="00251F19">
      <w:pPr>
        <w:pStyle w:val="31"/>
        <w:widowControl w:val="0"/>
        <w:rPr>
          <w:snapToGrid w:val="0"/>
        </w:rPr>
      </w:pPr>
      <w:r>
        <w:rPr>
          <w:snapToGrid w:val="0"/>
        </w:rPr>
        <w:t>3.1. Цена на услуги определяется в калькуляции, являющейся неотъемлемой частью данного договора. Изменение цены (суммы) договора возможно с согласия сторон. Соглашение об изменении условий настоящего договора оформляется сторонами письменно.</w:t>
      </w:r>
    </w:p>
    <w:p w:rsidR="00251F19" w:rsidRDefault="00251F19">
      <w:pPr>
        <w:pStyle w:val="10"/>
        <w:ind w:firstLine="567"/>
        <w:rPr>
          <w:rFonts w:ascii="Times New Roman" w:hAnsi="Times New Roman"/>
          <w:snapToGrid w:val="0"/>
        </w:rPr>
      </w:pPr>
      <w:r>
        <w:rPr>
          <w:rFonts w:ascii="Times New Roman" w:hAnsi="Times New Roman"/>
          <w:snapToGrid w:val="0"/>
        </w:rPr>
        <w:t xml:space="preserve">3.2. Оплата оказанных услуг производится </w:t>
      </w:r>
      <w:r>
        <w:rPr>
          <w:rFonts w:ascii="Times New Roman" w:hAnsi="Times New Roman"/>
        </w:rPr>
        <w:t>за счет выделенных Заказчику бюджетных средств в течение _________ дней с момента подписания акта приема-сдачи выполненных работ сторонами и одновременного предоставления Заказчиком в _____________________________________________ отчетных документов (________________________________________________________________), предусмотренных Постановлением ________________________________________________________ ______________________________________________________________________________________.</w:t>
      </w:r>
      <w:r>
        <w:rPr>
          <w:rFonts w:ascii="Times New Roman" w:hAnsi="Times New Roman"/>
          <w:snapToGrid w:val="0"/>
        </w:rPr>
        <w:t xml:space="preserve"> </w:t>
      </w:r>
    </w:p>
    <w:p w:rsidR="00251F19" w:rsidRDefault="00251F19">
      <w:pPr>
        <w:jc w:val="center"/>
        <w:rPr>
          <w:b/>
          <w:bCs/>
          <w:snapToGrid w:val="0"/>
          <w:sz w:val="24"/>
          <w:szCs w:val="24"/>
        </w:rPr>
      </w:pPr>
      <w:r>
        <w:rPr>
          <w:b/>
          <w:bCs/>
          <w:snapToGrid w:val="0"/>
          <w:sz w:val="24"/>
          <w:szCs w:val="24"/>
        </w:rPr>
        <w:t>4</w:t>
      </w:r>
      <w:r>
        <w:rPr>
          <w:b/>
          <w:bCs/>
          <w:snapToGrid w:val="0"/>
          <w:color w:val="000080"/>
          <w:sz w:val="24"/>
          <w:szCs w:val="24"/>
        </w:rPr>
        <w:t xml:space="preserve">. </w:t>
      </w:r>
      <w:r>
        <w:rPr>
          <w:b/>
          <w:bCs/>
          <w:snapToGrid w:val="0"/>
          <w:color w:val="000000"/>
          <w:sz w:val="24"/>
          <w:szCs w:val="24"/>
        </w:rPr>
        <w:t>ОДНОСТОРОННИЙ ОТКАЗ ОТ ИСПОЛНЕНИЯ ДОГОВОРА.</w:t>
      </w:r>
    </w:p>
    <w:p w:rsidR="00251F19" w:rsidRDefault="00251F19">
      <w:pPr>
        <w:ind w:firstLine="567"/>
        <w:jc w:val="both"/>
        <w:rPr>
          <w:snapToGrid w:val="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t>4.1. Заказчик вправе отказаться от исполнения настоящего договора при условии оплаты Исполнителю фактически понесенных им расходов.</w:t>
      </w:r>
    </w:p>
    <w:p w:rsidR="00251F19" w:rsidRDefault="00251F19">
      <w:pPr>
        <w:widowControl w:val="0"/>
        <w:ind w:firstLine="567"/>
        <w:jc w:val="both"/>
        <w:rPr>
          <w:snapToGrid w:val="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lastRenderedPageBreak/>
        <w:t>4.2. Исполнитель вправе отказаться от исполнения обязательств по настоящему договору лишь при условии полного возмещения Заказчику убытков.</w:t>
      </w:r>
    </w:p>
    <w:p w:rsidR="00251F19" w:rsidRDefault="00251F19">
      <w:pPr>
        <w:ind w:firstLine="567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5. ОТВЕТСТВЕННОСТЬ СТОРОН</w:t>
      </w:r>
    </w:p>
    <w:p w:rsidR="00251F19" w:rsidRDefault="00251F19">
      <w:pPr>
        <w:pStyle w:val="31"/>
      </w:pPr>
      <w:r>
        <w:t>5.1. За несвоевременное исполнение обязательств по настоящему договору Исполнитель выплачивает Заказчику неустойку в размере 0,1% от стоимости услуг по настоящему договору за каждый день просрочки исполнения обязательств.</w:t>
      </w:r>
    </w:p>
    <w:p w:rsidR="00251F19" w:rsidRDefault="00251F19">
      <w:pPr>
        <w:ind w:firstLine="567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5.2. В случае полного или частичного неисполнения настоящего контракта Исполнителем, последний обязан уплатить Заказчику </w:t>
      </w:r>
      <w:r>
        <w:rPr>
          <w:sz w:val="24"/>
        </w:rPr>
        <w:t>неустойку</w:t>
      </w:r>
      <w:r>
        <w:rPr>
          <w:sz w:val="24"/>
          <w:szCs w:val="24"/>
        </w:rPr>
        <w:t xml:space="preserve"> в размере ________% договорной цены и возместить причиненные в результате этого убытки.</w:t>
      </w:r>
    </w:p>
    <w:p w:rsidR="00251F19" w:rsidRDefault="00251F19">
      <w:pPr>
        <w:ind w:firstLine="567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5.3. Виновная сторона несет ответственность за нарушение обязательств по настоящему договору в соответствии с действующим законодательством РФ, законодательством субъекта Федерации — __________________. </w:t>
      </w:r>
    </w:p>
    <w:p w:rsidR="00251F19" w:rsidRDefault="00251F19">
      <w:pPr>
        <w:ind w:firstLine="567"/>
        <w:jc w:val="both"/>
        <w:rPr>
          <w:b/>
          <w:bCs/>
          <w:sz w:val="24"/>
          <w:szCs w:val="24"/>
        </w:rPr>
      </w:pPr>
      <w:r>
        <w:rPr>
          <w:sz w:val="24"/>
          <w:szCs w:val="24"/>
        </w:rPr>
        <w:t>5.4.</w:t>
      </w:r>
      <w:r>
        <w:t xml:space="preserve"> </w:t>
      </w:r>
      <w:r>
        <w:rPr>
          <w:sz w:val="24"/>
          <w:szCs w:val="24"/>
        </w:rPr>
        <w:t xml:space="preserve">Уплата неустойки, пени, штрафов не освобождает стороны от исполнения  обязательств, принятых на себя по договору. </w:t>
      </w:r>
    </w:p>
    <w:p w:rsidR="00251F19" w:rsidRDefault="00251F19">
      <w:pPr>
        <w:ind w:left="567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6. ФОРС-МАЖОР</w:t>
      </w:r>
    </w:p>
    <w:p w:rsidR="00251F19" w:rsidRDefault="00251F19">
      <w:pPr>
        <w:ind w:firstLine="567"/>
        <w:jc w:val="both"/>
        <w:rPr>
          <w:sz w:val="24"/>
          <w:szCs w:val="24"/>
        </w:rPr>
      </w:pPr>
      <w:r>
        <w:rPr>
          <w:sz w:val="24"/>
          <w:szCs w:val="24"/>
        </w:rPr>
        <w:t>6.1. Стороны освобождаются от ответственности за частичное или полное неисполнение обязательств по настоящему договору, если  это неисполнение явилось следствием обстоятельств непреодолимой силы, как то: стихийные бедствия, забастовки, военные действия, вновь принятые нормативные акты РФ.</w:t>
      </w:r>
    </w:p>
    <w:p w:rsidR="00251F19" w:rsidRDefault="00251F19">
      <w:pPr>
        <w:ind w:left="567"/>
        <w:jc w:val="center"/>
        <w:rPr>
          <w:b/>
          <w:bCs/>
          <w:snapToGrid w:val="0"/>
          <w:sz w:val="24"/>
          <w:szCs w:val="24"/>
        </w:rPr>
      </w:pPr>
      <w:r>
        <w:rPr>
          <w:b/>
          <w:bCs/>
          <w:snapToGrid w:val="0"/>
          <w:sz w:val="24"/>
          <w:szCs w:val="24"/>
        </w:rPr>
        <w:t>7. ПРОЧИЕ УСЛОВИЯ</w:t>
      </w:r>
    </w:p>
    <w:p w:rsidR="00251F19" w:rsidRDefault="00251F19">
      <w:pPr>
        <w:ind w:firstLine="567"/>
        <w:jc w:val="both"/>
        <w:rPr>
          <w:snapToGrid w:val="0"/>
          <w:sz w:val="24"/>
          <w:szCs w:val="24"/>
        </w:rPr>
      </w:pPr>
      <w:r>
        <w:rPr>
          <w:snapToGrid w:val="0"/>
          <w:sz w:val="24"/>
          <w:szCs w:val="24"/>
        </w:rPr>
        <w:t>7.1. Настоящий договор вступает в силу с момента подписания и действует до «____»________________200__г.</w:t>
      </w:r>
    </w:p>
    <w:p w:rsidR="00251F19" w:rsidRDefault="00251F19">
      <w:pPr>
        <w:ind w:firstLine="567"/>
        <w:jc w:val="both"/>
        <w:rPr>
          <w:snapToGrid w:val="0"/>
          <w:sz w:val="24"/>
          <w:szCs w:val="24"/>
        </w:rPr>
      </w:pPr>
      <w:r>
        <w:rPr>
          <w:snapToGrid w:val="0"/>
          <w:sz w:val="24"/>
          <w:szCs w:val="24"/>
        </w:rPr>
        <w:t>7.2. Отношения сторон, не урегулированные настоящим договором, регулируются действующим законодательством РФ.</w:t>
      </w:r>
    </w:p>
    <w:p w:rsidR="00251F19" w:rsidRDefault="00251F19">
      <w:pPr>
        <w:ind w:left="567"/>
        <w:jc w:val="center"/>
        <w:rPr>
          <w:snapToGrid w:val="0"/>
          <w:sz w:val="24"/>
          <w:szCs w:val="24"/>
        </w:rPr>
      </w:pPr>
      <w:r>
        <w:rPr>
          <w:b/>
          <w:bCs/>
          <w:snapToGrid w:val="0"/>
          <w:sz w:val="24"/>
          <w:szCs w:val="24"/>
        </w:rPr>
        <w:t>8. ДОПОЛНИТЕЛЬНЫЕ УСЛОВИЯ</w:t>
      </w:r>
    </w:p>
    <w:p w:rsidR="00251F19" w:rsidRDefault="00251F19">
      <w:pPr>
        <w:pStyle w:val="31"/>
      </w:pPr>
      <w:r>
        <w:t xml:space="preserve">8.1. Разногласия, возникающие между Заказчиком и Исполнителем при заключении, изменении и расторжении настоящего договора рассматриваются в установленном ГК РФ порядке. </w:t>
      </w:r>
    </w:p>
    <w:p w:rsidR="00251F19" w:rsidRDefault="00251F19">
      <w:pPr>
        <w:pStyle w:val="31"/>
      </w:pPr>
      <w:r>
        <w:t>8.2. Все споры между сторонами, по которым не было достигнуто соглашение разрешаются арбитражным судом __________________________.</w:t>
      </w:r>
    </w:p>
    <w:p w:rsidR="00251F19" w:rsidRDefault="00251F19">
      <w:pPr>
        <w:pStyle w:val="31"/>
      </w:pPr>
      <w:r>
        <w:t>8.3. Условия настоящего договора могут быть изменены по взаимному согласию сторон с обязательным составлением письменного документа.</w:t>
      </w:r>
    </w:p>
    <w:p w:rsidR="00251F19" w:rsidRDefault="00251F19">
      <w:pPr>
        <w:ind w:firstLine="567"/>
        <w:jc w:val="both"/>
        <w:rPr>
          <w:snapToGrid w:val="0"/>
          <w:sz w:val="24"/>
          <w:szCs w:val="24"/>
        </w:rPr>
      </w:pPr>
      <w:r>
        <w:rPr>
          <w:snapToGrid w:val="0"/>
          <w:sz w:val="24"/>
          <w:szCs w:val="24"/>
        </w:rPr>
        <w:t>8.4. Настоящий договор составлен в двух экземплярах, имеющих равную юридическую силу.</w:t>
      </w:r>
      <w:bookmarkStart w:id="23" w:name="rEssent"/>
    </w:p>
    <w:bookmarkEnd w:id="0"/>
    <w:p w:rsidR="00251F19" w:rsidRDefault="00251F19">
      <w:pPr>
        <w:widowControl w:val="0"/>
        <w:numPr>
          <w:ilvl w:val="0"/>
          <w:numId w:val="7"/>
        </w:numPr>
        <w:spacing w:before="200" w:line="220" w:lineRule="exact"/>
        <w:jc w:val="center"/>
        <w:rPr>
          <w:b/>
          <w:bCs/>
          <w:snapToGrid w:val="0"/>
          <w:sz w:val="24"/>
          <w:szCs w:val="24"/>
        </w:rPr>
      </w:pPr>
      <w:r>
        <w:rPr>
          <w:b/>
          <w:bCs/>
          <w:snapToGrid w:val="0"/>
          <w:sz w:val="24"/>
          <w:szCs w:val="24"/>
        </w:rPr>
        <w:t>ЮРИДИЧЕСКИЕ АДРЕСА, БАНКОВСКИЕ РЕКВИЗИТЫ СТОРОН</w:t>
      </w:r>
    </w:p>
    <w:p w:rsidR="00251F19" w:rsidRDefault="00251F19">
      <w:pPr>
        <w:widowControl w:val="0"/>
        <w:spacing w:before="200" w:line="220" w:lineRule="exact"/>
        <w:ind w:left="567"/>
        <w:rPr>
          <w:b/>
          <w:bCs/>
          <w:snapToGrid w:val="0"/>
          <w:sz w:val="24"/>
          <w:szCs w:val="24"/>
        </w:rPr>
      </w:pPr>
    </w:p>
    <w:tbl>
      <w:tblPr>
        <w:tblW w:w="0" w:type="auto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103"/>
        <w:gridCol w:w="5245"/>
      </w:tblGrid>
      <w:tr w:rsidR="00251F1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</w:tcPr>
          <w:p w:rsidR="00251F19" w:rsidRDefault="00251F19">
            <w:pPr>
              <w:pStyle w:val="10"/>
              <w:ind w:right="-1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 xml:space="preserve">Исполнитель </w:t>
            </w:r>
          </w:p>
          <w:p w:rsidR="00251F19" w:rsidRDefault="00251F19">
            <w:pPr>
              <w:pStyle w:val="10"/>
              <w:ind w:right="-1"/>
              <w:rPr>
                <w:rFonts w:ascii="Times New Roman" w:hAnsi="Times New Roman"/>
                <w:sz w:val="20"/>
                <w:szCs w:val="20"/>
                <w:lang w:val="en-US"/>
              </w:rPr>
            </w:pPr>
            <w:bookmarkStart w:id="24" w:name="cEsSCust"/>
            <w:bookmarkEnd w:id="24"/>
            <w:r>
              <w:rPr>
                <w:rFonts w:ascii="Times New Roman" w:hAnsi="Times New Roman"/>
                <w:sz w:val="20"/>
                <w:szCs w:val="20"/>
                <w:lang w:val="en-US"/>
              </w:rPr>
              <w:t xml:space="preserve"> </w:t>
            </w:r>
          </w:p>
          <w:p w:rsidR="00251F19" w:rsidRPr="00564280" w:rsidRDefault="00251F19">
            <w:pPr>
              <w:pStyle w:val="10"/>
              <w:ind w:right="-1"/>
              <w:rPr>
                <w:rFonts w:ascii="Times New Roman" w:hAnsi="Times New Roman"/>
                <w:sz w:val="20"/>
                <w:szCs w:val="20"/>
              </w:rPr>
            </w:pPr>
            <w:r w:rsidRPr="00564280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bookmarkStart w:id="25" w:name="cEsSAddress"/>
            <w:bookmarkEnd w:id="25"/>
          </w:p>
          <w:p w:rsidR="00251F19" w:rsidRDefault="00251F19">
            <w:pPr>
              <w:pStyle w:val="a4"/>
              <w:widowControl/>
              <w:spacing w:before="0"/>
              <w:ind w:right="355" w:hanging="70"/>
              <w:rPr>
                <w:noProof w:val="0"/>
                <w:sz w:val="20"/>
                <w:szCs w:val="20"/>
              </w:rPr>
            </w:pPr>
            <w:r>
              <w:rPr>
                <w:noProof w:val="0"/>
                <w:sz w:val="20"/>
                <w:szCs w:val="20"/>
              </w:rPr>
              <w:t xml:space="preserve">  </w:t>
            </w:r>
            <w:bookmarkStart w:id="26" w:name="cEsSrs"/>
            <w:bookmarkEnd w:id="26"/>
            <w:r>
              <w:rPr>
                <w:noProof w:val="0"/>
                <w:sz w:val="20"/>
                <w:szCs w:val="20"/>
              </w:rPr>
              <w:t xml:space="preserve"> в</w:t>
            </w:r>
            <w:r w:rsidRPr="00564280">
              <w:rPr>
                <w:noProof w:val="0"/>
                <w:sz w:val="20"/>
                <w:szCs w:val="20"/>
              </w:rPr>
              <w:t xml:space="preserve"> </w:t>
            </w:r>
            <w:r>
              <w:rPr>
                <w:noProof w:val="0"/>
                <w:sz w:val="20"/>
                <w:szCs w:val="20"/>
              </w:rPr>
              <w:t xml:space="preserve"> </w:t>
            </w:r>
            <w:bookmarkStart w:id="27" w:name="cEsSaccOrg"/>
            <w:bookmarkEnd w:id="27"/>
          </w:p>
          <w:p w:rsidR="00251F19" w:rsidRDefault="00251F19">
            <w:pPr>
              <w:pStyle w:val="a4"/>
              <w:widowControl/>
              <w:spacing w:before="0"/>
              <w:ind w:right="355" w:hanging="70"/>
              <w:rPr>
                <w:noProof w:val="0"/>
                <w:sz w:val="20"/>
                <w:szCs w:val="20"/>
              </w:rPr>
            </w:pPr>
            <w:r>
              <w:rPr>
                <w:noProof w:val="0"/>
                <w:sz w:val="20"/>
                <w:szCs w:val="20"/>
              </w:rPr>
              <w:t xml:space="preserve"> К/с</w:t>
            </w:r>
            <w:r w:rsidRPr="00564280">
              <w:rPr>
                <w:noProof w:val="0"/>
                <w:sz w:val="20"/>
                <w:szCs w:val="20"/>
              </w:rPr>
              <w:t xml:space="preserve"> </w:t>
            </w:r>
            <w:r>
              <w:rPr>
                <w:noProof w:val="0"/>
                <w:sz w:val="20"/>
                <w:szCs w:val="20"/>
              </w:rPr>
              <w:t xml:space="preserve"> </w:t>
            </w:r>
            <w:bookmarkStart w:id="28" w:name="cEsSks"/>
            <w:bookmarkEnd w:id="28"/>
          </w:p>
          <w:p w:rsidR="00251F19" w:rsidRDefault="00251F19">
            <w:pPr>
              <w:pStyle w:val="10"/>
              <w:ind w:right="-1" w:hanging="7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ИНН</w:t>
            </w:r>
            <w:r w:rsidRPr="00564280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bookmarkStart w:id="29" w:name="cEsSinn"/>
            <w:bookmarkEnd w:id="29"/>
            <w:r>
              <w:rPr>
                <w:rFonts w:ascii="Times New Roman" w:hAnsi="Times New Roman"/>
                <w:sz w:val="20"/>
                <w:szCs w:val="20"/>
              </w:rPr>
              <w:t xml:space="preserve"> , БИК</w:t>
            </w:r>
            <w:r w:rsidRPr="00564280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bookmarkStart w:id="30" w:name="cEsSbik"/>
            <w:bookmarkEnd w:id="30"/>
            <w:r>
              <w:rPr>
                <w:rFonts w:ascii="Times New Roman" w:hAnsi="Times New Roman"/>
                <w:sz w:val="20"/>
                <w:szCs w:val="20"/>
              </w:rPr>
              <w:t xml:space="preserve"> ,</w:t>
            </w:r>
          </w:p>
          <w:p w:rsidR="00251F19" w:rsidRDefault="00564280">
            <w:pPr>
              <w:pStyle w:val="10"/>
              <w:ind w:right="-1"/>
              <w:rPr>
                <w:rFonts w:ascii="Times New Roman" w:hAnsi="Times New Roman"/>
                <w:b/>
                <w:bCs/>
                <w:sz w:val="20"/>
                <w:szCs w:val="20"/>
              </w:rPr>
            </w:pPr>
            <w:r>
              <w:rPr>
                <w:rFonts w:ascii="Arial CYR" w:hAnsi="Arial CYR" w:cs="Arial CYR"/>
                <w:sz w:val="18"/>
                <w:szCs w:val="18"/>
              </w:rPr>
              <w:t>ОКВЭД</w:t>
            </w:r>
            <w:r w:rsidR="00251F19" w:rsidRPr="00564280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="00251F19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bookmarkStart w:id="31" w:name="cEsSoko"/>
            <w:bookmarkEnd w:id="31"/>
            <w:r w:rsidR="00251F19">
              <w:rPr>
                <w:rFonts w:ascii="Times New Roman" w:hAnsi="Times New Roman"/>
                <w:sz w:val="20"/>
                <w:szCs w:val="20"/>
              </w:rPr>
              <w:t>,</w:t>
            </w:r>
            <w:r w:rsidR="00251F19" w:rsidRPr="00564280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="00251F19">
              <w:rPr>
                <w:rFonts w:ascii="Times New Roman" w:hAnsi="Times New Roman"/>
                <w:sz w:val="20"/>
                <w:szCs w:val="20"/>
              </w:rPr>
              <w:t>ОКПО</w:t>
            </w:r>
            <w:r w:rsidR="00251F19" w:rsidRPr="00564280">
              <w:rPr>
                <w:rFonts w:ascii="Times New Roman" w:hAnsi="Times New Roman"/>
                <w:sz w:val="20"/>
                <w:szCs w:val="20"/>
              </w:rPr>
              <w:t xml:space="preserve">  </w:t>
            </w:r>
            <w:bookmarkStart w:id="32" w:name="cEsSokp"/>
            <w:bookmarkEnd w:id="32"/>
            <w:r w:rsidR="00251F19">
              <w:rPr>
                <w:rFonts w:ascii="Times New Roman" w:hAnsi="Times New Roman"/>
                <w:sz w:val="20"/>
                <w:szCs w:val="20"/>
              </w:rPr>
              <w:t>.</w:t>
            </w:r>
          </w:p>
        </w:tc>
        <w:tc>
          <w:tcPr>
            <w:tcW w:w="5245" w:type="dxa"/>
            <w:tcBorders>
              <w:top w:val="nil"/>
              <w:left w:val="nil"/>
              <w:bottom w:val="nil"/>
              <w:right w:val="nil"/>
            </w:tcBorders>
          </w:tcPr>
          <w:p w:rsidR="00251F19" w:rsidRDefault="00251F19">
            <w:pPr>
              <w:pStyle w:val="10"/>
              <w:ind w:right="-1"/>
              <w:rPr>
                <w:rFonts w:ascii="Times New Roman" w:hAnsi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>Заказчик</w:t>
            </w:r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</w:p>
          <w:p w:rsidR="00251F19" w:rsidRDefault="00251F19">
            <w:pPr>
              <w:pStyle w:val="10"/>
              <w:ind w:right="-1"/>
              <w:rPr>
                <w:rFonts w:ascii="Times New Roman" w:hAnsi="Times New Roman"/>
                <w:sz w:val="20"/>
                <w:szCs w:val="20"/>
              </w:rPr>
            </w:pPr>
            <w:bookmarkStart w:id="33" w:name="cEsCCon"/>
            <w:bookmarkEnd w:id="33"/>
            <w:r>
              <w:rPr>
                <w:rFonts w:ascii="Times New Roman" w:hAnsi="Times New Roman"/>
                <w:sz w:val="20"/>
                <w:szCs w:val="20"/>
              </w:rPr>
              <w:t xml:space="preserve">  </w:t>
            </w:r>
            <w:bookmarkStart w:id="34" w:name="cEsCAddress"/>
            <w:bookmarkEnd w:id="34"/>
          </w:p>
          <w:p w:rsidR="00251F19" w:rsidRDefault="00251F19">
            <w:pPr>
              <w:pStyle w:val="a4"/>
              <w:widowControl/>
              <w:spacing w:before="0"/>
              <w:ind w:right="355" w:hanging="70"/>
              <w:rPr>
                <w:noProof w:val="0"/>
                <w:sz w:val="20"/>
                <w:szCs w:val="20"/>
              </w:rPr>
            </w:pPr>
            <w:r>
              <w:rPr>
                <w:noProof w:val="0"/>
                <w:sz w:val="20"/>
                <w:szCs w:val="20"/>
              </w:rPr>
              <w:t xml:space="preserve">  </w:t>
            </w:r>
            <w:bookmarkStart w:id="35" w:name="cEsCrs"/>
            <w:bookmarkEnd w:id="35"/>
            <w:r>
              <w:rPr>
                <w:noProof w:val="0"/>
                <w:sz w:val="20"/>
                <w:szCs w:val="20"/>
              </w:rPr>
              <w:t xml:space="preserve"> в  </w:t>
            </w:r>
            <w:bookmarkStart w:id="36" w:name="cEsCaccOrg"/>
            <w:bookmarkEnd w:id="36"/>
            <w:r>
              <w:rPr>
                <w:noProof w:val="0"/>
                <w:sz w:val="20"/>
                <w:szCs w:val="20"/>
              </w:rPr>
              <w:t xml:space="preserve"> </w:t>
            </w:r>
          </w:p>
          <w:p w:rsidR="00251F19" w:rsidRDefault="00251F19">
            <w:pPr>
              <w:pStyle w:val="a4"/>
              <w:widowControl/>
              <w:spacing w:before="0"/>
              <w:ind w:right="355" w:hanging="70"/>
              <w:rPr>
                <w:noProof w:val="0"/>
                <w:sz w:val="20"/>
                <w:szCs w:val="20"/>
              </w:rPr>
            </w:pPr>
            <w:r>
              <w:rPr>
                <w:noProof w:val="0"/>
                <w:sz w:val="20"/>
                <w:szCs w:val="20"/>
              </w:rPr>
              <w:t xml:space="preserve"> К/с  </w:t>
            </w:r>
            <w:bookmarkStart w:id="37" w:name="cEsCks"/>
            <w:bookmarkEnd w:id="37"/>
          </w:p>
          <w:p w:rsidR="00251F19" w:rsidRDefault="00251F19">
            <w:pPr>
              <w:pStyle w:val="10"/>
              <w:ind w:right="-1" w:hanging="7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ИНН  </w:t>
            </w:r>
            <w:bookmarkStart w:id="38" w:name="cEsCinn"/>
            <w:bookmarkEnd w:id="38"/>
            <w:r>
              <w:rPr>
                <w:rFonts w:ascii="Times New Roman" w:hAnsi="Times New Roman"/>
                <w:sz w:val="20"/>
                <w:szCs w:val="20"/>
              </w:rPr>
              <w:t xml:space="preserve"> , БИК  </w:t>
            </w:r>
            <w:bookmarkStart w:id="39" w:name="cEsCbik"/>
            <w:bookmarkEnd w:id="39"/>
            <w:r>
              <w:rPr>
                <w:rFonts w:ascii="Times New Roman" w:hAnsi="Times New Roman"/>
                <w:sz w:val="20"/>
                <w:szCs w:val="20"/>
              </w:rPr>
              <w:t xml:space="preserve"> ,</w:t>
            </w:r>
          </w:p>
          <w:p w:rsidR="00251F19" w:rsidRDefault="00564280">
            <w:pPr>
              <w:ind w:right="-1"/>
            </w:pPr>
            <w:r>
              <w:rPr>
                <w:rFonts w:ascii="Arial CYR" w:hAnsi="Arial CYR" w:cs="Arial CYR"/>
                <w:sz w:val="18"/>
                <w:szCs w:val="18"/>
              </w:rPr>
              <w:t>ОКВЭД</w:t>
            </w:r>
            <w:r w:rsidR="00251F19">
              <w:rPr>
                <w:lang w:val="en-US"/>
              </w:rPr>
              <w:t xml:space="preserve"> </w:t>
            </w:r>
            <w:r w:rsidR="00251F19">
              <w:t xml:space="preserve"> </w:t>
            </w:r>
            <w:bookmarkStart w:id="40" w:name="cEsCoko"/>
            <w:bookmarkEnd w:id="40"/>
            <w:r w:rsidR="00251F19">
              <w:t>,</w:t>
            </w:r>
            <w:r w:rsidR="00251F19">
              <w:rPr>
                <w:lang w:val="en-US"/>
              </w:rPr>
              <w:t xml:space="preserve"> </w:t>
            </w:r>
            <w:r w:rsidR="00251F19">
              <w:t>ОКПО</w:t>
            </w:r>
            <w:r w:rsidR="00251F19">
              <w:rPr>
                <w:lang w:val="en-US"/>
              </w:rPr>
              <w:t xml:space="preserve"> </w:t>
            </w:r>
            <w:r w:rsidR="00251F19">
              <w:t xml:space="preserve"> </w:t>
            </w:r>
            <w:bookmarkStart w:id="41" w:name="cEsCokp"/>
            <w:bookmarkEnd w:id="41"/>
            <w:r w:rsidR="00251F19">
              <w:t>.</w:t>
            </w:r>
          </w:p>
        </w:tc>
      </w:tr>
      <w:tr w:rsidR="00251F19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5245" w:type="dxa"/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</w:tcPr>
          <w:p w:rsidR="00251F19" w:rsidRDefault="00251F19">
            <w:pPr>
              <w:pStyle w:val="10"/>
              <w:ind w:left="284" w:right="-1" w:hanging="70"/>
              <w:rPr>
                <w:rFonts w:ascii="Times New Roman" w:hAnsi="Times New Roman"/>
                <w:b/>
                <w:bCs/>
                <w:sz w:val="20"/>
                <w:szCs w:val="20"/>
              </w:rPr>
            </w:pPr>
          </w:p>
        </w:tc>
      </w:tr>
    </w:tbl>
    <w:p w:rsidR="00251F19" w:rsidRDefault="00251F19">
      <w:pPr>
        <w:pStyle w:val="10"/>
        <w:tabs>
          <w:tab w:val="left" w:pos="3544"/>
        </w:tabs>
        <w:rPr>
          <w:rFonts w:ascii="Times New Roman" w:hAnsi="Times New Roman"/>
          <w:b/>
          <w:bCs/>
          <w:sz w:val="20"/>
          <w:szCs w:val="20"/>
        </w:rPr>
      </w:pPr>
    </w:p>
    <w:p w:rsidR="00251F19" w:rsidRDefault="00251F19">
      <w:pPr>
        <w:pStyle w:val="10"/>
        <w:tabs>
          <w:tab w:val="left" w:pos="3544"/>
        </w:tabs>
        <w:rPr>
          <w:rFonts w:ascii="Times New Roman" w:hAnsi="Times New Roman"/>
          <w:b/>
          <w:bCs/>
          <w:sz w:val="20"/>
          <w:szCs w:val="20"/>
        </w:rPr>
      </w:pPr>
      <w:r>
        <w:rPr>
          <w:rFonts w:ascii="Times New Roman" w:hAnsi="Times New Roman"/>
          <w:b/>
          <w:bCs/>
          <w:sz w:val="20"/>
          <w:szCs w:val="20"/>
        </w:rPr>
        <w:t>Полномочия представителя «Исполнителя» проверены</w:t>
      </w:r>
    </w:p>
    <w:p w:rsidR="00251F19" w:rsidRDefault="00251F19">
      <w:pPr>
        <w:pStyle w:val="10"/>
        <w:tabs>
          <w:tab w:val="left" w:pos="3544"/>
        </w:tabs>
        <w:ind w:right="-1"/>
        <w:rPr>
          <w:rFonts w:ascii="Times New Roman" w:hAnsi="Times New Roman"/>
          <w:b/>
          <w:bCs/>
        </w:rPr>
      </w:pPr>
    </w:p>
    <w:p w:rsidR="00251F19" w:rsidRDefault="00251F19">
      <w:pPr>
        <w:pStyle w:val="10"/>
        <w:tabs>
          <w:tab w:val="left" w:pos="3544"/>
        </w:tabs>
        <w:ind w:right="-1"/>
        <w:rPr>
          <w:rFonts w:ascii="Times New Roman" w:hAnsi="Times New Roman"/>
          <w:b/>
          <w:bCs/>
          <w:sz w:val="22"/>
          <w:szCs w:val="22"/>
        </w:rPr>
      </w:pPr>
      <w:r>
        <w:rPr>
          <w:rFonts w:ascii="Times New Roman" w:hAnsi="Times New Roman"/>
          <w:b/>
          <w:bCs/>
          <w:sz w:val="22"/>
          <w:szCs w:val="22"/>
        </w:rPr>
        <w:t xml:space="preserve">Заказчик </w:t>
      </w:r>
      <w:r>
        <w:rPr>
          <w:rFonts w:ascii="Times New Roman" w:hAnsi="Times New Roman"/>
          <w:b/>
          <w:bCs/>
          <w:sz w:val="22"/>
          <w:szCs w:val="22"/>
        </w:rPr>
        <w:tab/>
        <w:t>___________________________________ (______________)</w:t>
      </w:r>
    </w:p>
    <w:p w:rsidR="00251F19" w:rsidRDefault="00251F19">
      <w:pPr>
        <w:pStyle w:val="10"/>
        <w:jc w:val="center"/>
        <w:rPr>
          <w:rFonts w:ascii="Times New Roman" w:hAnsi="Times New Roman"/>
          <w:b/>
          <w:bCs/>
          <w:sz w:val="22"/>
          <w:szCs w:val="22"/>
        </w:rPr>
      </w:pPr>
      <w:r>
        <w:rPr>
          <w:rFonts w:ascii="Times New Roman" w:hAnsi="Times New Roman"/>
          <w:b/>
          <w:bCs/>
          <w:sz w:val="22"/>
          <w:szCs w:val="22"/>
        </w:rPr>
        <w:t>М.П.</w:t>
      </w:r>
    </w:p>
    <w:p w:rsidR="00251F19" w:rsidRDefault="00251F19">
      <w:pPr>
        <w:pStyle w:val="10"/>
        <w:jc w:val="center"/>
        <w:rPr>
          <w:rFonts w:ascii="Times New Roman" w:hAnsi="Times New Roman"/>
          <w:b/>
          <w:bCs/>
          <w:sz w:val="22"/>
          <w:szCs w:val="22"/>
        </w:rPr>
      </w:pPr>
    </w:p>
    <w:p w:rsidR="00251F19" w:rsidRDefault="00251F19">
      <w:pPr>
        <w:pStyle w:val="10"/>
        <w:tabs>
          <w:tab w:val="left" w:pos="3544"/>
        </w:tabs>
        <w:rPr>
          <w:rFonts w:ascii="Times New Roman" w:hAnsi="Times New Roman"/>
          <w:b/>
          <w:bCs/>
          <w:sz w:val="22"/>
          <w:szCs w:val="22"/>
        </w:rPr>
      </w:pPr>
      <w:r>
        <w:rPr>
          <w:rFonts w:ascii="Times New Roman" w:hAnsi="Times New Roman"/>
          <w:b/>
          <w:bCs/>
          <w:sz w:val="22"/>
          <w:szCs w:val="22"/>
        </w:rPr>
        <w:t xml:space="preserve">Исполнитель </w:t>
      </w:r>
      <w:r>
        <w:rPr>
          <w:rFonts w:ascii="Times New Roman" w:hAnsi="Times New Roman"/>
          <w:b/>
          <w:bCs/>
          <w:sz w:val="22"/>
          <w:szCs w:val="22"/>
        </w:rPr>
        <w:tab/>
        <w:t>___________________________________ (______________)</w:t>
      </w:r>
    </w:p>
    <w:p w:rsidR="00251F19" w:rsidRDefault="00251F19">
      <w:pPr>
        <w:pStyle w:val="10"/>
        <w:tabs>
          <w:tab w:val="left" w:pos="3544"/>
        </w:tabs>
        <w:jc w:val="center"/>
        <w:rPr>
          <w:rFonts w:ascii="Times New Roman" w:hAnsi="Times New Roman"/>
          <w:b/>
          <w:bCs/>
          <w:sz w:val="22"/>
          <w:szCs w:val="22"/>
          <w:lang w:val="en-US"/>
        </w:rPr>
      </w:pPr>
      <w:r>
        <w:rPr>
          <w:rFonts w:ascii="Times New Roman" w:hAnsi="Times New Roman"/>
          <w:b/>
          <w:bCs/>
          <w:sz w:val="22"/>
          <w:szCs w:val="22"/>
        </w:rPr>
        <w:t>М.П.</w:t>
      </w:r>
      <w:bookmarkEnd w:id="23"/>
    </w:p>
    <w:sectPr w:rsidR="00251F19">
      <w:pgSz w:w="11900" w:h="16820" w:code="9"/>
      <w:pgMar w:top="851" w:right="567" w:bottom="567" w:left="851" w:header="720" w:footer="720" w:gutter="0"/>
      <w:cols w:space="60"/>
      <w:noEndnote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imesE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Arial CYR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557FD3"/>
    <w:multiLevelType w:val="multilevel"/>
    <w:tmpl w:val="7C78880A"/>
    <w:lvl w:ilvl="0">
      <w:start w:val="7"/>
      <w:numFmt w:val="decimal"/>
      <w:lvlText w:val="%1.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>
      <w:start w:val="4"/>
      <w:numFmt w:val="decimal"/>
      <w:isLgl/>
      <w:lvlText w:val="%1.%2."/>
      <w:lvlJc w:val="left"/>
      <w:pPr>
        <w:tabs>
          <w:tab w:val="num" w:pos="987"/>
        </w:tabs>
        <w:ind w:left="987" w:hanging="4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287"/>
        </w:tabs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287"/>
        </w:tabs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647"/>
        </w:tabs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647"/>
        </w:tabs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2007"/>
        </w:tabs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2007"/>
        </w:tabs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367"/>
        </w:tabs>
        <w:ind w:left="2367" w:hanging="1800"/>
      </w:pPr>
      <w:rPr>
        <w:rFonts w:hint="default"/>
      </w:rPr>
    </w:lvl>
  </w:abstractNum>
  <w:abstractNum w:abstractNumId="1">
    <w:nsid w:val="1985466F"/>
    <w:multiLevelType w:val="multilevel"/>
    <w:tmpl w:val="A58A3976"/>
    <w:lvl w:ilvl="0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  <w:u w:val="none"/>
      </w:rPr>
    </w:lvl>
    <w:lvl w:ilvl="1">
      <w:start w:val="1"/>
      <w:numFmt w:val="decimal"/>
      <w:lvlText w:val="%1.%2."/>
      <w:lvlJc w:val="left"/>
      <w:pPr>
        <w:tabs>
          <w:tab w:val="num" w:pos="987"/>
        </w:tabs>
        <w:ind w:left="987" w:hanging="420"/>
      </w:pPr>
      <w:rPr>
        <w:rFonts w:hint="default"/>
        <w:u w:val="none"/>
      </w:rPr>
    </w:lvl>
    <w:lvl w:ilvl="2">
      <w:start w:val="1"/>
      <w:numFmt w:val="decimal"/>
      <w:lvlText w:val="%1.%2.%3."/>
      <w:lvlJc w:val="left"/>
      <w:pPr>
        <w:tabs>
          <w:tab w:val="num" w:pos="1854"/>
        </w:tabs>
        <w:ind w:left="1854" w:hanging="720"/>
      </w:pPr>
      <w:rPr>
        <w:rFonts w:hint="default"/>
        <w:u w:val="none"/>
      </w:rPr>
    </w:lvl>
    <w:lvl w:ilvl="3">
      <w:start w:val="1"/>
      <w:numFmt w:val="decimal"/>
      <w:lvlText w:val="%1.%2.%3.%4."/>
      <w:lvlJc w:val="left"/>
      <w:pPr>
        <w:tabs>
          <w:tab w:val="num" w:pos="2421"/>
        </w:tabs>
        <w:ind w:left="2421" w:hanging="720"/>
      </w:pPr>
      <w:rPr>
        <w:rFonts w:hint="default"/>
        <w:u w:val="none"/>
      </w:rPr>
    </w:lvl>
    <w:lvl w:ilvl="4">
      <w:start w:val="1"/>
      <w:numFmt w:val="decimal"/>
      <w:lvlText w:val="%1.%2.%3.%4.%5."/>
      <w:lvlJc w:val="left"/>
      <w:pPr>
        <w:tabs>
          <w:tab w:val="num" w:pos="3348"/>
        </w:tabs>
        <w:ind w:left="3348" w:hanging="1080"/>
      </w:pPr>
      <w:rPr>
        <w:rFonts w:hint="default"/>
        <w:u w:val="none"/>
      </w:rPr>
    </w:lvl>
    <w:lvl w:ilvl="5">
      <w:start w:val="1"/>
      <w:numFmt w:val="decimal"/>
      <w:lvlText w:val="%1.%2.%3.%4.%5.%6."/>
      <w:lvlJc w:val="left"/>
      <w:pPr>
        <w:tabs>
          <w:tab w:val="num" w:pos="3915"/>
        </w:tabs>
        <w:ind w:left="3915" w:hanging="1080"/>
      </w:pPr>
      <w:rPr>
        <w:rFonts w:hint="default"/>
        <w:u w:val="none"/>
      </w:rPr>
    </w:lvl>
    <w:lvl w:ilvl="6">
      <w:start w:val="1"/>
      <w:numFmt w:val="decimal"/>
      <w:lvlText w:val="%1.%2.%3.%4.%5.%6.%7."/>
      <w:lvlJc w:val="left"/>
      <w:pPr>
        <w:tabs>
          <w:tab w:val="num" w:pos="4842"/>
        </w:tabs>
        <w:ind w:left="4842" w:hanging="1440"/>
      </w:pPr>
      <w:rPr>
        <w:rFonts w:hint="default"/>
        <w:u w:val="none"/>
      </w:rPr>
    </w:lvl>
    <w:lvl w:ilvl="7">
      <w:start w:val="1"/>
      <w:numFmt w:val="decimal"/>
      <w:lvlText w:val="%1.%2.%3.%4.%5.%6.%7.%8."/>
      <w:lvlJc w:val="left"/>
      <w:pPr>
        <w:tabs>
          <w:tab w:val="num" w:pos="5409"/>
        </w:tabs>
        <w:ind w:left="5409" w:hanging="1440"/>
      </w:pPr>
      <w:rPr>
        <w:rFonts w:hint="default"/>
        <w:u w:val="none"/>
      </w:rPr>
    </w:lvl>
    <w:lvl w:ilvl="8">
      <w:start w:val="1"/>
      <w:numFmt w:val="decimal"/>
      <w:lvlText w:val="%1.%2.%3.%4.%5.%6.%7.%8.%9."/>
      <w:lvlJc w:val="left"/>
      <w:pPr>
        <w:tabs>
          <w:tab w:val="num" w:pos="6336"/>
        </w:tabs>
        <w:ind w:left="6336" w:hanging="1800"/>
      </w:pPr>
      <w:rPr>
        <w:rFonts w:hint="default"/>
        <w:u w:val="none"/>
      </w:rPr>
    </w:lvl>
  </w:abstractNum>
  <w:abstractNum w:abstractNumId="2">
    <w:nsid w:val="30A0214D"/>
    <w:multiLevelType w:val="multilevel"/>
    <w:tmpl w:val="DC08A474"/>
    <w:lvl w:ilvl="0">
      <w:start w:val="1"/>
      <w:numFmt w:val="decimal"/>
      <w:lvlText w:val="%1.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>
      <w:start w:val="4"/>
      <w:numFmt w:val="decimal"/>
      <w:isLgl/>
      <w:lvlText w:val="%1.%2."/>
      <w:lvlJc w:val="left"/>
      <w:pPr>
        <w:tabs>
          <w:tab w:val="num" w:pos="987"/>
        </w:tabs>
        <w:ind w:left="987" w:hanging="4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287"/>
        </w:tabs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287"/>
        </w:tabs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647"/>
        </w:tabs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647"/>
        </w:tabs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2007"/>
        </w:tabs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2007"/>
        </w:tabs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367"/>
        </w:tabs>
        <w:ind w:left="2367" w:hanging="1800"/>
      </w:pPr>
      <w:rPr>
        <w:rFonts w:hint="default"/>
      </w:rPr>
    </w:lvl>
  </w:abstractNum>
  <w:abstractNum w:abstractNumId="3">
    <w:nsid w:val="58893AF8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>
    <w:nsid w:val="66FA576F"/>
    <w:multiLevelType w:val="multilevel"/>
    <w:tmpl w:val="05829754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70"/>
        </w:tabs>
        <w:ind w:left="1170" w:hanging="45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46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64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5">
    <w:nsid w:val="6D74570D"/>
    <w:multiLevelType w:val="multilevel"/>
    <w:tmpl w:val="B37C273A"/>
    <w:lvl w:ilvl="0">
      <w:start w:val="8"/>
      <w:numFmt w:val="decimal"/>
      <w:lvlText w:val="%1.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>
      <w:start w:val="4"/>
      <w:numFmt w:val="decimal"/>
      <w:isLgl/>
      <w:lvlText w:val="%1.%2."/>
      <w:lvlJc w:val="left"/>
      <w:pPr>
        <w:tabs>
          <w:tab w:val="num" w:pos="987"/>
        </w:tabs>
        <w:ind w:left="987" w:hanging="4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287"/>
        </w:tabs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287"/>
        </w:tabs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647"/>
        </w:tabs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647"/>
        </w:tabs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2007"/>
        </w:tabs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2007"/>
        </w:tabs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367"/>
        </w:tabs>
        <w:ind w:left="2367" w:hanging="1800"/>
      </w:pPr>
      <w:rPr>
        <w:rFonts w:hint="default"/>
      </w:rPr>
    </w:lvl>
  </w:abstractNum>
  <w:abstractNum w:abstractNumId="6">
    <w:nsid w:val="6EB3252C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">
    <w:nsid w:val="72F8546E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4"/>
  </w:num>
  <w:num w:numId="2">
    <w:abstractNumId w:val="7"/>
  </w:num>
  <w:num w:numId="3">
    <w:abstractNumId w:val="2"/>
  </w:num>
  <w:num w:numId="4">
    <w:abstractNumId w:val="6"/>
  </w:num>
  <w:num w:numId="5">
    <w:abstractNumId w:val="3"/>
  </w:num>
  <w:num w:numId="6">
    <w:abstractNumId w:val="0"/>
  </w:num>
  <w:num w:numId="7">
    <w:abstractNumId w:val="5"/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B1B47"/>
    <w:rsid w:val="00100023"/>
    <w:rsid w:val="00155FC8"/>
    <w:rsid w:val="001B1B47"/>
    <w:rsid w:val="00251F19"/>
    <w:rsid w:val="004452AB"/>
    <w:rsid w:val="00564280"/>
    <w:rsid w:val="008F70E9"/>
    <w:rsid w:val="00946DEB"/>
    <w:rsid w:val="009D024E"/>
    <w:rsid w:val="00BD28CF"/>
    <w:rsid w:val="00E322EC"/>
    <w:rsid w:val="00F33B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spacing w:before="240" w:after="60"/>
      <w:outlineLvl w:val="0"/>
    </w:pPr>
    <w:rPr>
      <w:rFonts w:ascii="Arial" w:hAnsi="Arial" w:cs="Arial"/>
      <w:b/>
      <w:bCs/>
      <w:kern w:val="28"/>
      <w:sz w:val="28"/>
      <w:szCs w:val="28"/>
    </w:rPr>
  </w:style>
  <w:style w:type="paragraph" w:styleId="2">
    <w:name w:val="heading 2"/>
    <w:basedOn w:val="a"/>
    <w:next w:val="a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4"/>
      <w:szCs w:val="24"/>
    </w:rPr>
  </w:style>
  <w:style w:type="paragraph" w:styleId="3">
    <w:name w:val="heading 3"/>
    <w:basedOn w:val="a"/>
    <w:next w:val="a"/>
    <w:qFormat/>
    <w:pPr>
      <w:keepNext/>
      <w:spacing w:before="240" w:after="60"/>
      <w:outlineLvl w:val="2"/>
    </w:pPr>
    <w:rPr>
      <w:rFonts w:ascii="Arial" w:hAnsi="Arial" w:cs="Arial"/>
      <w:sz w:val="24"/>
      <w:szCs w:val="24"/>
    </w:rPr>
  </w:style>
  <w:style w:type="paragraph" w:styleId="4">
    <w:name w:val="heading 4"/>
    <w:basedOn w:val="a"/>
    <w:next w:val="a"/>
    <w:qFormat/>
    <w:pPr>
      <w:keepNext/>
      <w:ind w:left="567"/>
      <w:jc w:val="both"/>
      <w:outlineLvl w:val="3"/>
    </w:pPr>
    <w:rPr>
      <w:b/>
      <w:bCs/>
      <w:sz w:val="24"/>
      <w:szCs w:val="24"/>
    </w:rPr>
  </w:style>
  <w:style w:type="paragraph" w:styleId="5">
    <w:name w:val="heading 5"/>
    <w:basedOn w:val="a"/>
    <w:next w:val="a"/>
    <w:qFormat/>
    <w:pPr>
      <w:keepNext/>
      <w:ind w:firstLine="567"/>
      <w:jc w:val="center"/>
      <w:outlineLvl w:val="4"/>
    </w:pPr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"/>
    <w:basedOn w:val="a"/>
    <w:pPr>
      <w:widowControl w:val="0"/>
      <w:spacing w:line="220" w:lineRule="exact"/>
      <w:jc w:val="both"/>
    </w:pPr>
    <w:rPr>
      <w:sz w:val="22"/>
      <w:szCs w:val="22"/>
    </w:rPr>
  </w:style>
  <w:style w:type="paragraph" w:styleId="30">
    <w:name w:val="Body Text 3"/>
    <w:basedOn w:val="a"/>
    <w:pPr>
      <w:jc w:val="both"/>
    </w:pPr>
    <w:rPr>
      <w:noProof/>
      <w:sz w:val="22"/>
      <w:szCs w:val="22"/>
    </w:rPr>
  </w:style>
  <w:style w:type="paragraph" w:customStyle="1" w:styleId="10">
    <w:name w:val="Обычный1"/>
    <w:pPr>
      <w:jc w:val="both"/>
    </w:pPr>
    <w:rPr>
      <w:rFonts w:ascii="TimesET" w:hAnsi="TimesET"/>
      <w:sz w:val="24"/>
      <w:szCs w:val="24"/>
    </w:rPr>
  </w:style>
  <w:style w:type="paragraph" w:styleId="a4">
    <w:name w:val="Body Text Indent"/>
    <w:basedOn w:val="a"/>
    <w:pPr>
      <w:widowControl w:val="0"/>
      <w:spacing w:before="180"/>
      <w:ind w:firstLine="709"/>
      <w:jc w:val="both"/>
    </w:pPr>
    <w:rPr>
      <w:noProof/>
      <w:sz w:val="22"/>
      <w:szCs w:val="22"/>
    </w:rPr>
  </w:style>
  <w:style w:type="paragraph" w:styleId="20">
    <w:name w:val="Body Text Indent 2"/>
    <w:basedOn w:val="a"/>
    <w:pPr>
      <w:widowControl w:val="0"/>
      <w:spacing w:before="180"/>
      <w:ind w:firstLine="567"/>
      <w:jc w:val="both"/>
    </w:pPr>
    <w:rPr>
      <w:sz w:val="22"/>
      <w:szCs w:val="22"/>
    </w:rPr>
  </w:style>
  <w:style w:type="paragraph" w:styleId="31">
    <w:name w:val="Body Text Indent 3"/>
    <w:basedOn w:val="a"/>
    <w:pPr>
      <w:ind w:firstLine="567"/>
      <w:jc w:val="both"/>
    </w:pPr>
    <w:rPr>
      <w:sz w:val="24"/>
      <w:szCs w:val="24"/>
    </w:rPr>
  </w:style>
  <w:style w:type="paragraph" w:styleId="a5">
    <w:name w:val="Title"/>
    <w:basedOn w:val="a"/>
    <w:qFormat/>
    <w:pPr>
      <w:widowControl w:val="0"/>
      <w:spacing w:line="320" w:lineRule="exact"/>
      <w:ind w:right="-46"/>
      <w:jc w:val="center"/>
    </w:pPr>
    <w:rPr>
      <w:b/>
      <w:bCs/>
      <w:sz w:val="24"/>
      <w:szCs w:val="24"/>
    </w:rPr>
  </w:style>
  <w:style w:type="paragraph" w:customStyle="1" w:styleId="ConsNonformat">
    <w:name w:val="ConsNonformat"/>
    <w:pPr>
      <w:widowControl w:val="0"/>
      <w:autoSpaceDE w:val="0"/>
      <w:autoSpaceDN w:val="0"/>
    </w:pPr>
    <w:rPr>
      <w:rFonts w:ascii="Courier New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spacing w:before="240" w:after="60"/>
      <w:outlineLvl w:val="0"/>
    </w:pPr>
    <w:rPr>
      <w:rFonts w:ascii="Arial" w:hAnsi="Arial" w:cs="Arial"/>
      <w:b/>
      <w:bCs/>
      <w:kern w:val="28"/>
      <w:sz w:val="28"/>
      <w:szCs w:val="28"/>
    </w:rPr>
  </w:style>
  <w:style w:type="paragraph" w:styleId="2">
    <w:name w:val="heading 2"/>
    <w:basedOn w:val="a"/>
    <w:next w:val="a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4"/>
      <w:szCs w:val="24"/>
    </w:rPr>
  </w:style>
  <w:style w:type="paragraph" w:styleId="3">
    <w:name w:val="heading 3"/>
    <w:basedOn w:val="a"/>
    <w:next w:val="a"/>
    <w:qFormat/>
    <w:pPr>
      <w:keepNext/>
      <w:spacing w:before="240" w:after="60"/>
      <w:outlineLvl w:val="2"/>
    </w:pPr>
    <w:rPr>
      <w:rFonts w:ascii="Arial" w:hAnsi="Arial" w:cs="Arial"/>
      <w:sz w:val="24"/>
      <w:szCs w:val="24"/>
    </w:rPr>
  </w:style>
  <w:style w:type="paragraph" w:styleId="4">
    <w:name w:val="heading 4"/>
    <w:basedOn w:val="a"/>
    <w:next w:val="a"/>
    <w:qFormat/>
    <w:pPr>
      <w:keepNext/>
      <w:ind w:left="567"/>
      <w:jc w:val="both"/>
      <w:outlineLvl w:val="3"/>
    </w:pPr>
    <w:rPr>
      <w:b/>
      <w:bCs/>
      <w:sz w:val="24"/>
      <w:szCs w:val="24"/>
    </w:rPr>
  </w:style>
  <w:style w:type="paragraph" w:styleId="5">
    <w:name w:val="heading 5"/>
    <w:basedOn w:val="a"/>
    <w:next w:val="a"/>
    <w:qFormat/>
    <w:pPr>
      <w:keepNext/>
      <w:ind w:firstLine="567"/>
      <w:jc w:val="center"/>
      <w:outlineLvl w:val="4"/>
    </w:pPr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"/>
    <w:basedOn w:val="a"/>
    <w:pPr>
      <w:widowControl w:val="0"/>
      <w:spacing w:line="220" w:lineRule="exact"/>
      <w:jc w:val="both"/>
    </w:pPr>
    <w:rPr>
      <w:sz w:val="22"/>
      <w:szCs w:val="22"/>
    </w:rPr>
  </w:style>
  <w:style w:type="paragraph" w:styleId="30">
    <w:name w:val="Body Text 3"/>
    <w:basedOn w:val="a"/>
    <w:pPr>
      <w:jc w:val="both"/>
    </w:pPr>
    <w:rPr>
      <w:noProof/>
      <w:sz w:val="22"/>
      <w:szCs w:val="22"/>
    </w:rPr>
  </w:style>
  <w:style w:type="paragraph" w:customStyle="1" w:styleId="10">
    <w:name w:val="Обычный1"/>
    <w:pPr>
      <w:jc w:val="both"/>
    </w:pPr>
    <w:rPr>
      <w:rFonts w:ascii="TimesET" w:hAnsi="TimesET"/>
      <w:sz w:val="24"/>
      <w:szCs w:val="24"/>
    </w:rPr>
  </w:style>
  <w:style w:type="paragraph" w:styleId="a4">
    <w:name w:val="Body Text Indent"/>
    <w:basedOn w:val="a"/>
    <w:pPr>
      <w:widowControl w:val="0"/>
      <w:spacing w:before="180"/>
      <w:ind w:firstLine="709"/>
      <w:jc w:val="both"/>
    </w:pPr>
    <w:rPr>
      <w:noProof/>
      <w:sz w:val="22"/>
      <w:szCs w:val="22"/>
    </w:rPr>
  </w:style>
  <w:style w:type="paragraph" w:styleId="20">
    <w:name w:val="Body Text Indent 2"/>
    <w:basedOn w:val="a"/>
    <w:pPr>
      <w:widowControl w:val="0"/>
      <w:spacing w:before="180"/>
      <w:ind w:firstLine="567"/>
      <w:jc w:val="both"/>
    </w:pPr>
    <w:rPr>
      <w:sz w:val="22"/>
      <w:szCs w:val="22"/>
    </w:rPr>
  </w:style>
  <w:style w:type="paragraph" w:styleId="31">
    <w:name w:val="Body Text Indent 3"/>
    <w:basedOn w:val="a"/>
    <w:pPr>
      <w:ind w:firstLine="567"/>
      <w:jc w:val="both"/>
    </w:pPr>
    <w:rPr>
      <w:sz w:val="24"/>
      <w:szCs w:val="24"/>
    </w:rPr>
  </w:style>
  <w:style w:type="paragraph" w:styleId="a5">
    <w:name w:val="Title"/>
    <w:basedOn w:val="a"/>
    <w:qFormat/>
    <w:pPr>
      <w:widowControl w:val="0"/>
      <w:spacing w:line="320" w:lineRule="exact"/>
      <w:ind w:right="-46"/>
      <w:jc w:val="center"/>
    </w:pPr>
    <w:rPr>
      <w:b/>
      <w:bCs/>
      <w:sz w:val="24"/>
      <w:szCs w:val="24"/>
    </w:rPr>
  </w:style>
  <w:style w:type="paragraph" w:customStyle="1" w:styleId="ConsNonformat">
    <w:name w:val="ConsNonformat"/>
    <w:pPr>
      <w:widowControl w:val="0"/>
      <w:autoSpaceDE w:val="0"/>
      <w:autoSpaceDN w:val="0"/>
    </w:pPr>
    <w:rPr>
      <w:rFonts w:ascii="Courier New" w:hAnsi="Courier New" w:cs="Courier New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goskusl.dotm</Template>
  <TotalTime>1</TotalTime>
  <Pages>2</Pages>
  <Words>845</Words>
  <Characters>4819</Characters>
  <Application>Microsoft Office Word</Application>
  <DocSecurity>0</DocSecurity>
  <Lines>40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 № </vt:lpstr>
    </vt:vector>
  </TitlesOfParts>
  <Company>____</Company>
  <LinksUpToDate>false</LinksUpToDate>
  <CharactersWithSpaces>5653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 №</dc:title>
  <dc:creator>ovt</dc:creator>
  <cp:lastModifiedBy>OfficeUSER</cp:lastModifiedBy>
  <cp:revision>2</cp:revision>
  <cp:lastPrinted>2003-02-25T12:08:00Z</cp:lastPrinted>
  <dcterms:created xsi:type="dcterms:W3CDTF">2013-06-27T12:36:00Z</dcterms:created>
  <dcterms:modified xsi:type="dcterms:W3CDTF">2013-06-27T12:36:00Z</dcterms:modified>
</cp:coreProperties>
</file>