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`summarise()` has grouped output by 'Taxa', 'Month'.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join_by(Month, Region, 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CommentTok"/>
        </w:rPr>
        <w:t xml:space="preserve">#Use cohort year (time is indexed by cohort year, with the first month of the year beginning in April)</w:t>
      </w:r>
      <w:r>
        <w:br/>
      </w:r>
      <w:r>
        <w:br/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),Year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(Cohort_Year,Year,Month,scenario)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ACM_BPUV_Feb1Feb1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ACM_BPUV_Mar1Mar1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'Cohort_Year', 'Year', 'Month'.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CommentTok"/>
        </w:rPr>
        <w:t xml:space="preserve">#Export the final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#Combine with flow dataset</w:t>
      </w:r>
      <w:r>
        <w:br/>
      </w:r>
      <w:r>
        <w:rPr>
          <w:rStyle w:val="NormalTok"/>
        </w:rPr>
        <w:t xml:space="preserve">zoop_flow_data_LCM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zoop_data_feb_mar_ACM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(zoop_model_prediction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(Cohort_Year,scenario,ACM_BPUV_Feb1Feb1,ACM_BPUV_Mar1Mar1)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"../Hydro model output/FlowData_2022ROC_EffectsAnalysis_CohortYear.csv"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join_by(Cohort_Year, scenario)`</w:t>
      </w:r>
    </w:p>
    <w:p>
      <w:pPr>
        <w:pStyle w:val="SourceCode"/>
      </w:pPr>
      <w:r>
        <w:rPr>
          <w:rStyle w:val="CommentTok"/>
        </w:rPr>
        <w:t xml:space="preserve">#Export the final flow and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(zoop_flow_data_LCM,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"FlowZoopData_2022ROC_EffectsAnalysis_CohortYear_2024-09-05.csv"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2024-09-10T16:49:54Z</dcterms:created>
  <dcterms:modified xsi:type="dcterms:W3CDTF">2024-09-10T16:49:54Z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