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hAnsiTheme="minorHAnsi" w:cstheme="minorBidi"/>
          <w:sz w:val="24"/>
          <w:szCs w:val="24"/>
        </w:rPr>
        <w:id w:val="-1768762912"/>
        <w:docPartObj>
          <w:docPartGallery w:val="Cover Pages"/>
          <w:docPartUnique/>
        </w:docPartObj>
      </w:sdtPr>
      <w:sdtContent>
        <w:p w14:paraId="0D8E31F6" w14:textId="75F4CC2D" w:rsidR="00482215" w:rsidRPr="00AE0F73" w:rsidRDefault="00482215" w:rsidP="688B519E">
          <w:pPr>
            <w:rPr>
              <w:rFonts w:asciiTheme="minorHAnsi" w:hAnsiTheme="minorHAnsi" w:cstheme="minorBidi"/>
              <w:sz w:val="24"/>
              <w:szCs w:val="24"/>
            </w:rPr>
          </w:pPr>
        </w:p>
        <w:p w14:paraId="5E56495D" w14:textId="77777777" w:rsidR="00032B94" w:rsidRDefault="00032B94">
          <w:pPr>
            <w:spacing w:after="0" w:line="240" w:lineRule="auto"/>
            <w:rPr>
              <w:rFonts w:asciiTheme="minorHAnsi" w:hAnsiTheme="minorHAnsi" w:cstheme="minorHAnsi"/>
              <w:sz w:val="24"/>
              <w:szCs w:val="24"/>
            </w:rPr>
          </w:pPr>
        </w:p>
        <w:p w14:paraId="2BC97626" w14:textId="77777777" w:rsidR="00032B94" w:rsidRDefault="00032B94">
          <w:pPr>
            <w:spacing w:after="0" w:line="240" w:lineRule="auto"/>
            <w:rPr>
              <w:rFonts w:asciiTheme="minorHAnsi" w:hAnsiTheme="minorHAnsi" w:cstheme="minorHAnsi"/>
              <w:sz w:val="24"/>
              <w:szCs w:val="24"/>
            </w:rPr>
          </w:pPr>
        </w:p>
        <w:p w14:paraId="3F8300E7" w14:textId="77777777" w:rsidR="00032B94" w:rsidRDefault="00032B94">
          <w:pPr>
            <w:spacing w:after="0" w:line="240" w:lineRule="auto"/>
            <w:rPr>
              <w:rFonts w:asciiTheme="minorHAnsi" w:hAnsiTheme="minorHAnsi" w:cstheme="minorHAnsi"/>
              <w:sz w:val="24"/>
              <w:szCs w:val="24"/>
            </w:rPr>
          </w:pPr>
        </w:p>
        <w:p w14:paraId="70D8E0F3" w14:textId="77777777" w:rsidR="00032B94" w:rsidRDefault="00032B94">
          <w:pPr>
            <w:spacing w:after="0" w:line="240" w:lineRule="auto"/>
            <w:rPr>
              <w:rFonts w:asciiTheme="minorHAnsi" w:hAnsiTheme="minorHAnsi" w:cstheme="minorHAnsi"/>
              <w:sz w:val="24"/>
              <w:szCs w:val="24"/>
            </w:rPr>
          </w:pPr>
        </w:p>
        <w:p w14:paraId="3832D4FF" w14:textId="77777777" w:rsidR="00032B94" w:rsidRDefault="00032B94">
          <w:pPr>
            <w:spacing w:after="0" w:line="240" w:lineRule="auto"/>
            <w:rPr>
              <w:rFonts w:asciiTheme="minorHAnsi" w:hAnsiTheme="minorHAnsi" w:cstheme="minorHAnsi"/>
              <w:sz w:val="24"/>
              <w:szCs w:val="24"/>
            </w:rPr>
          </w:pPr>
        </w:p>
        <w:p w14:paraId="625D8703" w14:textId="77777777" w:rsidR="00032B94" w:rsidRDefault="00032B94">
          <w:pPr>
            <w:spacing w:after="0" w:line="240" w:lineRule="auto"/>
            <w:rPr>
              <w:rFonts w:asciiTheme="minorHAnsi" w:hAnsiTheme="minorHAnsi" w:cstheme="minorHAnsi"/>
              <w:sz w:val="24"/>
              <w:szCs w:val="24"/>
            </w:rPr>
          </w:pPr>
        </w:p>
        <w:p w14:paraId="3315EC6F" w14:textId="77777777" w:rsidR="00032B94" w:rsidRDefault="00032B94">
          <w:pPr>
            <w:spacing w:after="0" w:line="240" w:lineRule="auto"/>
            <w:rPr>
              <w:rFonts w:asciiTheme="minorHAnsi" w:hAnsiTheme="minorHAnsi" w:cstheme="minorHAnsi"/>
              <w:sz w:val="24"/>
              <w:szCs w:val="24"/>
            </w:rPr>
          </w:pPr>
        </w:p>
        <w:p w14:paraId="60AABD5F" w14:textId="77777777" w:rsidR="00032B94" w:rsidRDefault="00032B94">
          <w:pPr>
            <w:spacing w:after="0" w:line="240" w:lineRule="auto"/>
            <w:rPr>
              <w:rFonts w:asciiTheme="minorHAnsi" w:hAnsiTheme="minorHAnsi" w:cstheme="minorHAnsi"/>
              <w:sz w:val="24"/>
              <w:szCs w:val="24"/>
            </w:rPr>
          </w:pPr>
        </w:p>
        <w:p w14:paraId="0407C952" w14:textId="77777777" w:rsidR="00032B94" w:rsidRDefault="00032B94">
          <w:pPr>
            <w:spacing w:after="0" w:line="240" w:lineRule="auto"/>
            <w:rPr>
              <w:rFonts w:asciiTheme="minorHAnsi" w:hAnsiTheme="minorHAnsi" w:cstheme="minorHAnsi"/>
              <w:sz w:val="24"/>
              <w:szCs w:val="24"/>
            </w:rPr>
          </w:pPr>
        </w:p>
        <w:p w14:paraId="69EC998D" w14:textId="77777777" w:rsidR="00032B94" w:rsidRDefault="00032B94">
          <w:pPr>
            <w:spacing w:after="0" w:line="240" w:lineRule="auto"/>
            <w:rPr>
              <w:rFonts w:asciiTheme="minorHAnsi" w:hAnsiTheme="minorHAnsi" w:cstheme="minorHAnsi"/>
              <w:sz w:val="24"/>
              <w:szCs w:val="24"/>
            </w:rPr>
          </w:pPr>
        </w:p>
        <w:p w14:paraId="2179E799" w14:textId="77777777" w:rsidR="00032B94" w:rsidRDefault="00032B94">
          <w:pPr>
            <w:spacing w:after="0" w:line="240" w:lineRule="auto"/>
            <w:rPr>
              <w:rFonts w:asciiTheme="minorHAnsi" w:hAnsiTheme="minorHAnsi" w:cstheme="minorHAnsi"/>
              <w:sz w:val="24"/>
              <w:szCs w:val="24"/>
            </w:rPr>
          </w:pPr>
        </w:p>
        <w:p w14:paraId="4A8774F9" w14:textId="77777777" w:rsidR="00032B94" w:rsidRDefault="00032B94">
          <w:pPr>
            <w:spacing w:after="0" w:line="240" w:lineRule="auto"/>
            <w:rPr>
              <w:rFonts w:asciiTheme="minorHAnsi" w:hAnsiTheme="minorHAnsi" w:cstheme="minorHAnsi"/>
              <w:sz w:val="24"/>
              <w:szCs w:val="24"/>
            </w:rPr>
          </w:pPr>
        </w:p>
        <w:p w14:paraId="15B7E65A" w14:textId="77777777" w:rsidR="00032B94" w:rsidRDefault="00032B94">
          <w:pPr>
            <w:spacing w:after="0" w:line="240" w:lineRule="auto"/>
            <w:rPr>
              <w:rFonts w:asciiTheme="minorHAnsi" w:hAnsiTheme="minorHAnsi" w:cstheme="minorHAnsi"/>
              <w:sz w:val="24"/>
              <w:szCs w:val="24"/>
            </w:rPr>
          </w:pPr>
        </w:p>
        <w:p w14:paraId="1D560530" w14:textId="77777777" w:rsidR="00032B94" w:rsidRDefault="00032B94">
          <w:pPr>
            <w:spacing w:after="0" w:line="240" w:lineRule="auto"/>
            <w:rPr>
              <w:rFonts w:asciiTheme="minorHAnsi" w:hAnsiTheme="minorHAnsi" w:cstheme="minorHAnsi"/>
              <w:sz w:val="24"/>
              <w:szCs w:val="24"/>
            </w:rPr>
          </w:pPr>
        </w:p>
        <w:p w14:paraId="79A221DE" w14:textId="110679A3" w:rsidR="00032B94" w:rsidRDefault="00032B94">
          <w:pPr>
            <w:spacing w:after="0" w:line="240" w:lineRule="auto"/>
            <w:rPr>
              <w:rFonts w:asciiTheme="minorHAnsi" w:hAnsiTheme="minorHAnsi" w:cstheme="minorHAnsi"/>
              <w:sz w:val="24"/>
              <w:szCs w:val="24"/>
            </w:rPr>
          </w:pPr>
          <w:r w:rsidRPr="00AE0F73">
            <w:rPr>
              <w:rFonts w:asciiTheme="minorHAnsi" w:hAnsiTheme="minorHAnsi" w:cstheme="minorHAnsi"/>
              <w:noProof/>
              <w:sz w:val="24"/>
              <w:szCs w:val="24"/>
            </w:rPr>
            <mc:AlternateContent>
              <mc:Choice Requires="wps">
                <w:drawing>
                  <wp:anchor distT="0" distB="0" distL="182880" distR="182880" simplePos="0" relativeHeight="251658241" behindDoc="0" locked="0" layoutInCell="1" allowOverlap="1" wp14:anchorId="044C058F" wp14:editId="1B38046B">
                    <wp:simplePos x="0" y="0"/>
                    <wp:positionH relativeFrom="margin">
                      <wp:posOffset>10160</wp:posOffset>
                    </wp:positionH>
                    <wp:positionV relativeFrom="page">
                      <wp:posOffset>3755390</wp:posOffset>
                    </wp:positionV>
                    <wp:extent cx="4686300" cy="6720840"/>
                    <wp:effectExtent l="0" t="0" r="10160" b="3810"/>
                    <wp:wrapSquare wrapText="bothSides"/>
                    <wp:docPr id="131" name="Text Box 32"/>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F84BA6" w14:textId="75878DA6" w:rsidR="00482215" w:rsidRDefault="00000000">
                                <w:pPr>
                                  <w:pStyle w:val="NoSpacing"/>
                                  <w:spacing w:before="40" w:after="560" w:line="216" w:lineRule="auto"/>
                                  <w:rPr>
                                    <w:color w:val="C9C4BD" w:themeColor="accent1"/>
                                    <w:sz w:val="72"/>
                                    <w:szCs w:val="72"/>
                                  </w:rPr>
                                </w:pPr>
                                <w:sdt>
                                  <w:sdtPr>
                                    <w:rPr>
                                      <w:color w:val="C9C4BD"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053B2E">
                                      <w:rPr>
                                        <w:color w:val="C9C4BD" w:themeColor="accent1"/>
                                        <w:sz w:val="72"/>
                                        <w:szCs w:val="72"/>
                                      </w:rPr>
                                      <w:t>DSM2 Automation Workflow Documentation</w:t>
                                    </w:r>
                                  </w:sdtContent>
                                </w:sdt>
                              </w:p>
                              <w:sdt>
                                <w:sdtPr>
                                  <w:rPr>
                                    <w:caps/>
                                    <w:color w:val="795E05"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357ADA0D" w14:textId="6C521469" w:rsidR="00482215" w:rsidRDefault="00FA4ED7">
                                    <w:pPr>
                                      <w:pStyle w:val="NoSpacing"/>
                                      <w:spacing w:before="40" w:after="40"/>
                                      <w:rPr>
                                        <w:caps/>
                                        <w:color w:val="795E05" w:themeColor="accent5" w:themeShade="80"/>
                                        <w:sz w:val="28"/>
                                        <w:szCs w:val="28"/>
                                      </w:rPr>
                                    </w:pPr>
                                    <w:r>
                                      <w:rPr>
                                        <w:caps/>
                                        <w:color w:val="795E05" w:themeColor="accent5" w:themeShade="80"/>
                                        <w:sz w:val="28"/>
                                        <w:szCs w:val="28"/>
                                      </w:rPr>
                                      <w:t>Implementation of Weekly WOrkflow</w:t>
                                    </w:r>
                                  </w:p>
                                </w:sdtContent>
                              </w:sdt>
                              <w:sdt>
                                <w:sdtPr>
                                  <w:rPr>
                                    <w:caps/>
                                    <w:color w:val="F3BE0A"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450BE7C9" w14:textId="3C441700" w:rsidR="00482215" w:rsidRDefault="007219B0">
                                    <w:pPr>
                                      <w:pStyle w:val="NoSpacing"/>
                                      <w:spacing w:before="80" w:after="40"/>
                                      <w:rPr>
                                        <w:caps/>
                                        <w:color w:val="F3BE0A" w:themeColor="accent5"/>
                                        <w:sz w:val="24"/>
                                        <w:szCs w:val="24"/>
                                      </w:rPr>
                                    </w:pPr>
                                    <w:r>
                                      <w:rPr>
                                        <w:caps/>
                                        <w:color w:val="F3BE0A" w:themeColor="accent5"/>
                                        <w:sz w:val="24"/>
                                        <w:szCs w:val="24"/>
                                      </w:rPr>
                                      <w:t>Manuel, Laura</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044C058F" id="_x0000_t202" coordsize="21600,21600" o:spt="202" path="m,l,21600r21600,l21600,xe">
                    <v:stroke joinstyle="miter"/>
                    <v:path gradientshapeok="t" o:connecttype="rect"/>
                  </v:shapetype>
                  <v:shape id="Text Box 32" o:spid="_x0000_s1026" type="#_x0000_t202" style="position:absolute;margin-left:.8pt;margin-top:295.7pt;width:369pt;height:529.2pt;z-index:251658241;visibility:visible;mso-wrap-style:square;mso-width-percent:790;mso-height-percent:350;mso-wrap-distance-left:14.4pt;mso-wrap-distance-top:0;mso-wrap-distance-right:14.4pt;mso-wrap-distance-bottom:0;mso-position-horizontal:absolute;mso-position-horizontal-relative:margin;mso-position-vertical:absolute;mso-position-vertical-relative:page;mso-width-percent:79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" filled="f" stroked="f" strokeweight=".5pt">
                    <v:textbox style="mso-fit-shape-to-text:t" inset="0,0,0,0">
                      <w:txbxContent>
                        <w:p w14:paraId="29F84BA6" w14:textId="75878DA6" w:rsidR="00482215" w:rsidRDefault="00000000">
                          <w:pPr>
                            <w:pStyle w:val="NoSpacing"/>
                            <w:spacing w:before="40" w:after="560" w:line="216" w:lineRule="auto"/>
                            <w:rPr>
                              <w:color w:val="C9C4BD" w:themeColor="accent1"/>
                              <w:sz w:val="72"/>
                              <w:szCs w:val="72"/>
                            </w:rPr>
                          </w:pPr>
                          <w:sdt>
                            <w:sdtPr>
                              <w:rPr>
                                <w:color w:val="C9C4BD"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053B2E">
                                <w:rPr>
                                  <w:color w:val="C9C4BD" w:themeColor="accent1"/>
                                  <w:sz w:val="72"/>
                                  <w:szCs w:val="72"/>
                                </w:rPr>
                                <w:t>DSM2 Automation Workflow Documentation</w:t>
                              </w:r>
                            </w:sdtContent>
                          </w:sdt>
                        </w:p>
                        <w:sdt>
                          <w:sdtPr>
                            <w:rPr>
                              <w:caps/>
                              <w:color w:val="795E05"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357ADA0D" w14:textId="6C521469" w:rsidR="00482215" w:rsidRDefault="00FA4ED7">
                              <w:pPr>
                                <w:pStyle w:val="NoSpacing"/>
                                <w:spacing w:before="40" w:after="40"/>
                                <w:rPr>
                                  <w:caps/>
                                  <w:color w:val="795E05" w:themeColor="accent5" w:themeShade="80"/>
                                  <w:sz w:val="28"/>
                                  <w:szCs w:val="28"/>
                                </w:rPr>
                              </w:pPr>
                              <w:r>
                                <w:rPr>
                                  <w:caps/>
                                  <w:color w:val="795E05" w:themeColor="accent5" w:themeShade="80"/>
                                  <w:sz w:val="28"/>
                                  <w:szCs w:val="28"/>
                                </w:rPr>
                                <w:t>Implementation of Weekly WOrkflow</w:t>
                              </w:r>
                            </w:p>
                          </w:sdtContent>
                        </w:sdt>
                        <w:sdt>
                          <w:sdtPr>
                            <w:rPr>
                              <w:caps/>
                              <w:color w:val="F3BE0A"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450BE7C9" w14:textId="3C441700" w:rsidR="00482215" w:rsidRDefault="007219B0">
                              <w:pPr>
                                <w:pStyle w:val="NoSpacing"/>
                                <w:spacing w:before="80" w:after="40"/>
                                <w:rPr>
                                  <w:caps/>
                                  <w:color w:val="F3BE0A" w:themeColor="accent5"/>
                                  <w:sz w:val="24"/>
                                  <w:szCs w:val="24"/>
                                </w:rPr>
                              </w:pPr>
                              <w:r>
                                <w:rPr>
                                  <w:caps/>
                                  <w:color w:val="F3BE0A" w:themeColor="accent5"/>
                                  <w:sz w:val="24"/>
                                  <w:szCs w:val="24"/>
                                </w:rPr>
                                <w:t>Manuel, Laura</w:t>
                              </w:r>
                            </w:p>
                          </w:sdtContent>
                        </w:sdt>
                      </w:txbxContent>
                    </v:textbox>
                    <w10:wrap type="square" anchorx="margin" anchory="page"/>
                  </v:shape>
                </w:pict>
              </mc:Fallback>
            </mc:AlternateContent>
          </w:r>
        </w:p>
        <w:p w14:paraId="6A759A5C" w14:textId="77777777" w:rsidR="00032B94" w:rsidRDefault="00032B94">
          <w:pPr>
            <w:spacing w:after="0" w:line="240" w:lineRule="auto"/>
            <w:rPr>
              <w:rFonts w:asciiTheme="minorHAnsi" w:hAnsiTheme="minorHAnsi" w:cstheme="minorHAnsi"/>
              <w:sz w:val="24"/>
              <w:szCs w:val="24"/>
            </w:rPr>
          </w:pPr>
        </w:p>
        <w:p w14:paraId="29266226" w14:textId="77777777" w:rsidR="00032B94" w:rsidRDefault="00032B94">
          <w:pPr>
            <w:spacing w:after="0" w:line="240" w:lineRule="auto"/>
            <w:rPr>
              <w:rFonts w:asciiTheme="minorHAnsi" w:hAnsiTheme="minorHAnsi" w:cstheme="minorHAnsi"/>
              <w:sz w:val="24"/>
              <w:szCs w:val="24"/>
            </w:rPr>
          </w:pPr>
        </w:p>
        <w:p w14:paraId="0AD37F69" w14:textId="77777777" w:rsidR="00032B94" w:rsidRDefault="00032B94">
          <w:pPr>
            <w:spacing w:after="0" w:line="240" w:lineRule="auto"/>
            <w:rPr>
              <w:rFonts w:asciiTheme="minorHAnsi" w:hAnsiTheme="minorHAnsi" w:cstheme="minorHAnsi"/>
              <w:sz w:val="24"/>
              <w:szCs w:val="24"/>
            </w:rPr>
          </w:pPr>
        </w:p>
        <w:p w14:paraId="4E7B8774" w14:textId="77777777" w:rsidR="00032B94" w:rsidRDefault="00032B94">
          <w:pPr>
            <w:spacing w:after="0" w:line="240" w:lineRule="auto"/>
            <w:rPr>
              <w:rFonts w:asciiTheme="minorHAnsi" w:hAnsiTheme="minorHAnsi" w:cstheme="minorHAnsi"/>
              <w:sz w:val="24"/>
              <w:szCs w:val="24"/>
            </w:rPr>
          </w:pPr>
        </w:p>
        <w:p w14:paraId="470E3781" w14:textId="77777777" w:rsidR="00032B94" w:rsidRDefault="00032B94">
          <w:pPr>
            <w:spacing w:after="0" w:line="240" w:lineRule="auto"/>
            <w:rPr>
              <w:rFonts w:asciiTheme="minorHAnsi" w:hAnsiTheme="minorHAnsi" w:cstheme="minorHAnsi"/>
              <w:sz w:val="24"/>
              <w:szCs w:val="24"/>
            </w:rPr>
          </w:pPr>
        </w:p>
        <w:p w14:paraId="2B9D2474" w14:textId="77777777" w:rsidR="00032B94" w:rsidRDefault="00032B94">
          <w:pPr>
            <w:spacing w:after="0" w:line="240" w:lineRule="auto"/>
            <w:rPr>
              <w:rFonts w:asciiTheme="minorHAnsi" w:hAnsiTheme="minorHAnsi" w:cstheme="minorHAnsi"/>
              <w:sz w:val="24"/>
              <w:szCs w:val="24"/>
            </w:rPr>
          </w:pPr>
        </w:p>
        <w:p w14:paraId="342858A8" w14:textId="77777777" w:rsidR="00032B94" w:rsidRDefault="00032B94">
          <w:pPr>
            <w:spacing w:after="0" w:line="240" w:lineRule="auto"/>
            <w:rPr>
              <w:rFonts w:asciiTheme="minorHAnsi" w:hAnsiTheme="minorHAnsi" w:cstheme="minorHAnsi"/>
              <w:sz w:val="24"/>
              <w:szCs w:val="24"/>
            </w:rPr>
          </w:pPr>
        </w:p>
        <w:p w14:paraId="5F40C380" w14:textId="77777777" w:rsidR="00032B94" w:rsidRDefault="00032B94">
          <w:pPr>
            <w:spacing w:after="0" w:line="240" w:lineRule="auto"/>
            <w:rPr>
              <w:rFonts w:asciiTheme="minorHAnsi" w:hAnsiTheme="minorHAnsi" w:cstheme="minorHAnsi"/>
              <w:sz w:val="24"/>
              <w:szCs w:val="24"/>
            </w:rPr>
          </w:pPr>
        </w:p>
        <w:p w14:paraId="6D7E97E3" w14:textId="77777777" w:rsidR="00032B94" w:rsidRDefault="00032B94">
          <w:pPr>
            <w:spacing w:after="0" w:line="240" w:lineRule="auto"/>
            <w:rPr>
              <w:rFonts w:asciiTheme="minorHAnsi" w:hAnsiTheme="minorHAnsi" w:cstheme="minorHAnsi"/>
              <w:sz w:val="24"/>
              <w:szCs w:val="24"/>
            </w:rPr>
          </w:pPr>
        </w:p>
        <w:p w14:paraId="1DF793BE" w14:textId="77777777" w:rsidR="00032B94" w:rsidRDefault="00032B94">
          <w:pPr>
            <w:spacing w:after="0" w:line="240" w:lineRule="auto"/>
            <w:rPr>
              <w:rFonts w:asciiTheme="minorHAnsi" w:hAnsiTheme="minorHAnsi" w:cstheme="minorHAnsi"/>
              <w:sz w:val="24"/>
              <w:szCs w:val="24"/>
            </w:rPr>
          </w:pPr>
        </w:p>
        <w:p w14:paraId="6C75CBA0" w14:textId="77777777" w:rsidR="00032B94" w:rsidRDefault="00032B94">
          <w:pPr>
            <w:spacing w:after="0" w:line="240" w:lineRule="auto"/>
            <w:rPr>
              <w:rFonts w:asciiTheme="minorHAnsi" w:hAnsiTheme="minorHAnsi" w:cstheme="minorHAnsi"/>
              <w:sz w:val="24"/>
              <w:szCs w:val="24"/>
            </w:rPr>
          </w:pPr>
        </w:p>
        <w:p w14:paraId="44018734" w14:textId="77777777" w:rsidR="00032B94" w:rsidRDefault="00032B94">
          <w:pPr>
            <w:spacing w:after="0" w:line="240" w:lineRule="auto"/>
            <w:rPr>
              <w:rFonts w:asciiTheme="minorHAnsi" w:hAnsiTheme="minorHAnsi" w:cstheme="minorHAnsi"/>
              <w:sz w:val="24"/>
              <w:szCs w:val="24"/>
            </w:rPr>
          </w:pPr>
        </w:p>
        <w:p w14:paraId="512548B4" w14:textId="77777777" w:rsidR="00032B94" w:rsidRDefault="00032B94">
          <w:pPr>
            <w:spacing w:after="0" w:line="240" w:lineRule="auto"/>
            <w:rPr>
              <w:rFonts w:asciiTheme="minorHAnsi" w:hAnsiTheme="minorHAnsi" w:cstheme="minorHAnsi"/>
              <w:sz w:val="24"/>
              <w:szCs w:val="24"/>
            </w:rPr>
          </w:pPr>
        </w:p>
        <w:p w14:paraId="512942B4" w14:textId="77777777" w:rsidR="00032B94" w:rsidRDefault="00032B94">
          <w:pPr>
            <w:spacing w:after="0" w:line="240" w:lineRule="auto"/>
            <w:rPr>
              <w:rFonts w:asciiTheme="minorHAnsi" w:hAnsiTheme="minorHAnsi" w:cstheme="minorHAnsi"/>
              <w:sz w:val="24"/>
              <w:szCs w:val="24"/>
            </w:rPr>
          </w:pPr>
        </w:p>
        <w:p w14:paraId="197C507F" w14:textId="77777777" w:rsidR="00032B94" w:rsidRDefault="00032B94">
          <w:pPr>
            <w:spacing w:after="0" w:line="240" w:lineRule="auto"/>
            <w:rPr>
              <w:rFonts w:asciiTheme="minorHAnsi" w:hAnsiTheme="minorHAnsi" w:cstheme="minorHAnsi"/>
              <w:sz w:val="24"/>
              <w:szCs w:val="24"/>
            </w:rPr>
          </w:pPr>
        </w:p>
        <w:p w14:paraId="34F1D411" w14:textId="77777777" w:rsidR="00032B94" w:rsidRDefault="00032B94">
          <w:pPr>
            <w:spacing w:after="0" w:line="240" w:lineRule="auto"/>
            <w:rPr>
              <w:rFonts w:asciiTheme="minorHAnsi" w:hAnsiTheme="minorHAnsi" w:cstheme="minorHAnsi"/>
              <w:sz w:val="24"/>
              <w:szCs w:val="24"/>
            </w:rPr>
          </w:pPr>
        </w:p>
        <w:p w14:paraId="0D45E2DA" w14:textId="77777777" w:rsidR="00032B94" w:rsidRDefault="00032B94">
          <w:pPr>
            <w:spacing w:after="0" w:line="240" w:lineRule="auto"/>
            <w:rPr>
              <w:rFonts w:asciiTheme="minorHAnsi" w:hAnsiTheme="minorHAnsi" w:cstheme="minorHAnsi"/>
              <w:sz w:val="24"/>
              <w:szCs w:val="24"/>
            </w:rPr>
          </w:pPr>
        </w:p>
        <w:p w14:paraId="01C83171" w14:textId="77777777" w:rsidR="00032B94" w:rsidRDefault="00032B94">
          <w:pPr>
            <w:spacing w:after="0" w:line="240" w:lineRule="auto"/>
            <w:rPr>
              <w:rFonts w:asciiTheme="minorHAnsi" w:hAnsiTheme="minorHAnsi" w:cstheme="minorHAnsi"/>
              <w:sz w:val="24"/>
              <w:szCs w:val="24"/>
            </w:rPr>
          </w:pPr>
        </w:p>
        <w:p w14:paraId="47419B2B" w14:textId="77777777" w:rsidR="00032B94" w:rsidRDefault="00482215">
          <w:pPr>
            <w:spacing w:after="0" w:line="240" w:lineRule="auto"/>
            <w:rPr>
              <w:rFonts w:asciiTheme="minorHAnsi" w:hAnsiTheme="minorHAnsi" w:cstheme="minorHAnsi"/>
              <w:sz w:val="24"/>
              <w:szCs w:val="24"/>
            </w:rPr>
          </w:pPr>
          <w:r w:rsidRPr="00AE0F73">
            <w:rPr>
              <w:rFonts w:asciiTheme="minorHAnsi" w:hAnsiTheme="minorHAnsi" w:cstheme="minorHAnsi"/>
              <w:noProof/>
              <w:sz w:val="24"/>
              <w:szCs w:val="24"/>
            </w:rPr>
            <mc:AlternateContent>
              <mc:Choice Requires="wps">
                <w:drawing>
                  <wp:anchor distT="0" distB="0" distL="114300" distR="114300" simplePos="0" relativeHeight="251658240" behindDoc="0" locked="0" layoutInCell="1" allowOverlap="1" wp14:anchorId="4384BD5A" wp14:editId="5661109E">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2" name="Rectangle 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3101FD2D" w14:textId="66089ED6" w:rsidR="00482215" w:rsidRDefault="00AE0F73">
                                    <w:pPr>
                                      <w:pStyle w:val="NoSpacing"/>
                                      <w:jc w:val="right"/>
                                      <w:rPr>
                                        <w:color w:val="FFFFFF" w:themeColor="background1"/>
                                        <w:sz w:val="24"/>
                                        <w:szCs w:val="24"/>
                                      </w:rPr>
                                    </w:pPr>
                                    <w:r>
                                      <w:rPr>
                                        <w:color w:val="FFFFFF" w:themeColor="background1"/>
                                        <w:sz w:val="24"/>
                                        <w:szCs w:val="24"/>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4384BD5A" id="Rectangle 33" o:spid="_x0000_s1027" style="position:absolute;margin-left:-4.4pt;margin-top:0;width:46.8pt;height:77.75pt;z-index:251658240;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" fillcolor="#c9c4bd [3204]" stroked="f" strokeweight="2pt">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3101FD2D" w14:textId="66089ED6" w:rsidR="00482215" w:rsidRDefault="00AE0F73">
                              <w:pPr>
                                <w:pStyle w:val="NoSpacing"/>
                                <w:jc w:val="right"/>
                                <w:rPr>
                                  <w:color w:val="FFFFFF" w:themeColor="background1"/>
                                  <w:sz w:val="24"/>
                                  <w:szCs w:val="24"/>
                                </w:rPr>
                              </w:pPr>
                              <w:r>
                                <w:rPr>
                                  <w:color w:val="FFFFFF" w:themeColor="background1"/>
                                  <w:sz w:val="24"/>
                                  <w:szCs w:val="24"/>
                                </w:rPr>
                                <w:t>2026</w:t>
                              </w:r>
                            </w:p>
                          </w:sdtContent>
                        </w:sdt>
                      </w:txbxContent>
                    </v:textbox>
                    <w10:wrap anchorx="margin" anchory="page"/>
                  </v:rect>
                </w:pict>
              </mc:Fallback>
            </mc:AlternateContent>
          </w:r>
          <w:r w:rsidR="00032B94">
            <w:rPr>
              <w:rFonts w:asciiTheme="minorHAnsi" w:hAnsiTheme="minorHAnsi" w:cstheme="minorHAnsi"/>
              <w:sz w:val="24"/>
              <w:szCs w:val="24"/>
            </w:rPr>
            <w:t>Version 1</w:t>
          </w:r>
        </w:p>
        <w:p w14:paraId="2AAF95A8" w14:textId="77777777" w:rsidR="00032B94" w:rsidRDefault="00032B94">
          <w:pPr>
            <w:spacing w:after="0" w:line="240" w:lineRule="auto"/>
            <w:rPr>
              <w:rFonts w:asciiTheme="minorHAnsi" w:hAnsiTheme="minorHAnsi" w:cstheme="minorHAnsi"/>
              <w:sz w:val="24"/>
              <w:szCs w:val="24"/>
            </w:rPr>
          </w:pPr>
          <w:r>
            <w:rPr>
              <w:rFonts w:asciiTheme="minorHAnsi" w:hAnsiTheme="minorHAnsi" w:cstheme="minorHAnsi"/>
              <w:sz w:val="24"/>
              <w:szCs w:val="24"/>
            </w:rPr>
            <w:t>September 22, 2026</w:t>
          </w:r>
        </w:p>
        <w:p w14:paraId="15D56DF3" w14:textId="77777777" w:rsidR="00032B94" w:rsidRDefault="00032B94">
          <w:pPr>
            <w:spacing w:after="0" w:line="240" w:lineRule="auto"/>
            <w:rPr>
              <w:rFonts w:asciiTheme="minorHAnsi" w:hAnsiTheme="minorHAnsi" w:cstheme="minorHAnsi"/>
              <w:sz w:val="24"/>
              <w:szCs w:val="24"/>
            </w:rPr>
          </w:pPr>
          <w:r>
            <w:rPr>
              <w:rFonts w:asciiTheme="minorHAnsi" w:hAnsiTheme="minorHAnsi" w:cstheme="minorHAnsi"/>
              <w:sz w:val="24"/>
              <w:szCs w:val="24"/>
            </w:rPr>
            <w:t xml:space="preserve">Prepared by: Stantec Consulting Services, Inc. </w:t>
          </w:r>
        </w:p>
        <w:p w14:paraId="7EF1FD1F" w14:textId="77777777" w:rsidR="00B11251" w:rsidRDefault="00032B94">
          <w:pPr>
            <w:spacing w:after="0" w:line="240" w:lineRule="auto"/>
            <w:rPr>
              <w:rFonts w:asciiTheme="minorHAnsi" w:hAnsiTheme="minorHAnsi" w:cstheme="minorHAnsi"/>
              <w:sz w:val="24"/>
              <w:szCs w:val="24"/>
            </w:rPr>
          </w:pPr>
          <w:r>
            <w:rPr>
              <w:rFonts w:asciiTheme="minorHAnsi" w:hAnsiTheme="minorHAnsi" w:cstheme="minorHAnsi"/>
              <w:sz w:val="24"/>
              <w:szCs w:val="24"/>
            </w:rPr>
            <w:t>Contact</w:t>
          </w:r>
          <w:r w:rsidR="00B11251">
            <w:rPr>
              <w:rFonts w:asciiTheme="minorHAnsi" w:hAnsiTheme="minorHAnsi" w:cstheme="minorHAnsi"/>
              <w:sz w:val="24"/>
              <w:szCs w:val="24"/>
            </w:rPr>
            <w:t>s</w:t>
          </w:r>
          <w:r>
            <w:rPr>
              <w:rFonts w:asciiTheme="minorHAnsi" w:hAnsiTheme="minorHAnsi" w:cstheme="minorHAnsi"/>
              <w:sz w:val="24"/>
              <w:szCs w:val="24"/>
            </w:rPr>
            <w:t xml:space="preserve">: </w:t>
          </w:r>
        </w:p>
        <w:p w14:paraId="443FC157" w14:textId="623B2693" w:rsidR="00B11251" w:rsidRDefault="00FA4ED7" w:rsidP="00B11251">
          <w:pPr>
            <w:pStyle w:val="ListParagraph"/>
            <w:numPr>
              <w:ilvl w:val="0"/>
              <w:numId w:val="28"/>
            </w:numPr>
            <w:spacing w:after="0" w:line="240" w:lineRule="auto"/>
            <w:rPr>
              <w:rFonts w:asciiTheme="minorHAnsi" w:hAnsiTheme="minorHAnsi" w:cstheme="minorHAnsi"/>
              <w:sz w:val="24"/>
              <w:szCs w:val="24"/>
            </w:rPr>
          </w:pPr>
          <w:r w:rsidRPr="00B352C3">
            <w:rPr>
              <w:rFonts w:asciiTheme="minorHAnsi" w:hAnsiTheme="minorHAnsi" w:cstheme="minorHAnsi"/>
              <w:sz w:val="24"/>
              <w:szCs w:val="24"/>
            </w:rPr>
            <w:t>Adam Witt (</w:t>
          </w:r>
          <w:hyperlink r:id="rId14" w:history="1">
            <w:r w:rsidRPr="00B11251">
              <w:rPr>
                <w:rStyle w:val="Hyperlink"/>
                <w:rFonts w:asciiTheme="minorHAnsi" w:hAnsiTheme="minorHAnsi" w:cstheme="minorHAnsi"/>
                <w:sz w:val="24"/>
                <w:szCs w:val="24"/>
              </w:rPr>
              <w:t>adam.witt@stantec.com</w:t>
            </w:r>
          </w:hyperlink>
          <w:r w:rsidRPr="00B352C3">
            <w:rPr>
              <w:rFonts w:asciiTheme="minorHAnsi" w:hAnsiTheme="minorHAnsi" w:cstheme="minorHAnsi"/>
              <w:sz w:val="24"/>
              <w:szCs w:val="24"/>
            </w:rPr>
            <w:t xml:space="preserve">) </w:t>
          </w:r>
        </w:p>
        <w:p w14:paraId="1C012365" w14:textId="32460BCF" w:rsidR="00FA4ED7" w:rsidRPr="00B352C3" w:rsidRDefault="00FA4ED7" w:rsidP="00B352C3">
          <w:pPr>
            <w:pStyle w:val="ListParagraph"/>
            <w:numPr>
              <w:ilvl w:val="0"/>
              <w:numId w:val="28"/>
            </w:numPr>
            <w:spacing w:after="0" w:line="240" w:lineRule="auto"/>
            <w:rPr>
              <w:rFonts w:asciiTheme="minorHAnsi" w:hAnsiTheme="minorHAnsi" w:cstheme="minorHAnsi"/>
              <w:sz w:val="24"/>
              <w:szCs w:val="24"/>
            </w:rPr>
          </w:pPr>
          <w:r w:rsidRPr="00B352C3">
            <w:rPr>
              <w:rFonts w:asciiTheme="minorHAnsi" w:hAnsiTheme="minorHAnsi" w:cstheme="minorHAnsi"/>
              <w:sz w:val="24"/>
              <w:szCs w:val="24"/>
            </w:rPr>
            <w:t>Laura Manuel (</w:t>
          </w:r>
          <w:hyperlink r:id="rId15" w:history="1">
            <w:r w:rsidR="00B11251" w:rsidRPr="00B11251">
              <w:rPr>
                <w:rStyle w:val="Hyperlink"/>
                <w:rFonts w:asciiTheme="minorHAnsi" w:hAnsiTheme="minorHAnsi" w:cstheme="minorHAnsi"/>
                <w:sz w:val="24"/>
                <w:szCs w:val="24"/>
              </w:rPr>
              <w:t>laura.manuel@stantec.com</w:t>
            </w:r>
          </w:hyperlink>
          <w:r w:rsidRPr="00B352C3">
            <w:rPr>
              <w:rFonts w:asciiTheme="minorHAnsi" w:hAnsiTheme="minorHAnsi" w:cstheme="minorHAnsi"/>
              <w:sz w:val="24"/>
              <w:szCs w:val="24"/>
            </w:rPr>
            <w:t>)</w:t>
          </w:r>
        </w:p>
        <w:p w14:paraId="3DC40780" w14:textId="005A1C6D" w:rsidR="00482215" w:rsidRPr="00AE0F73" w:rsidRDefault="00482215">
          <w:pPr>
            <w:spacing w:after="0" w:line="240" w:lineRule="auto"/>
            <w:rPr>
              <w:rFonts w:asciiTheme="minorHAnsi" w:eastAsiaTheme="majorEastAsia" w:hAnsiTheme="minorHAnsi" w:cstheme="minorHAnsi"/>
              <w:color w:val="9D9387" w:themeColor="accent1" w:themeShade="BF"/>
              <w:sz w:val="24"/>
              <w:szCs w:val="24"/>
            </w:rPr>
          </w:pPr>
          <w:r w:rsidRPr="00AE0F73">
            <w:rPr>
              <w:rFonts w:asciiTheme="minorHAnsi" w:hAnsiTheme="minorHAnsi" w:cstheme="minorHAnsi"/>
              <w:sz w:val="24"/>
              <w:szCs w:val="24"/>
            </w:rPr>
            <w:br w:type="page"/>
          </w:r>
        </w:p>
      </w:sdtContent>
    </w:sdt>
    <w:sdt>
      <w:sdtPr>
        <w:rPr>
          <w:rFonts w:asciiTheme="minorHAnsi" w:eastAsia="Times New Roman" w:hAnsiTheme="minorHAnsi" w:cstheme="minorBidi"/>
          <w:b/>
          <w:bCs/>
          <w:color w:val="auto"/>
          <w:sz w:val="24"/>
          <w:szCs w:val="24"/>
        </w:rPr>
        <w:id w:val="-159393943"/>
        <w:docPartObj>
          <w:docPartGallery w:val="Table of Contents"/>
          <w:docPartUnique/>
        </w:docPartObj>
      </w:sdtPr>
      <w:sdtEndPr>
        <w:rPr>
          <w:noProof/>
        </w:rPr>
      </w:sdtEndPr>
      <w:sdtContent>
        <w:p w14:paraId="728073DC" w14:textId="341311FE" w:rsidR="0027394B" w:rsidRPr="00B352C3" w:rsidRDefault="00032B94">
          <w:pPr>
            <w:pStyle w:val="TOCHeading"/>
            <w:rPr>
              <w:rFonts w:asciiTheme="minorHAnsi" w:hAnsiTheme="minorHAnsi" w:cstheme="minorHAnsi"/>
              <w:b/>
              <w:bCs/>
              <w:color w:val="auto"/>
              <w:sz w:val="24"/>
              <w:szCs w:val="24"/>
            </w:rPr>
          </w:pPr>
          <w:r w:rsidRPr="00B352C3">
            <w:rPr>
              <w:rFonts w:asciiTheme="minorHAnsi" w:hAnsiTheme="minorHAnsi" w:cstheme="minorHAnsi"/>
              <w:b/>
              <w:bCs/>
              <w:color w:val="auto"/>
              <w:sz w:val="24"/>
              <w:szCs w:val="24"/>
            </w:rPr>
            <w:t>Table of Contents</w:t>
          </w:r>
        </w:p>
        <w:p w14:paraId="6E9602EF" w14:textId="77777777" w:rsidR="00032B94" w:rsidRPr="00B352C3" w:rsidRDefault="00032B94" w:rsidP="00B352C3"/>
        <w:p w14:paraId="66F80E0A" w14:textId="0CFEBB4D" w:rsidR="00C61CBA" w:rsidRDefault="0027394B">
          <w:pPr>
            <w:pStyle w:val="TOC2"/>
            <w:rPr>
              <w:rFonts w:asciiTheme="minorHAnsi" w:eastAsiaTheme="minorEastAsia" w:hAnsiTheme="minorHAnsi" w:cstheme="minorBidi"/>
              <w:kern w:val="2"/>
              <w:sz w:val="24"/>
              <w:szCs w:val="24"/>
              <w14:ligatures w14:val="standardContextual"/>
            </w:rPr>
          </w:pPr>
          <w:r w:rsidRPr="00AE0F73">
            <w:rPr>
              <w:rFonts w:asciiTheme="minorHAnsi" w:hAnsiTheme="minorHAnsi"/>
              <w:sz w:val="24"/>
              <w:szCs w:val="24"/>
            </w:rPr>
            <w:fldChar w:fldCharType="begin"/>
          </w:r>
          <w:r w:rsidRPr="00AE0F73">
            <w:rPr>
              <w:rFonts w:asciiTheme="minorHAnsi" w:hAnsiTheme="minorHAnsi"/>
              <w:sz w:val="24"/>
              <w:szCs w:val="24"/>
            </w:rPr>
            <w:instrText xml:space="preserve"> TOC \o "1-3" \h \z \u </w:instrText>
          </w:r>
          <w:r w:rsidRPr="00AE0F73">
            <w:rPr>
              <w:rFonts w:asciiTheme="minorHAnsi" w:hAnsiTheme="minorHAnsi"/>
              <w:sz w:val="24"/>
              <w:szCs w:val="24"/>
            </w:rPr>
            <w:fldChar w:fldCharType="separate"/>
          </w:r>
          <w:hyperlink w:anchor="_Toc240959089" w:history="1">
            <w:r w:rsidR="00C61CBA" w:rsidRPr="0022451B">
              <w:rPr>
                <w:rStyle w:val="Hyperlink"/>
                <w:rFonts w:cstheme="minorHAnsi"/>
              </w:rPr>
              <w:t>Acronyms and Abbreviations</w:t>
            </w:r>
            <w:r w:rsidR="00C61CBA">
              <w:rPr>
                <w:webHidden/>
              </w:rPr>
              <w:tab/>
            </w:r>
            <w:r w:rsidR="00C61CBA">
              <w:rPr>
                <w:webHidden/>
              </w:rPr>
              <w:fldChar w:fldCharType="begin"/>
            </w:r>
            <w:r w:rsidR="00C61CBA">
              <w:rPr>
                <w:webHidden/>
              </w:rPr>
              <w:instrText xml:space="preserve"> PAGEREF _Toc240959089 \h </w:instrText>
            </w:r>
            <w:r w:rsidR="00C61CBA">
              <w:rPr>
                <w:webHidden/>
              </w:rPr>
            </w:r>
            <w:r w:rsidR="00C61CBA">
              <w:rPr>
                <w:webHidden/>
              </w:rPr>
              <w:fldChar w:fldCharType="separate"/>
            </w:r>
            <w:r w:rsidR="00C61CBA">
              <w:rPr>
                <w:webHidden/>
              </w:rPr>
              <w:t>2</w:t>
            </w:r>
            <w:r w:rsidR="00C61CBA">
              <w:rPr>
                <w:webHidden/>
              </w:rPr>
              <w:fldChar w:fldCharType="end"/>
            </w:r>
          </w:hyperlink>
        </w:p>
        <w:p w14:paraId="553F84FA" w14:textId="53609C97" w:rsidR="00C61CBA" w:rsidRDefault="00C61CBA">
          <w:pPr>
            <w:pStyle w:val="TOC2"/>
            <w:rPr>
              <w:rFonts w:asciiTheme="minorHAnsi" w:eastAsiaTheme="minorEastAsia" w:hAnsiTheme="minorHAnsi" w:cstheme="minorBidi"/>
              <w:kern w:val="2"/>
              <w:sz w:val="24"/>
              <w:szCs w:val="24"/>
              <w14:ligatures w14:val="standardContextual"/>
            </w:rPr>
          </w:pPr>
          <w:hyperlink w:anchor="_Toc240959090" w:history="1">
            <w:r w:rsidRPr="0022451B">
              <w:rPr>
                <w:rStyle w:val="Hyperlink"/>
                <w:rFonts w:cstheme="minorHAnsi"/>
              </w:rPr>
              <w:t>System Requirements</w:t>
            </w:r>
            <w:r>
              <w:rPr>
                <w:webHidden/>
              </w:rPr>
              <w:tab/>
            </w:r>
            <w:r>
              <w:rPr>
                <w:webHidden/>
              </w:rPr>
              <w:fldChar w:fldCharType="begin"/>
            </w:r>
            <w:r>
              <w:rPr>
                <w:webHidden/>
              </w:rPr>
              <w:instrText xml:space="preserve"> PAGEREF _Toc240959090 \h </w:instrText>
            </w:r>
            <w:r>
              <w:rPr>
                <w:webHidden/>
              </w:rPr>
            </w:r>
            <w:r>
              <w:rPr>
                <w:webHidden/>
              </w:rPr>
              <w:fldChar w:fldCharType="separate"/>
            </w:r>
            <w:r>
              <w:rPr>
                <w:webHidden/>
              </w:rPr>
              <w:t>3</w:t>
            </w:r>
            <w:r>
              <w:rPr>
                <w:webHidden/>
              </w:rPr>
              <w:fldChar w:fldCharType="end"/>
            </w:r>
          </w:hyperlink>
        </w:p>
        <w:p w14:paraId="00DD5885" w14:textId="373D5FCC" w:rsidR="00C61CBA" w:rsidRDefault="00C61CBA">
          <w:pPr>
            <w:pStyle w:val="TOC2"/>
            <w:rPr>
              <w:rFonts w:asciiTheme="minorHAnsi" w:eastAsiaTheme="minorEastAsia" w:hAnsiTheme="minorHAnsi" w:cstheme="minorBidi"/>
              <w:kern w:val="2"/>
              <w:sz w:val="24"/>
              <w:szCs w:val="24"/>
              <w14:ligatures w14:val="standardContextual"/>
            </w:rPr>
          </w:pPr>
          <w:hyperlink w:anchor="_Toc240959091" w:history="1">
            <w:r w:rsidRPr="0022451B">
              <w:rPr>
                <w:rStyle w:val="Hyperlink"/>
                <w:rFonts w:cstheme="minorHAnsi"/>
              </w:rPr>
              <w:t>Github</w:t>
            </w:r>
            <w:r>
              <w:rPr>
                <w:webHidden/>
              </w:rPr>
              <w:tab/>
              <w:t>………………………………………………………………………………………………………………..</w:t>
            </w:r>
            <w:r>
              <w:rPr>
                <w:webHidden/>
              </w:rPr>
              <w:fldChar w:fldCharType="begin"/>
            </w:r>
            <w:r>
              <w:rPr>
                <w:webHidden/>
              </w:rPr>
              <w:instrText xml:space="preserve"> PAGEREF _Toc240959091 \h </w:instrText>
            </w:r>
            <w:r>
              <w:rPr>
                <w:webHidden/>
              </w:rPr>
            </w:r>
            <w:r>
              <w:rPr>
                <w:webHidden/>
              </w:rPr>
              <w:fldChar w:fldCharType="separate"/>
            </w:r>
            <w:r>
              <w:rPr>
                <w:webHidden/>
              </w:rPr>
              <w:t>4</w:t>
            </w:r>
            <w:r>
              <w:rPr>
                <w:webHidden/>
              </w:rPr>
              <w:fldChar w:fldCharType="end"/>
            </w:r>
          </w:hyperlink>
        </w:p>
        <w:p w14:paraId="469996CC" w14:textId="3FC8E151" w:rsidR="00C61CBA" w:rsidRDefault="00C61CBA">
          <w:pPr>
            <w:pStyle w:val="TOC2"/>
            <w:rPr>
              <w:rFonts w:asciiTheme="minorHAnsi" w:eastAsiaTheme="minorEastAsia" w:hAnsiTheme="minorHAnsi" w:cstheme="minorBidi"/>
              <w:kern w:val="2"/>
              <w:sz w:val="24"/>
              <w:szCs w:val="24"/>
              <w14:ligatures w14:val="standardContextual"/>
            </w:rPr>
          </w:pPr>
          <w:hyperlink w:anchor="_Toc240959092" w:history="1">
            <w:r w:rsidRPr="0022451B">
              <w:rPr>
                <w:rStyle w:val="Hyperlink"/>
                <w:rFonts w:cstheme="minorHAnsi"/>
              </w:rPr>
              <w:t>Helpful Notes</w:t>
            </w:r>
            <w:r>
              <w:rPr>
                <w:webHidden/>
              </w:rPr>
              <w:tab/>
            </w:r>
            <w:r>
              <w:rPr>
                <w:webHidden/>
              </w:rPr>
              <w:fldChar w:fldCharType="begin"/>
            </w:r>
            <w:r>
              <w:rPr>
                <w:webHidden/>
              </w:rPr>
              <w:instrText xml:space="preserve"> PAGEREF _Toc240959092 \h </w:instrText>
            </w:r>
            <w:r>
              <w:rPr>
                <w:webHidden/>
              </w:rPr>
            </w:r>
            <w:r>
              <w:rPr>
                <w:webHidden/>
              </w:rPr>
              <w:fldChar w:fldCharType="separate"/>
            </w:r>
            <w:r>
              <w:rPr>
                <w:webHidden/>
              </w:rPr>
              <w:t>4</w:t>
            </w:r>
            <w:r>
              <w:rPr>
                <w:webHidden/>
              </w:rPr>
              <w:fldChar w:fldCharType="end"/>
            </w:r>
          </w:hyperlink>
        </w:p>
        <w:p w14:paraId="0D3AD798" w14:textId="6A4F5738" w:rsidR="00C61CBA" w:rsidRDefault="00C61CBA">
          <w:pPr>
            <w:pStyle w:val="TOC1"/>
            <w:rPr>
              <w:rFonts w:asciiTheme="minorHAnsi" w:eastAsiaTheme="minorEastAsia" w:hAnsiTheme="minorHAnsi" w:cstheme="minorBidi"/>
              <w:b w:val="0"/>
              <w:bCs w:val="0"/>
              <w:kern w:val="2"/>
              <w:sz w:val="24"/>
              <w:szCs w:val="24"/>
              <w14:ligatures w14:val="standardContextual"/>
            </w:rPr>
          </w:pPr>
          <w:hyperlink w:anchor="_Toc240959093" w:history="1">
            <w:r w:rsidRPr="0022451B">
              <w:rPr>
                <w:rStyle w:val="Hyperlink"/>
              </w:rPr>
              <w:t>Weekly Workflow</w:t>
            </w:r>
            <w:r>
              <w:rPr>
                <w:webHidden/>
              </w:rPr>
              <w:tab/>
            </w:r>
            <w:r>
              <w:rPr>
                <w:webHidden/>
              </w:rPr>
              <w:fldChar w:fldCharType="begin"/>
            </w:r>
            <w:r>
              <w:rPr>
                <w:webHidden/>
              </w:rPr>
              <w:instrText xml:space="preserve"> PAGEREF _Toc240959093 \h </w:instrText>
            </w:r>
            <w:r>
              <w:rPr>
                <w:webHidden/>
              </w:rPr>
            </w:r>
            <w:r>
              <w:rPr>
                <w:webHidden/>
              </w:rPr>
              <w:fldChar w:fldCharType="separate"/>
            </w:r>
            <w:r>
              <w:rPr>
                <w:webHidden/>
              </w:rPr>
              <w:t>6</w:t>
            </w:r>
            <w:r>
              <w:rPr>
                <w:webHidden/>
              </w:rPr>
              <w:fldChar w:fldCharType="end"/>
            </w:r>
          </w:hyperlink>
        </w:p>
        <w:p w14:paraId="256DAC1A" w14:textId="0F8B1A78" w:rsidR="00C61CBA" w:rsidRDefault="00C61CBA">
          <w:pPr>
            <w:pStyle w:val="TOC2"/>
            <w:rPr>
              <w:rFonts w:asciiTheme="minorHAnsi" w:eastAsiaTheme="minorEastAsia" w:hAnsiTheme="minorHAnsi" w:cstheme="minorBidi"/>
              <w:kern w:val="2"/>
              <w:sz w:val="24"/>
              <w:szCs w:val="24"/>
              <w14:ligatures w14:val="standardContextual"/>
            </w:rPr>
          </w:pPr>
          <w:hyperlink w:anchor="_Toc240959094" w:history="1">
            <w:r w:rsidRPr="0022451B">
              <w:rPr>
                <w:rStyle w:val="Hyperlink"/>
              </w:rPr>
              <w:t>1.1</w:t>
            </w:r>
            <w:r>
              <w:rPr>
                <w:rFonts w:asciiTheme="minorHAnsi" w:eastAsiaTheme="minorEastAsia" w:hAnsiTheme="minorHAnsi" w:cstheme="minorBidi"/>
                <w:kern w:val="2"/>
                <w:sz w:val="24"/>
                <w:szCs w:val="24"/>
                <w14:ligatures w14:val="standardContextual"/>
              </w:rPr>
              <w:tab/>
            </w:r>
            <w:r w:rsidRPr="0022451B">
              <w:rPr>
                <w:rStyle w:val="Hyperlink"/>
              </w:rPr>
              <w:t>Initial Data and Model Preparation</w:t>
            </w:r>
            <w:r>
              <w:rPr>
                <w:webHidden/>
              </w:rPr>
              <w:tab/>
            </w:r>
            <w:r>
              <w:rPr>
                <w:webHidden/>
              </w:rPr>
              <w:fldChar w:fldCharType="begin"/>
            </w:r>
            <w:r>
              <w:rPr>
                <w:webHidden/>
              </w:rPr>
              <w:instrText xml:space="preserve"> PAGEREF _Toc240959094 \h </w:instrText>
            </w:r>
            <w:r>
              <w:rPr>
                <w:webHidden/>
              </w:rPr>
            </w:r>
            <w:r>
              <w:rPr>
                <w:webHidden/>
              </w:rPr>
              <w:fldChar w:fldCharType="separate"/>
            </w:r>
            <w:r>
              <w:rPr>
                <w:webHidden/>
              </w:rPr>
              <w:t>6</w:t>
            </w:r>
            <w:r>
              <w:rPr>
                <w:webHidden/>
              </w:rPr>
              <w:fldChar w:fldCharType="end"/>
            </w:r>
          </w:hyperlink>
        </w:p>
        <w:p w14:paraId="7B7018AA" w14:textId="5358A184" w:rsidR="00C61CBA" w:rsidRDefault="00C61CBA">
          <w:pPr>
            <w:pStyle w:val="TOC2"/>
            <w:rPr>
              <w:rFonts w:asciiTheme="minorHAnsi" w:eastAsiaTheme="minorEastAsia" w:hAnsiTheme="minorHAnsi" w:cstheme="minorBidi"/>
              <w:kern w:val="2"/>
              <w:sz w:val="24"/>
              <w:szCs w:val="24"/>
              <w14:ligatures w14:val="standardContextual"/>
            </w:rPr>
          </w:pPr>
          <w:hyperlink w:anchor="_Toc240959095" w:history="1">
            <w:r w:rsidRPr="0022451B">
              <w:rPr>
                <w:rStyle w:val="Hyperlink"/>
              </w:rPr>
              <w:t>1.2</w:t>
            </w:r>
            <w:r>
              <w:rPr>
                <w:rFonts w:asciiTheme="minorHAnsi" w:eastAsiaTheme="minorEastAsia" w:hAnsiTheme="minorHAnsi" w:cstheme="minorBidi"/>
                <w:kern w:val="2"/>
                <w:sz w:val="24"/>
                <w:szCs w:val="24"/>
                <w14:ligatures w14:val="standardContextual"/>
              </w:rPr>
              <w:tab/>
            </w:r>
            <w:r w:rsidRPr="0022451B">
              <w:rPr>
                <w:rStyle w:val="Hyperlink"/>
              </w:rPr>
              <w:t>DSM2 Model Runs</w:t>
            </w:r>
            <w:r>
              <w:rPr>
                <w:webHidden/>
              </w:rPr>
              <w:tab/>
            </w:r>
            <w:r>
              <w:rPr>
                <w:webHidden/>
              </w:rPr>
              <w:fldChar w:fldCharType="begin"/>
            </w:r>
            <w:r>
              <w:rPr>
                <w:webHidden/>
              </w:rPr>
              <w:instrText xml:space="preserve"> PAGEREF _Toc240959095 \h </w:instrText>
            </w:r>
            <w:r>
              <w:rPr>
                <w:webHidden/>
              </w:rPr>
            </w:r>
            <w:r>
              <w:rPr>
                <w:webHidden/>
              </w:rPr>
              <w:fldChar w:fldCharType="separate"/>
            </w:r>
            <w:r>
              <w:rPr>
                <w:webHidden/>
              </w:rPr>
              <w:t>7</w:t>
            </w:r>
            <w:r>
              <w:rPr>
                <w:webHidden/>
              </w:rPr>
              <w:fldChar w:fldCharType="end"/>
            </w:r>
          </w:hyperlink>
        </w:p>
        <w:p w14:paraId="166F2CF1" w14:textId="4F30A2F5" w:rsidR="00C61CBA" w:rsidRDefault="00C61CBA">
          <w:pPr>
            <w:pStyle w:val="TOC2"/>
            <w:rPr>
              <w:rFonts w:asciiTheme="minorHAnsi" w:eastAsiaTheme="minorEastAsia" w:hAnsiTheme="minorHAnsi" w:cstheme="minorBidi"/>
              <w:kern w:val="2"/>
              <w:sz w:val="24"/>
              <w:szCs w:val="24"/>
              <w14:ligatures w14:val="standardContextual"/>
            </w:rPr>
          </w:pPr>
          <w:hyperlink w:anchor="_Toc240959096" w:history="1">
            <w:r w:rsidRPr="0022451B">
              <w:rPr>
                <w:rStyle w:val="Hyperlink"/>
              </w:rPr>
              <w:t>1.3</w:t>
            </w:r>
            <w:r>
              <w:rPr>
                <w:rFonts w:asciiTheme="minorHAnsi" w:eastAsiaTheme="minorEastAsia" w:hAnsiTheme="minorHAnsi" w:cstheme="minorBidi"/>
                <w:kern w:val="2"/>
                <w:sz w:val="24"/>
                <w:szCs w:val="24"/>
                <w14:ligatures w14:val="standardContextual"/>
              </w:rPr>
              <w:tab/>
            </w:r>
            <w:r w:rsidRPr="0022451B">
              <w:rPr>
                <w:rStyle w:val="Hyperlink"/>
              </w:rPr>
              <w:t>PTM Postprocessing: NP, PP, and LFS PTM Results</w:t>
            </w:r>
            <w:r>
              <w:rPr>
                <w:webHidden/>
              </w:rPr>
              <w:tab/>
            </w:r>
            <w:r>
              <w:rPr>
                <w:webHidden/>
              </w:rPr>
              <w:fldChar w:fldCharType="begin"/>
            </w:r>
            <w:r>
              <w:rPr>
                <w:webHidden/>
              </w:rPr>
              <w:instrText xml:space="preserve"> PAGEREF _Toc240959096 \h </w:instrText>
            </w:r>
            <w:r>
              <w:rPr>
                <w:webHidden/>
              </w:rPr>
            </w:r>
            <w:r>
              <w:rPr>
                <w:webHidden/>
              </w:rPr>
              <w:fldChar w:fldCharType="separate"/>
            </w:r>
            <w:r>
              <w:rPr>
                <w:webHidden/>
              </w:rPr>
              <w:t>8</w:t>
            </w:r>
            <w:r>
              <w:rPr>
                <w:webHidden/>
              </w:rPr>
              <w:fldChar w:fldCharType="end"/>
            </w:r>
          </w:hyperlink>
        </w:p>
        <w:p w14:paraId="421BE4B4" w14:textId="4A7D1076" w:rsidR="00C61CBA" w:rsidRDefault="00C61CBA">
          <w:pPr>
            <w:pStyle w:val="TOC2"/>
            <w:rPr>
              <w:rFonts w:asciiTheme="minorHAnsi" w:eastAsiaTheme="minorEastAsia" w:hAnsiTheme="minorHAnsi" w:cstheme="minorBidi"/>
              <w:kern w:val="2"/>
              <w:sz w:val="24"/>
              <w:szCs w:val="24"/>
              <w14:ligatures w14:val="standardContextual"/>
            </w:rPr>
          </w:pPr>
          <w:hyperlink w:anchor="_Toc240959097" w:history="1">
            <w:r w:rsidRPr="0022451B">
              <w:rPr>
                <w:rStyle w:val="Hyperlink"/>
              </w:rPr>
              <w:t>1.4</w:t>
            </w:r>
            <w:r>
              <w:rPr>
                <w:rFonts w:asciiTheme="minorHAnsi" w:eastAsiaTheme="minorEastAsia" w:hAnsiTheme="minorHAnsi" w:cstheme="minorBidi"/>
                <w:kern w:val="2"/>
                <w:sz w:val="24"/>
                <w:szCs w:val="24"/>
                <w14:ligatures w14:val="standardContextual"/>
              </w:rPr>
              <w:tab/>
            </w:r>
            <w:r w:rsidRPr="0022451B">
              <w:rPr>
                <w:rStyle w:val="Hyperlink"/>
              </w:rPr>
              <w:t>Report Preparation</w:t>
            </w:r>
            <w:r>
              <w:rPr>
                <w:webHidden/>
              </w:rPr>
              <w:tab/>
            </w:r>
            <w:r>
              <w:rPr>
                <w:webHidden/>
              </w:rPr>
              <w:fldChar w:fldCharType="begin"/>
            </w:r>
            <w:r>
              <w:rPr>
                <w:webHidden/>
              </w:rPr>
              <w:instrText xml:space="preserve"> PAGEREF _Toc240959097 \h </w:instrText>
            </w:r>
            <w:r>
              <w:rPr>
                <w:webHidden/>
              </w:rPr>
            </w:r>
            <w:r>
              <w:rPr>
                <w:webHidden/>
              </w:rPr>
              <w:fldChar w:fldCharType="separate"/>
            </w:r>
            <w:r>
              <w:rPr>
                <w:webHidden/>
              </w:rPr>
              <w:t>8</w:t>
            </w:r>
            <w:r>
              <w:rPr>
                <w:webHidden/>
              </w:rPr>
              <w:fldChar w:fldCharType="end"/>
            </w:r>
          </w:hyperlink>
        </w:p>
        <w:p w14:paraId="4321AE59" w14:textId="3C182475" w:rsidR="00C61CBA" w:rsidRDefault="00C61CBA">
          <w:pPr>
            <w:pStyle w:val="TOC3"/>
            <w:rPr>
              <w:rFonts w:asciiTheme="minorHAnsi" w:eastAsiaTheme="minorEastAsia" w:hAnsiTheme="minorHAnsi" w:cstheme="minorBidi"/>
              <w:kern w:val="2"/>
              <w:sz w:val="24"/>
              <w:szCs w:val="24"/>
              <w14:ligatures w14:val="standardContextual"/>
            </w:rPr>
          </w:pPr>
          <w:hyperlink w:anchor="_Toc240959098" w:history="1">
            <w:r w:rsidRPr="0022451B">
              <w:rPr>
                <w:rStyle w:val="Hyperlink"/>
              </w:rPr>
              <w:t>1.4.1</w:t>
            </w:r>
            <w:r>
              <w:rPr>
                <w:rFonts w:asciiTheme="minorHAnsi" w:eastAsiaTheme="minorEastAsia" w:hAnsiTheme="minorHAnsi" w:cstheme="minorBidi"/>
                <w:kern w:val="2"/>
                <w:sz w:val="24"/>
                <w:szCs w:val="24"/>
                <w14:ligatures w14:val="standardContextual"/>
              </w:rPr>
              <w:tab/>
            </w:r>
            <w:r w:rsidRPr="0022451B">
              <w:rPr>
                <w:rStyle w:val="Hyperlink"/>
              </w:rPr>
              <w:t>Common Assumptions</w:t>
            </w:r>
            <w:r>
              <w:rPr>
                <w:webHidden/>
              </w:rPr>
              <w:tab/>
            </w:r>
            <w:r>
              <w:rPr>
                <w:webHidden/>
              </w:rPr>
              <w:fldChar w:fldCharType="begin"/>
            </w:r>
            <w:r>
              <w:rPr>
                <w:webHidden/>
              </w:rPr>
              <w:instrText xml:space="preserve"> PAGEREF _Toc240959098 \h </w:instrText>
            </w:r>
            <w:r>
              <w:rPr>
                <w:webHidden/>
              </w:rPr>
            </w:r>
            <w:r>
              <w:rPr>
                <w:webHidden/>
              </w:rPr>
              <w:fldChar w:fldCharType="separate"/>
            </w:r>
            <w:r>
              <w:rPr>
                <w:webHidden/>
              </w:rPr>
              <w:t>8</w:t>
            </w:r>
            <w:r>
              <w:rPr>
                <w:webHidden/>
              </w:rPr>
              <w:fldChar w:fldCharType="end"/>
            </w:r>
          </w:hyperlink>
        </w:p>
        <w:p w14:paraId="7E2A67D1" w14:textId="51FEE4C2" w:rsidR="00C61CBA" w:rsidRDefault="00C61CBA">
          <w:pPr>
            <w:pStyle w:val="TOC3"/>
            <w:rPr>
              <w:rFonts w:asciiTheme="minorHAnsi" w:eastAsiaTheme="minorEastAsia" w:hAnsiTheme="minorHAnsi" w:cstheme="minorBidi"/>
              <w:kern w:val="2"/>
              <w:sz w:val="24"/>
              <w:szCs w:val="24"/>
              <w14:ligatures w14:val="standardContextual"/>
            </w:rPr>
          </w:pPr>
          <w:hyperlink w:anchor="_Toc240959099" w:history="1">
            <w:r w:rsidRPr="0022451B">
              <w:rPr>
                <w:rStyle w:val="Hyperlink"/>
              </w:rPr>
              <w:t>1.4.2</w:t>
            </w:r>
            <w:r>
              <w:rPr>
                <w:rFonts w:asciiTheme="minorHAnsi" w:eastAsiaTheme="minorEastAsia" w:hAnsiTheme="minorHAnsi" w:cstheme="minorBidi"/>
                <w:kern w:val="2"/>
                <w:sz w:val="24"/>
                <w:szCs w:val="24"/>
                <w14:ligatures w14:val="standardContextual"/>
              </w:rPr>
              <w:tab/>
            </w:r>
            <w:r w:rsidRPr="0022451B">
              <w:rPr>
                <w:rStyle w:val="Hyperlink"/>
              </w:rPr>
              <w:t>Reclamation Forecast Flow and Export Data</w:t>
            </w:r>
            <w:r>
              <w:rPr>
                <w:webHidden/>
              </w:rPr>
              <w:tab/>
            </w:r>
            <w:r>
              <w:rPr>
                <w:webHidden/>
              </w:rPr>
              <w:fldChar w:fldCharType="begin"/>
            </w:r>
            <w:r>
              <w:rPr>
                <w:webHidden/>
              </w:rPr>
              <w:instrText xml:space="preserve"> PAGEREF _Toc240959099 \h </w:instrText>
            </w:r>
            <w:r>
              <w:rPr>
                <w:webHidden/>
              </w:rPr>
            </w:r>
            <w:r>
              <w:rPr>
                <w:webHidden/>
              </w:rPr>
              <w:fldChar w:fldCharType="separate"/>
            </w:r>
            <w:r>
              <w:rPr>
                <w:webHidden/>
              </w:rPr>
              <w:t>9</w:t>
            </w:r>
            <w:r>
              <w:rPr>
                <w:webHidden/>
              </w:rPr>
              <w:fldChar w:fldCharType="end"/>
            </w:r>
          </w:hyperlink>
        </w:p>
        <w:p w14:paraId="3BDDB4D0" w14:textId="5CC56120" w:rsidR="00C61CBA" w:rsidRDefault="00C61CBA">
          <w:pPr>
            <w:pStyle w:val="TOC3"/>
            <w:rPr>
              <w:rFonts w:asciiTheme="minorHAnsi" w:eastAsiaTheme="minorEastAsia" w:hAnsiTheme="minorHAnsi" w:cstheme="minorBidi"/>
              <w:kern w:val="2"/>
              <w:sz w:val="24"/>
              <w:szCs w:val="24"/>
              <w14:ligatures w14:val="standardContextual"/>
            </w:rPr>
          </w:pPr>
          <w:hyperlink w:anchor="_Toc240959100" w:history="1">
            <w:r w:rsidRPr="0022451B">
              <w:rPr>
                <w:rStyle w:val="Hyperlink"/>
              </w:rPr>
              <w:t>1.4.3</w:t>
            </w:r>
            <w:r>
              <w:rPr>
                <w:rFonts w:asciiTheme="minorHAnsi" w:eastAsiaTheme="minorEastAsia" w:hAnsiTheme="minorHAnsi" w:cstheme="minorBidi"/>
                <w:kern w:val="2"/>
                <w:sz w:val="24"/>
                <w:szCs w:val="24"/>
                <w14:ligatures w14:val="standardContextual"/>
              </w:rPr>
              <w:tab/>
            </w:r>
            <w:r w:rsidRPr="0022451B">
              <w:rPr>
                <w:rStyle w:val="Hyperlink"/>
              </w:rPr>
              <w:t>Delta Export Zone of Influence</w:t>
            </w:r>
            <w:r>
              <w:rPr>
                <w:webHidden/>
              </w:rPr>
              <w:tab/>
            </w:r>
            <w:r>
              <w:rPr>
                <w:webHidden/>
              </w:rPr>
              <w:fldChar w:fldCharType="begin"/>
            </w:r>
            <w:r>
              <w:rPr>
                <w:webHidden/>
              </w:rPr>
              <w:instrText xml:space="preserve"> PAGEREF _Toc240959100 \h </w:instrText>
            </w:r>
            <w:r>
              <w:rPr>
                <w:webHidden/>
              </w:rPr>
            </w:r>
            <w:r>
              <w:rPr>
                <w:webHidden/>
              </w:rPr>
              <w:fldChar w:fldCharType="separate"/>
            </w:r>
            <w:r>
              <w:rPr>
                <w:webHidden/>
              </w:rPr>
              <w:t>9</w:t>
            </w:r>
            <w:r>
              <w:rPr>
                <w:webHidden/>
              </w:rPr>
              <w:fldChar w:fldCharType="end"/>
            </w:r>
          </w:hyperlink>
        </w:p>
        <w:p w14:paraId="436E5B04" w14:textId="7D7C2252" w:rsidR="00C61CBA" w:rsidRDefault="00C61CBA">
          <w:pPr>
            <w:pStyle w:val="TOC3"/>
            <w:rPr>
              <w:rFonts w:asciiTheme="minorHAnsi" w:eastAsiaTheme="minorEastAsia" w:hAnsiTheme="minorHAnsi" w:cstheme="minorBidi"/>
              <w:kern w:val="2"/>
              <w:sz w:val="24"/>
              <w:szCs w:val="24"/>
              <w14:ligatures w14:val="standardContextual"/>
            </w:rPr>
          </w:pPr>
          <w:hyperlink w:anchor="_Toc240959101" w:history="1">
            <w:r w:rsidRPr="0022451B">
              <w:rPr>
                <w:rStyle w:val="Hyperlink"/>
                <w:rFonts w:cstheme="minorHAnsi"/>
              </w:rPr>
              <w:t>1.4.4</w:t>
            </w:r>
            <w:r>
              <w:rPr>
                <w:rFonts w:asciiTheme="minorHAnsi" w:eastAsiaTheme="minorEastAsia" w:hAnsiTheme="minorHAnsi" w:cstheme="minorBidi"/>
                <w:kern w:val="2"/>
                <w:sz w:val="24"/>
                <w:szCs w:val="24"/>
                <w14:ligatures w14:val="standardContextual"/>
              </w:rPr>
              <w:tab/>
            </w:r>
            <w:r w:rsidRPr="0022451B">
              <w:rPr>
                <w:rStyle w:val="Hyperlink"/>
                <w:rFonts w:cstheme="minorHAnsi"/>
              </w:rPr>
              <w:t>Neutrally Buoyant Particles PTM Results</w:t>
            </w:r>
            <w:r>
              <w:rPr>
                <w:webHidden/>
              </w:rPr>
              <w:tab/>
            </w:r>
            <w:r>
              <w:rPr>
                <w:webHidden/>
              </w:rPr>
              <w:fldChar w:fldCharType="begin"/>
            </w:r>
            <w:r>
              <w:rPr>
                <w:webHidden/>
              </w:rPr>
              <w:instrText xml:space="preserve"> PAGEREF _Toc240959101 \h </w:instrText>
            </w:r>
            <w:r>
              <w:rPr>
                <w:webHidden/>
              </w:rPr>
            </w:r>
            <w:r>
              <w:rPr>
                <w:webHidden/>
              </w:rPr>
              <w:fldChar w:fldCharType="separate"/>
            </w:r>
            <w:r>
              <w:rPr>
                <w:webHidden/>
              </w:rPr>
              <w:t>9</w:t>
            </w:r>
            <w:r>
              <w:rPr>
                <w:webHidden/>
              </w:rPr>
              <w:fldChar w:fldCharType="end"/>
            </w:r>
          </w:hyperlink>
        </w:p>
        <w:p w14:paraId="7BA67EEB" w14:textId="3EC32DD8" w:rsidR="00C61CBA" w:rsidRDefault="00C61CBA">
          <w:pPr>
            <w:pStyle w:val="TOC3"/>
            <w:rPr>
              <w:rFonts w:asciiTheme="minorHAnsi" w:eastAsiaTheme="minorEastAsia" w:hAnsiTheme="minorHAnsi" w:cstheme="minorBidi"/>
              <w:kern w:val="2"/>
              <w:sz w:val="24"/>
              <w:szCs w:val="24"/>
              <w14:ligatures w14:val="standardContextual"/>
            </w:rPr>
          </w:pPr>
          <w:hyperlink w:anchor="_Toc240959102" w:history="1">
            <w:r w:rsidRPr="0022451B">
              <w:rPr>
                <w:rStyle w:val="Hyperlink"/>
                <w:rFonts w:cstheme="minorHAnsi"/>
              </w:rPr>
              <w:t>1.4.5</w:t>
            </w:r>
            <w:r>
              <w:rPr>
                <w:rFonts w:asciiTheme="minorHAnsi" w:eastAsiaTheme="minorEastAsia" w:hAnsiTheme="minorHAnsi" w:cstheme="minorBidi"/>
                <w:kern w:val="2"/>
                <w:sz w:val="24"/>
                <w:szCs w:val="24"/>
                <w14:ligatures w14:val="standardContextual"/>
              </w:rPr>
              <w:tab/>
            </w:r>
            <w:r w:rsidRPr="0022451B">
              <w:rPr>
                <w:rStyle w:val="Hyperlink"/>
                <w:rFonts w:cstheme="minorHAnsi"/>
              </w:rPr>
              <w:t>Surface Oriented Particles PTM Results</w:t>
            </w:r>
            <w:r>
              <w:rPr>
                <w:webHidden/>
              </w:rPr>
              <w:tab/>
            </w:r>
            <w:r>
              <w:rPr>
                <w:webHidden/>
              </w:rPr>
              <w:fldChar w:fldCharType="begin"/>
            </w:r>
            <w:r>
              <w:rPr>
                <w:webHidden/>
              </w:rPr>
              <w:instrText xml:space="preserve"> PAGEREF _Toc240959102 \h </w:instrText>
            </w:r>
            <w:r>
              <w:rPr>
                <w:webHidden/>
              </w:rPr>
            </w:r>
            <w:r>
              <w:rPr>
                <w:webHidden/>
              </w:rPr>
              <w:fldChar w:fldCharType="separate"/>
            </w:r>
            <w:r>
              <w:rPr>
                <w:webHidden/>
              </w:rPr>
              <w:t>10</w:t>
            </w:r>
            <w:r>
              <w:rPr>
                <w:webHidden/>
              </w:rPr>
              <w:fldChar w:fldCharType="end"/>
            </w:r>
          </w:hyperlink>
        </w:p>
        <w:p w14:paraId="3D5FEEBD" w14:textId="2355F4FC" w:rsidR="00C61CBA" w:rsidRDefault="00C61CBA">
          <w:pPr>
            <w:pStyle w:val="TOC3"/>
            <w:rPr>
              <w:rFonts w:asciiTheme="minorHAnsi" w:eastAsiaTheme="minorEastAsia" w:hAnsiTheme="minorHAnsi" w:cstheme="minorBidi"/>
              <w:kern w:val="2"/>
              <w:sz w:val="24"/>
              <w:szCs w:val="24"/>
              <w14:ligatures w14:val="standardContextual"/>
            </w:rPr>
          </w:pPr>
          <w:hyperlink w:anchor="_Toc240959103" w:history="1">
            <w:r w:rsidRPr="0022451B">
              <w:rPr>
                <w:rStyle w:val="Hyperlink"/>
                <w:rFonts w:cstheme="minorHAnsi"/>
              </w:rPr>
              <w:t>1.4.6</w:t>
            </w:r>
            <w:r>
              <w:rPr>
                <w:rFonts w:asciiTheme="minorHAnsi" w:eastAsiaTheme="minorEastAsia" w:hAnsiTheme="minorHAnsi" w:cstheme="minorBidi"/>
                <w:kern w:val="2"/>
                <w:sz w:val="24"/>
                <w:szCs w:val="24"/>
                <w14:ligatures w14:val="standardContextual"/>
              </w:rPr>
              <w:tab/>
            </w:r>
            <w:r w:rsidRPr="0022451B">
              <w:rPr>
                <w:rStyle w:val="Hyperlink"/>
                <w:rFonts w:cstheme="minorHAnsi"/>
              </w:rPr>
              <w:t>Salmon Particle (SP) PTM Weekly Forecast Summary</w:t>
            </w:r>
            <w:r>
              <w:rPr>
                <w:webHidden/>
              </w:rPr>
              <w:tab/>
            </w:r>
            <w:r>
              <w:rPr>
                <w:webHidden/>
              </w:rPr>
              <w:fldChar w:fldCharType="begin"/>
            </w:r>
            <w:r>
              <w:rPr>
                <w:webHidden/>
              </w:rPr>
              <w:instrText xml:space="preserve"> PAGEREF _Toc240959103 \h </w:instrText>
            </w:r>
            <w:r>
              <w:rPr>
                <w:webHidden/>
              </w:rPr>
            </w:r>
            <w:r>
              <w:rPr>
                <w:webHidden/>
              </w:rPr>
              <w:fldChar w:fldCharType="separate"/>
            </w:r>
            <w:r>
              <w:rPr>
                <w:webHidden/>
              </w:rPr>
              <w:t>10</w:t>
            </w:r>
            <w:r>
              <w:rPr>
                <w:webHidden/>
              </w:rPr>
              <w:fldChar w:fldCharType="end"/>
            </w:r>
          </w:hyperlink>
        </w:p>
        <w:p w14:paraId="24569BC2" w14:textId="3D81BAC0" w:rsidR="00C61CBA" w:rsidRDefault="00C61CBA">
          <w:pPr>
            <w:pStyle w:val="TOC3"/>
            <w:rPr>
              <w:rFonts w:asciiTheme="minorHAnsi" w:eastAsiaTheme="minorEastAsia" w:hAnsiTheme="minorHAnsi" w:cstheme="minorBidi"/>
              <w:kern w:val="2"/>
              <w:sz w:val="24"/>
              <w:szCs w:val="24"/>
              <w14:ligatures w14:val="standardContextual"/>
            </w:rPr>
          </w:pPr>
          <w:hyperlink w:anchor="_Toc240959104" w:history="1">
            <w:r w:rsidRPr="0022451B">
              <w:rPr>
                <w:rStyle w:val="Hyperlink"/>
                <w:rFonts w:cstheme="minorHAnsi"/>
              </w:rPr>
              <w:t>1.4.7</w:t>
            </w:r>
            <w:r>
              <w:rPr>
                <w:rFonts w:asciiTheme="minorHAnsi" w:eastAsiaTheme="minorEastAsia" w:hAnsiTheme="minorHAnsi" w:cstheme="minorBidi"/>
                <w:kern w:val="2"/>
                <w:sz w:val="24"/>
                <w:szCs w:val="24"/>
                <w14:ligatures w14:val="standardContextual"/>
              </w:rPr>
              <w:tab/>
            </w:r>
            <w:r w:rsidRPr="0022451B">
              <w:rPr>
                <w:rStyle w:val="Hyperlink"/>
                <w:rFonts w:cstheme="minorHAnsi"/>
              </w:rPr>
              <w:t>Longfin Smelt Larval Population and PTM Analysis</w:t>
            </w:r>
            <w:r>
              <w:rPr>
                <w:webHidden/>
              </w:rPr>
              <w:tab/>
            </w:r>
            <w:r>
              <w:rPr>
                <w:webHidden/>
              </w:rPr>
              <w:fldChar w:fldCharType="begin"/>
            </w:r>
            <w:r>
              <w:rPr>
                <w:webHidden/>
              </w:rPr>
              <w:instrText xml:space="preserve"> PAGEREF _Toc240959104 \h </w:instrText>
            </w:r>
            <w:r>
              <w:rPr>
                <w:webHidden/>
              </w:rPr>
            </w:r>
            <w:r>
              <w:rPr>
                <w:webHidden/>
              </w:rPr>
              <w:fldChar w:fldCharType="separate"/>
            </w:r>
            <w:r>
              <w:rPr>
                <w:webHidden/>
              </w:rPr>
              <w:t>11</w:t>
            </w:r>
            <w:r>
              <w:rPr>
                <w:webHidden/>
              </w:rPr>
              <w:fldChar w:fldCharType="end"/>
            </w:r>
          </w:hyperlink>
        </w:p>
        <w:p w14:paraId="061C575F" w14:textId="77777777" w:rsidR="00482215" w:rsidRPr="00AE0F73" w:rsidRDefault="0027394B" w:rsidP="00482215">
          <w:pPr>
            <w:rPr>
              <w:rFonts w:asciiTheme="minorHAnsi" w:hAnsiTheme="minorHAnsi" w:cstheme="minorHAnsi"/>
              <w:b/>
              <w:bCs/>
              <w:noProof/>
              <w:sz w:val="24"/>
              <w:szCs w:val="24"/>
            </w:rPr>
          </w:pPr>
          <w:r w:rsidRPr="00AE0F73">
            <w:rPr>
              <w:rFonts w:asciiTheme="minorHAnsi" w:hAnsiTheme="minorHAnsi" w:cstheme="minorHAnsi"/>
              <w:b/>
              <w:bCs/>
              <w:noProof/>
              <w:sz w:val="24"/>
              <w:szCs w:val="24"/>
            </w:rPr>
            <w:fldChar w:fldCharType="end"/>
          </w:r>
        </w:p>
      </w:sdtContent>
    </w:sdt>
    <w:p w14:paraId="1E38F244" w14:textId="5E4B3425" w:rsidR="00882743" w:rsidRPr="00AE0F73" w:rsidRDefault="00882743" w:rsidP="00482215">
      <w:pPr>
        <w:rPr>
          <w:rFonts w:asciiTheme="minorHAnsi" w:hAnsiTheme="minorHAnsi" w:cstheme="minorHAnsi"/>
          <w:sz w:val="24"/>
          <w:szCs w:val="24"/>
        </w:rPr>
      </w:pPr>
      <w:r w:rsidRPr="00AE0F73">
        <w:rPr>
          <w:rFonts w:asciiTheme="minorHAnsi" w:hAnsiTheme="minorHAnsi" w:cstheme="minorHAnsi"/>
          <w:color w:val="2A73D9" w:themeColor="accent4"/>
          <w:sz w:val="24"/>
          <w:szCs w:val="24"/>
        </w:rPr>
        <w:br w:type="page"/>
      </w:r>
    </w:p>
    <w:p w14:paraId="2EF30561" w14:textId="50092A84" w:rsidR="00BA6C15" w:rsidRPr="00AE0F73" w:rsidRDefault="00BA6C15" w:rsidP="00882743">
      <w:pPr>
        <w:pStyle w:val="Heading2"/>
        <w:numPr>
          <w:ilvl w:val="0"/>
          <w:numId w:val="0"/>
        </w:numPr>
        <w:ind w:left="864" w:hanging="864"/>
        <w:rPr>
          <w:rFonts w:asciiTheme="minorHAnsi" w:hAnsiTheme="minorHAnsi" w:cstheme="minorHAnsi"/>
          <w:sz w:val="24"/>
          <w:szCs w:val="24"/>
        </w:rPr>
      </w:pPr>
      <w:bookmarkStart w:id="0" w:name="_Toc240959089"/>
      <w:r w:rsidRPr="00AE0F73">
        <w:rPr>
          <w:rFonts w:asciiTheme="minorHAnsi" w:hAnsiTheme="minorHAnsi" w:cstheme="minorHAnsi"/>
          <w:sz w:val="24"/>
          <w:szCs w:val="24"/>
        </w:rPr>
        <w:lastRenderedPageBreak/>
        <w:t>Acronyms and Abbreviations</w:t>
      </w:r>
      <w:bookmarkEnd w:id="0"/>
    </w:p>
    <w:p w14:paraId="717AAD30" w14:textId="5DD94862" w:rsidR="005209FD" w:rsidRPr="00AE0F73" w:rsidRDefault="005209FD" w:rsidP="00107C80">
      <w:pPr>
        <w:spacing w:after="0" w:line="240" w:lineRule="auto"/>
        <w:rPr>
          <w:rFonts w:asciiTheme="minorHAnsi" w:hAnsiTheme="minorHAnsi" w:cstheme="minorHAnsi"/>
          <w:sz w:val="24"/>
          <w:szCs w:val="24"/>
        </w:rPr>
      </w:pPr>
      <w:r w:rsidRPr="00AE0F73">
        <w:rPr>
          <w:rFonts w:asciiTheme="minorHAnsi" w:hAnsiTheme="minorHAnsi" w:cstheme="minorHAnsi"/>
          <w:sz w:val="24"/>
          <w:szCs w:val="24"/>
        </w:rPr>
        <w:t>cfs</w:t>
      </w:r>
      <w:r w:rsidRPr="00AE0F73">
        <w:rPr>
          <w:rFonts w:asciiTheme="minorHAnsi" w:hAnsiTheme="minorHAnsi" w:cstheme="minorHAnsi"/>
          <w:sz w:val="24"/>
          <w:szCs w:val="24"/>
        </w:rPr>
        <w:tab/>
      </w:r>
      <w:r w:rsidRPr="00AE0F73">
        <w:rPr>
          <w:rFonts w:asciiTheme="minorHAnsi" w:hAnsiTheme="minorHAnsi" w:cstheme="minorHAnsi"/>
          <w:sz w:val="24"/>
          <w:szCs w:val="24"/>
        </w:rPr>
        <w:tab/>
      </w:r>
      <w:r w:rsidR="00FE28FA">
        <w:rPr>
          <w:rFonts w:asciiTheme="minorHAnsi" w:hAnsiTheme="minorHAnsi" w:cstheme="minorHAnsi"/>
          <w:sz w:val="24"/>
          <w:szCs w:val="24"/>
        </w:rPr>
        <w:tab/>
      </w:r>
      <w:r w:rsidRPr="00AE0F73">
        <w:rPr>
          <w:rFonts w:asciiTheme="minorHAnsi" w:hAnsiTheme="minorHAnsi" w:cstheme="minorHAnsi"/>
          <w:sz w:val="24"/>
          <w:szCs w:val="24"/>
        </w:rPr>
        <w:t>cubic feet per second</w:t>
      </w:r>
    </w:p>
    <w:p w14:paraId="287520FB" w14:textId="73BAC2F9" w:rsidR="00C911CF" w:rsidRPr="00AE0F73" w:rsidRDefault="00845F71" w:rsidP="00107C80">
      <w:pPr>
        <w:spacing w:after="0" w:line="240" w:lineRule="auto"/>
        <w:rPr>
          <w:rFonts w:asciiTheme="minorHAnsi" w:hAnsiTheme="minorHAnsi" w:cstheme="minorHAnsi"/>
          <w:sz w:val="24"/>
          <w:szCs w:val="24"/>
        </w:rPr>
      </w:pPr>
      <w:r w:rsidRPr="00AE0F73">
        <w:rPr>
          <w:rFonts w:asciiTheme="minorHAnsi" w:hAnsiTheme="minorHAnsi" w:cstheme="minorHAnsi"/>
          <w:sz w:val="24"/>
          <w:szCs w:val="24"/>
        </w:rPr>
        <w:t>CVO</w:t>
      </w:r>
      <w:r w:rsidRPr="00AE0F73">
        <w:rPr>
          <w:rFonts w:asciiTheme="minorHAnsi" w:hAnsiTheme="minorHAnsi" w:cstheme="minorHAnsi"/>
          <w:sz w:val="24"/>
          <w:szCs w:val="24"/>
        </w:rPr>
        <w:tab/>
      </w:r>
      <w:r w:rsidRPr="00AE0F73">
        <w:rPr>
          <w:rFonts w:asciiTheme="minorHAnsi" w:hAnsiTheme="minorHAnsi" w:cstheme="minorHAnsi"/>
          <w:sz w:val="24"/>
          <w:szCs w:val="24"/>
        </w:rPr>
        <w:tab/>
      </w:r>
      <w:r w:rsidR="00FE28FA">
        <w:rPr>
          <w:rFonts w:asciiTheme="minorHAnsi" w:hAnsiTheme="minorHAnsi" w:cstheme="minorHAnsi"/>
          <w:sz w:val="24"/>
          <w:szCs w:val="24"/>
        </w:rPr>
        <w:tab/>
      </w:r>
      <w:r w:rsidRPr="00AE0F73">
        <w:rPr>
          <w:rFonts w:asciiTheme="minorHAnsi" w:hAnsiTheme="minorHAnsi" w:cstheme="minorHAnsi"/>
          <w:sz w:val="24"/>
          <w:szCs w:val="24"/>
        </w:rPr>
        <w:t xml:space="preserve">Bureau of Reclamation Central Valley </w:t>
      </w:r>
      <w:r w:rsidR="00B767CB" w:rsidRPr="00AE0F73">
        <w:rPr>
          <w:rFonts w:asciiTheme="minorHAnsi" w:hAnsiTheme="minorHAnsi" w:cstheme="minorHAnsi"/>
          <w:sz w:val="24"/>
          <w:szCs w:val="24"/>
        </w:rPr>
        <w:t xml:space="preserve">Operations </w:t>
      </w:r>
      <w:r w:rsidRPr="00AE0F73">
        <w:rPr>
          <w:rFonts w:asciiTheme="minorHAnsi" w:hAnsiTheme="minorHAnsi" w:cstheme="minorHAnsi"/>
          <w:sz w:val="24"/>
          <w:szCs w:val="24"/>
        </w:rPr>
        <w:t>Office</w:t>
      </w:r>
    </w:p>
    <w:p w14:paraId="429DA54D" w14:textId="5ED6AF75" w:rsidR="007A6605" w:rsidRPr="00AE0F73" w:rsidRDefault="007A6605" w:rsidP="00107C80">
      <w:pPr>
        <w:spacing w:after="0" w:line="240" w:lineRule="auto"/>
        <w:rPr>
          <w:rFonts w:asciiTheme="minorHAnsi" w:hAnsiTheme="minorHAnsi" w:cstheme="minorHAnsi"/>
          <w:sz w:val="24"/>
          <w:szCs w:val="24"/>
        </w:rPr>
      </w:pPr>
      <w:r w:rsidRPr="00AE0F73">
        <w:rPr>
          <w:rFonts w:asciiTheme="minorHAnsi" w:hAnsiTheme="minorHAnsi" w:cstheme="minorHAnsi"/>
          <w:sz w:val="24"/>
          <w:szCs w:val="24"/>
        </w:rPr>
        <w:t>CVP</w:t>
      </w:r>
      <w:r w:rsidRPr="00AE0F73">
        <w:rPr>
          <w:rFonts w:asciiTheme="minorHAnsi" w:hAnsiTheme="minorHAnsi" w:cstheme="minorHAnsi"/>
          <w:sz w:val="24"/>
          <w:szCs w:val="24"/>
        </w:rPr>
        <w:tab/>
      </w:r>
      <w:r w:rsidRPr="00AE0F73">
        <w:rPr>
          <w:rFonts w:asciiTheme="minorHAnsi" w:hAnsiTheme="minorHAnsi" w:cstheme="minorHAnsi"/>
          <w:sz w:val="24"/>
          <w:szCs w:val="24"/>
        </w:rPr>
        <w:tab/>
      </w:r>
      <w:r w:rsidR="00FE28FA">
        <w:rPr>
          <w:rFonts w:asciiTheme="minorHAnsi" w:hAnsiTheme="minorHAnsi" w:cstheme="minorHAnsi"/>
          <w:sz w:val="24"/>
          <w:szCs w:val="24"/>
        </w:rPr>
        <w:tab/>
      </w:r>
      <w:r w:rsidRPr="00AE0F73">
        <w:rPr>
          <w:rFonts w:asciiTheme="minorHAnsi" w:hAnsiTheme="minorHAnsi" w:cstheme="minorHAnsi"/>
          <w:sz w:val="24"/>
          <w:szCs w:val="24"/>
        </w:rPr>
        <w:t>Central Valley Project</w:t>
      </w:r>
    </w:p>
    <w:p w14:paraId="635DC211" w14:textId="6D161602" w:rsidR="00C911CF" w:rsidRPr="00AE0F73" w:rsidRDefault="00C911CF" w:rsidP="00107C80">
      <w:pPr>
        <w:spacing w:after="0" w:line="240" w:lineRule="auto"/>
        <w:rPr>
          <w:rFonts w:asciiTheme="minorHAnsi" w:hAnsiTheme="minorHAnsi" w:cstheme="minorHAnsi"/>
          <w:sz w:val="24"/>
          <w:szCs w:val="24"/>
        </w:rPr>
      </w:pPr>
      <w:r w:rsidRPr="00AE0F73">
        <w:rPr>
          <w:rFonts w:asciiTheme="minorHAnsi" w:hAnsiTheme="minorHAnsi" w:cstheme="minorHAnsi"/>
          <w:sz w:val="24"/>
          <w:szCs w:val="24"/>
        </w:rPr>
        <w:t>DCC</w:t>
      </w:r>
      <w:r w:rsidRPr="00AE0F73">
        <w:rPr>
          <w:rFonts w:asciiTheme="minorHAnsi" w:hAnsiTheme="minorHAnsi" w:cstheme="minorHAnsi"/>
          <w:sz w:val="24"/>
          <w:szCs w:val="24"/>
        </w:rPr>
        <w:tab/>
      </w:r>
      <w:r w:rsidRPr="00AE0F73">
        <w:rPr>
          <w:rFonts w:asciiTheme="minorHAnsi" w:hAnsiTheme="minorHAnsi" w:cstheme="minorHAnsi"/>
          <w:sz w:val="24"/>
          <w:szCs w:val="24"/>
        </w:rPr>
        <w:tab/>
      </w:r>
      <w:r w:rsidR="00FE28FA">
        <w:rPr>
          <w:rFonts w:asciiTheme="minorHAnsi" w:hAnsiTheme="minorHAnsi" w:cstheme="minorHAnsi"/>
          <w:sz w:val="24"/>
          <w:szCs w:val="24"/>
        </w:rPr>
        <w:tab/>
      </w:r>
      <w:r w:rsidRPr="00AE0F73">
        <w:rPr>
          <w:rFonts w:asciiTheme="minorHAnsi" w:hAnsiTheme="minorHAnsi" w:cstheme="minorHAnsi"/>
          <w:sz w:val="24"/>
          <w:szCs w:val="24"/>
        </w:rPr>
        <w:t>Delta Cross Channel</w:t>
      </w:r>
    </w:p>
    <w:p w14:paraId="59245955" w14:textId="03574A42" w:rsidR="00325F50" w:rsidRPr="00AE0F73" w:rsidRDefault="00325F50" w:rsidP="00107C80">
      <w:pPr>
        <w:spacing w:after="0" w:line="240" w:lineRule="auto"/>
        <w:rPr>
          <w:rFonts w:asciiTheme="minorHAnsi" w:hAnsiTheme="minorHAnsi" w:cstheme="minorHAnsi"/>
          <w:sz w:val="24"/>
          <w:szCs w:val="24"/>
        </w:rPr>
      </w:pPr>
      <w:r w:rsidRPr="00AE0F73">
        <w:rPr>
          <w:rFonts w:asciiTheme="minorHAnsi" w:hAnsiTheme="minorHAnsi" w:cstheme="minorHAnsi"/>
          <w:sz w:val="24"/>
          <w:szCs w:val="24"/>
        </w:rPr>
        <w:t>DSM2</w:t>
      </w:r>
      <w:r w:rsidRPr="00AE0F73">
        <w:rPr>
          <w:rFonts w:asciiTheme="minorHAnsi" w:hAnsiTheme="minorHAnsi" w:cstheme="minorHAnsi"/>
          <w:sz w:val="24"/>
          <w:szCs w:val="24"/>
        </w:rPr>
        <w:tab/>
      </w:r>
      <w:r w:rsidRPr="00AE0F73">
        <w:rPr>
          <w:rFonts w:asciiTheme="minorHAnsi" w:hAnsiTheme="minorHAnsi" w:cstheme="minorHAnsi"/>
          <w:sz w:val="24"/>
          <w:szCs w:val="24"/>
        </w:rPr>
        <w:tab/>
      </w:r>
      <w:r w:rsidR="00FE28FA">
        <w:rPr>
          <w:rFonts w:asciiTheme="minorHAnsi" w:hAnsiTheme="minorHAnsi" w:cstheme="minorHAnsi"/>
          <w:sz w:val="24"/>
          <w:szCs w:val="24"/>
        </w:rPr>
        <w:tab/>
      </w:r>
      <w:r w:rsidR="00152A92" w:rsidRPr="00AE0F73">
        <w:rPr>
          <w:rFonts w:asciiTheme="minorHAnsi" w:hAnsiTheme="minorHAnsi" w:cstheme="minorHAnsi"/>
          <w:sz w:val="24"/>
          <w:szCs w:val="24"/>
        </w:rPr>
        <w:t>Delta Simulation Model II</w:t>
      </w:r>
    </w:p>
    <w:p w14:paraId="21F1C712" w14:textId="46C87F72" w:rsidR="007524F5" w:rsidRPr="00AE0F73" w:rsidRDefault="007524F5" w:rsidP="00107C80">
      <w:pPr>
        <w:spacing w:after="0" w:line="240" w:lineRule="auto"/>
        <w:rPr>
          <w:rFonts w:asciiTheme="minorHAnsi" w:hAnsiTheme="minorHAnsi" w:cstheme="minorHAnsi"/>
          <w:sz w:val="24"/>
          <w:szCs w:val="24"/>
        </w:rPr>
      </w:pPr>
      <w:r w:rsidRPr="00AE0F73">
        <w:rPr>
          <w:rFonts w:asciiTheme="minorHAnsi" w:hAnsiTheme="minorHAnsi" w:cstheme="minorHAnsi"/>
          <w:sz w:val="24"/>
          <w:szCs w:val="24"/>
        </w:rPr>
        <w:t>ECO-PTM</w:t>
      </w:r>
      <w:r w:rsidRPr="00AE0F73">
        <w:rPr>
          <w:rFonts w:asciiTheme="minorHAnsi" w:hAnsiTheme="minorHAnsi" w:cstheme="minorHAnsi"/>
          <w:sz w:val="24"/>
          <w:szCs w:val="24"/>
        </w:rPr>
        <w:tab/>
      </w:r>
      <w:r w:rsidR="00FE28FA">
        <w:rPr>
          <w:rFonts w:asciiTheme="minorHAnsi" w:hAnsiTheme="minorHAnsi" w:cstheme="minorHAnsi"/>
          <w:sz w:val="24"/>
          <w:szCs w:val="24"/>
        </w:rPr>
        <w:tab/>
      </w:r>
      <w:r w:rsidRPr="00AE0F73">
        <w:rPr>
          <w:rFonts w:asciiTheme="minorHAnsi" w:hAnsiTheme="minorHAnsi" w:cstheme="minorHAnsi"/>
          <w:sz w:val="24"/>
          <w:szCs w:val="24"/>
        </w:rPr>
        <w:t>Ecological Particle Tracking Model</w:t>
      </w:r>
    </w:p>
    <w:p w14:paraId="5F9822D1" w14:textId="3CC8E040" w:rsidR="00325F50" w:rsidRPr="00AE0F73" w:rsidRDefault="00325F50" w:rsidP="00107C80">
      <w:pPr>
        <w:spacing w:after="0" w:line="240" w:lineRule="auto"/>
        <w:rPr>
          <w:rFonts w:asciiTheme="minorHAnsi" w:hAnsiTheme="minorHAnsi" w:cstheme="minorHAnsi"/>
          <w:sz w:val="24"/>
          <w:szCs w:val="24"/>
        </w:rPr>
      </w:pPr>
      <w:r w:rsidRPr="00AE0F73">
        <w:rPr>
          <w:rFonts w:asciiTheme="minorHAnsi" w:hAnsiTheme="minorHAnsi" w:cstheme="minorHAnsi"/>
          <w:sz w:val="24"/>
          <w:szCs w:val="24"/>
        </w:rPr>
        <w:t>Gaussian KDE</w:t>
      </w:r>
      <w:r w:rsidRPr="00AE0F73">
        <w:rPr>
          <w:rFonts w:asciiTheme="minorHAnsi" w:hAnsiTheme="minorHAnsi" w:cstheme="minorHAnsi"/>
          <w:sz w:val="24"/>
          <w:szCs w:val="24"/>
        </w:rPr>
        <w:tab/>
      </w:r>
      <w:r w:rsidR="00B877CD" w:rsidRPr="00AE0F73">
        <w:rPr>
          <w:rFonts w:asciiTheme="minorHAnsi" w:hAnsiTheme="minorHAnsi" w:cstheme="minorHAnsi"/>
          <w:sz w:val="24"/>
          <w:szCs w:val="24"/>
        </w:rPr>
        <w:t>Gaussian Kernel Density Estimation</w:t>
      </w:r>
    </w:p>
    <w:p w14:paraId="12D0AA12" w14:textId="14CE1E78" w:rsidR="008F3793" w:rsidRPr="00AE0F73" w:rsidRDefault="008F3793" w:rsidP="00107C80">
      <w:pPr>
        <w:spacing w:after="0" w:line="240" w:lineRule="auto"/>
        <w:rPr>
          <w:rFonts w:asciiTheme="minorHAnsi" w:hAnsiTheme="minorHAnsi" w:cstheme="minorHAnsi"/>
          <w:sz w:val="24"/>
          <w:szCs w:val="24"/>
        </w:rPr>
      </w:pPr>
      <w:r w:rsidRPr="00AE0F73">
        <w:rPr>
          <w:rFonts w:asciiTheme="minorHAnsi" w:hAnsiTheme="minorHAnsi" w:cstheme="minorHAnsi"/>
          <w:sz w:val="24"/>
          <w:szCs w:val="24"/>
        </w:rPr>
        <w:t>GEO Route</w:t>
      </w:r>
      <w:r w:rsidRPr="00AE0F73">
        <w:rPr>
          <w:rFonts w:asciiTheme="minorHAnsi" w:hAnsiTheme="minorHAnsi" w:cstheme="minorHAnsi"/>
          <w:sz w:val="24"/>
          <w:szCs w:val="24"/>
        </w:rPr>
        <w:tab/>
      </w:r>
      <w:r w:rsidR="00FE28FA">
        <w:rPr>
          <w:rFonts w:asciiTheme="minorHAnsi" w:hAnsiTheme="minorHAnsi" w:cstheme="minorHAnsi"/>
          <w:sz w:val="24"/>
          <w:szCs w:val="24"/>
        </w:rPr>
        <w:tab/>
      </w:r>
      <w:r w:rsidRPr="00AE0F73">
        <w:rPr>
          <w:rFonts w:asciiTheme="minorHAnsi" w:hAnsiTheme="minorHAnsi" w:cstheme="minorHAnsi"/>
          <w:sz w:val="24"/>
          <w:szCs w:val="24"/>
        </w:rPr>
        <w:t>Salmon particle route ratio for the Sacramento River Route</w:t>
      </w:r>
    </w:p>
    <w:p w14:paraId="5C45CF94" w14:textId="4273A435" w:rsidR="007524F5" w:rsidRPr="00AE0F73" w:rsidRDefault="007524F5" w:rsidP="00107C80">
      <w:pPr>
        <w:spacing w:after="0" w:line="240" w:lineRule="auto"/>
        <w:rPr>
          <w:rFonts w:asciiTheme="minorHAnsi" w:hAnsiTheme="minorHAnsi" w:cstheme="minorHAnsi"/>
          <w:sz w:val="24"/>
          <w:szCs w:val="24"/>
        </w:rPr>
      </w:pPr>
      <w:r w:rsidRPr="00AE0F73">
        <w:rPr>
          <w:rFonts w:asciiTheme="minorHAnsi" w:hAnsiTheme="minorHAnsi" w:cstheme="minorHAnsi"/>
          <w:sz w:val="24"/>
          <w:szCs w:val="24"/>
        </w:rPr>
        <w:t>LFS</w:t>
      </w:r>
      <w:r w:rsidRPr="00AE0F73">
        <w:rPr>
          <w:rFonts w:asciiTheme="minorHAnsi" w:hAnsiTheme="minorHAnsi" w:cstheme="minorHAnsi"/>
          <w:sz w:val="24"/>
          <w:szCs w:val="24"/>
        </w:rPr>
        <w:tab/>
      </w:r>
      <w:r w:rsidRPr="00AE0F73">
        <w:rPr>
          <w:rFonts w:asciiTheme="minorHAnsi" w:hAnsiTheme="minorHAnsi" w:cstheme="minorHAnsi"/>
          <w:sz w:val="24"/>
          <w:szCs w:val="24"/>
        </w:rPr>
        <w:tab/>
      </w:r>
      <w:r w:rsidR="00FE28FA">
        <w:rPr>
          <w:rFonts w:asciiTheme="minorHAnsi" w:hAnsiTheme="minorHAnsi" w:cstheme="minorHAnsi"/>
          <w:sz w:val="24"/>
          <w:szCs w:val="24"/>
        </w:rPr>
        <w:tab/>
      </w:r>
      <w:r w:rsidRPr="00AE0F73">
        <w:rPr>
          <w:rFonts w:asciiTheme="minorHAnsi" w:hAnsiTheme="minorHAnsi" w:cstheme="minorHAnsi"/>
          <w:sz w:val="24"/>
          <w:szCs w:val="24"/>
        </w:rPr>
        <w:t>Long-Fin smelt</w:t>
      </w:r>
    </w:p>
    <w:p w14:paraId="680A585B" w14:textId="696F4B16" w:rsidR="00107C80" w:rsidRPr="00AE0F73" w:rsidRDefault="00107C80" w:rsidP="00107C80">
      <w:pPr>
        <w:spacing w:after="0" w:line="240" w:lineRule="auto"/>
        <w:rPr>
          <w:rFonts w:asciiTheme="minorHAnsi" w:hAnsiTheme="minorHAnsi" w:cstheme="minorHAnsi"/>
          <w:sz w:val="24"/>
          <w:szCs w:val="24"/>
        </w:rPr>
      </w:pPr>
      <w:r w:rsidRPr="00AE0F73">
        <w:rPr>
          <w:rFonts w:asciiTheme="minorHAnsi" w:hAnsiTheme="minorHAnsi" w:cstheme="minorHAnsi"/>
          <w:sz w:val="24"/>
          <w:szCs w:val="24"/>
        </w:rPr>
        <w:t>NP</w:t>
      </w:r>
      <w:r w:rsidRPr="00AE0F73">
        <w:rPr>
          <w:rFonts w:asciiTheme="minorHAnsi" w:hAnsiTheme="minorHAnsi" w:cstheme="minorHAnsi"/>
          <w:sz w:val="24"/>
          <w:szCs w:val="24"/>
        </w:rPr>
        <w:tab/>
      </w:r>
      <w:r w:rsidRPr="00AE0F73">
        <w:rPr>
          <w:rFonts w:asciiTheme="minorHAnsi" w:hAnsiTheme="minorHAnsi" w:cstheme="minorHAnsi"/>
          <w:sz w:val="24"/>
          <w:szCs w:val="24"/>
        </w:rPr>
        <w:tab/>
      </w:r>
      <w:r w:rsidR="00FE28FA">
        <w:rPr>
          <w:rFonts w:asciiTheme="minorHAnsi" w:hAnsiTheme="minorHAnsi" w:cstheme="minorHAnsi"/>
          <w:sz w:val="24"/>
          <w:szCs w:val="24"/>
        </w:rPr>
        <w:tab/>
      </w:r>
      <w:r w:rsidRPr="00AE0F73">
        <w:rPr>
          <w:rFonts w:asciiTheme="minorHAnsi" w:hAnsiTheme="minorHAnsi" w:cstheme="minorHAnsi"/>
          <w:sz w:val="24"/>
          <w:szCs w:val="24"/>
        </w:rPr>
        <w:t>Neutrally Buoyant Particles</w:t>
      </w:r>
    </w:p>
    <w:p w14:paraId="75F8F8A8" w14:textId="6DA06FEB" w:rsidR="005209FD" w:rsidRPr="00AE0F73" w:rsidRDefault="005209FD">
      <w:pPr>
        <w:spacing w:after="0" w:line="240" w:lineRule="auto"/>
        <w:rPr>
          <w:rFonts w:asciiTheme="minorHAnsi" w:hAnsiTheme="minorHAnsi" w:cstheme="minorHAnsi"/>
          <w:sz w:val="24"/>
          <w:szCs w:val="24"/>
        </w:rPr>
      </w:pPr>
      <w:r w:rsidRPr="00AE0F73">
        <w:rPr>
          <w:rFonts w:asciiTheme="minorHAnsi" w:hAnsiTheme="minorHAnsi" w:cstheme="minorHAnsi"/>
          <w:sz w:val="24"/>
          <w:szCs w:val="24"/>
        </w:rPr>
        <w:t>OMR</w:t>
      </w:r>
      <w:r w:rsidRPr="00AE0F73">
        <w:rPr>
          <w:rFonts w:asciiTheme="minorHAnsi" w:hAnsiTheme="minorHAnsi" w:cstheme="minorHAnsi"/>
          <w:sz w:val="24"/>
          <w:szCs w:val="24"/>
        </w:rPr>
        <w:tab/>
      </w:r>
      <w:r w:rsidRPr="00AE0F73">
        <w:rPr>
          <w:rFonts w:asciiTheme="minorHAnsi" w:hAnsiTheme="minorHAnsi" w:cstheme="minorHAnsi"/>
          <w:sz w:val="24"/>
          <w:szCs w:val="24"/>
        </w:rPr>
        <w:tab/>
      </w:r>
      <w:r w:rsidR="00FE28FA">
        <w:rPr>
          <w:rFonts w:asciiTheme="minorHAnsi" w:hAnsiTheme="minorHAnsi" w:cstheme="minorHAnsi"/>
          <w:sz w:val="24"/>
          <w:szCs w:val="24"/>
        </w:rPr>
        <w:tab/>
      </w:r>
      <w:r w:rsidRPr="00AE0F73">
        <w:rPr>
          <w:rFonts w:asciiTheme="minorHAnsi" w:hAnsiTheme="minorHAnsi" w:cstheme="minorHAnsi"/>
          <w:sz w:val="24"/>
          <w:szCs w:val="24"/>
        </w:rPr>
        <w:t xml:space="preserve">Old and Middle River </w:t>
      </w:r>
    </w:p>
    <w:p w14:paraId="71CB4872" w14:textId="3EF27DE9" w:rsidR="005209FD" w:rsidRPr="00AE0F73" w:rsidRDefault="005209FD">
      <w:pPr>
        <w:spacing w:after="0" w:line="240" w:lineRule="auto"/>
        <w:rPr>
          <w:rFonts w:asciiTheme="minorHAnsi" w:hAnsiTheme="minorHAnsi" w:cstheme="minorHAnsi"/>
          <w:sz w:val="24"/>
          <w:szCs w:val="24"/>
        </w:rPr>
      </w:pPr>
      <w:r w:rsidRPr="00AE0F73">
        <w:rPr>
          <w:rFonts w:asciiTheme="minorHAnsi" w:hAnsiTheme="minorHAnsi" w:cstheme="minorHAnsi"/>
          <w:sz w:val="24"/>
          <w:szCs w:val="24"/>
        </w:rPr>
        <w:t>OMRI</w:t>
      </w:r>
      <w:r w:rsidRPr="00AE0F73">
        <w:rPr>
          <w:rFonts w:asciiTheme="minorHAnsi" w:hAnsiTheme="minorHAnsi" w:cstheme="minorHAnsi"/>
          <w:sz w:val="24"/>
          <w:szCs w:val="24"/>
        </w:rPr>
        <w:tab/>
      </w:r>
      <w:r w:rsidRPr="00AE0F73">
        <w:rPr>
          <w:rFonts w:asciiTheme="minorHAnsi" w:hAnsiTheme="minorHAnsi" w:cstheme="minorHAnsi"/>
          <w:sz w:val="24"/>
          <w:szCs w:val="24"/>
        </w:rPr>
        <w:tab/>
      </w:r>
      <w:r w:rsidR="00FE28FA">
        <w:rPr>
          <w:rFonts w:asciiTheme="minorHAnsi" w:hAnsiTheme="minorHAnsi" w:cstheme="minorHAnsi"/>
          <w:sz w:val="24"/>
          <w:szCs w:val="24"/>
        </w:rPr>
        <w:tab/>
      </w:r>
      <w:r w:rsidRPr="00AE0F73">
        <w:rPr>
          <w:rFonts w:asciiTheme="minorHAnsi" w:hAnsiTheme="minorHAnsi" w:cstheme="minorHAnsi"/>
          <w:sz w:val="24"/>
          <w:szCs w:val="24"/>
        </w:rPr>
        <w:t>Old and Middle River Index</w:t>
      </w:r>
    </w:p>
    <w:p w14:paraId="2947C658" w14:textId="77D53114" w:rsidR="007524F5" w:rsidRPr="00AE0F73" w:rsidRDefault="007524F5">
      <w:pPr>
        <w:spacing w:after="0" w:line="240" w:lineRule="auto"/>
        <w:rPr>
          <w:rFonts w:asciiTheme="minorHAnsi" w:hAnsiTheme="minorHAnsi" w:cstheme="minorHAnsi"/>
          <w:sz w:val="24"/>
          <w:szCs w:val="24"/>
        </w:rPr>
      </w:pPr>
      <w:r w:rsidRPr="00AE0F73">
        <w:rPr>
          <w:rFonts w:asciiTheme="minorHAnsi" w:hAnsiTheme="minorHAnsi" w:cstheme="minorHAnsi"/>
          <w:sz w:val="24"/>
          <w:szCs w:val="24"/>
        </w:rPr>
        <w:t>PP</w:t>
      </w:r>
      <w:r w:rsidRPr="00AE0F73">
        <w:rPr>
          <w:rFonts w:asciiTheme="minorHAnsi" w:hAnsiTheme="minorHAnsi" w:cstheme="minorHAnsi"/>
          <w:sz w:val="24"/>
          <w:szCs w:val="24"/>
        </w:rPr>
        <w:tab/>
      </w:r>
      <w:r w:rsidRPr="00AE0F73">
        <w:rPr>
          <w:rFonts w:asciiTheme="minorHAnsi" w:hAnsiTheme="minorHAnsi" w:cstheme="minorHAnsi"/>
          <w:sz w:val="24"/>
          <w:szCs w:val="24"/>
        </w:rPr>
        <w:tab/>
      </w:r>
      <w:r w:rsidR="00FE28FA">
        <w:rPr>
          <w:rFonts w:asciiTheme="minorHAnsi" w:hAnsiTheme="minorHAnsi" w:cstheme="minorHAnsi"/>
          <w:sz w:val="24"/>
          <w:szCs w:val="24"/>
        </w:rPr>
        <w:tab/>
      </w:r>
      <w:r w:rsidRPr="00AE0F73">
        <w:rPr>
          <w:rFonts w:asciiTheme="minorHAnsi" w:hAnsiTheme="minorHAnsi" w:cstheme="minorHAnsi"/>
          <w:sz w:val="24"/>
          <w:szCs w:val="24"/>
        </w:rPr>
        <w:t>Surface Oriented Particles</w:t>
      </w:r>
    </w:p>
    <w:p w14:paraId="7FEF5B4D" w14:textId="48C8B983" w:rsidR="00BA6C15" w:rsidRPr="00AE0F73" w:rsidRDefault="00386AA4">
      <w:pPr>
        <w:spacing w:after="0" w:line="240" w:lineRule="auto"/>
        <w:rPr>
          <w:rFonts w:asciiTheme="minorHAnsi" w:hAnsiTheme="minorHAnsi" w:cstheme="minorHAnsi"/>
          <w:sz w:val="24"/>
          <w:szCs w:val="24"/>
        </w:rPr>
      </w:pPr>
      <w:r w:rsidRPr="00AE0F73">
        <w:rPr>
          <w:rFonts w:asciiTheme="minorHAnsi" w:hAnsiTheme="minorHAnsi" w:cstheme="minorHAnsi"/>
          <w:sz w:val="24"/>
          <w:szCs w:val="24"/>
        </w:rPr>
        <w:t>PTM</w:t>
      </w:r>
      <w:r w:rsidRPr="00AE0F73">
        <w:rPr>
          <w:rFonts w:asciiTheme="minorHAnsi" w:hAnsiTheme="minorHAnsi" w:cstheme="minorHAnsi"/>
          <w:sz w:val="24"/>
          <w:szCs w:val="24"/>
        </w:rPr>
        <w:tab/>
      </w:r>
      <w:r w:rsidRPr="00AE0F73">
        <w:rPr>
          <w:rFonts w:asciiTheme="minorHAnsi" w:hAnsiTheme="minorHAnsi" w:cstheme="minorHAnsi"/>
          <w:sz w:val="24"/>
          <w:szCs w:val="24"/>
        </w:rPr>
        <w:tab/>
      </w:r>
      <w:r w:rsidR="00FE28FA">
        <w:rPr>
          <w:rFonts w:asciiTheme="minorHAnsi" w:hAnsiTheme="minorHAnsi" w:cstheme="minorHAnsi"/>
          <w:sz w:val="24"/>
          <w:szCs w:val="24"/>
        </w:rPr>
        <w:tab/>
      </w:r>
      <w:r w:rsidRPr="00AE0F73">
        <w:rPr>
          <w:rFonts w:asciiTheme="minorHAnsi" w:hAnsiTheme="minorHAnsi" w:cstheme="minorHAnsi"/>
          <w:sz w:val="24"/>
          <w:szCs w:val="24"/>
        </w:rPr>
        <w:t>Particle Tracking Model</w:t>
      </w:r>
    </w:p>
    <w:p w14:paraId="6A5D3CDC" w14:textId="5781AA22" w:rsidR="00B73F34" w:rsidRPr="00AE0F73" w:rsidRDefault="00B73F34">
      <w:pPr>
        <w:spacing w:after="0" w:line="240" w:lineRule="auto"/>
        <w:rPr>
          <w:rFonts w:asciiTheme="minorHAnsi" w:hAnsiTheme="minorHAnsi" w:cstheme="minorHAnsi"/>
          <w:sz w:val="24"/>
          <w:szCs w:val="24"/>
        </w:rPr>
      </w:pPr>
      <w:r w:rsidRPr="00AE0F73">
        <w:rPr>
          <w:rFonts w:asciiTheme="minorHAnsi" w:hAnsiTheme="minorHAnsi" w:cstheme="minorHAnsi"/>
          <w:sz w:val="24"/>
          <w:szCs w:val="24"/>
        </w:rPr>
        <w:t>Sac</w:t>
      </w:r>
      <w:r w:rsidRPr="00AE0F73">
        <w:rPr>
          <w:rFonts w:asciiTheme="minorHAnsi" w:hAnsiTheme="minorHAnsi" w:cstheme="minorHAnsi"/>
          <w:sz w:val="24"/>
          <w:szCs w:val="24"/>
        </w:rPr>
        <w:tab/>
      </w:r>
      <w:r w:rsidRPr="00AE0F73">
        <w:rPr>
          <w:rFonts w:asciiTheme="minorHAnsi" w:hAnsiTheme="minorHAnsi" w:cstheme="minorHAnsi"/>
          <w:sz w:val="24"/>
          <w:szCs w:val="24"/>
        </w:rPr>
        <w:tab/>
      </w:r>
      <w:r w:rsidR="00FE28FA">
        <w:rPr>
          <w:rFonts w:asciiTheme="minorHAnsi" w:hAnsiTheme="minorHAnsi" w:cstheme="minorHAnsi"/>
          <w:sz w:val="24"/>
          <w:szCs w:val="24"/>
        </w:rPr>
        <w:tab/>
      </w:r>
      <w:r w:rsidRPr="00AE0F73">
        <w:rPr>
          <w:rFonts w:asciiTheme="minorHAnsi" w:hAnsiTheme="minorHAnsi" w:cstheme="minorHAnsi"/>
          <w:sz w:val="24"/>
          <w:szCs w:val="24"/>
        </w:rPr>
        <w:t>Sacramento River</w:t>
      </w:r>
    </w:p>
    <w:p w14:paraId="6CC49B0A" w14:textId="2468C880" w:rsidR="00B73F34" w:rsidRPr="00AE0F73" w:rsidRDefault="00B73F34">
      <w:pPr>
        <w:spacing w:after="0" w:line="240" w:lineRule="auto"/>
        <w:rPr>
          <w:rFonts w:asciiTheme="minorHAnsi" w:hAnsiTheme="minorHAnsi" w:cstheme="minorHAnsi"/>
          <w:sz w:val="24"/>
          <w:szCs w:val="24"/>
        </w:rPr>
      </w:pPr>
      <w:r w:rsidRPr="00AE0F73">
        <w:rPr>
          <w:rFonts w:asciiTheme="minorHAnsi" w:hAnsiTheme="minorHAnsi" w:cstheme="minorHAnsi"/>
          <w:sz w:val="24"/>
          <w:szCs w:val="24"/>
        </w:rPr>
        <w:t>SJR</w:t>
      </w:r>
      <w:r w:rsidRPr="00AE0F73">
        <w:rPr>
          <w:rFonts w:asciiTheme="minorHAnsi" w:hAnsiTheme="minorHAnsi" w:cstheme="minorHAnsi"/>
          <w:sz w:val="24"/>
          <w:szCs w:val="24"/>
        </w:rPr>
        <w:tab/>
      </w:r>
      <w:r w:rsidRPr="00AE0F73">
        <w:rPr>
          <w:rFonts w:asciiTheme="minorHAnsi" w:hAnsiTheme="minorHAnsi" w:cstheme="minorHAnsi"/>
          <w:sz w:val="24"/>
          <w:szCs w:val="24"/>
        </w:rPr>
        <w:tab/>
      </w:r>
      <w:r w:rsidR="00FE28FA">
        <w:rPr>
          <w:rFonts w:asciiTheme="minorHAnsi" w:hAnsiTheme="minorHAnsi" w:cstheme="minorHAnsi"/>
          <w:sz w:val="24"/>
          <w:szCs w:val="24"/>
        </w:rPr>
        <w:tab/>
      </w:r>
      <w:r w:rsidRPr="00AE0F73">
        <w:rPr>
          <w:rFonts w:asciiTheme="minorHAnsi" w:hAnsiTheme="minorHAnsi" w:cstheme="minorHAnsi"/>
          <w:sz w:val="24"/>
          <w:szCs w:val="24"/>
        </w:rPr>
        <w:t>San Joaquin River</w:t>
      </w:r>
    </w:p>
    <w:p w14:paraId="54388EF3" w14:textId="62E08A6C" w:rsidR="00D52795" w:rsidRPr="00AE0F73" w:rsidRDefault="00D52795">
      <w:pPr>
        <w:spacing w:after="0" w:line="240" w:lineRule="auto"/>
        <w:rPr>
          <w:rFonts w:asciiTheme="minorHAnsi" w:hAnsiTheme="minorHAnsi" w:cstheme="minorHAnsi"/>
          <w:sz w:val="24"/>
          <w:szCs w:val="24"/>
        </w:rPr>
      </w:pPr>
      <w:r w:rsidRPr="00AE0F73">
        <w:rPr>
          <w:rFonts w:asciiTheme="minorHAnsi" w:hAnsiTheme="minorHAnsi" w:cstheme="minorHAnsi"/>
          <w:sz w:val="24"/>
          <w:szCs w:val="24"/>
        </w:rPr>
        <w:t>SLS</w:t>
      </w:r>
      <w:r w:rsidRPr="00AE0F73">
        <w:rPr>
          <w:rFonts w:asciiTheme="minorHAnsi" w:hAnsiTheme="minorHAnsi" w:cstheme="minorHAnsi"/>
          <w:sz w:val="24"/>
          <w:szCs w:val="24"/>
        </w:rPr>
        <w:tab/>
      </w:r>
      <w:r w:rsidRPr="00AE0F73">
        <w:rPr>
          <w:rFonts w:asciiTheme="minorHAnsi" w:hAnsiTheme="minorHAnsi" w:cstheme="minorHAnsi"/>
          <w:sz w:val="24"/>
          <w:szCs w:val="24"/>
        </w:rPr>
        <w:tab/>
      </w:r>
      <w:r w:rsidR="00FE28FA">
        <w:rPr>
          <w:rFonts w:asciiTheme="minorHAnsi" w:hAnsiTheme="minorHAnsi" w:cstheme="minorHAnsi"/>
          <w:sz w:val="24"/>
          <w:szCs w:val="24"/>
        </w:rPr>
        <w:tab/>
      </w:r>
      <w:r w:rsidRPr="00AE0F73">
        <w:rPr>
          <w:rFonts w:asciiTheme="minorHAnsi" w:hAnsiTheme="minorHAnsi" w:cstheme="minorHAnsi"/>
          <w:sz w:val="24"/>
          <w:szCs w:val="24"/>
        </w:rPr>
        <w:t>Smelt Larva Survey</w:t>
      </w:r>
    </w:p>
    <w:p w14:paraId="672B06E6" w14:textId="5B2B4CB7" w:rsidR="00E94375" w:rsidRPr="00AE0F73" w:rsidRDefault="00E94375">
      <w:pPr>
        <w:spacing w:after="0" w:line="240" w:lineRule="auto"/>
        <w:rPr>
          <w:rFonts w:asciiTheme="minorHAnsi" w:hAnsiTheme="minorHAnsi" w:cstheme="minorHAnsi"/>
          <w:sz w:val="24"/>
          <w:szCs w:val="24"/>
        </w:rPr>
      </w:pPr>
      <w:r w:rsidRPr="00AE0F73">
        <w:rPr>
          <w:rFonts w:asciiTheme="minorHAnsi" w:hAnsiTheme="minorHAnsi" w:cstheme="minorHAnsi"/>
          <w:sz w:val="24"/>
          <w:szCs w:val="24"/>
        </w:rPr>
        <w:t>SP</w:t>
      </w:r>
      <w:r w:rsidRPr="00AE0F73">
        <w:rPr>
          <w:rFonts w:asciiTheme="minorHAnsi" w:hAnsiTheme="minorHAnsi" w:cstheme="minorHAnsi"/>
          <w:sz w:val="24"/>
          <w:szCs w:val="24"/>
        </w:rPr>
        <w:tab/>
      </w:r>
      <w:r w:rsidRPr="00AE0F73">
        <w:rPr>
          <w:rFonts w:asciiTheme="minorHAnsi" w:hAnsiTheme="minorHAnsi" w:cstheme="minorHAnsi"/>
          <w:sz w:val="24"/>
          <w:szCs w:val="24"/>
        </w:rPr>
        <w:tab/>
      </w:r>
      <w:r w:rsidR="00FE28FA">
        <w:rPr>
          <w:rFonts w:asciiTheme="minorHAnsi" w:hAnsiTheme="minorHAnsi" w:cstheme="minorHAnsi"/>
          <w:sz w:val="24"/>
          <w:szCs w:val="24"/>
        </w:rPr>
        <w:tab/>
      </w:r>
      <w:r w:rsidRPr="00AE0F73">
        <w:rPr>
          <w:rFonts w:asciiTheme="minorHAnsi" w:hAnsiTheme="minorHAnsi" w:cstheme="minorHAnsi"/>
          <w:sz w:val="24"/>
          <w:szCs w:val="24"/>
        </w:rPr>
        <w:t>Salmon Particle</w:t>
      </w:r>
    </w:p>
    <w:p w14:paraId="4B5A3AFF" w14:textId="272AEF82" w:rsidR="004571A3" w:rsidRPr="00AE0F73" w:rsidRDefault="004571A3">
      <w:pPr>
        <w:spacing w:after="0" w:line="240" w:lineRule="auto"/>
        <w:rPr>
          <w:rFonts w:asciiTheme="minorHAnsi" w:hAnsiTheme="minorHAnsi" w:cstheme="minorHAnsi"/>
          <w:sz w:val="24"/>
          <w:szCs w:val="24"/>
        </w:rPr>
      </w:pPr>
      <w:r w:rsidRPr="00AE0F73">
        <w:rPr>
          <w:rFonts w:asciiTheme="minorHAnsi" w:hAnsiTheme="minorHAnsi" w:cstheme="minorHAnsi"/>
          <w:sz w:val="24"/>
          <w:szCs w:val="24"/>
        </w:rPr>
        <w:t>SS Route</w:t>
      </w:r>
      <w:r w:rsidRPr="00AE0F73">
        <w:rPr>
          <w:rFonts w:asciiTheme="minorHAnsi" w:hAnsiTheme="minorHAnsi" w:cstheme="minorHAnsi"/>
          <w:sz w:val="24"/>
          <w:szCs w:val="24"/>
        </w:rPr>
        <w:tab/>
      </w:r>
      <w:r w:rsidR="00FE28FA">
        <w:rPr>
          <w:rFonts w:asciiTheme="minorHAnsi" w:hAnsiTheme="minorHAnsi" w:cstheme="minorHAnsi"/>
          <w:sz w:val="24"/>
          <w:szCs w:val="24"/>
        </w:rPr>
        <w:tab/>
      </w:r>
      <w:r w:rsidR="001152D5" w:rsidRPr="00AE0F73">
        <w:rPr>
          <w:rFonts w:asciiTheme="minorHAnsi" w:hAnsiTheme="minorHAnsi" w:cstheme="minorHAnsi"/>
          <w:sz w:val="24"/>
          <w:szCs w:val="24"/>
        </w:rPr>
        <w:t>Salmon particle route for the Sacramento River Route</w:t>
      </w:r>
    </w:p>
    <w:p w14:paraId="752746DE" w14:textId="35331EB3" w:rsidR="007A6605" w:rsidRPr="00AE0F73" w:rsidRDefault="007A6605">
      <w:pPr>
        <w:spacing w:after="0" w:line="240" w:lineRule="auto"/>
        <w:rPr>
          <w:rFonts w:asciiTheme="minorHAnsi" w:hAnsiTheme="minorHAnsi" w:cstheme="minorHAnsi"/>
          <w:sz w:val="24"/>
          <w:szCs w:val="24"/>
        </w:rPr>
      </w:pPr>
      <w:r w:rsidRPr="00AE0F73">
        <w:rPr>
          <w:rFonts w:asciiTheme="minorHAnsi" w:hAnsiTheme="minorHAnsi" w:cstheme="minorHAnsi"/>
          <w:sz w:val="24"/>
          <w:szCs w:val="24"/>
        </w:rPr>
        <w:t>SWP</w:t>
      </w:r>
      <w:r w:rsidRPr="00AE0F73">
        <w:rPr>
          <w:rFonts w:asciiTheme="minorHAnsi" w:hAnsiTheme="minorHAnsi" w:cstheme="minorHAnsi"/>
          <w:sz w:val="24"/>
          <w:szCs w:val="24"/>
        </w:rPr>
        <w:tab/>
      </w:r>
      <w:r w:rsidRPr="00AE0F73">
        <w:rPr>
          <w:rFonts w:asciiTheme="minorHAnsi" w:hAnsiTheme="minorHAnsi" w:cstheme="minorHAnsi"/>
          <w:sz w:val="24"/>
          <w:szCs w:val="24"/>
        </w:rPr>
        <w:tab/>
      </w:r>
      <w:r w:rsidR="00FE28FA">
        <w:rPr>
          <w:rFonts w:asciiTheme="minorHAnsi" w:hAnsiTheme="minorHAnsi" w:cstheme="minorHAnsi"/>
          <w:sz w:val="24"/>
          <w:szCs w:val="24"/>
        </w:rPr>
        <w:tab/>
      </w:r>
      <w:r w:rsidRPr="00AE0F73">
        <w:rPr>
          <w:rFonts w:asciiTheme="minorHAnsi" w:hAnsiTheme="minorHAnsi" w:cstheme="minorHAnsi"/>
          <w:sz w:val="24"/>
          <w:szCs w:val="24"/>
        </w:rPr>
        <w:t>State Water Project</w:t>
      </w:r>
    </w:p>
    <w:p w14:paraId="5C57215D" w14:textId="052D9604" w:rsidR="00A047E8" w:rsidRPr="00AE0F73" w:rsidRDefault="00A047E8">
      <w:pPr>
        <w:spacing w:after="0" w:line="240" w:lineRule="auto"/>
        <w:rPr>
          <w:rFonts w:asciiTheme="minorHAnsi" w:hAnsiTheme="minorHAnsi" w:cstheme="minorHAnsi"/>
          <w:sz w:val="24"/>
          <w:szCs w:val="24"/>
        </w:rPr>
      </w:pPr>
      <w:r w:rsidRPr="00AE0F73">
        <w:rPr>
          <w:rFonts w:asciiTheme="minorHAnsi" w:hAnsiTheme="minorHAnsi" w:cstheme="minorHAnsi"/>
          <w:sz w:val="24"/>
          <w:szCs w:val="24"/>
        </w:rPr>
        <w:t>ZOI</w:t>
      </w:r>
      <w:r w:rsidRPr="00AE0F73">
        <w:rPr>
          <w:rFonts w:asciiTheme="minorHAnsi" w:hAnsiTheme="minorHAnsi" w:cstheme="minorHAnsi"/>
          <w:sz w:val="24"/>
          <w:szCs w:val="24"/>
        </w:rPr>
        <w:tab/>
      </w:r>
      <w:r w:rsidRPr="00AE0F73">
        <w:rPr>
          <w:rFonts w:asciiTheme="minorHAnsi" w:hAnsiTheme="minorHAnsi" w:cstheme="minorHAnsi"/>
          <w:sz w:val="24"/>
          <w:szCs w:val="24"/>
        </w:rPr>
        <w:tab/>
      </w:r>
      <w:r w:rsidR="00FE28FA">
        <w:rPr>
          <w:rFonts w:asciiTheme="minorHAnsi" w:hAnsiTheme="minorHAnsi" w:cstheme="minorHAnsi"/>
          <w:sz w:val="24"/>
          <w:szCs w:val="24"/>
        </w:rPr>
        <w:tab/>
      </w:r>
      <w:r w:rsidRPr="00AE0F73">
        <w:rPr>
          <w:rFonts w:asciiTheme="minorHAnsi" w:hAnsiTheme="minorHAnsi" w:cstheme="minorHAnsi"/>
          <w:sz w:val="24"/>
          <w:szCs w:val="24"/>
        </w:rPr>
        <w:t>Delta Zone of Influence</w:t>
      </w:r>
    </w:p>
    <w:p w14:paraId="4CA19043" w14:textId="77777777" w:rsidR="002D70E5" w:rsidRPr="00AE0F73" w:rsidRDefault="002D70E5">
      <w:pPr>
        <w:spacing w:after="0" w:line="240" w:lineRule="auto"/>
        <w:rPr>
          <w:rFonts w:asciiTheme="minorHAnsi" w:hAnsiTheme="minorHAnsi" w:cstheme="minorHAnsi"/>
          <w:sz w:val="24"/>
          <w:szCs w:val="24"/>
        </w:rPr>
      </w:pPr>
    </w:p>
    <w:p w14:paraId="25DF01CA" w14:textId="77777777" w:rsidR="00BA6C15" w:rsidRPr="00AE0F73" w:rsidRDefault="00BA6C15">
      <w:pPr>
        <w:spacing w:after="0" w:line="240" w:lineRule="auto"/>
        <w:rPr>
          <w:rFonts w:asciiTheme="minorHAnsi" w:hAnsiTheme="minorHAnsi" w:cstheme="minorHAnsi"/>
          <w:sz w:val="24"/>
          <w:szCs w:val="24"/>
        </w:rPr>
      </w:pPr>
    </w:p>
    <w:p w14:paraId="3F22944A" w14:textId="1C8E9B0D" w:rsidR="00BA6C15" w:rsidRPr="00AE0F73" w:rsidRDefault="00BA6C15">
      <w:pPr>
        <w:spacing w:after="0" w:line="240" w:lineRule="auto"/>
        <w:rPr>
          <w:rFonts w:asciiTheme="minorHAnsi" w:hAnsiTheme="minorHAnsi" w:cstheme="minorHAnsi"/>
          <w:sz w:val="24"/>
          <w:szCs w:val="24"/>
        </w:rPr>
      </w:pPr>
      <w:r w:rsidRPr="00AE0F73">
        <w:rPr>
          <w:rFonts w:asciiTheme="minorHAnsi" w:hAnsiTheme="minorHAnsi" w:cstheme="minorHAnsi"/>
          <w:sz w:val="24"/>
          <w:szCs w:val="24"/>
        </w:rPr>
        <w:br w:type="page"/>
      </w:r>
    </w:p>
    <w:p w14:paraId="7464820A" w14:textId="76C2EC60" w:rsidR="00882743" w:rsidRPr="00AE0F73" w:rsidRDefault="004C64B3" w:rsidP="00882743">
      <w:pPr>
        <w:pStyle w:val="Heading2"/>
        <w:numPr>
          <w:ilvl w:val="0"/>
          <w:numId w:val="0"/>
        </w:numPr>
        <w:ind w:left="864" w:hanging="864"/>
        <w:rPr>
          <w:rFonts w:asciiTheme="minorHAnsi" w:hAnsiTheme="minorHAnsi" w:cstheme="minorHAnsi"/>
          <w:sz w:val="24"/>
          <w:szCs w:val="24"/>
        </w:rPr>
      </w:pPr>
      <w:bookmarkStart w:id="1" w:name="_Toc240959090"/>
      <w:r w:rsidRPr="00AE0F73">
        <w:rPr>
          <w:rFonts w:asciiTheme="minorHAnsi" w:hAnsiTheme="minorHAnsi" w:cstheme="minorHAnsi"/>
          <w:sz w:val="24"/>
          <w:szCs w:val="24"/>
        </w:rPr>
        <w:lastRenderedPageBreak/>
        <w:t>System Requirements</w:t>
      </w:r>
      <w:bookmarkEnd w:id="1"/>
    </w:p>
    <w:p w14:paraId="719B82F5" w14:textId="7C3036D6" w:rsidR="00197231" w:rsidRPr="00AE0F73" w:rsidRDefault="00197231" w:rsidP="00EF340C">
      <w:pPr>
        <w:rPr>
          <w:rFonts w:asciiTheme="minorHAnsi" w:hAnsiTheme="minorHAnsi" w:cstheme="minorHAnsi"/>
          <w:sz w:val="24"/>
          <w:szCs w:val="24"/>
        </w:rPr>
      </w:pPr>
      <w:r w:rsidRPr="00AE0F73">
        <w:rPr>
          <w:rFonts w:asciiTheme="minorHAnsi" w:hAnsiTheme="minorHAnsi" w:cstheme="minorHAnsi"/>
          <w:sz w:val="24"/>
          <w:szCs w:val="24"/>
        </w:rPr>
        <w:t>Recommendations</w:t>
      </w:r>
    </w:p>
    <w:p w14:paraId="303899FD" w14:textId="2E074B44" w:rsidR="00197231" w:rsidRPr="00AE0F73" w:rsidRDefault="002A3E91">
      <w:pPr>
        <w:pStyle w:val="ListParagraph"/>
        <w:numPr>
          <w:ilvl w:val="0"/>
          <w:numId w:val="7"/>
        </w:numPr>
        <w:rPr>
          <w:rFonts w:asciiTheme="minorHAnsi" w:hAnsiTheme="minorHAnsi" w:cstheme="minorHAnsi"/>
          <w:sz w:val="24"/>
          <w:szCs w:val="24"/>
        </w:rPr>
      </w:pPr>
      <w:r w:rsidRPr="00AE0F73">
        <w:rPr>
          <w:rFonts w:asciiTheme="minorHAnsi" w:hAnsiTheme="minorHAnsi" w:cstheme="minorHAnsi"/>
          <w:sz w:val="24"/>
          <w:szCs w:val="24"/>
        </w:rPr>
        <w:t xml:space="preserve">Operating System: </w:t>
      </w:r>
      <w:r w:rsidR="00197231" w:rsidRPr="00AE0F73">
        <w:rPr>
          <w:rFonts w:asciiTheme="minorHAnsi" w:hAnsiTheme="minorHAnsi" w:cstheme="minorHAnsi"/>
          <w:sz w:val="24"/>
          <w:szCs w:val="24"/>
        </w:rPr>
        <w:t>W</w:t>
      </w:r>
      <w:r w:rsidR="000919AF" w:rsidRPr="00AE0F73">
        <w:rPr>
          <w:rFonts w:asciiTheme="minorHAnsi" w:hAnsiTheme="minorHAnsi" w:cstheme="minorHAnsi"/>
          <w:sz w:val="24"/>
          <w:szCs w:val="24"/>
        </w:rPr>
        <w:t xml:space="preserve">indows </w:t>
      </w:r>
    </w:p>
    <w:p w14:paraId="7F2A5CB5" w14:textId="5CC94763" w:rsidR="00EF340C" w:rsidRPr="00AE0F73" w:rsidRDefault="002A3E91">
      <w:pPr>
        <w:pStyle w:val="ListParagraph"/>
        <w:numPr>
          <w:ilvl w:val="0"/>
          <w:numId w:val="7"/>
        </w:numPr>
        <w:rPr>
          <w:rFonts w:asciiTheme="minorHAnsi" w:hAnsiTheme="minorHAnsi" w:cstheme="minorHAnsi"/>
          <w:sz w:val="24"/>
          <w:szCs w:val="24"/>
        </w:rPr>
      </w:pPr>
      <w:r w:rsidRPr="00AE0F73">
        <w:rPr>
          <w:rFonts w:asciiTheme="minorHAnsi" w:hAnsiTheme="minorHAnsi" w:cstheme="minorHAnsi"/>
          <w:sz w:val="24"/>
          <w:szCs w:val="24"/>
        </w:rPr>
        <w:t xml:space="preserve">Python Installation: </w:t>
      </w:r>
      <w:r w:rsidR="000B0499" w:rsidRPr="00AE0F73">
        <w:rPr>
          <w:rFonts w:asciiTheme="minorHAnsi" w:hAnsiTheme="minorHAnsi" w:cstheme="minorHAnsi"/>
          <w:sz w:val="24"/>
          <w:szCs w:val="24"/>
        </w:rPr>
        <w:t>Miniconda</w:t>
      </w:r>
    </w:p>
    <w:p w14:paraId="3B406E61" w14:textId="32E2A391" w:rsidR="005225A4" w:rsidRPr="00AE0F73" w:rsidRDefault="00E61AC6" w:rsidP="005225A4">
      <w:pPr>
        <w:rPr>
          <w:rFonts w:asciiTheme="minorHAnsi" w:hAnsiTheme="minorHAnsi" w:cstheme="minorHAnsi"/>
          <w:sz w:val="24"/>
          <w:szCs w:val="24"/>
        </w:rPr>
      </w:pPr>
      <w:r w:rsidRPr="00AE0F73">
        <w:rPr>
          <w:rFonts w:asciiTheme="minorHAnsi" w:hAnsiTheme="minorHAnsi" w:cstheme="minorHAnsi"/>
          <w:sz w:val="24"/>
          <w:szCs w:val="24"/>
        </w:rPr>
        <w:t>DSM2 Required S</w:t>
      </w:r>
      <w:r w:rsidR="005225A4" w:rsidRPr="00AE0F73">
        <w:rPr>
          <w:rFonts w:asciiTheme="minorHAnsi" w:hAnsiTheme="minorHAnsi" w:cstheme="minorHAnsi"/>
          <w:sz w:val="24"/>
          <w:szCs w:val="24"/>
        </w:rPr>
        <w:t xml:space="preserve">oftware </w:t>
      </w:r>
    </w:p>
    <w:tbl>
      <w:tblPr>
        <w:tblStyle w:val="TableGrid"/>
        <w:tblW w:w="0" w:type="auto"/>
        <w:tblLook w:val="04A0" w:firstRow="1" w:lastRow="0" w:firstColumn="1" w:lastColumn="0" w:noHBand="0" w:noVBand="1"/>
      </w:tblPr>
      <w:tblGrid>
        <w:gridCol w:w="2155"/>
        <w:gridCol w:w="2097"/>
        <w:gridCol w:w="5098"/>
      </w:tblGrid>
      <w:tr w:rsidR="00356077" w14:paraId="78E1BE7D" w14:textId="77777777" w:rsidTr="00256D47">
        <w:tc>
          <w:tcPr>
            <w:tcW w:w="2641" w:type="dxa"/>
          </w:tcPr>
          <w:p w14:paraId="4EDB137D" w14:textId="2B9A4B85" w:rsidR="00356077" w:rsidRPr="00AE0F73" w:rsidRDefault="00356077" w:rsidP="005225A4">
            <w:pPr>
              <w:rPr>
                <w:rFonts w:asciiTheme="minorHAnsi" w:hAnsiTheme="minorHAnsi" w:cstheme="minorHAnsi"/>
                <w:b/>
                <w:sz w:val="24"/>
                <w:szCs w:val="24"/>
              </w:rPr>
            </w:pPr>
            <w:r w:rsidRPr="00AE0F73">
              <w:rPr>
                <w:rFonts w:asciiTheme="minorHAnsi" w:hAnsiTheme="minorHAnsi" w:cstheme="minorHAnsi"/>
                <w:b/>
                <w:sz w:val="24"/>
                <w:szCs w:val="24"/>
              </w:rPr>
              <w:t>Software Use</w:t>
            </w:r>
          </w:p>
        </w:tc>
        <w:tc>
          <w:tcPr>
            <w:tcW w:w="2425" w:type="dxa"/>
          </w:tcPr>
          <w:p w14:paraId="62857E55" w14:textId="0BAFDFC1" w:rsidR="00356077" w:rsidRPr="00AE0F73" w:rsidRDefault="00356077" w:rsidP="005225A4">
            <w:pPr>
              <w:rPr>
                <w:rFonts w:asciiTheme="minorHAnsi" w:hAnsiTheme="minorHAnsi" w:cstheme="minorHAnsi"/>
                <w:b/>
                <w:sz w:val="24"/>
                <w:szCs w:val="24"/>
              </w:rPr>
            </w:pPr>
            <w:r w:rsidRPr="00AE0F73">
              <w:rPr>
                <w:rFonts w:asciiTheme="minorHAnsi" w:hAnsiTheme="minorHAnsi" w:cstheme="minorHAnsi"/>
                <w:b/>
                <w:sz w:val="24"/>
                <w:szCs w:val="24"/>
              </w:rPr>
              <w:t>Software Name</w:t>
            </w:r>
          </w:p>
        </w:tc>
        <w:tc>
          <w:tcPr>
            <w:tcW w:w="4284" w:type="dxa"/>
          </w:tcPr>
          <w:p w14:paraId="458776B4" w14:textId="739E94CF" w:rsidR="00356077" w:rsidRPr="00AE0F73" w:rsidRDefault="00196ACE" w:rsidP="005225A4">
            <w:pPr>
              <w:rPr>
                <w:rFonts w:asciiTheme="minorHAnsi" w:hAnsiTheme="minorHAnsi" w:cstheme="minorHAnsi"/>
                <w:b/>
                <w:sz w:val="24"/>
                <w:szCs w:val="24"/>
              </w:rPr>
            </w:pPr>
            <w:r w:rsidRPr="00AE0F73">
              <w:rPr>
                <w:rFonts w:asciiTheme="minorHAnsi" w:hAnsiTheme="minorHAnsi" w:cstheme="minorHAnsi"/>
                <w:b/>
                <w:sz w:val="24"/>
                <w:szCs w:val="24"/>
              </w:rPr>
              <w:t xml:space="preserve">Download </w:t>
            </w:r>
            <w:r w:rsidR="00356077" w:rsidRPr="00AE0F73">
              <w:rPr>
                <w:rFonts w:asciiTheme="minorHAnsi" w:hAnsiTheme="minorHAnsi" w:cstheme="minorHAnsi"/>
                <w:b/>
                <w:sz w:val="24"/>
                <w:szCs w:val="24"/>
              </w:rPr>
              <w:t>Link</w:t>
            </w:r>
          </w:p>
        </w:tc>
      </w:tr>
      <w:tr w:rsidR="00356077" w14:paraId="24731D84" w14:textId="77777777" w:rsidTr="00256D47">
        <w:tc>
          <w:tcPr>
            <w:tcW w:w="2641" w:type="dxa"/>
          </w:tcPr>
          <w:p w14:paraId="0755BF38" w14:textId="4CEEF45C" w:rsidR="00356077" w:rsidRPr="00AE0F73" w:rsidRDefault="00356077" w:rsidP="005225A4">
            <w:pPr>
              <w:rPr>
                <w:rFonts w:asciiTheme="minorHAnsi" w:hAnsiTheme="minorHAnsi" w:cstheme="minorHAnsi"/>
                <w:sz w:val="24"/>
                <w:szCs w:val="24"/>
              </w:rPr>
            </w:pPr>
            <w:r w:rsidRPr="00AE0F73">
              <w:rPr>
                <w:rFonts w:asciiTheme="minorHAnsi" w:hAnsiTheme="minorHAnsi" w:cstheme="minorHAnsi"/>
                <w:sz w:val="24"/>
                <w:szCs w:val="24"/>
              </w:rPr>
              <w:t>Model</w:t>
            </w:r>
          </w:p>
        </w:tc>
        <w:tc>
          <w:tcPr>
            <w:tcW w:w="2425" w:type="dxa"/>
          </w:tcPr>
          <w:p w14:paraId="05CDB151" w14:textId="422A6BF9" w:rsidR="00356077" w:rsidRPr="00AE0F73" w:rsidRDefault="002D3692" w:rsidP="005225A4">
            <w:pPr>
              <w:rPr>
                <w:rFonts w:asciiTheme="minorHAnsi" w:hAnsiTheme="minorHAnsi" w:cstheme="minorHAnsi"/>
                <w:sz w:val="24"/>
                <w:szCs w:val="24"/>
              </w:rPr>
            </w:pPr>
            <w:r w:rsidRPr="00AE0F73">
              <w:rPr>
                <w:rFonts w:asciiTheme="minorHAnsi" w:hAnsiTheme="minorHAnsi" w:cstheme="minorHAnsi"/>
                <w:sz w:val="24"/>
                <w:szCs w:val="24"/>
              </w:rPr>
              <w:t>DSM2 8.2.2</w:t>
            </w:r>
          </w:p>
        </w:tc>
        <w:tc>
          <w:tcPr>
            <w:tcW w:w="4284" w:type="dxa"/>
          </w:tcPr>
          <w:p w14:paraId="7F9579EB" w14:textId="301EEBB7" w:rsidR="00356077" w:rsidRPr="00AE0F73" w:rsidRDefault="00EA3596" w:rsidP="005225A4">
            <w:pPr>
              <w:rPr>
                <w:rFonts w:asciiTheme="minorHAnsi" w:hAnsiTheme="minorHAnsi" w:cstheme="minorHAnsi"/>
                <w:sz w:val="24"/>
                <w:szCs w:val="24"/>
              </w:rPr>
            </w:pPr>
            <w:hyperlink r:id="rId16" w:history="1">
              <w:r w:rsidRPr="008C088D">
                <w:rPr>
                  <w:rStyle w:val="Hyperlink"/>
                  <w:rFonts w:asciiTheme="minorHAnsi" w:hAnsiTheme="minorHAnsi" w:cstheme="minorHAnsi"/>
                  <w:sz w:val="24"/>
                  <w:szCs w:val="24"/>
                </w:rPr>
                <w:t>https://data.cnra.ca.gov/dataset/dsm2</w:t>
              </w:r>
            </w:hyperlink>
            <w:r>
              <w:rPr>
                <w:rFonts w:asciiTheme="minorHAnsi" w:hAnsiTheme="minorHAnsi" w:cstheme="minorHAnsi"/>
                <w:sz w:val="24"/>
                <w:szCs w:val="24"/>
              </w:rPr>
              <w:t xml:space="preserve"> </w:t>
            </w:r>
          </w:p>
        </w:tc>
      </w:tr>
      <w:tr w:rsidR="00256D47" w14:paraId="0FFD2255" w14:textId="77777777" w:rsidTr="00256D47">
        <w:tc>
          <w:tcPr>
            <w:tcW w:w="2641" w:type="dxa"/>
          </w:tcPr>
          <w:p w14:paraId="2C297E26" w14:textId="30AAD2A1" w:rsidR="00256D47" w:rsidRPr="00AE0F73" w:rsidRDefault="00256D47" w:rsidP="00256D47">
            <w:pPr>
              <w:rPr>
                <w:rFonts w:asciiTheme="minorHAnsi" w:hAnsiTheme="minorHAnsi" w:cstheme="minorHAnsi"/>
                <w:sz w:val="24"/>
                <w:szCs w:val="24"/>
              </w:rPr>
            </w:pPr>
            <w:r w:rsidRPr="00AE0F73">
              <w:rPr>
                <w:rFonts w:asciiTheme="minorHAnsi" w:hAnsiTheme="minorHAnsi" w:cstheme="minorHAnsi"/>
                <w:sz w:val="24"/>
                <w:szCs w:val="24"/>
              </w:rPr>
              <w:t>DSM2 Contour Plots</w:t>
            </w:r>
          </w:p>
        </w:tc>
        <w:tc>
          <w:tcPr>
            <w:tcW w:w="2425" w:type="dxa"/>
          </w:tcPr>
          <w:p w14:paraId="4ED94D99" w14:textId="245F2921" w:rsidR="00256D47" w:rsidRPr="00AE0F73" w:rsidRDefault="00256D47" w:rsidP="00256D47">
            <w:pPr>
              <w:rPr>
                <w:rFonts w:asciiTheme="minorHAnsi" w:hAnsiTheme="minorHAnsi" w:cstheme="minorHAnsi"/>
                <w:sz w:val="24"/>
                <w:szCs w:val="24"/>
              </w:rPr>
            </w:pPr>
            <w:r w:rsidRPr="00AE0F73">
              <w:rPr>
                <w:rFonts w:asciiTheme="minorHAnsi" w:hAnsiTheme="minorHAnsi" w:cstheme="minorHAnsi"/>
                <w:sz w:val="24"/>
                <w:szCs w:val="24"/>
              </w:rPr>
              <w:t>DSM2 Animator</w:t>
            </w:r>
          </w:p>
        </w:tc>
        <w:tc>
          <w:tcPr>
            <w:tcW w:w="4284" w:type="dxa"/>
          </w:tcPr>
          <w:p w14:paraId="0182BF9A" w14:textId="27A2AE58" w:rsidR="00256D47" w:rsidRPr="00AE0F73" w:rsidRDefault="00EA3596" w:rsidP="00256D47">
            <w:pPr>
              <w:rPr>
                <w:rFonts w:asciiTheme="minorHAnsi" w:hAnsiTheme="minorHAnsi" w:cstheme="minorHAnsi"/>
                <w:sz w:val="24"/>
                <w:szCs w:val="24"/>
              </w:rPr>
            </w:pPr>
            <w:hyperlink r:id="rId17" w:history="1">
              <w:r w:rsidRPr="008C088D">
                <w:rPr>
                  <w:rStyle w:val="Hyperlink"/>
                  <w:rFonts w:asciiTheme="minorHAnsi" w:hAnsiTheme="minorHAnsi" w:cstheme="minorHAnsi"/>
                  <w:sz w:val="24"/>
                  <w:szCs w:val="24"/>
                </w:rPr>
                <w:t>https://data.cnra.ca.gov/dataset/dsm2-animator</w:t>
              </w:r>
            </w:hyperlink>
            <w:r>
              <w:rPr>
                <w:rFonts w:asciiTheme="minorHAnsi" w:hAnsiTheme="minorHAnsi" w:cstheme="minorHAnsi"/>
                <w:sz w:val="24"/>
                <w:szCs w:val="24"/>
              </w:rPr>
              <w:t xml:space="preserve"> </w:t>
            </w:r>
          </w:p>
        </w:tc>
      </w:tr>
      <w:tr w:rsidR="00256D47" w14:paraId="697FD2E2" w14:textId="77777777" w:rsidTr="00256D47">
        <w:tc>
          <w:tcPr>
            <w:tcW w:w="2641" w:type="dxa"/>
          </w:tcPr>
          <w:p w14:paraId="4AED2C09" w14:textId="5B0191B9" w:rsidR="00256D47" w:rsidRPr="00AE0F73" w:rsidRDefault="00256D47" w:rsidP="00256D47">
            <w:pPr>
              <w:rPr>
                <w:rFonts w:asciiTheme="minorHAnsi" w:hAnsiTheme="minorHAnsi" w:cstheme="minorHAnsi"/>
                <w:sz w:val="24"/>
                <w:szCs w:val="24"/>
              </w:rPr>
            </w:pPr>
            <w:r w:rsidRPr="00AE0F73">
              <w:rPr>
                <w:rFonts w:asciiTheme="minorHAnsi" w:hAnsiTheme="minorHAnsi" w:cstheme="minorHAnsi"/>
                <w:sz w:val="24"/>
                <w:szCs w:val="24"/>
              </w:rPr>
              <w:t>Text Editor</w:t>
            </w:r>
          </w:p>
        </w:tc>
        <w:tc>
          <w:tcPr>
            <w:tcW w:w="2425" w:type="dxa"/>
          </w:tcPr>
          <w:p w14:paraId="07BF42F8" w14:textId="3214B4ED" w:rsidR="00256D47" w:rsidRPr="00AE0F73" w:rsidRDefault="00256D47" w:rsidP="00256D47">
            <w:pPr>
              <w:rPr>
                <w:rFonts w:asciiTheme="minorHAnsi" w:hAnsiTheme="minorHAnsi" w:cstheme="minorHAnsi"/>
                <w:sz w:val="24"/>
                <w:szCs w:val="24"/>
              </w:rPr>
            </w:pPr>
            <w:r w:rsidRPr="00AE0F73">
              <w:rPr>
                <w:rFonts w:asciiTheme="minorHAnsi" w:hAnsiTheme="minorHAnsi" w:cstheme="minorHAnsi"/>
                <w:sz w:val="24"/>
                <w:szCs w:val="24"/>
              </w:rPr>
              <w:t>Visual Studio Code, Notepad++</w:t>
            </w:r>
            <w:r w:rsidR="00085360" w:rsidRPr="00AE0F73">
              <w:rPr>
                <w:rFonts w:asciiTheme="minorHAnsi" w:hAnsiTheme="minorHAnsi" w:cstheme="minorHAnsi"/>
                <w:sz w:val="24"/>
                <w:szCs w:val="24"/>
              </w:rPr>
              <w:t>, or similar</w:t>
            </w:r>
          </w:p>
        </w:tc>
        <w:tc>
          <w:tcPr>
            <w:tcW w:w="4284" w:type="dxa"/>
          </w:tcPr>
          <w:p w14:paraId="4F78D492" w14:textId="02FF4560" w:rsidR="00256D47" w:rsidRPr="00AE0F73" w:rsidRDefault="00EA3596" w:rsidP="00256D47">
            <w:pPr>
              <w:rPr>
                <w:rFonts w:asciiTheme="minorHAnsi" w:hAnsiTheme="minorHAnsi" w:cstheme="minorHAnsi"/>
                <w:sz w:val="24"/>
                <w:szCs w:val="24"/>
              </w:rPr>
            </w:pPr>
            <w:hyperlink r:id="rId18" w:history="1">
              <w:r w:rsidRPr="008C088D">
                <w:rPr>
                  <w:rStyle w:val="Hyperlink"/>
                  <w:rFonts w:asciiTheme="minorHAnsi" w:hAnsiTheme="minorHAnsi" w:cstheme="minorHAnsi"/>
                  <w:sz w:val="24"/>
                  <w:szCs w:val="24"/>
                </w:rPr>
                <w:t>https://code.visualstudio.com/download</w:t>
              </w:r>
            </w:hyperlink>
            <w:r>
              <w:rPr>
                <w:rFonts w:asciiTheme="minorHAnsi" w:hAnsiTheme="minorHAnsi" w:cstheme="minorHAnsi"/>
                <w:sz w:val="24"/>
                <w:szCs w:val="24"/>
              </w:rPr>
              <w:t xml:space="preserve"> </w:t>
            </w:r>
          </w:p>
        </w:tc>
      </w:tr>
      <w:tr w:rsidR="00256D47" w14:paraId="0FCE4722" w14:textId="77777777" w:rsidTr="00256D47">
        <w:tc>
          <w:tcPr>
            <w:tcW w:w="2641" w:type="dxa"/>
          </w:tcPr>
          <w:p w14:paraId="44B07B34" w14:textId="0B9B73FF" w:rsidR="00256D47" w:rsidRPr="00AE0F73" w:rsidRDefault="00D22B73" w:rsidP="00256D47">
            <w:pPr>
              <w:rPr>
                <w:rFonts w:asciiTheme="minorHAnsi" w:hAnsiTheme="minorHAnsi" w:cstheme="minorHAnsi"/>
                <w:sz w:val="24"/>
                <w:szCs w:val="24"/>
              </w:rPr>
            </w:pPr>
            <w:r w:rsidRPr="00AE0F73">
              <w:rPr>
                <w:rFonts w:asciiTheme="minorHAnsi" w:hAnsiTheme="minorHAnsi" w:cstheme="minorHAnsi"/>
                <w:sz w:val="24"/>
                <w:szCs w:val="24"/>
              </w:rPr>
              <w:t>HEC-DSS Editor</w:t>
            </w:r>
          </w:p>
        </w:tc>
        <w:tc>
          <w:tcPr>
            <w:tcW w:w="2425" w:type="dxa"/>
          </w:tcPr>
          <w:p w14:paraId="4173450B" w14:textId="619CA726" w:rsidR="00256D47" w:rsidRPr="00AE0F73" w:rsidRDefault="00256D47" w:rsidP="00256D47">
            <w:pPr>
              <w:rPr>
                <w:rFonts w:asciiTheme="minorHAnsi" w:hAnsiTheme="minorHAnsi" w:cstheme="minorHAnsi"/>
                <w:sz w:val="24"/>
                <w:szCs w:val="24"/>
              </w:rPr>
            </w:pPr>
            <w:r w:rsidRPr="00AE0F73">
              <w:rPr>
                <w:rFonts w:asciiTheme="minorHAnsi" w:hAnsiTheme="minorHAnsi" w:cstheme="minorHAnsi"/>
                <w:sz w:val="24"/>
                <w:szCs w:val="24"/>
              </w:rPr>
              <w:t>HEC DSSVue 2.0.1</w:t>
            </w:r>
          </w:p>
        </w:tc>
        <w:tc>
          <w:tcPr>
            <w:tcW w:w="4284" w:type="dxa"/>
          </w:tcPr>
          <w:p w14:paraId="7E2C97F3" w14:textId="5417B7E6" w:rsidR="00256D47" w:rsidRPr="00AE0F73" w:rsidRDefault="00EA3596" w:rsidP="00256D47">
            <w:pPr>
              <w:rPr>
                <w:rFonts w:asciiTheme="minorHAnsi" w:hAnsiTheme="minorHAnsi" w:cstheme="minorHAnsi"/>
                <w:sz w:val="24"/>
                <w:szCs w:val="24"/>
              </w:rPr>
            </w:pPr>
            <w:hyperlink r:id="rId19" w:history="1">
              <w:r w:rsidRPr="008C088D">
                <w:rPr>
                  <w:rStyle w:val="Hyperlink"/>
                  <w:rFonts w:asciiTheme="minorHAnsi" w:hAnsiTheme="minorHAnsi" w:cstheme="minorHAnsi"/>
                  <w:sz w:val="24"/>
                  <w:szCs w:val="24"/>
                </w:rPr>
                <w:t>https://www.hec.usace.army.mil/software/hec-dssvue/downloads.aspx</w:t>
              </w:r>
            </w:hyperlink>
            <w:r>
              <w:rPr>
                <w:rFonts w:asciiTheme="minorHAnsi" w:hAnsiTheme="minorHAnsi" w:cstheme="minorHAnsi"/>
                <w:sz w:val="24"/>
                <w:szCs w:val="24"/>
              </w:rPr>
              <w:t xml:space="preserve"> </w:t>
            </w:r>
          </w:p>
        </w:tc>
      </w:tr>
      <w:tr w:rsidR="00256D47" w14:paraId="6E0ACDA5" w14:textId="77777777" w:rsidTr="00256D47">
        <w:tc>
          <w:tcPr>
            <w:tcW w:w="2641" w:type="dxa"/>
          </w:tcPr>
          <w:p w14:paraId="6F400F37" w14:textId="184EBB06" w:rsidR="00256D47" w:rsidRPr="00AE0F73" w:rsidRDefault="003A0CED" w:rsidP="00256D47">
            <w:pPr>
              <w:rPr>
                <w:rFonts w:asciiTheme="minorHAnsi" w:hAnsiTheme="minorHAnsi" w:cstheme="minorHAnsi"/>
                <w:sz w:val="24"/>
                <w:szCs w:val="24"/>
              </w:rPr>
            </w:pPr>
            <w:r w:rsidRPr="00AE0F73">
              <w:rPr>
                <w:rFonts w:asciiTheme="minorHAnsi" w:hAnsiTheme="minorHAnsi" w:cstheme="minorHAnsi"/>
                <w:sz w:val="24"/>
                <w:szCs w:val="24"/>
              </w:rPr>
              <w:t>T</w:t>
            </w:r>
            <w:r w:rsidR="00256D47" w:rsidRPr="00AE0F73">
              <w:rPr>
                <w:rFonts w:asciiTheme="minorHAnsi" w:hAnsiTheme="minorHAnsi" w:cstheme="minorHAnsi"/>
                <w:sz w:val="24"/>
                <w:szCs w:val="24"/>
              </w:rPr>
              <w:t xml:space="preserve">ime </w:t>
            </w:r>
            <w:r w:rsidRPr="00AE0F73">
              <w:rPr>
                <w:rFonts w:asciiTheme="minorHAnsi" w:hAnsiTheme="minorHAnsi" w:cstheme="minorHAnsi"/>
                <w:sz w:val="24"/>
                <w:szCs w:val="24"/>
              </w:rPr>
              <w:t>Series Viewer</w:t>
            </w:r>
          </w:p>
        </w:tc>
        <w:tc>
          <w:tcPr>
            <w:tcW w:w="2425" w:type="dxa"/>
          </w:tcPr>
          <w:p w14:paraId="52538E0B" w14:textId="709C8B5E" w:rsidR="00256D47" w:rsidRPr="00AE0F73" w:rsidRDefault="00435436" w:rsidP="00256D47">
            <w:pPr>
              <w:rPr>
                <w:rFonts w:asciiTheme="minorHAnsi" w:hAnsiTheme="minorHAnsi" w:cstheme="minorHAnsi"/>
                <w:sz w:val="24"/>
                <w:szCs w:val="24"/>
              </w:rPr>
            </w:pPr>
            <w:r w:rsidRPr="00AE0F73">
              <w:rPr>
                <w:rFonts w:asciiTheme="minorHAnsi" w:hAnsiTheme="minorHAnsi" w:cstheme="minorHAnsi"/>
                <w:sz w:val="24"/>
                <w:szCs w:val="24"/>
              </w:rPr>
              <w:t>HDF View</w:t>
            </w:r>
          </w:p>
        </w:tc>
        <w:tc>
          <w:tcPr>
            <w:tcW w:w="4284" w:type="dxa"/>
          </w:tcPr>
          <w:p w14:paraId="0794AF03" w14:textId="5C7C6E59" w:rsidR="00256D47" w:rsidRPr="00AE0F73" w:rsidRDefault="00EA3596" w:rsidP="00256D47">
            <w:pPr>
              <w:rPr>
                <w:rFonts w:asciiTheme="minorHAnsi" w:hAnsiTheme="minorHAnsi" w:cstheme="minorHAnsi"/>
                <w:sz w:val="24"/>
                <w:szCs w:val="24"/>
              </w:rPr>
            </w:pPr>
            <w:hyperlink r:id="rId20" w:history="1">
              <w:r w:rsidRPr="008C088D">
                <w:rPr>
                  <w:rStyle w:val="Hyperlink"/>
                  <w:rFonts w:asciiTheme="minorHAnsi" w:hAnsiTheme="minorHAnsi" w:cstheme="minorHAnsi"/>
                  <w:sz w:val="24"/>
                  <w:szCs w:val="24"/>
                </w:rPr>
                <w:t>https://www.hdfgroup.org/download-hdfview/</w:t>
              </w:r>
            </w:hyperlink>
            <w:r>
              <w:rPr>
                <w:rFonts w:asciiTheme="minorHAnsi" w:hAnsiTheme="minorHAnsi" w:cstheme="minorHAnsi"/>
                <w:sz w:val="24"/>
                <w:szCs w:val="24"/>
              </w:rPr>
              <w:t xml:space="preserve"> </w:t>
            </w:r>
          </w:p>
        </w:tc>
      </w:tr>
    </w:tbl>
    <w:p w14:paraId="25B08560" w14:textId="77777777" w:rsidR="00483BE4" w:rsidRPr="00AE0F73" w:rsidRDefault="00483BE4" w:rsidP="005225A4">
      <w:pPr>
        <w:rPr>
          <w:rFonts w:asciiTheme="minorHAnsi" w:hAnsiTheme="minorHAnsi" w:cstheme="minorHAnsi"/>
          <w:sz w:val="24"/>
          <w:szCs w:val="24"/>
        </w:rPr>
      </w:pPr>
    </w:p>
    <w:p w14:paraId="71BA0253" w14:textId="6FFC075B" w:rsidR="00526EF5" w:rsidRPr="00AE0F73" w:rsidRDefault="00526EF5" w:rsidP="00526EF5">
      <w:pPr>
        <w:rPr>
          <w:rFonts w:asciiTheme="minorHAnsi" w:hAnsiTheme="minorHAnsi" w:cstheme="minorHAnsi"/>
          <w:sz w:val="24"/>
          <w:szCs w:val="24"/>
        </w:rPr>
      </w:pPr>
      <w:r w:rsidRPr="00AE0F73">
        <w:rPr>
          <w:rFonts w:asciiTheme="minorHAnsi" w:hAnsiTheme="minorHAnsi" w:cstheme="minorHAnsi"/>
          <w:sz w:val="24"/>
          <w:szCs w:val="24"/>
        </w:rPr>
        <w:br w:type="page"/>
      </w:r>
    </w:p>
    <w:p w14:paraId="5A65C1F2" w14:textId="069F0920" w:rsidR="00E152FC" w:rsidRPr="00AE0F73" w:rsidRDefault="00E152FC" w:rsidP="00526EF5">
      <w:pPr>
        <w:pStyle w:val="Heading2"/>
        <w:numPr>
          <w:ilvl w:val="0"/>
          <w:numId w:val="0"/>
        </w:numPr>
        <w:ind w:left="864" w:hanging="864"/>
        <w:rPr>
          <w:rFonts w:asciiTheme="minorHAnsi" w:hAnsiTheme="minorHAnsi" w:cstheme="minorHAnsi"/>
          <w:sz w:val="24"/>
          <w:szCs w:val="24"/>
        </w:rPr>
      </w:pPr>
      <w:bookmarkStart w:id="2" w:name="_Toc240959091"/>
      <w:r w:rsidRPr="00AE0F73">
        <w:rPr>
          <w:rFonts w:asciiTheme="minorHAnsi" w:hAnsiTheme="minorHAnsi" w:cstheme="minorHAnsi"/>
          <w:sz w:val="24"/>
          <w:szCs w:val="24"/>
        </w:rPr>
        <w:lastRenderedPageBreak/>
        <w:t>Github</w:t>
      </w:r>
      <w:bookmarkEnd w:id="2"/>
    </w:p>
    <w:p w14:paraId="5DCB9F7A" w14:textId="03266D4C" w:rsidR="00E152FC" w:rsidRPr="00AE0F73" w:rsidRDefault="00AC43EA" w:rsidP="00E152FC">
      <w:pPr>
        <w:pStyle w:val="BodyText"/>
      </w:pPr>
      <w:r w:rsidRPr="688B519E">
        <w:rPr>
          <w:rFonts w:asciiTheme="minorHAnsi" w:hAnsiTheme="minorHAnsi" w:cstheme="minorBidi"/>
          <w:sz w:val="24"/>
          <w:szCs w:val="24"/>
        </w:rPr>
        <w:t>A project GitHub private repository has been created</w:t>
      </w:r>
      <w:r w:rsidR="00C05B34" w:rsidRPr="688B519E">
        <w:rPr>
          <w:rFonts w:asciiTheme="minorHAnsi" w:hAnsiTheme="minorHAnsi" w:cstheme="minorBidi"/>
          <w:sz w:val="24"/>
          <w:szCs w:val="24"/>
        </w:rPr>
        <w:t>.</w:t>
      </w:r>
      <w:r w:rsidRPr="688B519E">
        <w:rPr>
          <w:rFonts w:asciiTheme="minorHAnsi" w:hAnsiTheme="minorHAnsi" w:cstheme="minorBidi"/>
          <w:sz w:val="24"/>
          <w:szCs w:val="24"/>
        </w:rPr>
        <w:t xml:space="preserve"> </w:t>
      </w:r>
      <w:r w:rsidR="00342D6C" w:rsidRPr="688B519E">
        <w:rPr>
          <w:rFonts w:asciiTheme="minorHAnsi" w:hAnsiTheme="minorHAnsi" w:cstheme="minorBidi"/>
          <w:sz w:val="24"/>
          <w:szCs w:val="24"/>
        </w:rPr>
        <w:t xml:space="preserve">The </w:t>
      </w:r>
      <w:r w:rsidRPr="688B519E">
        <w:rPr>
          <w:rFonts w:asciiTheme="minorHAnsi" w:hAnsiTheme="minorHAnsi" w:cstheme="minorBidi"/>
          <w:sz w:val="24"/>
          <w:szCs w:val="24"/>
        </w:rPr>
        <w:t xml:space="preserve">project </w:t>
      </w:r>
      <w:r w:rsidR="0066006B" w:rsidRPr="688B519E">
        <w:rPr>
          <w:rFonts w:asciiTheme="minorHAnsi" w:hAnsiTheme="minorHAnsi" w:cstheme="minorBidi"/>
          <w:sz w:val="24"/>
          <w:szCs w:val="24"/>
        </w:rPr>
        <w:t>GitHub</w:t>
      </w:r>
      <w:r w:rsidR="00342D6C" w:rsidRPr="688B519E">
        <w:rPr>
          <w:rFonts w:asciiTheme="minorHAnsi" w:hAnsiTheme="minorHAnsi" w:cstheme="minorBidi"/>
          <w:sz w:val="24"/>
          <w:szCs w:val="24"/>
        </w:rPr>
        <w:t xml:space="preserve"> repository is located here: </w:t>
      </w:r>
      <w:hyperlink r:id="rId21">
        <w:r w:rsidR="69288D21" w:rsidRPr="688B519E">
          <w:rPr>
            <w:rStyle w:val="Hyperlink"/>
            <w:rFonts w:asciiTheme="minorHAnsi" w:hAnsiTheme="minorHAnsi" w:cstheme="minorBidi"/>
          </w:rPr>
          <w:t>https://github.com/BDO-Science/delta-model-automation.git</w:t>
        </w:r>
      </w:hyperlink>
    </w:p>
    <w:p w14:paraId="37346B01" w14:textId="687B637C" w:rsidR="0066006B" w:rsidRDefault="0066006B" w:rsidP="00E152FC">
      <w:pPr>
        <w:pStyle w:val="BodyText"/>
        <w:rPr>
          <w:rFonts w:asciiTheme="minorHAnsi" w:hAnsiTheme="minorHAnsi" w:cstheme="minorHAnsi"/>
          <w:sz w:val="24"/>
          <w:szCs w:val="24"/>
        </w:rPr>
      </w:pPr>
      <w:r w:rsidRPr="00AE0F73">
        <w:rPr>
          <w:rFonts w:asciiTheme="minorHAnsi" w:hAnsiTheme="minorHAnsi" w:cstheme="minorHAnsi"/>
          <w:sz w:val="24"/>
          <w:szCs w:val="24"/>
        </w:rPr>
        <w:t>This repository contains t</w:t>
      </w:r>
      <w:r w:rsidR="00CD1EE7" w:rsidRPr="00AE0F73">
        <w:rPr>
          <w:rFonts w:asciiTheme="minorHAnsi" w:hAnsiTheme="minorHAnsi" w:cstheme="minorHAnsi"/>
          <w:sz w:val="24"/>
          <w:szCs w:val="24"/>
        </w:rPr>
        <w:t xml:space="preserve">he python environment and </w:t>
      </w:r>
      <w:r w:rsidR="001B2CDA" w:rsidRPr="00AE0F73">
        <w:rPr>
          <w:rFonts w:asciiTheme="minorHAnsi" w:hAnsiTheme="minorHAnsi" w:cstheme="minorHAnsi"/>
          <w:sz w:val="24"/>
          <w:szCs w:val="24"/>
        </w:rPr>
        <w:t>directory structure required to complete the modeling and postprocessing workflow. Model folders</w:t>
      </w:r>
      <w:r w:rsidR="003B4841" w:rsidRPr="00AE0F73">
        <w:rPr>
          <w:rFonts w:asciiTheme="minorHAnsi" w:hAnsiTheme="minorHAnsi" w:cstheme="minorHAnsi"/>
          <w:sz w:val="24"/>
          <w:szCs w:val="24"/>
        </w:rPr>
        <w:t xml:space="preserve"> listed in the gitignore file are</w:t>
      </w:r>
      <w:r w:rsidR="001B2CDA" w:rsidRPr="00AE0F73">
        <w:rPr>
          <w:rFonts w:asciiTheme="minorHAnsi" w:hAnsiTheme="minorHAnsi" w:cstheme="minorHAnsi"/>
          <w:sz w:val="24"/>
          <w:szCs w:val="24"/>
        </w:rPr>
        <w:t xml:space="preserve"> not explicitly included in the repository </w:t>
      </w:r>
      <w:r w:rsidR="00A32436" w:rsidRPr="00AE0F73">
        <w:rPr>
          <w:rFonts w:asciiTheme="minorHAnsi" w:hAnsiTheme="minorHAnsi" w:cstheme="minorHAnsi"/>
          <w:sz w:val="24"/>
          <w:szCs w:val="24"/>
        </w:rPr>
        <w:t xml:space="preserve">(ex. </w:t>
      </w:r>
      <w:r w:rsidR="00A32436" w:rsidRPr="00AE0F73">
        <w:rPr>
          <w:rFonts w:asciiTheme="minorHAnsi" w:hAnsiTheme="minorHAnsi" w:cstheme="minorHAnsi"/>
          <w:i/>
          <w:iCs/>
          <w:sz w:val="24"/>
          <w:szCs w:val="24"/>
        </w:rPr>
        <w:t>DataExternal</w:t>
      </w:r>
      <w:r w:rsidR="00A32436" w:rsidRPr="00AE0F73">
        <w:rPr>
          <w:rFonts w:asciiTheme="minorHAnsi" w:hAnsiTheme="minorHAnsi" w:cstheme="minorHAnsi"/>
          <w:sz w:val="24"/>
          <w:szCs w:val="24"/>
        </w:rPr>
        <w:t xml:space="preserve">, </w:t>
      </w:r>
      <w:r w:rsidR="00A32436" w:rsidRPr="00AE0F73">
        <w:rPr>
          <w:rFonts w:asciiTheme="minorHAnsi" w:hAnsiTheme="minorHAnsi" w:cstheme="minorHAnsi"/>
          <w:i/>
          <w:iCs/>
          <w:sz w:val="24"/>
          <w:szCs w:val="24"/>
        </w:rPr>
        <w:t>Output</w:t>
      </w:r>
      <w:r w:rsidR="00A32436" w:rsidRPr="00AE0F73">
        <w:rPr>
          <w:rFonts w:asciiTheme="minorHAnsi" w:hAnsiTheme="minorHAnsi" w:cstheme="minorHAnsi"/>
          <w:sz w:val="24"/>
          <w:szCs w:val="24"/>
        </w:rPr>
        <w:t xml:space="preserve">, </w:t>
      </w:r>
      <w:r w:rsidR="000F374D" w:rsidRPr="00AE0F73">
        <w:rPr>
          <w:rFonts w:asciiTheme="minorHAnsi" w:hAnsiTheme="minorHAnsi" w:cstheme="minorHAnsi"/>
          <w:sz w:val="24"/>
          <w:szCs w:val="24"/>
        </w:rPr>
        <w:t>etc.</w:t>
      </w:r>
      <w:r w:rsidR="00A32436" w:rsidRPr="00AE0F73">
        <w:rPr>
          <w:rFonts w:asciiTheme="minorHAnsi" w:hAnsiTheme="minorHAnsi" w:cstheme="minorHAnsi"/>
          <w:sz w:val="24"/>
          <w:szCs w:val="24"/>
        </w:rPr>
        <w:t xml:space="preserve">) </w:t>
      </w:r>
      <w:r w:rsidR="003B4841" w:rsidRPr="00AE0F73">
        <w:rPr>
          <w:rFonts w:asciiTheme="minorHAnsi" w:hAnsiTheme="minorHAnsi" w:cstheme="minorHAnsi"/>
          <w:sz w:val="24"/>
          <w:szCs w:val="24"/>
        </w:rPr>
        <w:t xml:space="preserve">and </w:t>
      </w:r>
      <w:r w:rsidR="00A32436" w:rsidRPr="00AE0F73">
        <w:rPr>
          <w:rFonts w:asciiTheme="minorHAnsi" w:hAnsiTheme="minorHAnsi" w:cstheme="minorHAnsi"/>
          <w:sz w:val="24"/>
          <w:szCs w:val="24"/>
        </w:rPr>
        <w:t xml:space="preserve">should be created </w:t>
      </w:r>
      <w:r w:rsidR="000F374D" w:rsidRPr="00AE0F73">
        <w:rPr>
          <w:rFonts w:asciiTheme="minorHAnsi" w:hAnsiTheme="minorHAnsi" w:cstheme="minorHAnsi"/>
          <w:sz w:val="24"/>
          <w:szCs w:val="24"/>
        </w:rPr>
        <w:t>in the same directories specified in the GitHub documentation</w:t>
      </w:r>
      <w:r w:rsidR="00A32436" w:rsidRPr="00AE0F73">
        <w:rPr>
          <w:rFonts w:asciiTheme="minorHAnsi" w:hAnsiTheme="minorHAnsi" w:cstheme="minorHAnsi"/>
          <w:sz w:val="24"/>
          <w:szCs w:val="24"/>
        </w:rPr>
        <w:t xml:space="preserve"> </w:t>
      </w:r>
      <w:r w:rsidR="003B4841" w:rsidRPr="00AE0F73">
        <w:rPr>
          <w:rFonts w:asciiTheme="minorHAnsi" w:hAnsiTheme="minorHAnsi" w:cstheme="minorHAnsi"/>
          <w:sz w:val="24"/>
          <w:szCs w:val="24"/>
        </w:rPr>
        <w:t xml:space="preserve">prior to running the workflow. </w:t>
      </w:r>
      <w:r w:rsidR="000F374D" w:rsidRPr="00AE0F73">
        <w:rPr>
          <w:rFonts w:asciiTheme="minorHAnsi" w:hAnsiTheme="minorHAnsi" w:cstheme="minorHAnsi"/>
          <w:sz w:val="24"/>
          <w:szCs w:val="24"/>
        </w:rPr>
        <w:t xml:space="preserve">It is recommended to run the model on </w:t>
      </w:r>
      <w:r w:rsidR="004C7AA9" w:rsidRPr="00AE0F73">
        <w:rPr>
          <w:rFonts w:asciiTheme="minorHAnsi" w:hAnsiTheme="minorHAnsi" w:cstheme="minorHAnsi"/>
          <w:sz w:val="24"/>
          <w:szCs w:val="24"/>
        </w:rPr>
        <w:t xml:space="preserve">a local PC </w:t>
      </w:r>
      <w:r w:rsidR="000763FF" w:rsidRPr="00AE0F73">
        <w:rPr>
          <w:rFonts w:asciiTheme="minorHAnsi" w:hAnsiTheme="minorHAnsi" w:cstheme="minorHAnsi"/>
          <w:sz w:val="24"/>
          <w:szCs w:val="24"/>
        </w:rPr>
        <w:t xml:space="preserve">for </w:t>
      </w:r>
      <w:r w:rsidR="00F23D11">
        <w:rPr>
          <w:rFonts w:asciiTheme="minorHAnsi" w:hAnsiTheme="minorHAnsi" w:cstheme="minorHAnsi"/>
          <w:sz w:val="24"/>
          <w:szCs w:val="24"/>
        </w:rPr>
        <w:t xml:space="preserve">model runtime </w:t>
      </w:r>
      <w:r w:rsidR="000763FF" w:rsidRPr="00AE0F73">
        <w:rPr>
          <w:rFonts w:asciiTheme="minorHAnsi" w:hAnsiTheme="minorHAnsi" w:cstheme="minorHAnsi"/>
          <w:sz w:val="24"/>
          <w:szCs w:val="24"/>
        </w:rPr>
        <w:t xml:space="preserve">efficiency. </w:t>
      </w:r>
    </w:p>
    <w:p w14:paraId="6776035F" w14:textId="65385937" w:rsidR="0099059D" w:rsidRPr="00AE0F73" w:rsidRDefault="0BB2727A" w:rsidP="0099059D">
      <w:pPr>
        <w:pStyle w:val="BodyText"/>
        <w:jc w:val="center"/>
      </w:pPr>
      <w:r>
        <w:rPr>
          <w:noProof/>
        </w:rPr>
        <w:drawing>
          <wp:inline distT="0" distB="0" distL="0" distR="0" wp14:anchorId="6FF49D47" wp14:editId="1EE5363E">
            <wp:extent cx="5943600" cy="895350"/>
            <wp:effectExtent l="0" t="0" r="0" b="0"/>
            <wp:docPr id="5070585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058584" name="Picture 507058584"/>
                    <pic:cNvPicPr/>
                  </pic:nvPicPr>
                  <pic:blipFill>
                    <a:blip r:embed="rId22">
                      <a:extLst>
                        <a:ext uri="{28A0092B-C50C-407E-A947-70E740481C1C}">
                          <a14:useLocalDpi xmlns:a14="http://schemas.microsoft.com/office/drawing/2010/main"/>
                        </a:ext>
                      </a:extLst>
                    </a:blip>
                    <a:stretch>
                      <a:fillRect/>
                    </a:stretch>
                  </pic:blipFill>
                  <pic:spPr>
                    <a:xfrm>
                      <a:off x="0" y="0"/>
                      <a:ext cx="5943600" cy="895350"/>
                    </a:xfrm>
                    <a:prstGeom prst="rect">
                      <a:avLst/>
                    </a:prstGeom>
                  </pic:spPr>
                </pic:pic>
              </a:graphicData>
            </a:graphic>
          </wp:inline>
        </w:drawing>
      </w:r>
    </w:p>
    <w:p w14:paraId="749CFDF1" w14:textId="0E99C730" w:rsidR="00A64780" w:rsidRPr="00AE0F73" w:rsidRDefault="00A64780" w:rsidP="00526EF5">
      <w:pPr>
        <w:pStyle w:val="Heading2"/>
        <w:numPr>
          <w:ilvl w:val="0"/>
          <w:numId w:val="0"/>
        </w:numPr>
        <w:ind w:left="864" w:hanging="864"/>
        <w:rPr>
          <w:rFonts w:asciiTheme="minorHAnsi" w:hAnsiTheme="minorHAnsi" w:cstheme="minorHAnsi"/>
          <w:sz w:val="24"/>
          <w:szCs w:val="24"/>
        </w:rPr>
      </w:pPr>
      <w:bookmarkStart w:id="3" w:name="_Toc240959092"/>
      <w:r w:rsidRPr="00AE0F73">
        <w:rPr>
          <w:rFonts w:asciiTheme="minorHAnsi" w:hAnsiTheme="minorHAnsi" w:cstheme="minorHAnsi"/>
          <w:sz w:val="24"/>
          <w:szCs w:val="24"/>
        </w:rPr>
        <w:t xml:space="preserve">Helpful </w:t>
      </w:r>
      <w:r w:rsidR="009E3A28" w:rsidRPr="00AE0F73">
        <w:rPr>
          <w:rFonts w:asciiTheme="minorHAnsi" w:hAnsiTheme="minorHAnsi" w:cstheme="minorHAnsi"/>
          <w:sz w:val="24"/>
          <w:szCs w:val="24"/>
        </w:rPr>
        <w:t>Notes</w:t>
      </w:r>
      <w:bookmarkEnd w:id="3"/>
    </w:p>
    <w:p w14:paraId="11B62413" w14:textId="6DFEA143" w:rsidR="000F374D" w:rsidRPr="00AE0F73" w:rsidRDefault="00CA3069" w:rsidP="000F374D">
      <w:pPr>
        <w:pStyle w:val="BodyText"/>
        <w:rPr>
          <w:rFonts w:asciiTheme="minorHAnsi" w:hAnsiTheme="minorHAnsi" w:cstheme="minorHAnsi"/>
          <w:sz w:val="24"/>
          <w:szCs w:val="24"/>
        </w:rPr>
      </w:pPr>
      <w:r>
        <w:rPr>
          <w:rFonts w:asciiTheme="minorHAnsi" w:hAnsiTheme="minorHAnsi" w:cstheme="minorHAnsi"/>
          <w:sz w:val="24"/>
          <w:szCs w:val="24"/>
        </w:rPr>
        <w:t>Shortcuts for working</w:t>
      </w:r>
      <w:r w:rsidR="003F73B6" w:rsidRPr="00AE0F73">
        <w:rPr>
          <w:rFonts w:asciiTheme="minorHAnsi" w:hAnsiTheme="minorHAnsi" w:cstheme="minorHAnsi"/>
          <w:sz w:val="24"/>
          <w:szCs w:val="24"/>
        </w:rPr>
        <w:t xml:space="preserve"> in </w:t>
      </w:r>
      <w:r w:rsidR="00AA78D8" w:rsidRPr="00AE0F73">
        <w:rPr>
          <w:rFonts w:asciiTheme="minorHAnsi" w:hAnsiTheme="minorHAnsi" w:cstheme="minorHAnsi"/>
          <w:sz w:val="24"/>
          <w:szCs w:val="24"/>
        </w:rPr>
        <w:t>console</w:t>
      </w:r>
      <w:r w:rsidR="008D0D79" w:rsidRPr="00AE0F73">
        <w:rPr>
          <w:rFonts w:asciiTheme="minorHAnsi" w:hAnsiTheme="minorHAnsi" w:cstheme="minorHAnsi"/>
          <w:sz w:val="24"/>
          <w:szCs w:val="24"/>
        </w:rPr>
        <w:t xml:space="preserve">: </w:t>
      </w:r>
      <w:hyperlink r:id="rId23" w:history="1">
        <w:r w:rsidR="008D0D79" w:rsidRPr="00AE0F73">
          <w:rPr>
            <w:rStyle w:val="Hyperlink"/>
            <w:rFonts w:asciiTheme="minorHAnsi" w:hAnsiTheme="minorHAnsi" w:cstheme="minorHAnsi"/>
            <w:sz w:val="24"/>
            <w:szCs w:val="24"/>
          </w:rPr>
          <w:t>Useful Linux Terminal Keyboard Shortcuts Cheat Sheet :: IT'S FOSS</w:t>
        </w:r>
      </w:hyperlink>
    </w:p>
    <w:p w14:paraId="39B2951D" w14:textId="64D8DB63" w:rsidR="00910FA0" w:rsidRPr="00AE0F73" w:rsidRDefault="00910FA0" w:rsidP="000763FF">
      <w:pPr>
        <w:spacing w:after="0" w:line="240" w:lineRule="auto"/>
        <w:rPr>
          <w:rFonts w:asciiTheme="minorHAnsi" w:eastAsiaTheme="majorEastAsia" w:hAnsiTheme="minorHAnsi" w:cstheme="minorHAnsi"/>
          <w:b/>
          <w:sz w:val="24"/>
          <w:szCs w:val="24"/>
        </w:rPr>
      </w:pPr>
      <w:r w:rsidRPr="00AE0F73">
        <w:rPr>
          <w:rFonts w:asciiTheme="minorHAnsi" w:hAnsiTheme="minorHAnsi" w:cstheme="minorHAnsi"/>
          <w:b/>
          <w:bCs/>
          <w:sz w:val="24"/>
          <w:szCs w:val="24"/>
        </w:rPr>
        <w:t>Python</w:t>
      </w:r>
      <w:r w:rsidR="00CA3069">
        <w:rPr>
          <w:rFonts w:asciiTheme="minorHAnsi" w:hAnsiTheme="minorHAnsi" w:cstheme="minorHAnsi"/>
          <w:b/>
          <w:bCs/>
          <w:sz w:val="24"/>
          <w:szCs w:val="24"/>
        </w:rPr>
        <w:t xml:space="preserve"> initiation</w:t>
      </w:r>
      <w:r w:rsidR="00B80EC4" w:rsidRPr="00AE0F73">
        <w:rPr>
          <w:rFonts w:asciiTheme="minorHAnsi" w:hAnsiTheme="minorHAnsi" w:cstheme="minorHAnsi"/>
          <w:b/>
          <w:bCs/>
          <w:sz w:val="24"/>
          <w:szCs w:val="24"/>
        </w:rPr>
        <w:t>:</w:t>
      </w:r>
    </w:p>
    <w:p w14:paraId="3D6161FB" w14:textId="77777777" w:rsidR="00A40786" w:rsidRPr="00AE0F73" w:rsidRDefault="00A40786" w:rsidP="00B80EC4">
      <w:pPr>
        <w:pStyle w:val="BodyText"/>
        <w:spacing w:before="0" w:after="0"/>
        <w:contextualSpacing/>
        <w:rPr>
          <w:rFonts w:asciiTheme="minorHAnsi" w:hAnsiTheme="minorHAnsi" w:cstheme="minorHAnsi"/>
          <w:sz w:val="24"/>
          <w:szCs w:val="24"/>
        </w:rPr>
      </w:pPr>
      <w:r w:rsidRPr="00AE0F73">
        <w:rPr>
          <w:rFonts w:asciiTheme="minorHAnsi" w:hAnsiTheme="minorHAnsi" w:cstheme="minorHAnsi"/>
          <w:sz w:val="24"/>
          <w:szCs w:val="24"/>
        </w:rPr>
        <w:t>&amp; "C:\Program Files\Python310\python.exe" -m pip install pandas `</w:t>
      </w:r>
    </w:p>
    <w:p w14:paraId="5BF8BA3E" w14:textId="4F5ACD29" w:rsidR="00A40786" w:rsidRPr="00AE0F73" w:rsidRDefault="00A40786" w:rsidP="00B80EC4">
      <w:pPr>
        <w:pStyle w:val="BodyText"/>
        <w:spacing w:before="0" w:after="0"/>
        <w:contextualSpacing/>
        <w:rPr>
          <w:rFonts w:asciiTheme="minorHAnsi" w:hAnsiTheme="minorHAnsi" w:cstheme="minorHAnsi"/>
          <w:sz w:val="24"/>
          <w:szCs w:val="24"/>
        </w:rPr>
      </w:pPr>
      <w:r w:rsidRPr="00AE0F73">
        <w:rPr>
          <w:rFonts w:asciiTheme="minorHAnsi" w:hAnsiTheme="minorHAnsi" w:cstheme="minorHAnsi"/>
          <w:sz w:val="24"/>
          <w:szCs w:val="24"/>
        </w:rPr>
        <w:t>--trusted-host pypi.org `</w:t>
      </w:r>
    </w:p>
    <w:p w14:paraId="700DB11D" w14:textId="697D8B10" w:rsidR="00A40786" w:rsidRPr="00AE0F73" w:rsidRDefault="00A40786" w:rsidP="00B80EC4">
      <w:pPr>
        <w:pStyle w:val="BodyText"/>
        <w:spacing w:before="0" w:after="0"/>
        <w:contextualSpacing/>
        <w:rPr>
          <w:rFonts w:asciiTheme="minorHAnsi" w:hAnsiTheme="minorHAnsi" w:cstheme="minorHAnsi"/>
          <w:sz w:val="24"/>
          <w:szCs w:val="24"/>
        </w:rPr>
      </w:pPr>
      <w:r w:rsidRPr="00AE0F73">
        <w:rPr>
          <w:rFonts w:asciiTheme="minorHAnsi" w:hAnsiTheme="minorHAnsi" w:cstheme="minorHAnsi"/>
          <w:sz w:val="24"/>
          <w:szCs w:val="24"/>
        </w:rPr>
        <w:t>--trusted-host files.pythonhosted.org</w:t>
      </w:r>
    </w:p>
    <w:p w14:paraId="1A3EDE0C" w14:textId="41BAA44E" w:rsidR="00BC33D9" w:rsidRPr="00AE0F73" w:rsidRDefault="00BC33D9" w:rsidP="00B80EC4">
      <w:pPr>
        <w:pStyle w:val="BodyText"/>
        <w:spacing w:before="0" w:after="0"/>
        <w:contextualSpacing/>
        <w:rPr>
          <w:rFonts w:asciiTheme="minorHAnsi" w:hAnsiTheme="minorHAnsi" w:cstheme="minorHAnsi"/>
          <w:sz w:val="24"/>
          <w:szCs w:val="24"/>
        </w:rPr>
      </w:pPr>
      <w:r w:rsidRPr="00AE0F73">
        <w:rPr>
          <w:rFonts w:asciiTheme="minorHAnsi" w:hAnsiTheme="minorHAnsi" w:cstheme="minorHAnsi"/>
          <w:sz w:val="24"/>
          <w:szCs w:val="24"/>
        </w:rPr>
        <w:t>OR</w:t>
      </w:r>
    </w:p>
    <w:p w14:paraId="130F4A16" w14:textId="63CADACC" w:rsidR="00910FA0" w:rsidRPr="00AE0F73" w:rsidRDefault="00910FA0" w:rsidP="00B80EC4">
      <w:pPr>
        <w:pStyle w:val="BodyText"/>
        <w:spacing w:before="0" w:after="0"/>
        <w:rPr>
          <w:rFonts w:asciiTheme="minorHAnsi" w:hAnsiTheme="minorHAnsi" w:cstheme="minorHAnsi"/>
          <w:sz w:val="24"/>
          <w:szCs w:val="24"/>
        </w:rPr>
      </w:pPr>
      <w:r w:rsidRPr="00AE0F73">
        <w:rPr>
          <w:rFonts w:asciiTheme="minorHAnsi" w:hAnsiTheme="minorHAnsi" w:cstheme="minorHAnsi"/>
          <w:sz w:val="24"/>
          <w:szCs w:val="24"/>
        </w:rPr>
        <w:t>python -m pip install</w:t>
      </w:r>
      <w:r w:rsidR="00B3449B">
        <w:rPr>
          <w:rFonts w:asciiTheme="minorHAnsi" w:hAnsiTheme="minorHAnsi" w:cstheme="minorHAnsi"/>
          <w:sz w:val="24"/>
          <w:szCs w:val="24"/>
        </w:rPr>
        <w:t xml:space="preserve"> </w:t>
      </w:r>
      <w:r w:rsidRPr="00AE0F73">
        <w:rPr>
          <w:rFonts w:asciiTheme="minorHAnsi" w:hAnsiTheme="minorHAnsi" w:cstheme="minorHAnsi"/>
          <w:sz w:val="24"/>
          <w:szCs w:val="24"/>
        </w:rPr>
        <w:t>openpyxl</w:t>
      </w:r>
      <w:r w:rsidR="00B3449B">
        <w:rPr>
          <w:rFonts w:asciiTheme="minorHAnsi" w:hAnsiTheme="minorHAnsi" w:cstheme="minorHAnsi"/>
          <w:sz w:val="24"/>
          <w:szCs w:val="24"/>
        </w:rPr>
        <w:t xml:space="preserve"> </w:t>
      </w:r>
      <w:r w:rsidRPr="00AE0F73">
        <w:rPr>
          <w:rFonts w:asciiTheme="minorHAnsi" w:hAnsiTheme="minorHAnsi" w:cstheme="minorHAnsi"/>
          <w:sz w:val="24"/>
          <w:szCs w:val="24"/>
        </w:rPr>
        <w:t>--trusted-host</w:t>
      </w:r>
    </w:p>
    <w:p w14:paraId="4C99EB95" w14:textId="77777777" w:rsidR="00910FA0" w:rsidRPr="00AE0F73" w:rsidRDefault="00910FA0" w:rsidP="00B80EC4">
      <w:pPr>
        <w:pStyle w:val="BodyText"/>
        <w:spacing w:before="0" w:after="0"/>
        <w:rPr>
          <w:rFonts w:asciiTheme="minorHAnsi" w:hAnsiTheme="minorHAnsi" w:cstheme="minorHAnsi"/>
          <w:sz w:val="24"/>
          <w:szCs w:val="24"/>
        </w:rPr>
      </w:pPr>
      <w:r w:rsidRPr="00AE0F73">
        <w:rPr>
          <w:rFonts w:asciiTheme="minorHAnsi" w:hAnsiTheme="minorHAnsi" w:cstheme="minorHAnsi"/>
          <w:sz w:val="24"/>
          <w:szCs w:val="24"/>
        </w:rPr>
        <w:t>pypi.org --trusted-host files.pythonhosted.org</w:t>
      </w:r>
    </w:p>
    <w:p w14:paraId="2867E4DF" w14:textId="77777777" w:rsidR="00910FA0" w:rsidRPr="00AE0F73" w:rsidRDefault="00910FA0" w:rsidP="004C64B3">
      <w:pPr>
        <w:pStyle w:val="BodyText"/>
        <w:spacing w:before="0" w:after="0"/>
        <w:rPr>
          <w:rFonts w:asciiTheme="minorHAnsi" w:hAnsiTheme="minorHAnsi" w:cstheme="minorHAnsi"/>
          <w:b/>
          <w:sz w:val="24"/>
          <w:szCs w:val="24"/>
        </w:rPr>
      </w:pPr>
    </w:p>
    <w:p w14:paraId="0F897EB0" w14:textId="2D51224B" w:rsidR="003663AC" w:rsidRDefault="003663AC" w:rsidP="004C64B3">
      <w:pPr>
        <w:pStyle w:val="BodyText"/>
        <w:spacing w:before="0" w:after="0"/>
        <w:rPr>
          <w:rFonts w:asciiTheme="minorHAnsi" w:hAnsiTheme="minorHAnsi" w:cstheme="minorHAnsi"/>
          <w:b/>
          <w:sz w:val="24"/>
          <w:szCs w:val="24"/>
        </w:rPr>
      </w:pPr>
      <w:r w:rsidRPr="00AE0F73">
        <w:rPr>
          <w:rFonts w:asciiTheme="minorHAnsi" w:hAnsiTheme="minorHAnsi" w:cstheme="minorHAnsi"/>
          <w:b/>
          <w:sz w:val="24"/>
          <w:szCs w:val="24"/>
        </w:rPr>
        <w:t>Troubleshooting</w:t>
      </w:r>
      <w:r w:rsidR="00CA3069">
        <w:rPr>
          <w:rFonts w:asciiTheme="minorHAnsi" w:hAnsiTheme="minorHAnsi" w:cstheme="minorHAnsi"/>
          <w:b/>
          <w:bCs/>
          <w:sz w:val="24"/>
          <w:szCs w:val="24"/>
        </w:rPr>
        <w:t xml:space="preserve"> Notes: </w:t>
      </w:r>
    </w:p>
    <w:p w14:paraId="1584226A" w14:textId="369B0C78" w:rsidR="00CA3069" w:rsidRPr="00CA3069" w:rsidRDefault="00CA3069" w:rsidP="004C64B3">
      <w:pPr>
        <w:pStyle w:val="BodyText"/>
        <w:spacing w:before="0" w:after="0"/>
        <w:rPr>
          <w:rFonts w:asciiTheme="minorHAnsi" w:hAnsiTheme="minorHAnsi" w:cstheme="minorHAnsi"/>
          <w:sz w:val="24"/>
          <w:szCs w:val="24"/>
        </w:rPr>
      </w:pPr>
      <w:r w:rsidRPr="00AE0F73">
        <w:rPr>
          <w:rFonts w:asciiTheme="minorHAnsi" w:hAnsiTheme="minorHAnsi" w:cstheme="minorHAnsi"/>
          <w:sz w:val="24"/>
          <w:szCs w:val="24"/>
        </w:rPr>
        <w:t>conda config --set ssl_verify false</w:t>
      </w:r>
      <w:r>
        <w:rPr>
          <w:rFonts w:asciiTheme="minorHAnsi" w:hAnsiTheme="minorHAnsi" w:cstheme="minorHAnsi"/>
          <w:sz w:val="24"/>
          <w:szCs w:val="24"/>
        </w:rPr>
        <w:t xml:space="preserve"> – when facing SSL errors</w:t>
      </w:r>
    </w:p>
    <w:p w14:paraId="5AA09DAF" w14:textId="7328A7B7" w:rsidR="00E17132" w:rsidRPr="00AE0F73" w:rsidRDefault="00E17132" w:rsidP="00B80EC4">
      <w:pPr>
        <w:pStyle w:val="BodyText"/>
        <w:spacing w:before="0" w:after="0"/>
        <w:rPr>
          <w:rFonts w:asciiTheme="minorHAnsi" w:hAnsiTheme="minorHAnsi" w:cstheme="minorHAnsi"/>
          <w:sz w:val="24"/>
          <w:szCs w:val="24"/>
        </w:rPr>
      </w:pPr>
      <w:r w:rsidRPr="00AE0F73">
        <w:rPr>
          <w:rFonts w:asciiTheme="minorHAnsi" w:hAnsiTheme="minorHAnsi" w:cstheme="minorHAnsi"/>
          <w:sz w:val="24"/>
          <w:szCs w:val="24"/>
        </w:rPr>
        <w:t>notepad %USERPROFILE%\.condarc</w:t>
      </w:r>
      <w:r w:rsidR="00CA3069">
        <w:rPr>
          <w:rFonts w:asciiTheme="minorHAnsi" w:hAnsiTheme="minorHAnsi" w:cstheme="minorHAnsi"/>
          <w:sz w:val="24"/>
          <w:szCs w:val="24"/>
        </w:rPr>
        <w:t xml:space="preserve"> – for issues with </w:t>
      </w:r>
      <w:r w:rsidR="00241909">
        <w:rPr>
          <w:rFonts w:asciiTheme="minorHAnsi" w:hAnsiTheme="minorHAnsi" w:cstheme="minorHAnsi"/>
          <w:sz w:val="24"/>
          <w:szCs w:val="24"/>
        </w:rPr>
        <w:t>local conda channels</w:t>
      </w:r>
    </w:p>
    <w:p w14:paraId="626F41A4" w14:textId="3C1AA710" w:rsidR="00F95EDA" w:rsidRPr="00AE0F73" w:rsidRDefault="00F95EDA" w:rsidP="00B80EC4">
      <w:pPr>
        <w:pStyle w:val="BodyText"/>
        <w:spacing w:before="0" w:after="0"/>
        <w:rPr>
          <w:rFonts w:asciiTheme="minorHAnsi" w:hAnsiTheme="minorHAnsi" w:cstheme="minorHAnsi"/>
          <w:sz w:val="24"/>
          <w:szCs w:val="24"/>
        </w:rPr>
      </w:pPr>
      <w:r w:rsidRPr="00AE0F73">
        <w:rPr>
          <w:rFonts w:asciiTheme="minorHAnsi" w:hAnsiTheme="minorHAnsi" w:cstheme="minorHAnsi"/>
          <w:sz w:val="24"/>
          <w:szCs w:val="24"/>
        </w:rPr>
        <w:t>config --remove channels defaults</w:t>
      </w:r>
      <w:r w:rsidR="00241909">
        <w:rPr>
          <w:rFonts w:asciiTheme="minorHAnsi" w:hAnsiTheme="minorHAnsi" w:cstheme="minorHAnsi"/>
          <w:sz w:val="24"/>
          <w:szCs w:val="24"/>
        </w:rPr>
        <w:t xml:space="preserve"> – for issues with local conda channels</w:t>
      </w:r>
    </w:p>
    <w:p w14:paraId="542DA66A" w14:textId="18C636AF" w:rsidR="00ED252A" w:rsidRPr="00AE0F73" w:rsidRDefault="00ED252A" w:rsidP="00B80EC4">
      <w:pPr>
        <w:pStyle w:val="BodyText"/>
        <w:spacing w:before="0" w:after="0"/>
        <w:rPr>
          <w:rFonts w:asciiTheme="minorHAnsi" w:hAnsiTheme="minorHAnsi" w:cstheme="minorHAnsi"/>
          <w:sz w:val="24"/>
          <w:szCs w:val="24"/>
        </w:rPr>
      </w:pPr>
      <w:r w:rsidRPr="00AE0F73">
        <w:rPr>
          <w:rFonts w:asciiTheme="minorHAnsi" w:hAnsiTheme="minorHAnsi" w:cstheme="minorHAnsi"/>
          <w:sz w:val="24"/>
          <w:szCs w:val="24"/>
        </w:rPr>
        <w:t>G</w:t>
      </w:r>
      <w:r w:rsidR="00241909">
        <w:rPr>
          <w:rFonts w:asciiTheme="minorHAnsi" w:hAnsiTheme="minorHAnsi" w:cstheme="minorHAnsi"/>
          <w:sz w:val="24"/>
          <w:szCs w:val="24"/>
        </w:rPr>
        <w:t xml:space="preserve">et-Command conda- to see conda location </w:t>
      </w:r>
      <w:r w:rsidR="006F2072">
        <w:rPr>
          <w:rFonts w:asciiTheme="minorHAnsi" w:hAnsiTheme="minorHAnsi" w:cstheme="minorHAnsi"/>
          <w:sz w:val="24"/>
          <w:szCs w:val="24"/>
        </w:rPr>
        <w:t>local path</w:t>
      </w:r>
    </w:p>
    <w:p w14:paraId="3CFD3073" w14:textId="792B181B" w:rsidR="00D42D7B" w:rsidRPr="00AE0F73" w:rsidRDefault="00D42D7B" w:rsidP="00B80EC4">
      <w:pPr>
        <w:pStyle w:val="BodyText"/>
        <w:spacing w:before="0" w:after="0"/>
        <w:rPr>
          <w:rFonts w:asciiTheme="minorHAnsi" w:hAnsiTheme="minorHAnsi" w:cstheme="minorHAnsi"/>
          <w:sz w:val="24"/>
          <w:szCs w:val="24"/>
        </w:rPr>
      </w:pPr>
      <w:r w:rsidRPr="00AE0F73">
        <w:rPr>
          <w:rFonts w:asciiTheme="minorHAnsi" w:hAnsiTheme="minorHAnsi" w:cstheme="minorHAnsi"/>
          <w:sz w:val="24"/>
          <w:szCs w:val="24"/>
        </w:rPr>
        <w:t>Conda config --show-sources</w:t>
      </w:r>
      <w:r w:rsidR="006F2072">
        <w:rPr>
          <w:rFonts w:asciiTheme="minorHAnsi" w:hAnsiTheme="minorHAnsi" w:cstheme="minorHAnsi"/>
          <w:sz w:val="24"/>
          <w:szCs w:val="24"/>
        </w:rPr>
        <w:t>- to see channels</w:t>
      </w:r>
    </w:p>
    <w:p w14:paraId="28F64843" w14:textId="3980CF65" w:rsidR="008958B0" w:rsidRPr="00AE0F73" w:rsidRDefault="008958B0" w:rsidP="00B80EC4">
      <w:pPr>
        <w:pStyle w:val="BodyText"/>
        <w:spacing w:before="0" w:after="0"/>
        <w:rPr>
          <w:rFonts w:asciiTheme="minorHAnsi" w:hAnsiTheme="minorHAnsi" w:cstheme="minorHAnsi"/>
          <w:sz w:val="24"/>
          <w:szCs w:val="24"/>
        </w:rPr>
      </w:pPr>
      <w:r w:rsidRPr="00AE0F73">
        <w:rPr>
          <w:rFonts w:asciiTheme="minorHAnsi" w:hAnsiTheme="minorHAnsi" w:cstheme="minorHAnsi"/>
          <w:sz w:val="24"/>
          <w:szCs w:val="24"/>
        </w:rPr>
        <w:t>conda config --set channel_priority strict</w:t>
      </w:r>
      <w:r w:rsidR="006F2072">
        <w:rPr>
          <w:rFonts w:asciiTheme="minorHAnsi" w:hAnsiTheme="minorHAnsi" w:cstheme="minorHAnsi"/>
          <w:sz w:val="24"/>
          <w:szCs w:val="24"/>
        </w:rPr>
        <w:t xml:space="preserve"> -to enforce channel prescription</w:t>
      </w:r>
    </w:p>
    <w:p w14:paraId="50C71B81" w14:textId="19D6DB2C" w:rsidR="00ED252A" w:rsidRPr="00AE0F73" w:rsidRDefault="00ED252A" w:rsidP="00B80EC4">
      <w:pPr>
        <w:pStyle w:val="BodyText"/>
        <w:spacing w:before="0" w:after="0"/>
        <w:rPr>
          <w:rFonts w:asciiTheme="minorHAnsi" w:hAnsiTheme="minorHAnsi" w:cstheme="minorHAnsi"/>
          <w:sz w:val="24"/>
          <w:szCs w:val="24"/>
        </w:rPr>
      </w:pPr>
      <w:r w:rsidRPr="00AE0F73">
        <w:rPr>
          <w:rFonts w:asciiTheme="minorHAnsi" w:hAnsiTheme="minorHAnsi" w:cstheme="minorHAnsi"/>
          <w:sz w:val="24"/>
          <w:szCs w:val="24"/>
        </w:rPr>
        <w:t>conda config --add channels conda-forge</w:t>
      </w:r>
      <w:r w:rsidR="006F2072">
        <w:rPr>
          <w:rFonts w:asciiTheme="minorHAnsi" w:hAnsiTheme="minorHAnsi" w:cstheme="minorHAnsi"/>
          <w:sz w:val="24"/>
          <w:szCs w:val="24"/>
        </w:rPr>
        <w:t xml:space="preserve"> </w:t>
      </w:r>
    </w:p>
    <w:p w14:paraId="148C4EF1" w14:textId="1A4BD34A" w:rsidR="008958B0" w:rsidRPr="00AE0F73" w:rsidRDefault="008958B0" w:rsidP="00B80EC4">
      <w:pPr>
        <w:pStyle w:val="BodyText"/>
        <w:spacing w:before="0" w:after="0"/>
        <w:rPr>
          <w:rFonts w:asciiTheme="minorHAnsi" w:hAnsiTheme="minorHAnsi" w:cstheme="minorHAnsi"/>
          <w:sz w:val="24"/>
          <w:szCs w:val="24"/>
        </w:rPr>
      </w:pPr>
      <w:r w:rsidRPr="00AE0F73">
        <w:rPr>
          <w:rFonts w:asciiTheme="minorHAnsi" w:hAnsiTheme="minorHAnsi" w:cstheme="minorHAnsi"/>
          <w:sz w:val="24"/>
          <w:szCs w:val="24"/>
        </w:rPr>
        <w:t>conda update -n base conda -y</w:t>
      </w:r>
    </w:p>
    <w:p w14:paraId="2C0E7A7A" w14:textId="77777777" w:rsidR="00ED252A" w:rsidRPr="00AE0F73" w:rsidRDefault="00ED252A" w:rsidP="00B80EC4">
      <w:pPr>
        <w:pStyle w:val="BodyText"/>
        <w:spacing w:before="0" w:after="0"/>
        <w:rPr>
          <w:rFonts w:asciiTheme="minorHAnsi" w:hAnsiTheme="minorHAnsi" w:cstheme="minorHAnsi"/>
          <w:sz w:val="24"/>
          <w:szCs w:val="24"/>
        </w:rPr>
      </w:pPr>
      <w:r w:rsidRPr="00AE0F73">
        <w:rPr>
          <w:rFonts w:asciiTheme="minorHAnsi" w:hAnsiTheme="minorHAnsi" w:cstheme="minorHAnsi"/>
          <w:sz w:val="24"/>
          <w:szCs w:val="24"/>
        </w:rPr>
        <w:t>Conda Rename-Item $env:ProgramData\miniconda3\.condarc .condarc.backup -ErrorAction SilentlyContinue</w:t>
      </w:r>
    </w:p>
    <w:p w14:paraId="2A98BFA6" w14:textId="77777777" w:rsidR="006B1384" w:rsidRPr="00AE0F73" w:rsidRDefault="006B1384" w:rsidP="006B1384">
      <w:pPr>
        <w:spacing w:after="0" w:line="240" w:lineRule="auto"/>
        <w:rPr>
          <w:rFonts w:asciiTheme="minorHAnsi" w:hAnsiTheme="minorHAnsi" w:cstheme="minorHAnsi"/>
          <w:b/>
          <w:bCs/>
          <w:sz w:val="24"/>
          <w:szCs w:val="24"/>
        </w:rPr>
      </w:pPr>
    </w:p>
    <w:p w14:paraId="40FD0E4F" w14:textId="77777777" w:rsidR="006B1384" w:rsidRPr="00AE0F73" w:rsidRDefault="006B1384" w:rsidP="006B1384">
      <w:pPr>
        <w:spacing w:after="0" w:line="240" w:lineRule="auto"/>
        <w:rPr>
          <w:rFonts w:asciiTheme="minorHAnsi" w:hAnsiTheme="minorHAnsi" w:cstheme="minorHAnsi"/>
          <w:sz w:val="24"/>
          <w:szCs w:val="24"/>
        </w:rPr>
      </w:pPr>
      <w:r w:rsidRPr="00AE0F73">
        <w:rPr>
          <w:rFonts w:asciiTheme="minorHAnsi" w:hAnsiTheme="minorHAnsi" w:cstheme="minorHAnsi"/>
          <w:b/>
          <w:bCs/>
          <w:sz w:val="24"/>
          <w:szCs w:val="24"/>
        </w:rPr>
        <w:t>H5Py bug fix:</w:t>
      </w:r>
      <w:r w:rsidRPr="00AE0F73">
        <w:rPr>
          <w:rFonts w:asciiTheme="minorHAnsi" w:hAnsiTheme="minorHAnsi" w:cstheme="minorHAnsi"/>
          <w:sz w:val="24"/>
          <w:szCs w:val="24"/>
        </w:rPr>
        <w:t xml:space="preserve"> conda remove -y h5py hdf5 hdf5plugin or pip uninstall -y h5py, conda install -y -c conda forge hdf5=1.14.* h5py=3.10.* hdf5plugin or pip install h5py==3.10</w:t>
      </w:r>
    </w:p>
    <w:p w14:paraId="2919FF9A" w14:textId="77777777" w:rsidR="00044A18" w:rsidRDefault="00044A18" w:rsidP="006B1384">
      <w:pPr>
        <w:spacing w:after="0" w:line="240" w:lineRule="auto"/>
        <w:rPr>
          <w:rFonts w:asciiTheme="minorHAnsi" w:hAnsiTheme="minorHAnsi" w:cstheme="minorHAnsi"/>
          <w:sz w:val="24"/>
          <w:szCs w:val="24"/>
        </w:rPr>
      </w:pPr>
    </w:p>
    <w:p w14:paraId="7ED1ACDA" w14:textId="03F4664C" w:rsidR="00044A18" w:rsidRDefault="00044A18" w:rsidP="006B1384">
      <w:pPr>
        <w:spacing w:after="0" w:line="240" w:lineRule="auto"/>
        <w:rPr>
          <w:rFonts w:asciiTheme="minorHAnsi" w:hAnsiTheme="minorHAnsi" w:cstheme="minorHAnsi"/>
          <w:sz w:val="24"/>
          <w:szCs w:val="24"/>
        </w:rPr>
      </w:pPr>
      <w:r>
        <w:rPr>
          <w:rFonts w:asciiTheme="minorHAnsi" w:hAnsiTheme="minorHAnsi" w:cstheme="minorHAnsi"/>
          <w:sz w:val="24"/>
          <w:szCs w:val="24"/>
        </w:rPr>
        <w:lastRenderedPageBreak/>
        <w:t xml:space="preserve">If H5Py encounters compatibility issues with the version of Python being used, pre-processing of h5 files using </w:t>
      </w:r>
      <w:r w:rsidRPr="00AE0F73">
        <w:rPr>
          <w:rFonts w:asciiTheme="minorHAnsi" w:hAnsiTheme="minorHAnsi" w:cstheme="minorHAnsi"/>
          <w:sz w:val="24"/>
          <w:szCs w:val="24"/>
        </w:rPr>
        <w:t>HDF View</w:t>
      </w:r>
      <w:r>
        <w:rPr>
          <w:rFonts w:asciiTheme="minorHAnsi" w:hAnsiTheme="minorHAnsi" w:cstheme="minorHAnsi"/>
          <w:sz w:val="24"/>
          <w:szCs w:val="24"/>
        </w:rPr>
        <w:t xml:space="preserve"> is recommended.</w:t>
      </w:r>
    </w:p>
    <w:p w14:paraId="170ED1CC" w14:textId="77777777" w:rsidR="00044A18" w:rsidRPr="00AE0F73" w:rsidRDefault="00044A18" w:rsidP="006B1384">
      <w:pPr>
        <w:spacing w:after="0" w:line="240" w:lineRule="auto"/>
        <w:rPr>
          <w:rFonts w:asciiTheme="minorHAnsi" w:hAnsiTheme="minorHAnsi" w:cstheme="minorHAnsi"/>
          <w:sz w:val="24"/>
          <w:szCs w:val="24"/>
        </w:rPr>
      </w:pPr>
    </w:p>
    <w:p w14:paraId="5A36D744" w14:textId="2FD9D8A3" w:rsidR="00910FA0" w:rsidRPr="00AE0F73" w:rsidRDefault="00B80EC4" w:rsidP="00910FA0">
      <w:pPr>
        <w:pStyle w:val="BodyText"/>
        <w:spacing w:before="0" w:after="0"/>
        <w:rPr>
          <w:rFonts w:asciiTheme="minorHAnsi" w:hAnsiTheme="minorHAnsi" w:cstheme="minorHAnsi"/>
          <w:b/>
          <w:sz w:val="24"/>
          <w:szCs w:val="24"/>
        </w:rPr>
      </w:pPr>
      <w:r w:rsidRPr="00AE0F73">
        <w:rPr>
          <w:rFonts w:asciiTheme="minorHAnsi" w:hAnsiTheme="minorHAnsi" w:cstheme="minorHAnsi"/>
          <w:b/>
          <w:bCs/>
          <w:sz w:val="24"/>
          <w:szCs w:val="24"/>
        </w:rPr>
        <w:t>Environments:</w:t>
      </w:r>
    </w:p>
    <w:p w14:paraId="647BB812" w14:textId="42AB9C0F" w:rsidR="00EB205A" w:rsidRPr="00AE0F73" w:rsidRDefault="00B80EC4" w:rsidP="00B80EC4">
      <w:pPr>
        <w:pStyle w:val="BodyText"/>
        <w:spacing w:before="0" w:after="0"/>
        <w:rPr>
          <w:rFonts w:asciiTheme="minorHAnsi" w:hAnsiTheme="minorHAnsi" w:cstheme="minorHAnsi"/>
          <w:sz w:val="24"/>
          <w:szCs w:val="24"/>
        </w:rPr>
      </w:pPr>
      <w:r w:rsidRPr="00AE0F73">
        <w:rPr>
          <w:rFonts w:asciiTheme="minorHAnsi" w:hAnsiTheme="minorHAnsi" w:cstheme="minorHAnsi"/>
          <w:sz w:val="24"/>
          <w:szCs w:val="24"/>
        </w:rPr>
        <w:t>To create environment from yml file:</w:t>
      </w:r>
      <w:r w:rsidRPr="00AE0F73">
        <w:rPr>
          <w:rFonts w:asciiTheme="minorHAnsi" w:hAnsiTheme="minorHAnsi" w:cstheme="minorHAnsi"/>
          <w:b/>
          <w:bCs/>
          <w:sz w:val="24"/>
          <w:szCs w:val="24"/>
        </w:rPr>
        <w:t xml:space="preserve"> </w:t>
      </w:r>
      <w:r w:rsidR="00EB205A" w:rsidRPr="00AE0F73">
        <w:rPr>
          <w:rFonts w:asciiTheme="minorHAnsi" w:hAnsiTheme="minorHAnsi" w:cstheme="minorHAnsi"/>
          <w:sz w:val="24"/>
          <w:szCs w:val="24"/>
        </w:rPr>
        <w:t>conda env create -f environment.yml</w:t>
      </w:r>
    </w:p>
    <w:p w14:paraId="07E83B38" w14:textId="034F9575" w:rsidR="00B80EC4" w:rsidRPr="00AE0F73" w:rsidRDefault="00B80EC4" w:rsidP="00B80EC4">
      <w:pPr>
        <w:spacing w:after="0" w:line="240" w:lineRule="auto"/>
        <w:rPr>
          <w:rFonts w:asciiTheme="minorHAnsi" w:hAnsiTheme="minorHAnsi" w:cstheme="minorHAnsi"/>
          <w:sz w:val="24"/>
          <w:szCs w:val="24"/>
        </w:rPr>
      </w:pPr>
      <w:r w:rsidRPr="00AE0F73">
        <w:rPr>
          <w:rFonts w:asciiTheme="minorHAnsi" w:hAnsiTheme="minorHAnsi" w:cstheme="minorHAnsi"/>
          <w:sz w:val="24"/>
          <w:szCs w:val="24"/>
        </w:rPr>
        <w:t>To export current environment to yml file: conda env export &gt; environment.yml</w:t>
      </w:r>
    </w:p>
    <w:p w14:paraId="32692CCB" w14:textId="77777777" w:rsidR="00B80EC4" w:rsidRPr="00AE0F73" w:rsidRDefault="00B80EC4" w:rsidP="00EB205A">
      <w:pPr>
        <w:pStyle w:val="BodyText"/>
        <w:spacing w:before="0" w:after="0"/>
        <w:jc w:val="center"/>
        <w:rPr>
          <w:rFonts w:asciiTheme="minorHAnsi" w:hAnsiTheme="minorHAnsi" w:cstheme="minorHAnsi"/>
          <w:sz w:val="24"/>
          <w:szCs w:val="24"/>
        </w:rPr>
      </w:pPr>
    </w:p>
    <w:p w14:paraId="6636E395" w14:textId="5395F146" w:rsidR="00BD4E25" w:rsidRPr="00AE0F73" w:rsidRDefault="00B47076" w:rsidP="00B47076">
      <w:pPr>
        <w:pStyle w:val="BodyText"/>
        <w:spacing w:before="0" w:after="0"/>
        <w:rPr>
          <w:rFonts w:asciiTheme="minorHAnsi" w:hAnsiTheme="minorHAnsi" w:cstheme="minorHAnsi"/>
          <w:sz w:val="24"/>
          <w:szCs w:val="24"/>
        </w:rPr>
      </w:pPr>
      <w:r w:rsidRPr="00AE0F73">
        <w:rPr>
          <w:rFonts w:asciiTheme="minorHAnsi" w:hAnsiTheme="minorHAnsi" w:cstheme="minorHAnsi"/>
          <w:sz w:val="24"/>
          <w:szCs w:val="24"/>
        </w:rPr>
        <w:t> </w:t>
      </w:r>
      <w:r w:rsidR="00BD4E25" w:rsidRPr="00AE0F73">
        <w:rPr>
          <w:rFonts w:asciiTheme="minorHAnsi" w:hAnsiTheme="minorHAnsi" w:cstheme="minorHAnsi"/>
          <w:sz w:val="24"/>
          <w:szCs w:val="24"/>
        </w:rPr>
        <w:br w:type="page"/>
      </w:r>
    </w:p>
    <w:p w14:paraId="6F05057A" w14:textId="39B7AE97" w:rsidR="000B79EB" w:rsidRPr="00AE0F73" w:rsidRDefault="00A37D79" w:rsidP="00F24833">
      <w:pPr>
        <w:pStyle w:val="Heading1"/>
        <w:numPr>
          <w:ilvl w:val="0"/>
          <w:numId w:val="0"/>
        </w:numPr>
        <w:ind w:left="864" w:hanging="864"/>
      </w:pPr>
      <w:bookmarkStart w:id="4" w:name="_Toc240959093"/>
      <w:r w:rsidRPr="00AE0F73">
        <w:lastRenderedPageBreak/>
        <w:t>Weekly Workflow</w:t>
      </w:r>
      <w:bookmarkEnd w:id="4"/>
      <w:r w:rsidR="003B00FC" w:rsidRPr="00AE0F73">
        <w:tab/>
      </w:r>
    </w:p>
    <w:p w14:paraId="72C1D459" w14:textId="0EF24C34" w:rsidR="00115636" w:rsidRDefault="00115636" w:rsidP="00A74F82">
      <w:pPr>
        <w:pStyle w:val="Heading2"/>
      </w:pPr>
      <w:bookmarkStart w:id="5" w:name="_Toc240959094"/>
      <w:bookmarkStart w:id="6" w:name="_Ref217293380"/>
      <w:bookmarkStart w:id="7" w:name="_Ref217293699"/>
      <w:r w:rsidRPr="001F6D12">
        <w:t xml:space="preserve">Initial Data </w:t>
      </w:r>
      <w:r w:rsidR="00F779E8">
        <w:t xml:space="preserve">and Model </w:t>
      </w:r>
      <w:r w:rsidR="00C0502F" w:rsidRPr="001F6D12">
        <w:t>Preparation</w:t>
      </w:r>
      <w:bookmarkEnd w:id="5"/>
    </w:p>
    <w:p w14:paraId="0AD4F678" w14:textId="77777777" w:rsidR="00D167CF" w:rsidRDefault="00D167CF" w:rsidP="00D167CF">
      <w:pPr>
        <w:spacing w:after="0" w:line="279" w:lineRule="auto"/>
        <w:rPr>
          <w:rFonts w:asciiTheme="minorHAnsi" w:eastAsia="Calibri" w:hAnsiTheme="minorHAnsi" w:cstheme="minorBidi"/>
          <w:b/>
          <w:bCs/>
          <w:sz w:val="24"/>
          <w:szCs w:val="24"/>
        </w:rPr>
      </w:pPr>
      <w:r>
        <w:rPr>
          <w:rFonts w:asciiTheme="minorHAnsi" w:eastAsia="Calibri" w:hAnsiTheme="minorHAnsi" w:cstheme="minorBidi"/>
          <w:b/>
          <w:bCs/>
          <w:sz w:val="24"/>
          <w:szCs w:val="24"/>
        </w:rPr>
        <w:t>Save external input data</w:t>
      </w:r>
    </w:p>
    <w:p w14:paraId="65924333" w14:textId="4B9A4352" w:rsidR="007F439D" w:rsidRPr="00AE0F73" w:rsidRDefault="00111778" w:rsidP="688B519E">
      <w:pPr>
        <w:pStyle w:val="ListParagraph"/>
        <w:numPr>
          <w:ilvl w:val="0"/>
          <w:numId w:val="9"/>
        </w:numPr>
        <w:spacing w:after="0" w:line="279" w:lineRule="auto"/>
        <w:rPr>
          <w:rFonts w:asciiTheme="minorHAnsi" w:eastAsia="Calibri" w:hAnsiTheme="minorHAnsi" w:cstheme="minorBidi"/>
          <w:sz w:val="24"/>
          <w:szCs w:val="24"/>
        </w:rPr>
      </w:pPr>
      <w:r w:rsidRPr="688B519E">
        <w:rPr>
          <w:rFonts w:asciiTheme="minorHAnsi" w:eastAsia="Calibri" w:hAnsiTheme="minorHAnsi" w:cstheme="minorBidi"/>
          <w:sz w:val="24"/>
          <w:szCs w:val="24"/>
        </w:rPr>
        <w:t xml:space="preserve">Reclamation </w:t>
      </w:r>
      <w:r w:rsidR="00437459" w:rsidRPr="688B519E">
        <w:rPr>
          <w:rFonts w:asciiTheme="minorHAnsi" w:eastAsia="Calibri" w:hAnsiTheme="minorHAnsi" w:cstheme="minorBidi"/>
          <w:sz w:val="24"/>
          <w:szCs w:val="24"/>
        </w:rPr>
        <w:t>CVO</w:t>
      </w:r>
      <w:r w:rsidR="00DF1071" w:rsidRPr="688B519E">
        <w:rPr>
          <w:rFonts w:asciiTheme="minorHAnsi" w:eastAsia="Calibri" w:hAnsiTheme="minorHAnsi" w:cstheme="minorBidi"/>
          <w:sz w:val="24"/>
          <w:szCs w:val="24"/>
        </w:rPr>
        <w:t xml:space="preserve"> </w:t>
      </w:r>
      <w:r w:rsidR="007F439D" w:rsidRPr="688B519E">
        <w:rPr>
          <w:rFonts w:asciiTheme="minorHAnsi" w:eastAsia="Calibri" w:hAnsiTheme="minorHAnsi" w:cstheme="minorBidi"/>
          <w:sz w:val="24"/>
          <w:szCs w:val="24"/>
        </w:rPr>
        <w:t xml:space="preserve">emails </w:t>
      </w:r>
      <w:r w:rsidRPr="688B519E">
        <w:rPr>
          <w:rFonts w:asciiTheme="minorHAnsi" w:eastAsia="Calibri" w:hAnsiTheme="minorHAnsi" w:cstheme="minorBidi"/>
          <w:sz w:val="24"/>
          <w:szCs w:val="24"/>
        </w:rPr>
        <w:t xml:space="preserve">four </w:t>
      </w:r>
      <w:r w:rsidR="007F439D" w:rsidRPr="688B519E">
        <w:rPr>
          <w:rFonts w:asciiTheme="minorHAnsi" w:eastAsia="Calibri" w:hAnsiTheme="minorHAnsi" w:cstheme="minorBidi"/>
          <w:sz w:val="24"/>
          <w:szCs w:val="24"/>
        </w:rPr>
        <w:t xml:space="preserve">csv </w:t>
      </w:r>
      <w:r w:rsidR="00963AD5" w:rsidRPr="688B519E">
        <w:rPr>
          <w:rFonts w:asciiTheme="minorHAnsi" w:eastAsia="Calibri" w:hAnsiTheme="minorHAnsi" w:cstheme="minorBidi"/>
          <w:sz w:val="24"/>
          <w:szCs w:val="24"/>
        </w:rPr>
        <w:t>data file</w:t>
      </w:r>
      <w:r w:rsidRPr="688B519E">
        <w:rPr>
          <w:rFonts w:asciiTheme="minorHAnsi" w:eastAsia="Calibri" w:hAnsiTheme="minorHAnsi" w:cstheme="minorBidi"/>
          <w:sz w:val="24"/>
          <w:szCs w:val="24"/>
        </w:rPr>
        <w:t>s</w:t>
      </w:r>
      <w:r w:rsidR="00963AD5" w:rsidRPr="688B519E">
        <w:rPr>
          <w:rFonts w:asciiTheme="minorHAnsi" w:eastAsia="Calibri" w:hAnsiTheme="minorHAnsi" w:cstheme="minorBidi"/>
          <w:sz w:val="24"/>
          <w:szCs w:val="24"/>
        </w:rPr>
        <w:t xml:space="preserve"> with</w:t>
      </w:r>
      <w:r w:rsidR="007F439D" w:rsidRPr="688B519E">
        <w:rPr>
          <w:rFonts w:asciiTheme="minorHAnsi" w:eastAsia="Calibri" w:hAnsiTheme="minorHAnsi" w:cstheme="minorBidi"/>
          <w:sz w:val="24"/>
          <w:szCs w:val="24"/>
        </w:rPr>
        <w:t xml:space="preserve"> </w:t>
      </w:r>
      <w:r w:rsidRPr="688B519E">
        <w:rPr>
          <w:rFonts w:asciiTheme="minorHAnsi" w:eastAsia="Calibri" w:hAnsiTheme="minorHAnsi" w:cstheme="minorBidi"/>
          <w:sz w:val="24"/>
          <w:szCs w:val="24"/>
        </w:rPr>
        <w:t xml:space="preserve">Delta inflow boundaries and exports for four </w:t>
      </w:r>
      <w:r w:rsidR="005D710C" w:rsidRPr="688B519E">
        <w:rPr>
          <w:rFonts w:asciiTheme="minorHAnsi" w:eastAsia="Calibri" w:hAnsiTheme="minorHAnsi" w:cstheme="minorBidi"/>
          <w:sz w:val="24"/>
          <w:szCs w:val="24"/>
        </w:rPr>
        <w:t>different</w:t>
      </w:r>
      <w:r w:rsidR="007F439D" w:rsidRPr="688B519E">
        <w:rPr>
          <w:rFonts w:asciiTheme="minorHAnsi" w:eastAsia="Calibri" w:hAnsiTheme="minorHAnsi" w:cstheme="minorBidi"/>
          <w:sz w:val="24"/>
          <w:szCs w:val="24"/>
        </w:rPr>
        <w:t xml:space="preserve"> OMR scenarios to </w:t>
      </w:r>
      <w:r w:rsidR="00437459" w:rsidRPr="688B519E">
        <w:rPr>
          <w:rFonts w:asciiTheme="minorHAnsi" w:eastAsia="Calibri" w:hAnsiTheme="minorHAnsi" w:cstheme="minorBidi"/>
          <w:sz w:val="24"/>
          <w:szCs w:val="24"/>
        </w:rPr>
        <w:t>Stantec</w:t>
      </w:r>
      <w:r w:rsidR="007F439D" w:rsidRPr="688B519E">
        <w:rPr>
          <w:rFonts w:asciiTheme="minorHAnsi" w:eastAsia="Calibri" w:hAnsiTheme="minorHAnsi" w:cstheme="minorBidi"/>
          <w:sz w:val="24"/>
          <w:szCs w:val="24"/>
        </w:rPr>
        <w:t xml:space="preserve"> </w:t>
      </w:r>
      <w:r w:rsidR="00437459" w:rsidRPr="688B519E">
        <w:rPr>
          <w:rFonts w:asciiTheme="minorHAnsi" w:eastAsia="Calibri" w:hAnsiTheme="minorHAnsi" w:cstheme="minorBidi"/>
          <w:sz w:val="24"/>
          <w:szCs w:val="24"/>
        </w:rPr>
        <w:t>team</w:t>
      </w:r>
      <w:r w:rsidR="00ED6F9B" w:rsidRPr="688B519E">
        <w:rPr>
          <w:rFonts w:asciiTheme="minorHAnsi" w:eastAsia="Calibri" w:hAnsiTheme="minorHAnsi" w:cstheme="minorBidi"/>
          <w:sz w:val="24"/>
          <w:szCs w:val="24"/>
        </w:rPr>
        <w:t xml:space="preserve"> on Monday</w:t>
      </w:r>
      <w:r w:rsidR="00437459" w:rsidRPr="688B519E">
        <w:rPr>
          <w:rFonts w:asciiTheme="minorHAnsi" w:eastAsia="Calibri" w:hAnsiTheme="minorHAnsi" w:cstheme="minorBidi"/>
          <w:sz w:val="24"/>
          <w:szCs w:val="24"/>
        </w:rPr>
        <w:t>.</w:t>
      </w:r>
    </w:p>
    <w:p w14:paraId="0E400909" w14:textId="54D4BF9B" w:rsidR="002A20A4" w:rsidRPr="00AE0F73" w:rsidRDefault="00437459" w:rsidP="688B519E">
      <w:pPr>
        <w:pStyle w:val="ListParagraph"/>
        <w:numPr>
          <w:ilvl w:val="0"/>
          <w:numId w:val="9"/>
        </w:numPr>
        <w:spacing w:after="0" w:line="279" w:lineRule="auto"/>
        <w:rPr>
          <w:rFonts w:asciiTheme="minorHAnsi" w:eastAsia="Calibri" w:hAnsiTheme="minorHAnsi" w:cstheme="minorBidi"/>
          <w:i/>
          <w:iCs/>
          <w:sz w:val="24"/>
          <w:szCs w:val="24"/>
        </w:rPr>
      </w:pPr>
      <w:r w:rsidRPr="688B519E">
        <w:rPr>
          <w:rFonts w:asciiTheme="minorHAnsi" w:eastAsia="Calibri" w:hAnsiTheme="minorHAnsi" w:cstheme="minorBidi"/>
          <w:sz w:val="24"/>
          <w:szCs w:val="24"/>
        </w:rPr>
        <w:t xml:space="preserve">Stantec team loads data to </w:t>
      </w:r>
      <w:r w:rsidRPr="688B519E">
        <w:rPr>
          <w:rFonts w:asciiTheme="minorHAnsi" w:eastAsia="Calibri" w:hAnsiTheme="minorHAnsi" w:cstheme="minorBidi"/>
          <w:i/>
          <w:iCs/>
          <w:sz w:val="24"/>
          <w:szCs w:val="24"/>
        </w:rPr>
        <w:t>DataExternal</w:t>
      </w:r>
      <w:r w:rsidRPr="688B519E">
        <w:rPr>
          <w:rFonts w:asciiTheme="minorHAnsi" w:eastAsia="Calibri" w:hAnsiTheme="minorHAnsi" w:cstheme="minorBidi"/>
          <w:sz w:val="24"/>
          <w:szCs w:val="24"/>
        </w:rPr>
        <w:t xml:space="preserve"> </w:t>
      </w:r>
      <w:r w:rsidR="00111778" w:rsidRPr="688B519E">
        <w:rPr>
          <w:rFonts w:asciiTheme="minorHAnsi" w:eastAsia="Calibri" w:hAnsiTheme="minorHAnsi" w:cstheme="minorBidi"/>
          <w:sz w:val="24"/>
          <w:szCs w:val="24"/>
        </w:rPr>
        <w:t xml:space="preserve">folder </w:t>
      </w:r>
      <w:r w:rsidRPr="688B519E">
        <w:rPr>
          <w:rFonts w:asciiTheme="minorHAnsi" w:eastAsia="Calibri" w:hAnsiTheme="minorHAnsi" w:cstheme="minorBidi"/>
          <w:sz w:val="24"/>
          <w:szCs w:val="24"/>
        </w:rPr>
        <w:t xml:space="preserve">on </w:t>
      </w:r>
      <w:r w:rsidR="007F439D" w:rsidRPr="688B519E">
        <w:rPr>
          <w:rFonts w:asciiTheme="minorHAnsi" w:eastAsia="Calibri" w:hAnsiTheme="minorHAnsi" w:cstheme="minorBidi"/>
          <w:sz w:val="24"/>
          <w:szCs w:val="24"/>
        </w:rPr>
        <w:t xml:space="preserve">the </w:t>
      </w:r>
      <w:r w:rsidR="5F75B59E" w:rsidRPr="688B519E">
        <w:rPr>
          <w:rFonts w:asciiTheme="minorHAnsi" w:eastAsia="Calibri" w:hAnsiTheme="minorHAnsi" w:cstheme="minorBidi"/>
          <w:sz w:val="24"/>
          <w:szCs w:val="24"/>
        </w:rPr>
        <w:t>github</w:t>
      </w:r>
      <w:r w:rsidRPr="688B519E">
        <w:rPr>
          <w:rFonts w:asciiTheme="minorHAnsi" w:eastAsia="Calibri" w:hAnsiTheme="minorHAnsi" w:cstheme="minorBidi"/>
          <w:sz w:val="24"/>
          <w:szCs w:val="24"/>
        </w:rPr>
        <w:t>:</w:t>
      </w:r>
    </w:p>
    <w:p w14:paraId="668479FB" w14:textId="1AF4761F" w:rsidR="00C0502F" w:rsidRDefault="007F439D">
      <w:pPr>
        <w:pStyle w:val="ListParagraph"/>
        <w:numPr>
          <w:ilvl w:val="1"/>
          <w:numId w:val="9"/>
        </w:numPr>
        <w:spacing w:after="0" w:line="279" w:lineRule="auto"/>
        <w:rPr>
          <w:rFonts w:asciiTheme="minorHAnsi" w:eastAsia="Calibri" w:hAnsiTheme="minorHAnsi" w:cstheme="minorHAnsi"/>
          <w:sz w:val="24"/>
          <w:szCs w:val="24"/>
        </w:rPr>
      </w:pPr>
      <w:r w:rsidRPr="00AE0F73">
        <w:rPr>
          <w:rFonts w:asciiTheme="minorHAnsi" w:eastAsia="Calibri" w:hAnsiTheme="minorHAnsi" w:cstheme="minorHAnsi"/>
          <w:sz w:val="24"/>
          <w:szCs w:val="24"/>
        </w:rPr>
        <w:t>The date of the folder (</w:t>
      </w:r>
      <w:r w:rsidRPr="00B6377D">
        <w:rPr>
          <w:rFonts w:asciiTheme="minorHAnsi" w:eastAsia="Calibri" w:hAnsiTheme="minorHAnsi" w:cstheme="minorHAnsi"/>
          <w:b/>
          <w:bCs/>
          <w:sz w:val="24"/>
          <w:szCs w:val="24"/>
        </w:rPr>
        <w:t>YYYYMMDD</w:t>
      </w:r>
      <w:r w:rsidRPr="00AE0F73">
        <w:rPr>
          <w:rFonts w:asciiTheme="minorHAnsi" w:eastAsia="Calibri" w:hAnsiTheme="minorHAnsi" w:cstheme="minorHAnsi"/>
          <w:sz w:val="24"/>
          <w:szCs w:val="24"/>
        </w:rPr>
        <w:t>) is the forecast start date</w:t>
      </w:r>
    </w:p>
    <w:p w14:paraId="3269255A" w14:textId="77777777" w:rsidR="009750BD" w:rsidRDefault="009750BD" w:rsidP="001A103D">
      <w:pPr>
        <w:spacing w:after="0" w:line="279" w:lineRule="auto"/>
        <w:rPr>
          <w:rFonts w:asciiTheme="minorHAnsi" w:eastAsia="Calibri" w:hAnsiTheme="minorHAnsi" w:cstheme="minorHAnsi"/>
          <w:b/>
          <w:bCs/>
          <w:sz w:val="24"/>
          <w:szCs w:val="24"/>
        </w:rPr>
      </w:pPr>
    </w:p>
    <w:p w14:paraId="1247732B" w14:textId="41D9A2B2" w:rsidR="001C4D4E" w:rsidRDefault="00F779E8" w:rsidP="688B519E">
      <w:pPr>
        <w:spacing w:after="0" w:line="279" w:lineRule="auto"/>
        <w:rPr>
          <w:rFonts w:asciiTheme="minorHAnsi" w:eastAsia="Calibri" w:hAnsiTheme="minorHAnsi" w:cstheme="minorBidi"/>
          <w:b/>
          <w:bCs/>
          <w:sz w:val="24"/>
          <w:szCs w:val="24"/>
        </w:rPr>
      </w:pPr>
      <w:r>
        <w:rPr>
          <w:rFonts w:asciiTheme="minorHAnsi" w:eastAsia="Calibri" w:hAnsiTheme="minorHAnsi" w:cstheme="minorBidi"/>
          <w:b/>
          <w:bCs/>
          <w:sz w:val="24"/>
          <w:szCs w:val="24"/>
        </w:rPr>
        <w:t>P</w:t>
      </w:r>
      <w:r w:rsidR="00B57926">
        <w:rPr>
          <w:rFonts w:asciiTheme="minorHAnsi" w:eastAsia="Calibri" w:hAnsiTheme="minorHAnsi" w:cstheme="minorBidi"/>
          <w:b/>
          <w:bCs/>
          <w:sz w:val="24"/>
          <w:szCs w:val="24"/>
        </w:rPr>
        <w:t>re-process</w:t>
      </w:r>
      <w:r>
        <w:rPr>
          <w:rFonts w:asciiTheme="minorHAnsi" w:eastAsia="Calibri" w:hAnsiTheme="minorHAnsi" w:cstheme="minorBidi"/>
          <w:b/>
          <w:bCs/>
          <w:sz w:val="24"/>
          <w:szCs w:val="24"/>
        </w:rPr>
        <w:t xml:space="preserve"> external input data</w:t>
      </w:r>
    </w:p>
    <w:p w14:paraId="511F175F" w14:textId="5D21604A" w:rsidR="00CC761F" w:rsidRDefault="10FA4872" w:rsidP="51BA06AD">
      <w:pPr>
        <w:pStyle w:val="ListParagraph"/>
        <w:numPr>
          <w:ilvl w:val="0"/>
          <w:numId w:val="16"/>
        </w:numPr>
        <w:spacing w:after="0" w:line="279" w:lineRule="auto"/>
        <w:rPr>
          <w:rFonts w:asciiTheme="minorHAnsi" w:eastAsia="Calibri" w:hAnsiTheme="minorHAnsi" w:cstheme="minorBidi"/>
          <w:sz w:val="24"/>
          <w:szCs w:val="24"/>
        </w:rPr>
      </w:pPr>
      <w:r w:rsidRPr="688B519E">
        <w:rPr>
          <w:rFonts w:asciiTheme="minorHAnsi" w:eastAsia="Calibri" w:hAnsiTheme="minorHAnsi" w:cstheme="minorBidi"/>
          <w:sz w:val="24"/>
          <w:szCs w:val="24"/>
        </w:rPr>
        <w:t xml:space="preserve">From the </w:t>
      </w:r>
      <w:r w:rsidR="5AE64DAB" w:rsidRPr="688B519E">
        <w:rPr>
          <w:rFonts w:asciiTheme="minorHAnsi" w:eastAsia="Calibri" w:hAnsiTheme="minorHAnsi" w:cstheme="minorBidi"/>
          <w:sz w:val="24"/>
          <w:szCs w:val="24"/>
        </w:rPr>
        <w:t>/</w:t>
      </w:r>
      <w:r w:rsidRPr="688B519E">
        <w:rPr>
          <w:rFonts w:asciiTheme="minorHAnsi" w:eastAsia="Calibri" w:hAnsiTheme="minorHAnsi" w:cstheme="minorBidi"/>
          <w:sz w:val="24"/>
          <w:szCs w:val="24"/>
        </w:rPr>
        <w:t>Model directory, open console</w:t>
      </w:r>
      <w:r w:rsidR="0059039B">
        <w:rPr>
          <w:rFonts w:asciiTheme="minorHAnsi" w:eastAsia="Calibri" w:hAnsiTheme="minorHAnsi" w:cstheme="minorBidi"/>
          <w:sz w:val="24"/>
          <w:szCs w:val="24"/>
        </w:rPr>
        <w:t xml:space="preserve"> </w:t>
      </w:r>
      <w:r w:rsidR="008C78E4">
        <w:rPr>
          <w:rFonts w:asciiTheme="minorHAnsi" w:eastAsia="Calibri" w:hAnsiTheme="minorHAnsi" w:cstheme="minorBidi"/>
          <w:sz w:val="24"/>
          <w:szCs w:val="24"/>
        </w:rPr>
        <w:t>(</w:t>
      </w:r>
      <w:r w:rsidR="008E18B7">
        <w:rPr>
          <w:rFonts w:asciiTheme="minorHAnsi" w:eastAsia="Calibri" w:hAnsiTheme="minorHAnsi" w:cstheme="minorBidi"/>
          <w:sz w:val="24"/>
          <w:szCs w:val="24"/>
        </w:rPr>
        <w:t>ex. command prompt or windows powershell)</w:t>
      </w:r>
      <w:r w:rsidRPr="688B519E">
        <w:rPr>
          <w:rFonts w:asciiTheme="minorHAnsi" w:eastAsia="Calibri" w:hAnsiTheme="minorHAnsi" w:cstheme="minorBidi"/>
          <w:sz w:val="24"/>
          <w:szCs w:val="24"/>
        </w:rPr>
        <w:t xml:space="preserve"> and run: </w:t>
      </w:r>
      <w:r w:rsidR="00CC761F" w:rsidRPr="688B519E">
        <w:rPr>
          <w:rFonts w:asciiTheme="minorHAnsi" w:eastAsia="Calibri" w:hAnsiTheme="minorHAnsi" w:cstheme="minorBidi"/>
          <w:sz w:val="24"/>
          <w:szCs w:val="24"/>
        </w:rPr>
        <w:t xml:space="preserve">python </w:t>
      </w:r>
      <w:r w:rsidR="00CC761F" w:rsidRPr="688B519E">
        <w:rPr>
          <w:rFonts w:asciiTheme="minorHAnsi" w:eastAsia="Calibri" w:hAnsiTheme="minorHAnsi" w:cstheme="minorBidi"/>
          <w:i/>
          <w:iCs/>
          <w:sz w:val="24"/>
          <w:szCs w:val="24"/>
        </w:rPr>
        <w:t>FlowExportReview.py</w:t>
      </w:r>
      <w:r w:rsidR="00CC761F" w:rsidRPr="688B519E">
        <w:rPr>
          <w:rFonts w:asciiTheme="minorHAnsi" w:eastAsia="Calibri" w:hAnsiTheme="minorHAnsi" w:cstheme="minorBidi"/>
          <w:sz w:val="24"/>
          <w:szCs w:val="24"/>
        </w:rPr>
        <w:t xml:space="preserve"> YYYYMMDD to generate 2 csv files (average_exports_by_week.csv and zoi_bins.csv)</w:t>
      </w:r>
      <w:r w:rsidR="0086190C" w:rsidRPr="688B519E">
        <w:rPr>
          <w:rFonts w:asciiTheme="minorHAnsi" w:eastAsia="Calibri" w:hAnsiTheme="minorHAnsi" w:cstheme="minorBidi"/>
          <w:sz w:val="24"/>
          <w:szCs w:val="24"/>
        </w:rPr>
        <w:t xml:space="preserve">, </w:t>
      </w:r>
      <w:r w:rsidR="00CC761F" w:rsidRPr="688B519E">
        <w:rPr>
          <w:rFonts w:asciiTheme="minorHAnsi" w:eastAsia="Calibri" w:hAnsiTheme="minorHAnsi" w:cstheme="minorBidi"/>
          <w:sz w:val="24"/>
          <w:szCs w:val="24"/>
        </w:rPr>
        <w:t>1 png file (FlowExportReview.png)</w:t>
      </w:r>
      <w:r w:rsidR="0086190C" w:rsidRPr="688B519E">
        <w:rPr>
          <w:rFonts w:asciiTheme="minorHAnsi" w:eastAsia="Calibri" w:hAnsiTheme="minorHAnsi" w:cstheme="minorBidi"/>
          <w:sz w:val="24"/>
          <w:szCs w:val="24"/>
        </w:rPr>
        <w:t>, and 1 html file</w:t>
      </w:r>
      <w:r w:rsidR="00E44FA0" w:rsidRPr="688B519E">
        <w:rPr>
          <w:rFonts w:asciiTheme="minorHAnsi" w:eastAsia="Calibri" w:hAnsiTheme="minorHAnsi" w:cstheme="minorBidi"/>
          <w:sz w:val="24"/>
          <w:szCs w:val="24"/>
        </w:rPr>
        <w:t xml:space="preserve"> (FlowExportReview.html)</w:t>
      </w:r>
      <w:r w:rsidR="00CC761F" w:rsidRPr="688B519E">
        <w:rPr>
          <w:rFonts w:asciiTheme="minorHAnsi" w:eastAsia="Calibri" w:hAnsiTheme="minorHAnsi" w:cstheme="minorBidi"/>
          <w:sz w:val="24"/>
          <w:szCs w:val="24"/>
        </w:rPr>
        <w:t xml:space="preserve"> that can be used to initially populate report document.</w:t>
      </w:r>
    </w:p>
    <w:p w14:paraId="72217CB3" w14:textId="0E8672EA" w:rsidR="00CC761F" w:rsidRDefault="00CC761F">
      <w:pPr>
        <w:pStyle w:val="ListParagraph"/>
        <w:numPr>
          <w:ilvl w:val="0"/>
          <w:numId w:val="16"/>
        </w:numPr>
        <w:rPr>
          <w:rFonts w:asciiTheme="minorHAnsi" w:eastAsia="Calibri" w:hAnsiTheme="minorHAnsi" w:cstheme="minorHAnsi"/>
          <w:sz w:val="24"/>
          <w:szCs w:val="24"/>
        </w:rPr>
      </w:pPr>
      <w:r w:rsidRPr="00CC761F">
        <w:rPr>
          <w:rFonts w:asciiTheme="minorHAnsi" w:eastAsia="Calibri" w:hAnsiTheme="minorHAnsi" w:cstheme="minorHAnsi"/>
          <w:sz w:val="24"/>
          <w:szCs w:val="24"/>
        </w:rPr>
        <w:t>Files are saved to relevant Model/DataExternal/YYYYMMDD folder. Script can be re-run when appropriate to update data for weekly report.</w:t>
      </w:r>
    </w:p>
    <w:p w14:paraId="0CDBE9C7" w14:textId="28CD87C4" w:rsidR="00F779E8" w:rsidRPr="00B352C3" w:rsidRDefault="00F779E8" w:rsidP="00B352C3">
      <w:pPr>
        <w:spacing w:after="0" w:line="279" w:lineRule="auto"/>
        <w:rPr>
          <w:rFonts w:asciiTheme="minorHAnsi" w:eastAsia="Calibri" w:hAnsiTheme="minorHAnsi" w:cstheme="minorBidi"/>
          <w:b/>
          <w:bCs/>
          <w:sz w:val="24"/>
          <w:szCs w:val="24"/>
        </w:rPr>
      </w:pPr>
      <w:r w:rsidRPr="00B352C3">
        <w:rPr>
          <w:rFonts w:asciiTheme="minorHAnsi" w:eastAsia="Calibri" w:hAnsiTheme="minorHAnsi" w:cstheme="minorBidi"/>
          <w:b/>
          <w:bCs/>
          <w:sz w:val="24"/>
          <w:szCs w:val="24"/>
        </w:rPr>
        <w:t xml:space="preserve">Save </w:t>
      </w:r>
      <w:r>
        <w:rPr>
          <w:rFonts w:asciiTheme="minorHAnsi" w:eastAsia="Calibri" w:hAnsiTheme="minorHAnsi" w:cstheme="minorBidi"/>
          <w:b/>
          <w:bCs/>
          <w:sz w:val="24"/>
          <w:szCs w:val="24"/>
        </w:rPr>
        <w:t>DSM2 near-term model</w:t>
      </w:r>
    </w:p>
    <w:p w14:paraId="512BC8D4" w14:textId="59D09374" w:rsidR="0017373A" w:rsidRPr="00AE0F73" w:rsidRDefault="0017373A" w:rsidP="0017373A">
      <w:pPr>
        <w:pStyle w:val="ListParagraph"/>
        <w:numPr>
          <w:ilvl w:val="0"/>
          <w:numId w:val="25"/>
        </w:numPr>
        <w:spacing w:after="0" w:line="279" w:lineRule="auto"/>
        <w:rPr>
          <w:rFonts w:asciiTheme="minorHAnsi" w:eastAsia="Calibri" w:hAnsiTheme="minorHAnsi" w:cstheme="minorBidi"/>
          <w:sz w:val="24"/>
          <w:szCs w:val="24"/>
        </w:rPr>
      </w:pPr>
      <w:r w:rsidRPr="688B519E">
        <w:rPr>
          <w:rFonts w:asciiTheme="minorHAnsi" w:eastAsia="Calibri" w:hAnsiTheme="minorHAnsi" w:cstheme="minorBidi"/>
          <w:sz w:val="24"/>
          <w:szCs w:val="24"/>
        </w:rPr>
        <w:t xml:space="preserve">DWR emails </w:t>
      </w:r>
      <w:r>
        <w:rPr>
          <w:rFonts w:asciiTheme="minorHAnsi" w:eastAsia="Calibri" w:hAnsiTheme="minorHAnsi" w:cstheme="minorBidi"/>
          <w:sz w:val="24"/>
          <w:szCs w:val="24"/>
        </w:rPr>
        <w:t>most recent</w:t>
      </w:r>
      <w:r w:rsidRPr="688B519E">
        <w:rPr>
          <w:rFonts w:asciiTheme="minorHAnsi" w:eastAsia="Calibri" w:hAnsiTheme="minorHAnsi" w:cstheme="minorBidi"/>
          <w:sz w:val="24"/>
          <w:szCs w:val="24"/>
        </w:rPr>
        <w:t xml:space="preserve"> DSM2 near-term model run to Reclamation</w:t>
      </w:r>
      <w:r>
        <w:rPr>
          <w:rFonts w:asciiTheme="minorHAnsi" w:eastAsia="Calibri" w:hAnsiTheme="minorHAnsi" w:cstheme="minorBidi"/>
          <w:sz w:val="24"/>
          <w:szCs w:val="24"/>
        </w:rPr>
        <w:t xml:space="preserve"> on Thursday</w:t>
      </w:r>
      <w:r w:rsidRPr="688B519E">
        <w:rPr>
          <w:rFonts w:asciiTheme="minorHAnsi" w:eastAsia="Calibri" w:hAnsiTheme="minorHAnsi" w:cstheme="minorBidi"/>
          <w:sz w:val="24"/>
          <w:szCs w:val="24"/>
        </w:rPr>
        <w:t xml:space="preserve"> that covers a historical warm-up period and a future 21-day forecast period</w:t>
      </w:r>
      <w:r>
        <w:rPr>
          <w:rFonts w:asciiTheme="minorHAnsi" w:eastAsia="Calibri" w:hAnsiTheme="minorHAnsi" w:cstheme="minorBidi"/>
          <w:sz w:val="24"/>
          <w:szCs w:val="24"/>
        </w:rPr>
        <w:t xml:space="preserve"> starting Tuesday of the current week</w:t>
      </w:r>
      <w:r w:rsidRPr="688B519E">
        <w:rPr>
          <w:rFonts w:asciiTheme="minorHAnsi" w:eastAsia="Calibri" w:hAnsiTheme="minorHAnsi" w:cstheme="minorBidi"/>
          <w:sz w:val="24"/>
          <w:szCs w:val="24"/>
        </w:rPr>
        <w:t>.</w:t>
      </w:r>
    </w:p>
    <w:p w14:paraId="17C44AAE" w14:textId="241F5FF8" w:rsidR="0017373A" w:rsidRPr="00AE0F73" w:rsidRDefault="00BB5724" w:rsidP="0017373A">
      <w:pPr>
        <w:pStyle w:val="BodyText"/>
        <w:numPr>
          <w:ilvl w:val="0"/>
          <w:numId w:val="8"/>
        </w:numPr>
        <w:spacing w:before="0" w:after="0"/>
        <w:rPr>
          <w:rFonts w:asciiTheme="minorHAnsi" w:hAnsiTheme="minorHAnsi" w:cstheme="minorBidi"/>
          <w:sz w:val="24"/>
          <w:szCs w:val="24"/>
        </w:rPr>
      </w:pPr>
      <w:r>
        <w:rPr>
          <w:rFonts w:asciiTheme="minorHAnsi" w:hAnsiTheme="minorHAnsi" w:cstheme="minorBidi"/>
          <w:sz w:val="24"/>
          <w:szCs w:val="24"/>
        </w:rPr>
        <w:t xml:space="preserve">All external input </w:t>
      </w:r>
      <w:r w:rsidR="0017373A" w:rsidRPr="688B519E">
        <w:rPr>
          <w:rFonts w:asciiTheme="minorHAnsi" w:hAnsiTheme="minorHAnsi" w:cstheme="minorBidi"/>
          <w:sz w:val="24"/>
          <w:szCs w:val="24"/>
        </w:rPr>
        <w:t xml:space="preserve">data </w:t>
      </w:r>
      <w:r>
        <w:rPr>
          <w:rFonts w:asciiTheme="minorHAnsi" w:hAnsiTheme="minorHAnsi" w:cstheme="minorBidi"/>
          <w:sz w:val="24"/>
          <w:szCs w:val="24"/>
        </w:rPr>
        <w:t>copied</w:t>
      </w:r>
      <w:r w:rsidR="0017373A" w:rsidRPr="688B519E">
        <w:rPr>
          <w:rFonts w:asciiTheme="minorHAnsi" w:hAnsiTheme="minorHAnsi" w:cstheme="minorBidi"/>
          <w:sz w:val="24"/>
          <w:szCs w:val="24"/>
        </w:rPr>
        <w:t xml:space="preserve"> to </w:t>
      </w:r>
      <w:hyperlink r:id="rId24">
        <w:r w:rsidR="0017373A" w:rsidRPr="688B519E">
          <w:rPr>
            <w:rStyle w:val="Hyperlink"/>
          </w:rPr>
          <w:t>delta-model-automation/DSM2/Model/DataExternal at main · BDO-Science/delta-model-automation</w:t>
        </w:r>
      </w:hyperlink>
      <w:r w:rsidR="0017373A" w:rsidRPr="688B519E">
        <w:rPr>
          <w:rFonts w:asciiTheme="minorHAnsi" w:hAnsiTheme="minorHAnsi" w:cstheme="minorBidi"/>
          <w:sz w:val="24"/>
          <w:szCs w:val="24"/>
        </w:rPr>
        <w:t xml:space="preserve"> /DSM2/Model/DataExternal/YYYMMDD:</w:t>
      </w:r>
    </w:p>
    <w:p w14:paraId="6071AAA2" w14:textId="77777777" w:rsidR="0017373A" w:rsidRPr="00AE0F73" w:rsidRDefault="0017373A" w:rsidP="0017373A">
      <w:pPr>
        <w:pStyle w:val="BodyText"/>
        <w:numPr>
          <w:ilvl w:val="1"/>
          <w:numId w:val="8"/>
        </w:numPr>
        <w:spacing w:before="0" w:after="0"/>
        <w:ind w:left="720"/>
        <w:rPr>
          <w:rFonts w:asciiTheme="minorHAnsi" w:hAnsiTheme="minorHAnsi" w:cstheme="minorHAnsi"/>
          <w:sz w:val="24"/>
          <w:szCs w:val="24"/>
        </w:rPr>
      </w:pPr>
      <w:r>
        <w:rPr>
          <w:rFonts w:asciiTheme="minorHAnsi" w:hAnsiTheme="minorHAnsi" w:cstheme="minorHAnsi"/>
          <w:sz w:val="24"/>
          <w:szCs w:val="24"/>
        </w:rPr>
        <w:t>DSM2 Weekly Forecasts from Jo Anna USBR on</w:t>
      </w:r>
      <w:r w:rsidRPr="00AE0F73">
        <w:rPr>
          <w:rFonts w:asciiTheme="minorHAnsi" w:hAnsiTheme="minorHAnsi" w:cstheme="minorHAnsi"/>
          <w:sz w:val="24"/>
          <w:szCs w:val="24"/>
        </w:rPr>
        <w:t xml:space="preserve"> Thursdays.</w:t>
      </w:r>
    </w:p>
    <w:p w14:paraId="03ABF640" w14:textId="77777777" w:rsidR="0017373A" w:rsidRPr="00AE0F73" w:rsidRDefault="0017373A" w:rsidP="0017373A">
      <w:pPr>
        <w:pStyle w:val="BodyText"/>
        <w:numPr>
          <w:ilvl w:val="1"/>
          <w:numId w:val="8"/>
        </w:numPr>
        <w:spacing w:before="0" w:after="0"/>
        <w:ind w:left="720"/>
        <w:rPr>
          <w:rFonts w:asciiTheme="minorHAnsi" w:hAnsiTheme="minorHAnsi" w:cstheme="minorHAnsi"/>
          <w:sz w:val="24"/>
          <w:szCs w:val="24"/>
        </w:rPr>
      </w:pPr>
      <w:r w:rsidRPr="00292237">
        <w:rPr>
          <w:rFonts w:asciiTheme="minorHAnsi" w:hAnsiTheme="minorHAnsi" w:cstheme="minorHAnsi"/>
          <w:sz w:val="24"/>
          <w:szCs w:val="24"/>
        </w:rPr>
        <w:t>CVO week out OMR, JPF, and pumping forecast</w:t>
      </w:r>
      <w:r>
        <w:rPr>
          <w:rFonts w:asciiTheme="minorHAnsi" w:hAnsiTheme="minorHAnsi" w:cstheme="minorHAnsi"/>
          <w:sz w:val="24"/>
          <w:szCs w:val="24"/>
        </w:rPr>
        <w:t xml:space="preserve"> on Mondays</w:t>
      </w:r>
    </w:p>
    <w:p w14:paraId="7712B037" w14:textId="77777777" w:rsidR="0017373A" w:rsidRPr="00AE0F73" w:rsidRDefault="0017373A" w:rsidP="0017373A">
      <w:pPr>
        <w:pStyle w:val="BodyText"/>
        <w:numPr>
          <w:ilvl w:val="1"/>
          <w:numId w:val="8"/>
        </w:numPr>
        <w:spacing w:before="0" w:after="0"/>
        <w:ind w:left="720"/>
        <w:rPr>
          <w:rFonts w:asciiTheme="minorHAnsi" w:hAnsiTheme="minorHAnsi" w:cstheme="minorHAnsi"/>
          <w:sz w:val="24"/>
          <w:szCs w:val="24"/>
        </w:rPr>
      </w:pPr>
      <w:r w:rsidRPr="00AE0F73">
        <w:rPr>
          <w:rFonts w:asciiTheme="minorHAnsi" w:hAnsiTheme="minorHAnsi" w:cstheme="minorHAnsi"/>
          <w:sz w:val="24"/>
          <w:szCs w:val="24"/>
        </w:rPr>
        <w:t>Example dataset structure:</w:t>
      </w:r>
    </w:p>
    <w:p w14:paraId="22FF2C50" w14:textId="77777777" w:rsidR="0017373A" w:rsidRPr="00AE0F73" w:rsidRDefault="0017373A" w:rsidP="0017373A">
      <w:pPr>
        <w:pStyle w:val="BodyText"/>
        <w:spacing w:before="0" w:after="0"/>
        <w:ind w:left="1080"/>
        <w:rPr>
          <w:rFonts w:asciiTheme="minorHAnsi" w:hAnsiTheme="minorHAnsi" w:cstheme="minorHAnsi"/>
          <w:sz w:val="24"/>
          <w:szCs w:val="24"/>
        </w:rPr>
      </w:pPr>
      <w:r w:rsidRPr="00AE0F73">
        <w:rPr>
          <w:rFonts w:asciiTheme="minorHAnsi" w:hAnsiTheme="minorHAnsi" w:cstheme="minorHAnsi"/>
          <w:sz w:val="24"/>
          <w:szCs w:val="24"/>
        </w:rPr>
        <w:lastRenderedPageBreak/>
        <w:t xml:space="preserve"> </w:t>
      </w:r>
      <w:r w:rsidRPr="00AE0F73">
        <w:rPr>
          <w:rFonts w:asciiTheme="minorHAnsi" w:hAnsiTheme="minorHAnsi" w:cstheme="minorHAnsi"/>
          <w:noProof/>
          <w:sz w:val="24"/>
          <w:szCs w:val="24"/>
        </w:rPr>
        <w:drawing>
          <wp:inline distT="0" distB="0" distL="0" distR="0" wp14:anchorId="3253B621" wp14:editId="507EEB40">
            <wp:extent cx="3374721" cy="2826258"/>
            <wp:effectExtent l="0" t="0" r="0" b="0"/>
            <wp:docPr id="69155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24479" name=""/>
                    <pic:cNvPicPr/>
                  </pic:nvPicPr>
                  <pic:blipFill>
                    <a:blip r:embed="rId25"/>
                    <a:stretch>
                      <a:fillRect/>
                    </a:stretch>
                  </pic:blipFill>
                  <pic:spPr>
                    <a:xfrm>
                      <a:off x="0" y="0"/>
                      <a:ext cx="3385683" cy="2835439"/>
                    </a:xfrm>
                    <a:prstGeom prst="rect">
                      <a:avLst/>
                    </a:prstGeom>
                  </pic:spPr>
                </pic:pic>
              </a:graphicData>
            </a:graphic>
          </wp:inline>
        </w:drawing>
      </w:r>
    </w:p>
    <w:p w14:paraId="1D518EB9" w14:textId="77777777" w:rsidR="00F779E8" w:rsidRPr="00B352C3" w:rsidRDefault="00F779E8" w:rsidP="00B352C3">
      <w:pPr>
        <w:rPr>
          <w:rFonts w:asciiTheme="minorHAnsi" w:eastAsia="Calibri" w:hAnsiTheme="minorHAnsi" w:cstheme="minorHAnsi"/>
          <w:sz w:val="24"/>
          <w:szCs w:val="24"/>
        </w:rPr>
      </w:pPr>
    </w:p>
    <w:p w14:paraId="7D91B8A4" w14:textId="25C1F3BF" w:rsidR="00543A48" w:rsidRDefault="00134D0F" w:rsidP="00A74F82">
      <w:pPr>
        <w:pStyle w:val="Heading2"/>
      </w:pPr>
      <w:bookmarkStart w:id="8" w:name="_Toc240959095"/>
      <w:r w:rsidRPr="00AE0F73">
        <w:t>DSM2</w:t>
      </w:r>
      <w:r w:rsidR="009331CB">
        <w:t xml:space="preserve"> Model Run</w:t>
      </w:r>
      <w:r w:rsidR="00EA02C6">
        <w:t>s</w:t>
      </w:r>
      <w:bookmarkEnd w:id="8"/>
    </w:p>
    <w:p w14:paraId="55B01AF4" w14:textId="1EE1C2C9" w:rsidR="00134D0F" w:rsidRPr="00AE0F73" w:rsidRDefault="001761D1" w:rsidP="00B352C3">
      <w:pPr>
        <w:pStyle w:val="BodyText"/>
        <w:numPr>
          <w:ilvl w:val="0"/>
          <w:numId w:val="26"/>
        </w:numPr>
        <w:spacing w:before="0" w:after="0"/>
        <w:ind w:left="0"/>
        <w:rPr>
          <w:rFonts w:asciiTheme="minorHAnsi" w:hAnsiTheme="minorHAnsi" w:cstheme="minorHAnsi"/>
          <w:sz w:val="24"/>
          <w:szCs w:val="24"/>
        </w:rPr>
      </w:pPr>
      <w:r>
        <w:rPr>
          <w:rFonts w:asciiTheme="minorHAnsi" w:hAnsiTheme="minorHAnsi" w:cstheme="minorHAnsi"/>
          <w:sz w:val="24"/>
          <w:szCs w:val="24"/>
        </w:rPr>
        <w:t xml:space="preserve">Refresh local github repository to update the Model/DataExternal folder or </w:t>
      </w:r>
      <w:r w:rsidR="00E02FD2">
        <w:rPr>
          <w:rFonts w:asciiTheme="minorHAnsi" w:hAnsiTheme="minorHAnsi" w:cstheme="minorHAnsi"/>
          <w:sz w:val="24"/>
          <w:szCs w:val="24"/>
        </w:rPr>
        <w:t>c</w:t>
      </w:r>
      <w:r w:rsidR="00134D0F" w:rsidRPr="00AE0F73">
        <w:rPr>
          <w:rFonts w:asciiTheme="minorHAnsi" w:hAnsiTheme="minorHAnsi" w:cstheme="minorHAnsi"/>
          <w:sz w:val="24"/>
          <w:szCs w:val="24"/>
        </w:rPr>
        <w:t xml:space="preserve">opy new </w:t>
      </w:r>
      <w:r w:rsidR="008258C4" w:rsidRPr="00AE0F73">
        <w:rPr>
          <w:rFonts w:asciiTheme="minorHAnsi" w:hAnsiTheme="minorHAnsi" w:cstheme="minorHAnsi"/>
          <w:sz w:val="24"/>
          <w:szCs w:val="24"/>
        </w:rPr>
        <w:t xml:space="preserve">weekly </w:t>
      </w:r>
      <w:r w:rsidR="00134D0F" w:rsidRPr="00AE0F73">
        <w:rPr>
          <w:rFonts w:asciiTheme="minorHAnsi" w:hAnsiTheme="minorHAnsi" w:cstheme="minorHAnsi"/>
          <w:sz w:val="24"/>
          <w:szCs w:val="24"/>
        </w:rPr>
        <w:t xml:space="preserve">data folder from </w:t>
      </w:r>
      <w:r w:rsidR="00E02FD2">
        <w:rPr>
          <w:rFonts w:asciiTheme="minorHAnsi" w:hAnsiTheme="minorHAnsi" w:cstheme="minorHAnsi"/>
          <w:sz w:val="24"/>
          <w:szCs w:val="24"/>
        </w:rPr>
        <w:t>the github repository</w:t>
      </w:r>
      <w:r w:rsidR="00E02FD2" w:rsidRPr="00AE0F73">
        <w:rPr>
          <w:rFonts w:asciiTheme="minorHAnsi" w:hAnsiTheme="minorHAnsi" w:cstheme="minorHAnsi"/>
          <w:sz w:val="24"/>
          <w:szCs w:val="24"/>
        </w:rPr>
        <w:t xml:space="preserve"> </w:t>
      </w:r>
      <w:r w:rsidR="00134D0F" w:rsidRPr="00AE0F73">
        <w:rPr>
          <w:rFonts w:asciiTheme="minorHAnsi" w:hAnsiTheme="minorHAnsi" w:cstheme="minorHAnsi"/>
          <w:sz w:val="24"/>
          <w:szCs w:val="24"/>
        </w:rPr>
        <w:t>into local Model</w:t>
      </w:r>
      <w:r w:rsidR="008258C4" w:rsidRPr="00AE0F73">
        <w:rPr>
          <w:rFonts w:asciiTheme="minorHAnsi" w:hAnsiTheme="minorHAnsi" w:cstheme="minorHAnsi"/>
          <w:sz w:val="24"/>
          <w:szCs w:val="24"/>
        </w:rPr>
        <w:t>/DataExternal</w:t>
      </w:r>
      <w:r w:rsidR="00134D0F" w:rsidRPr="00AE0F73">
        <w:rPr>
          <w:rFonts w:asciiTheme="minorHAnsi" w:hAnsiTheme="minorHAnsi" w:cstheme="minorHAnsi"/>
          <w:sz w:val="24"/>
          <w:szCs w:val="24"/>
        </w:rPr>
        <w:t xml:space="preserve"> folder </w:t>
      </w:r>
    </w:p>
    <w:p w14:paraId="6006D728" w14:textId="25539567" w:rsidR="00134D0F" w:rsidRPr="00AE0F73" w:rsidRDefault="00134D0F" w:rsidP="00B352C3">
      <w:pPr>
        <w:pStyle w:val="BodyText"/>
        <w:numPr>
          <w:ilvl w:val="0"/>
          <w:numId w:val="26"/>
        </w:numPr>
        <w:spacing w:before="0" w:after="0"/>
        <w:ind w:left="0"/>
        <w:rPr>
          <w:rFonts w:asciiTheme="minorHAnsi" w:hAnsiTheme="minorHAnsi" w:cstheme="minorHAnsi"/>
          <w:sz w:val="24"/>
          <w:szCs w:val="24"/>
        </w:rPr>
      </w:pPr>
      <w:r w:rsidRPr="00AE0F73">
        <w:rPr>
          <w:rFonts w:asciiTheme="minorHAnsi" w:hAnsiTheme="minorHAnsi" w:cstheme="minorHAnsi"/>
          <w:sz w:val="24"/>
          <w:szCs w:val="24"/>
        </w:rPr>
        <w:t xml:space="preserve">Verify DSM2 </w:t>
      </w:r>
      <w:r w:rsidR="008258C4" w:rsidRPr="00AE0F73">
        <w:rPr>
          <w:rFonts w:asciiTheme="minorHAnsi" w:hAnsiTheme="minorHAnsi" w:cstheme="minorHAnsi"/>
          <w:sz w:val="24"/>
          <w:szCs w:val="24"/>
        </w:rPr>
        <w:t>local</w:t>
      </w:r>
      <w:r w:rsidRPr="00AE0F73">
        <w:rPr>
          <w:rFonts w:asciiTheme="minorHAnsi" w:hAnsiTheme="minorHAnsi" w:cstheme="minorHAnsi"/>
          <w:sz w:val="24"/>
          <w:szCs w:val="24"/>
        </w:rPr>
        <w:t xml:space="preserve"> folder</w:t>
      </w:r>
      <w:r w:rsidR="00EA02C6">
        <w:rPr>
          <w:rFonts w:asciiTheme="minorHAnsi" w:hAnsiTheme="minorHAnsi" w:cstheme="minorHAnsi"/>
          <w:sz w:val="24"/>
          <w:szCs w:val="24"/>
        </w:rPr>
        <w:t>s</w:t>
      </w:r>
      <w:r w:rsidRPr="00AE0F73">
        <w:rPr>
          <w:rFonts w:asciiTheme="minorHAnsi" w:hAnsiTheme="minorHAnsi" w:cstheme="minorHAnsi"/>
          <w:sz w:val="24"/>
          <w:szCs w:val="24"/>
        </w:rPr>
        <w:t xml:space="preserve"> </w:t>
      </w:r>
      <w:r w:rsidR="00EA02C6">
        <w:rPr>
          <w:rFonts w:asciiTheme="minorHAnsi" w:hAnsiTheme="minorHAnsi" w:cstheme="minorHAnsi"/>
          <w:sz w:val="24"/>
          <w:szCs w:val="24"/>
        </w:rPr>
        <w:t xml:space="preserve">include most recent github version. It is recommended to use GitHub Desktop for convenience.  </w:t>
      </w:r>
    </w:p>
    <w:p w14:paraId="46E81C6B" w14:textId="0BE95E54" w:rsidR="00134D0F" w:rsidRPr="00AE0F73" w:rsidRDefault="008258C4" w:rsidP="00B352C3">
      <w:pPr>
        <w:pStyle w:val="BodyText"/>
        <w:numPr>
          <w:ilvl w:val="0"/>
          <w:numId w:val="26"/>
        </w:numPr>
        <w:spacing w:before="0" w:after="0"/>
        <w:ind w:left="0"/>
        <w:rPr>
          <w:rFonts w:asciiTheme="minorHAnsi" w:hAnsiTheme="minorHAnsi" w:cstheme="minorBidi"/>
          <w:sz w:val="24"/>
          <w:szCs w:val="24"/>
        </w:rPr>
      </w:pPr>
      <w:r w:rsidRPr="688B519E">
        <w:rPr>
          <w:rFonts w:asciiTheme="minorHAnsi" w:hAnsiTheme="minorHAnsi" w:cstheme="minorBidi"/>
          <w:sz w:val="24"/>
          <w:szCs w:val="24"/>
        </w:rPr>
        <w:t>Navigate to Model directory and a</w:t>
      </w:r>
      <w:r w:rsidR="00134D0F" w:rsidRPr="688B519E">
        <w:rPr>
          <w:rFonts w:asciiTheme="minorHAnsi" w:hAnsiTheme="minorHAnsi" w:cstheme="minorBidi"/>
          <w:sz w:val="24"/>
          <w:szCs w:val="24"/>
        </w:rPr>
        <w:t>ctivate ops_dsm2 environment</w:t>
      </w:r>
      <w:r w:rsidR="00075B1C" w:rsidRPr="688B519E">
        <w:rPr>
          <w:rFonts w:asciiTheme="minorHAnsi" w:hAnsiTheme="minorHAnsi" w:cstheme="minorBidi"/>
          <w:sz w:val="24"/>
          <w:szCs w:val="24"/>
        </w:rPr>
        <w:t xml:space="preserve"> in </w:t>
      </w:r>
      <w:r w:rsidR="002A349C" w:rsidRPr="688B519E">
        <w:rPr>
          <w:rFonts w:asciiTheme="minorHAnsi" w:hAnsiTheme="minorHAnsi" w:cstheme="minorBidi"/>
          <w:sz w:val="24"/>
          <w:szCs w:val="24"/>
        </w:rPr>
        <w:t xml:space="preserve">local Model folder within </w:t>
      </w:r>
      <w:r w:rsidR="00075B1C" w:rsidRPr="688B519E">
        <w:rPr>
          <w:rFonts w:asciiTheme="minorHAnsi" w:hAnsiTheme="minorHAnsi" w:cstheme="minorBidi"/>
          <w:sz w:val="24"/>
          <w:szCs w:val="24"/>
        </w:rPr>
        <w:t>Anaconda Prompt</w:t>
      </w:r>
      <w:r w:rsidR="00320CE1" w:rsidRPr="688B519E">
        <w:rPr>
          <w:rFonts w:asciiTheme="minorHAnsi" w:hAnsiTheme="minorHAnsi" w:cstheme="minorBidi"/>
          <w:sz w:val="24"/>
          <w:szCs w:val="24"/>
        </w:rPr>
        <w:t>, command prompt,</w:t>
      </w:r>
      <w:r w:rsidR="00075B1C" w:rsidRPr="688B519E">
        <w:rPr>
          <w:rFonts w:asciiTheme="minorHAnsi" w:hAnsiTheme="minorHAnsi" w:cstheme="minorBidi"/>
          <w:sz w:val="24"/>
          <w:szCs w:val="24"/>
        </w:rPr>
        <w:t xml:space="preserve"> or </w:t>
      </w:r>
      <w:r w:rsidR="00320CE1" w:rsidRPr="688B519E">
        <w:rPr>
          <w:rFonts w:asciiTheme="minorHAnsi" w:hAnsiTheme="minorHAnsi" w:cstheme="minorBidi"/>
          <w:sz w:val="24"/>
          <w:szCs w:val="24"/>
        </w:rPr>
        <w:t>windows powershell</w:t>
      </w:r>
    </w:p>
    <w:p w14:paraId="519714AB" w14:textId="6B3B3956" w:rsidR="00134D0F" w:rsidRPr="001525E7" w:rsidRDefault="00134D0F" w:rsidP="00B352C3">
      <w:pPr>
        <w:pStyle w:val="BodyText"/>
        <w:numPr>
          <w:ilvl w:val="1"/>
          <w:numId w:val="26"/>
        </w:numPr>
        <w:spacing w:before="0" w:after="0"/>
        <w:ind w:left="720"/>
        <w:rPr>
          <w:rFonts w:asciiTheme="minorHAnsi" w:hAnsiTheme="minorHAnsi" w:cstheme="minorHAnsi"/>
          <w:i/>
          <w:iCs/>
          <w:sz w:val="24"/>
          <w:szCs w:val="24"/>
        </w:rPr>
      </w:pPr>
      <w:r w:rsidRPr="001525E7">
        <w:rPr>
          <w:rFonts w:asciiTheme="minorHAnsi" w:hAnsiTheme="minorHAnsi" w:cstheme="minorHAnsi"/>
          <w:i/>
          <w:iCs/>
          <w:sz w:val="24"/>
          <w:szCs w:val="24"/>
        </w:rPr>
        <w:t>conda activate ops_dsm2</w:t>
      </w:r>
    </w:p>
    <w:p w14:paraId="2ED35369" w14:textId="75D460DC" w:rsidR="00771D00" w:rsidRPr="00AE0F73" w:rsidRDefault="00771D00" w:rsidP="00B352C3">
      <w:pPr>
        <w:pStyle w:val="BodyText"/>
        <w:numPr>
          <w:ilvl w:val="1"/>
          <w:numId w:val="26"/>
        </w:numPr>
        <w:spacing w:before="0" w:after="0"/>
        <w:ind w:left="720"/>
        <w:rPr>
          <w:rFonts w:asciiTheme="minorHAnsi" w:hAnsiTheme="minorHAnsi" w:cstheme="minorHAnsi"/>
          <w:sz w:val="24"/>
          <w:szCs w:val="24"/>
        </w:rPr>
      </w:pPr>
      <w:r w:rsidRPr="00AE0F73">
        <w:rPr>
          <w:rFonts w:asciiTheme="minorHAnsi" w:hAnsiTheme="minorHAnsi" w:cstheme="minorHAnsi"/>
          <w:sz w:val="24"/>
          <w:szCs w:val="24"/>
        </w:rPr>
        <w:t xml:space="preserve">If first time, activate via the </w:t>
      </w:r>
      <w:r w:rsidR="00171492" w:rsidRPr="00AE0F73">
        <w:rPr>
          <w:rFonts w:asciiTheme="minorHAnsi" w:hAnsiTheme="minorHAnsi" w:cstheme="minorHAnsi"/>
          <w:sz w:val="24"/>
          <w:szCs w:val="24"/>
        </w:rPr>
        <w:t>environment.yml</w:t>
      </w:r>
      <w:r w:rsidRPr="00AE0F73">
        <w:rPr>
          <w:rFonts w:asciiTheme="minorHAnsi" w:hAnsiTheme="minorHAnsi" w:cstheme="minorHAnsi"/>
          <w:sz w:val="24"/>
          <w:szCs w:val="24"/>
        </w:rPr>
        <w:t xml:space="preserve"> file available in Model folder</w:t>
      </w:r>
    </w:p>
    <w:p w14:paraId="31F4CA04" w14:textId="172B9A27" w:rsidR="00134D0F" w:rsidRPr="00AE0F73" w:rsidRDefault="00134D0F" w:rsidP="00B352C3">
      <w:pPr>
        <w:pStyle w:val="BodyText"/>
        <w:numPr>
          <w:ilvl w:val="2"/>
          <w:numId w:val="26"/>
        </w:numPr>
        <w:spacing w:before="0" w:after="0"/>
        <w:ind w:left="1440"/>
        <w:rPr>
          <w:rFonts w:asciiTheme="minorHAnsi" w:hAnsiTheme="minorHAnsi" w:cstheme="minorHAnsi"/>
          <w:sz w:val="24"/>
          <w:szCs w:val="24"/>
        </w:rPr>
      </w:pPr>
      <w:commentRangeStart w:id="9"/>
      <w:r w:rsidRPr="00AE0F73">
        <w:rPr>
          <w:rFonts w:asciiTheme="minorHAnsi" w:hAnsiTheme="minorHAnsi" w:cstheme="minorHAnsi"/>
          <w:sz w:val="24"/>
          <w:szCs w:val="24"/>
        </w:rPr>
        <w:t>conda env create -f environment.yml</w:t>
      </w:r>
      <w:commentRangeEnd w:id="9"/>
      <w:r w:rsidR="00C61CBA" w:rsidRPr="00AE0F73">
        <w:rPr>
          <w:rStyle w:val="CommentReference"/>
          <w:rFonts w:asciiTheme="minorHAnsi" w:hAnsiTheme="minorHAnsi" w:cstheme="minorHAnsi"/>
          <w:sz w:val="24"/>
          <w:szCs w:val="24"/>
        </w:rPr>
        <w:commentReference w:id="9"/>
      </w:r>
      <w:r w:rsidR="001B3595" w:rsidRPr="00AE0F73">
        <w:rPr>
          <w:rFonts w:asciiTheme="minorHAnsi" w:hAnsiTheme="minorHAnsi" w:cstheme="minorHAnsi"/>
          <w:sz w:val="24"/>
          <w:szCs w:val="24"/>
        </w:rPr>
        <w:t xml:space="preserve"> or conda env create -f environment.yml --solver=libmamba</w:t>
      </w:r>
    </w:p>
    <w:p w14:paraId="797F72EA" w14:textId="072DAC08" w:rsidR="00171492" w:rsidRPr="00AE0F73" w:rsidRDefault="00171492" w:rsidP="00B352C3">
      <w:pPr>
        <w:pStyle w:val="BodyText"/>
        <w:numPr>
          <w:ilvl w:val="2"/>
          <w:numId w:val="26"/>
        </w:numPr>
        <w:spacing w:before="0" w:after="0"/>
        <w:ind w:left="1440"/>
        <w:rPr>
          <w:rFonts w:asciiTheme="minorHAnsi" w:hAnsiTheme="minorHAnsi" w:cstheme="minorHAnsi"/>
          <w:sz w:val="24"/>
          <w:szCs w:val="24"/>
        </w:rPr>
      </w:pPr>
      <w:r w:rsidRPr="00AE0F73">
        <w:rPr>
          <w:rFonts w:asciiTheme="minorHAnsi" w:hAnsiTheme="minorHAnsi" w:cstheme="minorHAnsi"/>
          <w:sz w:val="24"/>
          <w:szCs w:val="24"/>
        </w:rPr>
        <w:t>conda activate ops_dsm2</w:t>
      </w:r>
    </w:p>
    <w:p w14:paraId="16F6D239" w14:textId="3F948FD4" w:rsidR="00134D0F" w:rsidRPr="00AE0F73" w:rsidRDefault="00134D0F" w:rsidP="00B352C3">
      <w:pPr>
        <w:pStyle w:val="BodyText"/>
        <w:numPr>
          <w:ilvl w:val="2"/>
          <w:numId w:val="26"/>
        </w:numPr>
        <w:spacing w:before="0" w:after="0"/>
        <w:ind w:left="1440"/>
        <w:rPr>
          <w:rFonts w:asciiTheme="minorHAnsi" w:hAnsiTheme="minorHAnsi" w:cstheme="minorHAnsi"/>
          <w:sz w:val="24"/>
          <w:szCs w:val="24"/>
        </w:rPr>
      </w:pPr>
      <w:commentRangeStart w:id="10"/>
      <w:r w:rsidRPr="00AE0F73">
        <w:rPr>
          <w:rFonts w:asciiTheme="minorHAnsi" w:hAnsiTheme="minorHAnsi" w:cstheme="minorHAnsi"/>
          <w:sz w:val="24"/>
          <w:szCs w:val="24"/>
        </w:rPr>
        <w:t>conda install -c conda-forge -c cadwr-dms pyhecdss</w:t>
      </w:r>
      <w:commentRangeEnd w:id="10"/>
      <w:r w:rsidR="00C61CBA" w:rsidRPr="00AE0F73">
        <w:rPr>
          <w:rStyle w:val="CommentReference"/>
          <w:rFonts w:asciiTheme="minorHAnsi" w:hAnsiTheme="minorHAnsi" w:cstheme="minorHAnsi"/>
          <w:sz w:val="24"/>
          <w:szCs w:val="24"/>
        </w:rPr>
        <w:commentReference w:id="10"/>
      </w:r>
    </w:p>
    <w:p w14:paraId="358912C4" w14:textId="19265D4A" w:rsidR="00144005" w:rsidRPr="00AE0F73" w:rsidRDefault="00144005" w:rsidP="00B352C3">
      <w:pPr>
        <w:pStyle w:val="BodyText"/>
        <w:numPr>
          <w:ilvl w:val="2"/>
          <w:numId w:val="26"/>
        </w:numPr>
        <w:spacing w:before="0" w:after="0"/>
        <w:ind w:left="1440"/>
        <w:rPr>
          <w:rFonts w:asciiTheme="minorHAnsi" w:hAnsiTheme="minorHAnsi" w:cstheme="minorHAnsi"/>
          <w:sz w:val="24"/>
          <w:szCs w:val="24"/>
        </w:rPr>
      </w:pPr>
      <w:r w:rsidRPr="00AE0F73">
        <w:rPr>
          <w:rFonts w:asciiTheme="minorHAnsi" w:hAnsiTheme="minorHAnsi" w:cstheme="minorHAnsi"/>
          <w:sz w:val="24"/>
          <w:szCs w:val="24"/>
        </w:rPr>
        <w:t>conda install -c conda-forge numpy h5py</w:t>
      </w:r>
    </w:p>
    <w:p w14:paraId="7D401FE1" w14:textId="752C1196" w:rsidR="00BA2766" w:rsidRDefault="00BA2766" w:rsidP="00B352C3">
      <w:pPr>
        <w:pStyle w:val="BodyText"/>
        <w:numPr>
          <w:ilvl w:val="0"/>
          <w:numId w:val="26"/>
        </w:numPr>
        <w:spacing w:before="0" w:after="0"/>
        <w:ind w:left="0"/>
        <w:rPr>
          <w:rFonts w:asciiTheme="minorHAnsi" w:hAnsiTheme="minorHAnsi" w:cstheme="minorHAnsi"/>
          <w:sz w:val="24"/>
          <w:szCs w:val="24"/>
        </w:rPr>
      </w:pPr>
      <w:r>
        <w:rPr>
          <w:rFonts w:asciiTheme="minorHAnsi" w:hAnsiTheme="minorHAnsi" w:cstheme="minorHAnsi"/>
          <w:sz w:val="24"/>
          <w:szCs w:val="24"/>
        </w:rPr>
        <w:t xml:space="preserve">cd to </w:t>
      </w:r>
      <w:r w:rsidR="00985951">
        <w:rPr>
          <w:rFonts w:asciiTheme="minorHAnsi" w:hAnsiTheme="minorHAnsi" w:cstheme="minorHAnsi"/>
          <w:sz w:val="24"/>
          <w:szCs w:val="24"/>
        </w:rPr>
        <w:t>/</w:t>
      </w:r>
      <w:r>
        <w:rPr>
          <w:rFonts w:asciiTheme="minorHAnsi" w:hAnsiTheme="minorHAnsi" w:cstheme="minorHAnsi"/>
          <w:sz w:val="24"/>
          <w:szCs w:val="24"/>
        </w:rPr>
        <w:t>Model directory</w:t>
      </w:r>
    </w:p>
    <w:p w14:paraId="15EB9539" w14:textId="2C4F6771" w:rsidR="00134D0F" w:rsidRPr="00AE0F73" w:rsidRDefault="00134D0F" w:rsidP="00B352C3">
      <w:pPr>
        <w:pStyle w:val="BodyText"/>
        <w:numPr>
          <w:ilvl w:val="0"/>
          <w:numId w:val="26"/>
        </w:numPr>
        <w:spacing w:before="0" w:after="0"/>
        <w:ind w:left="0"/>
        <w:rPr>
          <w:rFonts w:asciiTheme="minorHAnsi" w:hAnsiTheme="minorHAnsi" w:cstheme="minorHAnsi"/>
          <w:sz w:val="24"/>
          <w:szCs w:val="24"/>
        </w:rPr>
      </w:pPr>
      <w:r w:rsidRPr="00AE0F73">
        <w:rPr>
          <w:rFonts w:asciiTheme="minorHAnsi" w:hAnsiTheme="minorHAnsi" w:cstheme="minorHAnsi"/>
          <w:sz w:val="24"/>
          <w:szCs w:val="24"/>
        </w:rPr>
        <w:t>Run model</w:t>
      </w:r>
    </w:p>
    <w:p w14:paraId="01D13488" w14:textId="18EE7F9D" w:rsidR="00953A26" w:rsidRDefault="00D5796F">
      <w:pPr>
        <w:pStyle w:val="BodyText"/>
        <w:numPr>
          <w:ilvl w:val="1"/>
          <w:numId w:val="26"/>
        </w:numPr>
        <w:spacing w:before="0" w:after="0"/>
        <w:ind w:left="720"/>
        <w:rPr>
          <w:rFonts w:asciiTheme="minorHAnsi" w:hAnsiTheme="minorHAnsi" w:cstheme="minorHAnsi"/>
          <w:sz w:val="24"/>
          <w:szCs w:val="24"/>
        </w:rPr>
      </w:pPr>
      <w:r w:rsidRPr="688B519E">
        <w:rPr>
          <w:rFonts w:asciiTheme="minorHAnsi" w:eastAsia="Calibri" w:hAnsiTheme="minorHAnsi" w:cstheme="minorBidi"/>
          <w:sz w:val="24"/>
          <w:szCs w:val="24"/>
        </w:rPr>
        <w:t>FlowExportReview.py script can be rerun to pull CDEC data</w:t>
      </w:r>
      <w:r>
        <w:rPr>
          <w:rFonts w:asciiTheme="minorHAnsi" w:eastAsia="Calibri" w:hAnsiTheme="minorHAnsi" w:cstheme="minorBidi"/>
          <w:sz w:val="24"/>
          <w:szCs w:val="24"/>
        </w:rPr>
        <w:t xml:space="preserve">. Call </w:t>
      </w:r>
      <w:r>
        <w:rPr>
          <w:rFonts w:asciiTheme="minorHAnsi" w:eastAsia="Calibri" w:hAnsiTheme="minorHAnsi" w:cstheme="minorBidi"/>
          <w:i/>
          <w:iCs/>
          <w:sz w:val="24"/>
          <w:szCs w:val="24"/>
        </w:rPr>
        <w:t>python FlowExportReview.py YYYYMMDD</w:t>
      </w:r>
    </w:p>
    <w:p w14:paraId="09C86E3F" w14:textId="6A1D519F" w:rsidR="00134D0F" w:rsidRPr="00AE0F73" w:rsidRDefault="00134D0F" w:rsidP="00B352C3">
      <w:pPr>
        <w:pStyle w:val="BodyText"/>
        <w:numPr>
          <w:ilvl w:val="1"/>
          <w:numId w:val="26"/>
        </w:numPr>
        <w:spacing w:before="0" w:after="0"/>
        <w:ind w:left="720"/>
        <w:rPr>
          <w:rFonts w:asciiTheme="minorHAnsi" w:hAnsiTheme="minorHAnsi" w:cstheme="minorHAnsi"/>
          <w:sz w:val="24"/>
          <w:szCs w:val="24"/>
        </w:rPr>
      </w:pPr>
      <w:r w:rsidRPr="00AE0F73">
        <w:rPr>
          <w:rFonts w:asciiTheme="minorHAnsi" w:hAnsiTheme="minorHAnsi" w:cstheme="minorHAnsi"/>
          <w:sz w:val="24"/>
          <w:szCs w:val="24"/>
        </w:rPr>
        <w:t xml:space="preserve">Call </w:t>
      </w:r>
      <w:r w:rsidRPr="001525E7">
        <w:rPr>
          <w:rFonts w:asciiTheme="minorHAnsi" w:hAnsiTheme="minorHAnsi" w:cstheme="minorHAnsi"/>
          <w:i/>
          <w:iCs/>
          <w:sz w:val="24"/>
          <w:szCs w:val="24"/>
        </w:rPr>
        <w:t>WeeklyWorkflow.bat</w:t>
      </w:r>
    </w:p>
    <w:p w14:paraId="693A25C0" w14:textId="65145B6A" w:rsidR="00134D0F" w:rsidRPr="00AE0F73" w:rsidRDefault="00134D0F" w:rsidP="00B352C3">
      <w:pPr>
        <w:pStyle w:val="BodyText"/>
        <w:numPr>
          <w:ilvl w:val="1"/>
          <w:numId w:val="26"/>
        </w:numPr>
        <w:spacing w:before="0" w:after="0"/>
        <w:ind w:left="720"/>
        <w:rPr>
          <w:rFonts w:asciiTheme="minorHAnsi" w:hAnsiTheme="minorHAnsi" w:cstheme="minorHAnsi"/>
          <w:sz w:val="24"/>
          <w:szCs w:val="24"/>
        </w:rPr>
      </w:pPr>
      <w:r w:rsidRPr="00AE0F73">
        <w:rPr>
          <w:rFonts w:asciiTheme="minorHAnsi" w:hAnsiTheme="minorHAnsi" w:cstheme="minorHAnsi"/>
          <w:sz w:val="24"/>
          <w:szCs w:val="24"/>
        </w:rPr>
        <w:t>Enter week data folder name</w:t>
      </w:r>
      <w:r>
        <w:rPr>
          <w:rFonts w:asciiTheme="minorHAnsi" w:hAnsiTheme="minorHAnsi" w:cstheme="minorHAnsi"/>
          <w:sz w:val="24"/>
          <w:szCs w:val="24"/>
        </w:rPr>
        <w:t xml:space="preserve"> (</w:t>
      </w:r>
      <w:r w:rsidR="00BA2766">
        <w:rPr>
          <w:rFonts w:asciiTheme="minorHAnsi" w:hAnsiTheme="minorHAnsi" w:cstheme="minorHAnsi"/>
          <w:sz w:val="24"/>
          <w:szCs w:val="24"/>
        </w:rPr>
        <w:t>ex. 20260331</w:t>
      </w:r>
      <w:r>
        <w:rPr>
          <w:rFonts w:asciiTheme="minorHAnsi" w:hAnsiTheme="minorHAnsi" w:cstheme="minorHAnsi"/>
          <w:sz w:val="24"/>
          <w:szCs w:val="24"/>
        </w:rPr>
        <w:t>)</w:t>
      </w:r>
    </w:p>
    <w:p w14:paraId="26A700F8" w14:textId="616243E5" w:rsidR="00171492" w:rsidRPr="00AE0F73" w:rsidRDefault="00FD79C1" w:rsidP="00B352C3">
      <w:pPr>
        <w:pStyle w:val="BodyText"/>
        <w:numPr>
          <w:ilvl w:val="1"/>
          <w:numId w:val="26"/>
        </w:numPr>
        <w:spacing w:before="0" w:after="0"/>
        <w:ind w:left="720"/>
        <w:rPr>
          <w:rFonts w:asciiTheme="minorHAnsi" w:hAnsiTheme="minorHAnsi" w:cstheme="minorHAnsi"/>
          <w:sz w:val="24"/>
          <w:szCs w:val="24"/>
        </w:rPr>
      </w:pPr>
      <w:r w:rsidRPr="00AE0F73">
        <w:rPr>
          <w:rFonts w:asciiTheme="minorHAnsi" w:hAnsiTheme="minorHAnsi" w:cstheme="minorHAnsi"/>
          <w:sz w:val="24"/>
          <w:szCs w:val="24"/>
        </w:rPr>
        <w:t xml:space="preserve">Answer “Y” to all prompts to </w:t>
      </w:r>
      <w:r w:rsidR="00BA2766">
        <w:rPr>
          <w:rFonts w:asciiTheme="minorHAnsi" w:hAnsiTheme="minorHAnsi" w:cstheme="minorHAnsi"/>
          <w:sz w:val="24"/>
          <w:szCs w:val="24"/>
        </w:rPr>
        <w:t>move through</w:t>
      </w:r>
      <w:r w:rsidRPr="00AE0F73">
        <w:rPr>
          <w:rFonts w:asciiTheme="minorHAnsi" w:hAnsiTheme="minorHAnsi" w:cstheme="minorHAnsi"/>
          <w:sz w:val="24"/>
          <w:szCs w:val="24"/>
        </w:rPr>
        <w:t xml:space="preserve"> the workflow</w:t>
      </w:r>
    </w:p>
    <w:p w14:paraId="76C71FCC" w14:textId="54355C8F" w:rsidR="00134D0F" w:rsidRPr="00AE0F73" w:rsidRDefault="00134D0F" w:rsidP="00B352C3">
      <w:pPr>
        <w:pStyle w:val="BodyText"/>
        <w:numPr>
          <w:ilvl w:val="0"/>
          <w:numId w:val="26"/>
        </w:numPr>
        <w:spacing w:before="0" w:after="0"/>
        <w:ind w:left="0"/>
        <w:rPr>
          <w:rFonts w:asciiTheme="minorHAnsi" w:hAnsiTheme="minorHAnsi" w:cstheme="minorHAnsi"/>
          <w:sz w:val="24"/>
          <w:szCs w:val="24"/>
        </w:rPr>
      </w:pPr>
      <w:r w:rsidRPr="00AE0F73">
        <w:rPr>
          <w:rFonts w:asciiTheme="minorHAnsi" w:hAnsiTheme="minorHAnsi" w:cstheme="minorHAnsi"/>
          <w:sz w:val="24"/>
          <w:szCs w:val="24"/>
        </w:rPr>
        <w:t>Upload output folders to server</w:t>
      </w:r>
      <w:r w:rsidR="002254B5" w:rsidRPr="00AE0F73">
        <w:rPr>
          <w:rFonts w:asciiTheme="minorHAnsi" w:hAnsiTheme="minorHAnsi" w:cstheme="minorHAnsi"/>
          <w:sz w:val="24"/>
          <w:szCs w:val="24"/>
        </w:rPr>
        <w:t xml:space="preserve"> in mirrored locations</w:t>
      </w:r>
    </w:p>
    <w:p w14:paraId="702BBE0D" w14:textId="297ED076" w:rsidR="00FD79C1" w:rsidRDefault="00FD79C1" w:rsidP="00B352C3">
      <w:pPr>
        <w:pStyle w:val="BodyText"/>
        <w:numPr>
          <w:ilvl w:val="1"/>
          <w:numId w:val="26"/>
        </w:numPr>
        <w:spacing w:before="0" w:after="0"/>
        <w:ind w:left="720"/>
        <w:rPr>
          <w:rFonts w:asciiTheme="minorHAnsi" w:hAnsiTheme="minorHAnsi" w:cstheme="minorHAnsi"/>
          <w:sz w:val="24"/>
          <w:szCs w:val="24"/>
        </w:rPr>
      </w:pPr>
      <w:r w:rsidRPr="00AE0F73">
        <w:rPr>
          <w:rFonts w:asciiTheme="minorHAnsi" w:hAnsiTheme="minorHAnsi" w:cstheme="minorHAnsi"/>
          <w:sz w:val="24"/>
          <w:szCs w:val="24"/>
        </w:rPr>
        <w:t>Model/Output/”WEEK”</w:t>
      </w:r>
    </w:p>
    <w:p w14:paraId="2C60CCDA" w14:textId="00E5BC2F" w:rsidR="00D0159A" w:rsidRPr="00AE0F73" w:rsidRDefault="00D0159A" w:rsidP="00B352C3">
      <w:pPr>
        <w:pStyle w:val="BodyText"/>
        <w:numPr>
          <w:ilvl w:val="1"/>
          <w:numId w:val="26"/>
        </w:numPr>
        <w:spacing w:before="0" w:after="0"/>
        <w:ind w:left="720"/>
        <w:rPr>
          <w:rFonts w:asciiTheme="minorHAnsi" w:hAnsiTheme="minorHAnsi" w:cstheme="minorHAnsi"/>
          <w:sz w:val="24"/>
          <w:szCs w:val="24"/>
        </w:rPr>
      </w:pPr>
      <w:r>
        <w:rPr>
          <w:rFonts w:asciiTheme="minorHAnsi" w:hAnsiTheme="minorHAnsi" w:cstheme="minorHAnsi"/>
          <w:sz w:val="24"/>
          <w:szCs w:val="24"/>
        </w:rPr>
        <w:t>Model/Figures/”WEEK”</w:t>
      </w:r>
    </w:p>
    <w:p w14:paraId="63B24604" w14:textId="0456D4FF" w:rsidR="00FD79C1" w:rsidRPr="00AE0F73" w:rsidRDefault="00FD79C1" w:rsidP="00B352C3">
      <w:pPr>
        <w:pStyle w:val="BodyText"/>
        <w:numPr>
          <w:ilvl w:val="1"/>
          <w:numId w:val="26"/>
        </w:numPr>
        <w:spacing w:before="0" w:after="0"/>
        <w:ind w:left="720"/>
        <w:rPr>
          <w:rFonts w:asciiTheme="minorHAnsi" w:hAnsiTheme="minorHAnsi" w:cstheme="minorHAnsi"/>
          <w:sz w:val="24"/>
          <w:szCs w:val="24"/>
        </w:rPr>
      </w:pPr>
      <w:r w:rsidRPr="00AE0F73">
        <w:rPr>
          <w:rFonts w:asciiTheme="minorHAnsi" w:hAnsiTheme="minorHAnsi" w:cstheme="minorHAnsi"/>
          <w:sz w:val="24"/>
          <w:szCs w:val="24"/>
        </w:rPr>
        <w:t>Model_NOPUMP/Output/”WEEK”</w:t>
      </w:r>
    </w:p>
    <w:p w14:paraId="41C6E109" w14:textId="2DC093AF" w:rsidR="00632D3C" w:rsidRPr="00AE0F73" w:rsidRDefault="00632D3C" w:rsidP="00B352C3">
      <w:pPr>
        <w:pStyle w:val="BodyText"/>
        <w:numPr>
          <w:ilvl w:val="1"/>
          <w:numId w:val="26"/>
        </w:numPr>
        <w:spacing w:before="0" w:after="0"/>
        <w:ind w:left="720"/>
        <w:rPr>
          <w:rFonts w:asciiTheme="minorHAnsi" w:hAnsiTheme="minorHAnsi" w:cstheme="minorHAnsi"/>
          <w:sz w:val="24"/>
          <w:szCs w:val="24"/>
        </w:rPr>
      </w:pPr>
      <w:r w:rsidRPr="00AE0F73">
        <w:rPr>
          <w:rFonts w:asciiTheme="minorHAnsi" w:hAnsiTheme="minorHAnsi" w:cstheme="minorHAnsi"/>
          <w:sz w:val="24"/>
          <w:szCs w:val="24"/>
        </w:rPr>
        <w:t>ZOI/”WEEK”</w:t>
      </w:r>
    </w:p>
    <w:p w14:paraId="4C8CC803" w14:textId="37BBAA70" w:rsidR="00266EEB" w:rsidRPr="00AE0F73" w:rsidRDefault="00266EEB" w:rsidP="00CD0C26">
      <w:pPr>
        <w:pStyle w:val="BodyText"/>
        <w:spacing w:before="0" w:after="0"/>
        <w:rPr>
          <w:rFonts w:asciiTheme="minorHAnsi" w:eastAsiaTheme="majorEastAsia" w:hAnsiTheme="minorHAnsi" w:cstheme="minorHAnsi"/>
          <w:sz w:val="24"/>
          <w:szCs w:val="24"/>
        </w:rPr>
      </w:pPr>
      <w:r w:rsidRPr="00AE0F73">
        <w:rPr>
          <w:rFonts w:asciiTheme="minorHAnsi" w:hAnsiTheme="minorHAnsi" w:cstheme="minorHAnsi"/>
          <w:sz w:val="24"/>
          <w:szCs w:val="24"/>
        </w:rPr>
        <w:t xml:space="preserve">WeeklyWorkflow.bat runs the </w:t>
      </w:r>
      <w:r w:rsidR="00A74F82" w:rsidRPr="00AE0F73">
        <w:rPr>
          <w:rFonts w:asciiTheme="minorHAnsi" w:hAnsiTheme="minorHAnsi" w:cstheme="minorHAnsi"/>
          <w:sz w:val="24"/>
          <w:szCs w:val="24"/>
        </w:rPr>
        <w:t>following:</w:t>
      </w:r>
    </w:p>
    <w:p w14:paraId="277D1CF3" w14:textId="4D684B56" w:rsidR="00632D3C" w:rsidRPr="00AE0F73" w:rsidRDefault="00632D3C" w:rsidP="51BA06AD">
      <w:pPr>
        <w:pStyle w:val="BodyText"/>
        <w:numPr>
          <w:ilvl w:val="0"/>
          <w:numId w:val="11"/>
        </w:numPr>
        <w:spacing w:before="0" w:after="0"/>
        <w:rPr>
          <w:rFonts w:asciiTheme="minorHAnsi" w:hAnsiTheme="minorHAnsi" w:cstheme="minorBidi"/>
          <w:sz w:val="24"/>
          <w:szCs w:val="24"/>
        </w:rPr>
      </w:pPr>
      <w:r w:rsidRPr="688B519E">
        <w:rPr>
          <w:rFonts w:asciiTheme="minorHAnsi" w:hAnsiTheme="minorHAnsi" w:cstheme="minorBidi"/>
          <w:i/>
          <w:iCs/>
          <w:sz w:val="24"/>
          <w:szCs w:val="24"/>
        </w:rPr>
        <w:lastRenderedPageBreak/>
        <w:t>InputUpdates</w:t>
      </w:r>
      <w:r w:rsidR="75C1C732" w:rsidRPr="688B519E">
        <w:rPr>
          <w:rFonts w:asciiTheme="minorHAnsi" w:hAnsiTheme="minorHAnsi" w:cstheme="minorBidi"/>
          <w:i/>
          <w:iCs/>
          <w:sz w:val="24"/>
          <w:szCs w:val="24"/>
        </w:rPr>
        <w:t>.py</w:t>
      </w:r>
      <w:r w:rsidR="007F5FF8" w:rsidRPr="688B519E">
        <w:rPr>
          <w:rFonts w:asciiTheme="minorHAnsi" w:hAnsiTheme="minorHAnsi" w:cstheme="minorBidi"/>
          <w:i/>
          <w:iCs/>
          <w:sz w:val="24"/>
          <w:szCs w:val="24"/>
        </w:rPr>
        <w:t xml:space="preserve"> </w:t>
      </w:r>
      <w:r w:rsidR="007F5FF8" w:rsidRPr="688B519E">
        <w:rPr>
          <w:rFonts w:asciiTheme="minorHAnsi" w:hAnsiTheme="minorHAnsi" w:cstheme="minorBidi"/>
          <w:sz w:val="24"/>
          <w:szCs w:val="24"/>
        </w:rPr>
        <w:t>python script</w:t>
      </w:r>
      <w:r w:rsidR="0057218A" w:rsidRPr="688B519E">
        <w:rPr>
          <w:rFonts w:asciiTheme="minorHAnsi" w:hAnsiTheme="minorHAnsi" w:cstheme="minorBidi"/>
          <w:sz w:val="24"/>
          <w:szCs w:val="24"/>
        </w:rPr>
        <w:t>- creates directories and updates input files</w:t>
      </w:r>
      <w:r w:rsidR="00B43E7E" w:rsidRPr="688B519E">
        <w:rPr>
          <w:rFonts w:asciiTheme="minorHAnsi" w:hAnsiTheme="minorHAnsi" w:cstheme="minorBidi"/>
          <w:sz w:val="24"/>
          <w:szCs w:val="24"/>
        </w:rPr>
        <w:t xml:space="preserve"> </w:t>
      </w:r>
      <w:r w:rsidR="00C93D75" w:rsidRPr="688B519E">
        <w:rPr>
          <w:rFonts w:asciiTheme="minorHAnsi" w:hAnsiTheme="minorHAnsi" w:cstheme="minorBidi"/>
          <w:sz w:val="24"/>
          <w:szCs w:val="24"/>
        </w:rPr>
        <w:t>with new dates</w:t>
      </w:r>
    </w:p>
    <w:p w14:paraId="20FBCABD" w14:textId="4C03B89F" w:rsidR="0057218A" w:rsidRPr="00AE0F73" w:rsidRDefault="0057218A" w:rsidP="51BA06AD">
      <w:pPr>
        <w:pStyle w:val="BodyText"/>
        <w:numPr>
          <w:ilvl w:val="0"/>
          <w:numId w:val="11"/>
        </w:numPr>
        <w:spacing w:before="0" w:after="0"/>
        <w:rPr>
          <w:rFonts w:asciiTheme="minorHAnsi" w:hAnsiTheme="minorHAnsi" w:cstheme="minorBidi"/>
          <w:sz w:val="24"/>
          <w:szCs w:val="24"/>
        </w:rPr>
      </w:pPr>
      <w:r w:rsidRPr="688B519E">
        <w:rPr>
          <w:rFonts w:asciiTheme="minorHAnsi" w:hAnsiTheme="minorHAnsi" w:cstheme="minorBidi"/>
          <w:sz w:val="24"/>
          <w:szCs w:val="24"/>
        </w:rPr>
        <w:t>Preprocessor python scrip</w:t>
      </w:r>
      <w:r w:rsidR="31050918" w:rsidRPr="688B519E">
        <w:rPr>
          <w:rFonts w:asciiTheme="minorHAnsi" w:hAnsiTheme="minorHAnsi" w:cstheme="minorBidi"/>
          <w:sz w:val="24"/>
          <w:szCs w:val="24"/>
        </w:rPr>
        <w:t xml:space="preserve">t </w:t>
      </w:r>
      <w:r w:rsidR="31050918" w:rsidRPr="688B519E">
        <w:rPr>
          <w:rFonts w:asciiTheme="minorHAnsi" w:hAnsiTheme="minorHAnsi" w:cstheme="minorBidi"/>
          <w:i/>
          <w:iCs/>
          <w:sz w:val="24"/>
          <w:szCs w:val="24"/>
        </w:rPr>
        <w:t>ForecastDuplicate_STN.py</w:t>
      </w:r>
      <w:r w:rsidRPr="688B519E">
        <w:rPr>
          <w:rFonts w:asciiTheme="minorHAnsi" w:hAnsiTheme="minorHAnsi" w:cstheme="minorBidi"/>
          <w:sz w:val="24"/>
          <w:szCs w:val="24"/>
        </w:rPr>
        <w:t>- cop</w:t>
      </w:r>
      <w:r w:rsidR="5DFA5D9A" w:rsidRPr="688B519E">
        <w:rPr>
          <w:rFonts w:asciiTheme="minorHAnsi" w:hAnsiTheme="minorHAnsi" w:cstheme="minorBidi"/>
          <w:sz w:val="24"/>
          <w:szCs w:val="24"/>
        </w:rPr>
        <w:t>y</w:t>
      </w:r>
      <w:r w:rsidRPr="688B519E">
        <w:rPr>
          <w:rFonts w:asciiTheme="minorHAnsi" w:hAnsiTheme="minorHAnsi" w:cstheme="minorBidi"/>
          <w:sz w:val="24"/>
          <w:szCs w:val="24"/>
        </w:rPr>
        <w:t xml:space="preserve"> .dss file</w:t>
      </w:r>
      <w:r w:rsidR="0060208F" w:rsidRPr="688B519E">
        <w:rPr>
          <w:rFonts w:asciiTheme="minorHAnsi" w:hAnsiTheme="minorHAnsi" w:cstheme="minorBidi"/>
          <w:sz w:val="24"/>
          <w:szCs w:val="24"/>
        </w:rPr>
        <w:t>s</w:t>
      </w:r>
      <w:r w:rsidR="00B1226C" w:rsidRPr="688B519E">
        <w:rPr>
          <w:rFonts w:asciiTheme="minorHAnsi" w:hAnsiTheme="minorHAnsi" w:cstheme="minorBidi"/>
          <w:sz w:val="24"/>
          <w:szCs w:val="24"/>
        </w:rPr>
        <w:t xml:space="preserve"> </w:t>
      </w:r>
      <w:r w:rsidR="0060208F" w:rsidRPr="688B519E">
        <w:rPr>
          <w:rFonts w:asciiTheme="minorHAnsi" w:hAnsiTheme="minorHAnsi" w:cstheme="minorBidi"/>
          <w:sz w:val="24"/>
          <w:szCs w:val="24"/>
        </w:rPr>
        <w:t xml:space="preserve">from DataExternal </w:t>
      </w:r>
      <w:r w:rsidR="00B1226C" w:rsidRPr="688B519E">
        <w:rPr>
          <w:rFonts w:asciiTheme="minorHAnsi" w:hAnsiTheme="minorHAnsi" w:cstheme="minorBidi"/>
          <w:sz w:val="24"/>
          <w:szCs w:val="24"/>
        </w:rPr>
        <w:t>in</w:t>
      </w:r>
      <w:r w:rsidR="00926104" w:rsidRPr="688B519E">
        <w:rPr>
          <w:rFonts w:asciiTheme="minorHAnsi" w:hAnsiTheme="minorHAnsi" w:cstheme="minorBidi"/>
          <w:sz w:val="24"/>
          <w:szCs w:val="24"/>
        </w:rPr>
        <w:t>to Model/Input/timeseries directory</w:t>
      </w:r>
      <w:r w:rsidRPr="688B519E">
        <w:rPr>
          <w:rFonts w:asciiTheme="minorHAnsi" w:hAnsiTheme="minorHAnsi" w:cstheme="minorBidi"/>
          <w:sz w:val="24"/>
          <w:szCs w:val="24"/>
        </w:rPr>
        <w:t xml:space="preserve"> and</w:t>
      </w:r>
      <w:r w:rsidR="0060208F" w:rsidRPr="688B519E">
        <w:rPr>
          <w:rFonts w:asciiTheme="minorHAnsi" w:hAnsiTheme="minorHAnsi" w:cstheme="minorBidi"/>
          <w:sz w:val="24"/>
          <w:szCs w:val="24"/>
        </w:rPr>
        <w:t xml:space="preserve"> </w:t>
      </w:r>
      <w:r w:rsidR="00C63B33" w:rsidRPr="688B519E">
        <w:rPr>
          <w:rFonts w:asciiTheme="minorHAnsi" w:hAnsiTheme="minorHAnsi" w:cstheme="minorBidi"/>
          <w:sz w:val="24"/>
          <w:szCs w:val="24"/>
        </w:rPr>
        <w:t xml:space="preserve">copies export flow timeseries where appropriate and </w:t>
      </w:r>
      <w:r w:rsidR="0060208F" w:rsidRPr="688B519E">
        <w:rPr>
          <w:rFonts w:asciiTheme="minorHAnsi" w:hAnsiTheme="minorHAnsi" w:cstheme="minorBidi"/>
          <w:sz w:val="24"/>
          <w:szCs w:val="24"/>
        </w:rPr>
        <w:t>duplicates timeseries that are the same for all scenarios</w:t>
      </w:r>
      <w:r w:rsidR="00926104" w:rsidRPr="688B519E">
        <w:rPr>
          <w:rFonts w:asciiTheme="minorHAnsi" w:hAnsiTheme="minorHAnsi" w:cstheme="minorBidi"/>
          <w:sz w:val="24"/>
          <w:szCs w:val="24"/>
        </w:rPr>
        <w:t xml:space="preserve"> </w:t>
      </w:r>
    </w:p>
    <w:p w14:paraId="3DBE4FE5" w14:textId="6003D0D3" w:rsidR="00A74F82" w:rsidRPr="00AE0F73" w:rsidRDefault="00BF30A7">
      <w:pPr>
        <w:pStyle w:val="BodyText"/>
        <w:numPr>
          <w:ilvl w:val="0"/>
          <w:numId w:val="11"/>
        </w:numPr>
        <w:spacing w:before="0" w:after="0"/>
        <w:rPr>
          <w:rFonts w:asciiTheme="minorHAnsi" w:hAnsiTheme="minorHAnsi" w:cstheme="minorHAnsi"/>
          <w:sz w:val="24"/>
          <w:szCs w:val="24"/>
        </w:rPr>
      </w:pPr>
      <w:r w:rsidRPr="00AE0F73">
        <w:rPr>
          <w:rFonts w:asciiTheme="minorHAnsi" w:hAnsiTheme="minorHAnsi" w:cstheme="minorHAnsi"/>
          <w:sz w:val="24"/>
          <w:szCs w:val="24"/>
        </w:rPr>
        <w:t xml:space="preserve">DSM2 </w:t>
      </w:r>
      <w:r w:rsidR="00A74F82" w:rsidRPr="00AE0F73">
        <w:rPr>
          <w:rFonts w:asciiTheme="minorHAnsi" w:hAnsiTheme="minorHAnsi" w:cstheme="minorHAnsi"/>
          <w:sz w:val="24"/>
          <w:szCs w:val="24"/>
        </w:rPr>
        <w:t>Hydro</w:t>
      </w:r>
      <w:r w:rsidR="00BA2766">
        <w:rPr>
          <w:rFonts w:asciiTheme="minorHAnsi" w:hAnsiTheme="minorHAnsi" w:cstheme="minorHAnsi"/>
          <w:sz w:val="24"/>
          <w:szCs w:val="24"/>
        </w:rPr>
        <w:t xml:space="preserve"> for hydrodynamic computations</w:t>
      </w:r>
      <w:r w:rsidR="00C63B33">
        <w:rPr>
          <w:rFonts w:asciiTheme="minorHAnsi" w:hAnsiTheme="minorHAnsi" w:cstheme="minorHAnsi"/>
          <w:sz w:val="24"/>
          <w:szCs w:val="24"/>
        </w:rPr>
        <w:t xml:space="preserve"> with forecasted pumping</w:t>
      </w:r>
      <w:r w:rsidR="00397DA0">
        <w:rPr>
          <w:rFonts w:asciiTheme="minorHAnsi" w:hAnsiTheme="minorHAnsi" w:cstheme="minorHAnsi"/>
          <w:sz w:val="24"/>
          <w:szCs w:val="24"/>
        </w:rPr>
        <w:t xml:space="preserve"> </w:t>
      </w:r>
    </w:p>
    <w:p w14:paraId="417546DB" w14:textId="4F6BD246" w:rsidR="00215B9E" w:rsidRPr="00AE0F73" w:rsidRDefault="00BF30A7">
      <w:pPr>
        <w:pStyle w:val="BodyText"/>
        <w:numPr>
          <w:ilvl w:val="0"/>
          <w:numId w:val="11"/>
        </w:numPr>
        <w:spacing w:before="0" w:after="0"/>
        <w:rPr>
          <w:rFonts w:asciiTheme="minorHAnsi" w:hAnsiTheme="minorHAnsi" w:cstheme="minorHAnsi"/>
          <w:sz w:val="24"/>
          <w:szCs w:val="24"/>
        </w:rPr>
      </w:pPr>
      <w:r w:rsidRPr="00AE0F73">
        <w:rPr>
          <w:rFonts w:asciiTheme="minorHAnsi" w:hAnsiTheme="minorHAnsi" w:cstheme="minorHAnsi"/>
          <w:sz w:val="24"/>
          <w:szCs w:val="24"/>
        </w:rPr>
        <w:t xml:space="preserve">DSM2 </w:t>
      </w:r>
      <w:r w:rsidR="00215B9E" w:rsidRPr="00AE0F73">
        <w:rPr>
          <w:rFonts w:asciiTheme="minorHAnsi" w:hAnsiTheme="minorHAnsi" w:cstheme="minorHAnsi"/>
          <w:sz w:val="24"/>
          <w:szCs w:val="24"/>
        </w:rPr>
        <w:t>PTM (Particle Tracking Model)</w:t>
      </w:r>
      <w:r w:rsidRPr="00AE0F73">
        <w:rPr>
          <w:rFonts w:asciiTheme="minorHAnsi" w:hAnsiTheme="minorHAnsi" w:cstheme="minorHAnsi"/>
          <w:sz w:val="24"/>
          <w:szCs w:val="24"/>
        </w:rPr>
        <w:t xml:space="preserve"> for neutrally buoyant and </w:t>
      </w:r>
      <w:r w:rsidR="00C16BCD" w:rsidRPr="00AE0F73">
        <w:rPr>
          <w:rFonts w:asciiTheme="minorHAnsi" w:hAnsiTheme="minorHAnsi" w:cstheme="minorHAnsi"/>
          <w:sz w:val="24"/>
          <w:szCs w:val="24"/>
        </w:rPr>
        <w:t>surface</w:t>
      </w:r>
      <w:r w:rsidR="00BA2766">
        <w:rPr>
          <w:rFonts w:asciiTheme="minorHAnsi" w:hAnsiTheme="minorHAnsi" w:cstheme="minorHAnsi"/>
          <w:sz w:val="24"/>
          <w:szCs w:val="24"/>
        </w:rPr>
        <w:t>-</w:t>
      </w:r>
      <w:r w:rsidR="00C16BCD" w:rsidRPr="00AE0F73">
        <w:rPr>
          <w:rFonts w:asciiTheme="minorHAnsi" w:hAnsiTheme="minorHAnsi" w:cstheme="minorHAnsi"/>
          <w:sz w:val="24"/>
          <w:szCs w:val="24"/>
        </w:rPr>
        <w:t>oriented particles</w:t>
      </w:r>
    </w:p>
    <w:p w14:paraId="2A683EBF" w14:textId="73002F8B" w:rsidR="00215B9E" w:rsidRPr="00AE0F73" w:rsidRDefault="00C16BCD">
      <w:pPr>
        <w:pStyle w:val="BodyText"/>
        <w:numPr>
          <w:ilvl w:val="0"/>
          <w:numId w:val="11"/>
        </w:numPr>
        <w:spacing w:before="0" w:after="0"/>
        <w:rPr>
          <w:rFonts w:asciiTheme="minorHAnsi" w:eastAsiaTheme="majorEastAsia" w:hAnsiTheme="minorHAnsi" w:cstheme="minorHAnsi"/>
          <w:sz w:val="24"/>
          <w:szCs w:val="24"/>
        </w:rPr>
      </w:pPr>
      <w:r w:rsidRPr="00AE0F73">
        <w:rPr>
          <w:rFonts w:asciiTheme="minorHAnsi" w:eastAsiaTheme="majorEastAsia" w:hAnsiTheme="minorHAnsi" w:cstheme="minorHAnsi"/>
          <w:sz w:val="24"/>
          <w:szCs w:val="24"/>
        </w:rPr>
        <w:t xml:space="preserve">DSM2 </w:t>
      </w:r>
      <w:r w:rsidR="00215B9E" w:rsidRPr="00AE0F73">
        <w:rPr>
          <w:rFonts w:asciiTheme="minorHAnsi" w:eastAsiaTheme="majorEastAsia" w:hAnsiTheme="minorHAnsi" w:cstheme="minorHAnsi"/>
          <w:sz w:val="24"/>
          <w:szCs w:val="24"/>
        </w:rPr>
        <w:t>ECO-PTM (Ecological Particle Tracking Model)</w:t>
      </w:r>
      <w:r w:rsidRPr="00AE0F73">
        <w:rPr>
          <w:rFonts w:asciiTheme="minorHAnsi" w:eastAsiaTheme="majorEastAsia" w:hAnsiTheme="minorHAnsi" w:cstheme="minorHAnsi"/>
          <w:sz w:val="24"/>
          <w:szCs w:val="24"/>
        </w:rPr>
        <w:t xml:space="preserve"> for salmon particles</w:t>
      </w:r>
    </w:p>
    <w:p w14:paraId="0A58CBC0" w14:textId="34321041" w:rsidR="00C16BCD" w:rsidRDefault="00C16BCD" w:rsidP="51BA06AD">
      <w:pPr>
        <w:pStyle w:val="BodyText"/>
        <w:numPr>
          <w:ilvl w:val="0"/>
          <w:numId w:val="11"/>
        </w:numPr>
        <w:spacing w:before="0" w:after="0"/>
        <w:rPr>
          <w:rFonts w:asciiTheme="minorHAnsi" w:eastAsiaTheme="majorEastAsia" w:hAnsiTheme="minorHAnsi" w:cstheme="minorBidi"/>
          <w:sz w:val="24"/>
          <w:szCs w:val="24"/>
        </w:rPr>
      </w:pPr>
      <w:r w:rsidRPr="51BA06AD">
        <w:rPr>
          <w:rFonts w:asciiTheme="minorHAnsi" w:eastAsiaTheme="majorEastAsia" w:hAnsiTheme="minorHAnsi" w:cstheme="minorBidi"/>
          <w:sz w:val="24"/>
          <w:szCs w:val="24"/>
        </w:rPr>
        <w:t xml:space="preserve">DSM2 Hydro </w:t>
      </w:r>
      <w:r w:rsidR="00BA2766" w:rsidRPr="51BA06AD">
        <w:rPr>
          <w:rFonts w:asciiTheme="minorHAnsi" w:eastAsiaTheme="majorEastAsia" w:hAnsiTheme="minorHAnsi" w:cstheme="minorBidi"/>
          <w:sz w:val="24"/>
          <w:szCs w:val="24"/>
        </w:rPr>
        <w:t xml:space="preserve">for </w:t>
      </w:r>
      <w:r w:rsidR="00EA3596" w:rsidRPr="51BA06AD">
        <w:rPr>
          <w:rFonts w:asciiTheme="minorHAnsi" w:eastAsiaTheme="majorEastAsia" w:hAnsiTheme="minorHAnsi" w:cstheme="minorBidi"/>
          <w:sz w:val="24"/>
          <w:szCs w:val="24"/>
        </w:rPr>
        <w:t>no pumping hydrodynamic computations</w:t>
      </w:r>
    </w:p>
    <w:p w14:paraId="0DA46051" w14:textId="6FAAD9C5" w:rsidR="00CD0C26" w:rsidRDefault="238488DA" w:rsidP="51BA06AD">
      <w:pPr>
        <w:pStyle w:val="BodyText"/>
        <w:spacing w:before="0" w:after="0"/>
        <w:ind w:left="720"/>
        <w:rPr>
          <w:rFonts w:asciiTheme="minorHAnsi" w:eastAsiaTheme="majorEastAsia" w:hAnsiTheme="minorHAnsi" w:cstheme="minorBidi"/>
          <w:sz w:val="24"/>
          <w:szCs w:val="24"/>
        </w:rPr>
      </w:pPr>
      <w:r w:rsidRPr="688B519E">
        <w:rPr>
          <w:rFonts w:asciiTheme="minorHAnsi" w:eastAsiaTheme="majorEastAsia" w:hAnsiTheme="minorHAnsi" w:cstheme="minorBidi"/>
          <w:i/>
          <w:iCs/>
          <w:sz w:val="24"/>
          <w:szCs w:val="24"/>
        </w:rPr>
        <w:t xml:space="preserve">NoPumping.py </w:t>
      </w:r>
      <w:r w:rsidRPr="688B519E">
        <w:rPr>
          <w:rFonts w:asciiTheme="minorHAnsi" w:eastAsiaTheme="majorEastAsia" w:hAnsiTheme="minorHAnsi" w:cstheme="minorBidi"/>
          <w:sz w:val="24"/>
          <w:szCs w:val="24"/>
        </w:rPr>
        <w:t xml:space="preserve"> updates the</w:t>
      </w:r>
      <w:r w:rsidR="52D8A3E3" w:rsidRPr="688B519E">
        <w:rPr>
          <w:rFonts w:asciiTheme="minorHAnsi" w:eastAsiaTheme="majorEastAsia" w:hAnsiTheme="minorHAnsi" w:cstheme="minorBidi"/>
          <w:sz w:val="24"/>
          <w:szCs w:val="24"/>
        </w:rPr>
        <w:t xml:space="preserve"> input timeseries </w:t>
      </w:r>
      <w:r w:rsidR="52D8A3E3" w:rsidRPr="688B519E">
        <w:rPr>
          <w:rFonts w:asciiTheme="minorHAnsi" w:eastAsiaTheme="majorEastAsia" w:hAnsiTheme="minorHAnsi" w:cstheme="minorBidi"/>
          <w:i/>
          <w:iCs/>
          <w:sz w:val="24"/>
          <w:szCs w:val="24"/>
        </w:rPr>
        <w:t>forecast.dss</w:t>
      </w:r>
      <w:r w:rsidR="52D8A3E3" w:rsidRPr="688B519E">
        <w:rPr>
          <w:rFonts w:asciiTheme="minorHAnsi" w:eastAsiaTheme="majorEastAsia" w:hAnsiTheme="minorHAnsi" w:cstheme="minorBidi"/>
          <w:sz w:val="24"/>
          <w:szCs w:val="24"/>
        </w:rPr>
        <w:t xml:space="preserve"> file.</w:t>
      </w:r>
      <w:r w:rsidRPr="688B519E">
        <w:rPr>
          <w:rFonts w:asciiTheme="minorHAnsi" w:eastAsiaTheme="majorEastAsia" w:hAnsiTheme="minorHAnsi" w:cstheme="minorBidi"/>
          <w:sz w:val="24"/>
          <w:szCs w:val="24"/>
        </w:rPr>
        <w:t xml:space="preserve"> </w:t>
      </w:r>
      <w:r w:rsidR="00E13D08" w:rsidRPr="688B519E">
        <w:rPr>
          <w:rFonts w:asciiTheme="minorHAnsi" w:eastAsiaTheme="majorEastAsia" w:hAnsiTheme="minorHAnsi" w:cstheme="minorBidi"/>
          <w:sz w:val="24"/>
          <w:szCs w:val="24"/>
        </w:rPr>
        <w:t xml:space="preserve">The following list includes the locations where flow is zeroed out to create the no pumping scenarios. All other settings are exactly the same as the </w:t>
      </w:r>
      <w:r w:rsidR="00397DA0" w:rsidRPr="688B519E">
        <w:rPr>
          <w:rFonts w:asciiTheme="minorHAnsi" w:eastAsiaTheme="majorEastAsia" w:hAnsiTheme="minorHAnsi" w:cstheme="minorBidi"/>
          <w:sz w:val="24"/>
          <w:szCs w:val="24"/>
        </w:rPr>
        <w:t>pumping</w:t>
      </w:r>
      <w:r w:rsidR="00216FE3" w:rsidRPr="688B519E">
        <w:rPr>
          <w:rFonts w:asciiTheme="minorHAnsi" w:eastAsiaTheme="majorEastAsia" w:hAnsiTheme="minorHAnsi" w:cstheme="minorBidi"/>
          <w:sz w:val="24"/>
          <w:szCs w:val="24"/>
        </w:rPr>
        <w:t xml:space="preserve"> </w:t>
      </w:r>
      <w:r w:rsidR="00E13D08" w:rsidRPr="688B519E">
        <w:rPr>
          <w:rFonts w:asciiTheme="minorHAnsi" w:eastAsiaTheme="majorEastAsia" w:hAnsiTheme="minorHAnsi" w:cstheme="minorBidi"/>
          <w:sz w:val="24"/>
          <w:szCs w:val="24"/>
        </w:rPr>
        <w:t xml:space="preserve">hydro runs. </w:t>
      </w:r>
    </w:p>
    <w:p w14:paraId="6D84CBEC" w14:textId="77777777" w:rsidR="009B3635" w:rsidRPr="00CD0C26" w:rsidRDefault="009B3635">
      <w:pPr>
        <w:pStyle w:val="BodyText"/>
        <w:numPr>
          <w:ilvl w:val="1"/>
          <w:numId w:val="11"/>
        </w:numPr>
        <w:spacing w:before="0" w:after="0"/>
        <w:rPr>
          <w:rFonts w:asciiTheme="minorHAnsi" w:eastAsiaTheme="majorEastAsia" w:hAnsiTheme="minorHAnsi" w:cstheme="minorHAnsi"/>
        </w:rPr>
      </w:pPr>
      <w:r w:rsidRPr="00CD0C26">
        <w:rPr>
          <w:rFonts w:asciiTheme="minorHAnsi" w:eastAsiaTheme="majorEastAsia" w:hAnsiTheme="minorHAnsi" w:cstheme="minorHAnsi"/>
        </w:rPr>
        <w:t>/FORE+CHAN/CHDMC004/FLOW-EXPORT/01JAN2023/1DAY/DSM2-20230221-21A/</w:t>
      </w:r>
    </w:p>
    <w:p w14:paraId="1A9017EB" w14:textId="77777777" w:rsidR="009B3635" w:rsidRPr="00CD0C26" w:rsidRDefault="009B3635">
      <w:pPr>
        <w:pStyle w:val="BodyText"/>
        <w:numPr>
          <w:ilvl w:val="1"/>
          <w:numId w:val="11"/>
        </w:numPr>
        <w:spacing w:before="0" w:after="0"/>
        <w:rPr>
          <w:rFonts w:asciiTheme="minorHAnsi" w:eastAsiaTheme="majorEastAsia" w:hAnsiTheme="minorHAnsi" w:cstheme="minorHAnsi"/>
        </w:rPr>
      </w:pPr>
      <w:r w:rsidRPr="00CD0C26">
        <w:rPr>
          <w:rFonts w:asciiTheme="minorHAnsi" w:eastAsiaTheme="majorEastAsia" w:hAnsiTheme="minorHAnsi" w:cstheme="minorHAnsi"/>
        </w:rPr>
        <w:t>/FORE+CHAN/CHDMC004/FLOW-EXPORT/01JAN2023/1DAY/DSM2-20230221-21B/</w:t>
      </w:r>
    </w:p>
    <w:p w14:paraId="24F25D87" w14:textId="77777777" w:rsidR="009B3635" w:rsidRPr="00CD0C26" w:rsidRDefault="009B3635">
      <w:pPr>
        <w:pStyle w:val="BodyText"/>
        <w:numPr>
          <w:ilvl w:val="1"/>
          <w:numId w:val="11"/>
        </w:numPr>
        <w:spacing w:before="0" w:after="0"/>
        <w:rPr>
          <w:rFonts w:asciiTheme="minorHAnsi" w:eastAsiaTheme="majorEastAsia" w:hAnsiTheme="minorHAnsi" w:cstheme="minorHAnsi"/>
        </w:rPr>
      </w:pPr>
      <w:r w:rsidRPr="00CD0C26">
        <w:rPr>
          <w:rFonts w:asciiTheme="minorHAnsi" w:eastAsiaTheme="majorEastAsia" w:hAnsiTheme="minorHAnsi" w:cstheme="minorHAnsi"/>
        </w:rPr>
        <w:t>/FORE+CHAN/CHDMC004/FLOW-EXPORT/01JAN2023/1DAY/DSM2-20230221-21C/</w:t>
      </w:r>
    </w:p>
    <w:p w14:paraId="00FABEA4" w14:textId="77777777" w:rsidR="009B3635" w:rsidRPr="00CD0C26" w:rsidRDefault="009B3635">
      <w:pPr>
        <w:pStyle w:val="BodyText"/>
        <w:numPr>
          <w:ilvl w:val="1"/>
          <w:numId w:val="11"/>
        </w:numPr>
        <w:spacing w:before="0" w:after="0"/>
        <w:rPr>
          <w:rFonts w:asciiTheme="minorHAnsi" w:eastAsiaTheme="majorEastAsia" w:hAnsiTheme="minorHAnsi" w:cstheme="minorHAnsi"/>
        </w:rPr>
      </w:pPr>
      <w:r w:rsidRPr="00CD0C26">
        <w:rPr>
          <w:rFonts w:asciiTheme="minorHAnsi" w:eastAsiaTheme="majorEastAsia" w:hAnsiTheme="minorHAnsi" w:cstheme="minorHAnsi"/>
        </w:rPr>
        <w:t>/FORE+CHAN/CHSWP003/FLOW-EXPORT/01JAN2023/1DAY/DSM2-20230221-21A/</w:t>
      </w:r>
    </w:p>
    <w:p w14:paraId="2E704EB4" w14:textId="77777777" w:rsidR="009B3635" w:rsidRPr="00CD0C26" w:rsidRDefault="009B3635">
      <w:pPr>
        <w:pStyle w:val="BodyText"/>
        <w:numPr>
          <w:ilvl w:val="1"/>
          <w:numId w:val="11"/>
        </w:numPr>
        <w:spacing w:before="0" w:after="0"/>
        <w:rPr>
          <w:rFonts w:asciiTheme="minorHAnsi" w:eastAsiaTheme="majorEastAsia" w:hAnsiTheme="minorHAnsi" w:cstheme="minorHAnsi"/>
        </w:rPr>
      </w:pPr>
      <w:r w:rsidRPr="00CD0C26">
        <w:rPr>
          <w:rFonts w:asciiTheme="minorHAnsi" w:eastAsiaTheme="majorEastAsia" w:hAnsiTheme="minorHAnsi" w:cstheme="minorHAnsi"/>
        </w:rPr>
        <w:t>/FORE+CHAN/CHSWP003/FLOW-EXPORT/01JAN2023/1DAY/DSM2-20230221-21B/</w:t>
      </w:r>
    </w:p>
    <w:p w14:paraId="05DD2C19" w14:textId="258820EA" w:rsidR="009B3635" w:rsidRPr="00CD0C26" w:rsidRDefault="009B3635">
      <w:pPr>
        <w:pStyle w:val="BodyText"/>
        <w:numPr>
          <w:ilvl w:val="1"/>
          <w:numId w:val="11"/>
        </w:numPr>
        <w:spacing w:before="0" w:after="0"/>
        <w:rPr>
          <w:rFonts w:asciiTheme="minorHAnsi" w:eastAsiaTheme="majorEastAsia" w:hAnsiTheme="minorHAnsi" w:cstheme="minorHAnsi"/>
        </w:rPr>
      </w:pPr>
      <w:r w:rsidRPr="00CD0C26">
        <w:rPr>
          <w:rFonts w:asciiTheme="minorHAnsi" w:eastAsiaTheme="majorEastAsia" w:hAnsiTheme="minorHAnsi" w:cstheme="minorHAnsi"/>
        </w:rPr>
        <w:t>/FORE+CHAN/CHSWP003/FLOW-EXPORT/01JAN2023/1DAY/DSM2-20230221-21C/</w:t>
      </w:r>
    </w:p>
    <w:p w14:paraId="6D26BCCE" w14:textId="54F0054E" w:rsidR="007F5FF8" w:rsidRPr="00AE0F73" w:rsidRDefault="007F5FF8" w:rsidP="51BA06AD">
      <w:pPr>
        <w:pStyle w:val="BodyText"/>
        <w:numPr>
          <w:ilvl w:val="0"/>
          <w:numId w:val="11"/>
        </w:numPr>
        <w:spacing w:before="0" w:after="0"/>
        <w:rPr>
          <w:rFonts w:asciiTheme="minorHAnsi" w:eastAsiaTheme="majorEastAsia" w:hAnsiTheme="minorHAnsi" w:cstheme="minorBidi"/>
          <w:sz w:val="24"/>
          <w:szCs w:val="24"/>
        </w:rPr>
      </w:pPr>
      <w:r w:rsidRPr="688B519E">
        <w:rPr>
          <w:rFonts w:asciiTheme="minorHAnsi" w:eastAsiaTheme="majorEastAsia" w:hAnsiTheme="minorHAnsi" w:cstheme="minorBidi"/>
          <w:sz w:val="24"/>
          <w:szCs w:val="24"/>
        </w:rPr>
        <w:t>ECO-PTM post processing python script</w:t>
      </w:r>
      <w:r w:rsidR="00397DA0" w:rsidRPr="688B519E">
        <w:rPr>
          <w:rFonts w:asciiTheme="minorHAnsi" w:eastAsiaTheme="majorEastAsia" w:hAnsiTheme="minorHAnsi" w:cstheme="minorBidi"/>
          <w:sz w:val="24"/>
          <w:szCs w:val="24"/>
        </w:rPr>
        <w:t xml:space="preserve"> to combine </w:t>
      </w:r>
      <w:r w:rsidR="00702A73" w:rsidRPr="688B519E">
        <w:rPr>
          <w:rFonts w:asciiTheme="minorHAnsi" w:eastAsiaTheme="majorEastAsia" w:hAnsiTheme="minorHAnsi" w:cstheme="minorBidi"/>
          <w:sz w:val="24"/>
          <w:szCs w:val="24"/>
        </w:rPr>
        <w:t>survival and travel time estimates into report prepared table formats</w:t>
      </w:r>
    </w:p>
    <w:p w14:paraId="35ED2FE4" w14:textId="448D5106" w:rsidR="50E6CB5A" w:rsidRDefault="50E6CB5A" w:rsidP="51BA06AD">
      <w:pPr>
        <w:pStyle w:val="BodyText"/>
        <w:numPr>
          <w:ilvl w:val="0"/>
          <w:numId w:val="11"/>
        </w:numPr>
        <w:spacing w:before="0" w:after="0"/>
        <w:rPr>
          <w:rFonts w:asciiTheme="minorHAnsi" w:eastAsiaTheme="majorEastAsia" w:hAnsiTheme="minorHAnsi" w:cstheme="minorBidi"/>
          <w:sz w:val="24"/>
          <w:szCs w:val="24"/>
        </w:rPr>
      </w:pPr>
      <w:r w:rsidRPr="688B519E">
        <w:rPr>
          <w:rFonts w:asciiTheme="minorHAnsi" w:eastAsiaTheme="majorEastAsia" w:hAnsiTheme="minorHAnsi" w:cstheme="minorBidi"/>
          <w:sz w:val="24"/>
          <w:szCs w:val="24"/>
        </w:rPr>
        <w:t xml:space="preserve">Combine CSV runs the </w:t>
      </w:r>
      <w:r w:rsidRPr="688B519E">
        <w:rPr>
          <w:rFonts w:asciiTheme="minorHAnsi" w:eastAsiaTheme="majorEastAsia" w:hAnsiTheme="minorHAnsi" w:cstheme="minorBidi"/>
          <w:i/>
          <w:iCs/>
          <w:sz w:val="24"/>
          <w:szCs w:val="24"/>
        </w:rPr>
        <w:t>combine_sp_csv.py</w:t>
      </w:r>
      <w:r w:rsidRPr="688B519E">
        <w:rPr>
          <w:rFonts w:asciiTheme="minorHAnsi" w:eastAsiaTheme="majorEastAsia" w:hAnsiTheme="minorHAnsi" w:cstheme="minorBidi"/>
          <w:sz w:val="24"/>
          <w:szCs w:val="24"/>
        </w:rPr>
        <w:t xml:space="preserve"> to join the ECO-PTM output csvs into one file. </w:t>
      </w:r>
    </w:p>
    <w:p w14:paraId="3EFDD760" w14:textId="75FF2FDD" w:rsidR="00215B9E" w:rsidRPr="00AE0F73" w:rsidRDefault="00215B9E" w:rsidP="51BA06AD">
      <w:pPr>
        <w:pStyle w:val="BodyText"/>
        <w:numPr>
          <w:ilvl w:val="0"/>
          <w:numId w:val="11"/>
        </w:numPr>
        <w:spacing w:before="0" w:after="0"/>
        <w:rPr>
          <w:rFonts w:asciiTheme="minorHAnsi" w:eastAsiaTheme="majorEastAsia" w:hAnsiTheme="minorHAnsi" w:cstheme="minorBidi"/>
          <w:sz w:val="24"/>
          <w:szCs w:val="24"/>
        </w:rPr>
      </w:pPr>
      <w:r w:rsidRPr="688B519E">
        <w:rPr>
          <w:rFonts w:asciiTheme="minorHAnsi" w:eastAsiaTheme="majorEastAsia" w:hAnsiTheme="minorHAnsi" w:cstheme="minorBidi"/>
          <w:sz w:val="24"/>
          <w:szCs w:val="24"/>
        </w:rPr>
        <w:t>ZOI</w:t>
      </w:r>
      <w:r w:rsidR="00C16BCD" w:rsidRPr="688B519E">
        <w:rPr>
          <w:rFonts w:asciiTheme="minorHAnsi" w:eastAsiaTheme="majorEastAsia" w:hAnsiTheme="minorHAnsi" w:cstheme="minorBidi"/>
          <w:sz w:val="24"/>
          <w:szCs w:val="24"/>
        </w:rPr>
        <w:t xml:space="preserve"> Preprocessing python script</w:t>
      </w:r>
      <w:r w:rsidR="4B56F7A1" w:rsidRPr="688B519E">
        <w:rPr>
          <w:rFonts w:asciiTheme="minorHAnsi" w:eastAsiaTheme="majorEastAsia" w:hAnsiTheme="minorHAnsi" w:cstheme="minorBidi"/>
          <w:sz w:val="24"/>
          <w:szCs w:val="24"/>
        </w:rPr>
        <w:t xml:space="preserve"> </w:t>
      </w:r>
      <w:r w:rsidR="4CD21475" w:rsidRPr="688B519E">
        <w:rPr>
          <w:rFonts w:asciiTheme="minorHAnsi" w:eastAsiaTheme="majorEastAsia" w:hAnsiTheme="minorHAnsi" w:cstheme="minorBidi"/>
          <w:i/>
          <w:iCs/>
          <w:sz w:val="24"/>
          <w:szCs w:val="24"/>
        </w:rPr>
        <w:t>DSM2_DEZOI_realtime_3weeks_parallel_combined.py</w:t>
      </w:r>
      <w:r w:rsidR="4CD21475" w:rsidRPr="688B519E">
        <w:rPr>
          <w:rFonts w:asciiTheme="minorHAnsi" w:eastAsiaTheme="majorEastAsia" w:hAnsiTheme="minorHAnsi" w:cstheme="minorBidi"/>
          <w:sz w:val="24"/>
          <w:szCs w:val="24"/>
        </w:rPr>
        <w:t xml:space="preserve"> t</w:t>
      </w:r>
      <w:r w:rsidR="00702A73" w:rsidRPr="688B519E">
        <w:rPr>
          <w:rFonts w:asciiTheme="minorHAnsi" w:eastAsiaTheme="majorEastAsia" w:hAnsiTheme="minorHAnsi" w:cstheme="minorBidi"/>
          <w:sz w:val="24"/>
          <w:szCs w:val="24"/>
        </w:rPr>
        <w:t xml:space="preserve">o </w:t>
      </w:r>
      <w:r w:rsidR="00DA2EFE" w:rsidRPr="688B519E">
        <w:rPr>
          <w:rFonts w:asciiTheme="minorHAnsi" w:eastAsiaTheme="majorEastAsia" w:hAnsiTheme="minorHAnsi" w:cstheme="minorBidi"/>
          <w:sz w:val="24"/>
          <w:szCs w:val="24"/>
        </w:rPr>
        <w:t>compute proportional overlap between pumping and no pumping hydraulic model output velocities in the channel network.</w:t>
      </w:r>
    </w:p>
    <w:p w14:paraId="6CA0BBBF" w14:textId="1FD212A2" w:rsidR="00144005" w:rsidRDefault="00144005" w:rsidP="51BA06AD">
      <w:pPr>
        <w:pStyle w:val="BodyText"/>
        <w:numPr>
          <w:ilvl w:val="0"/>
          <w:numId w:val="11"/>
        </w:numPr>
        <w:spacing w:before="0" w:after="0"/>
        <w:rPr>
          <w:rFonts w:asciiTheme="minorHAnsi" w:eastAsiaTheme="majorEastAsia" w:hAnsiTheme="minorHAnsi" w:cstheme="minorBidi"/>
          <w:sz w:val="24"/>
          <w:szCs w:val="24"/>
        </w:rPr>
      </w:pPr>
      <w:r w:rsidRPr="688B519E">
        <w:rPr>
          <w:rFonts w:asciiTheme="minorHAnsi" w:eastAsiaTheme="majorEastAsia" w:hAnsiTheme="minorHAnsi" w:cstheme="minorBidi"/>
          <w:sz w:val="24"/>
          <w:szCs w:val="24"/>
        </w:rPr>
        <w:t xml:space="preserve">ZOI </w:t>
      </w:r>
      <w:r w:rsidR="00C0399F" w:rsidRPr="688B519E">
        <w:rPr>
          <w:rFonts w:asciiTheme="minorHAnsi" w:eastAsiaTheme="majorEastAsia" w:hAnsiTheme="minorHAnsi" w:cstheme="minorBidi"/>
          <w:sz w:val="24"/>
          <w:szCs w:val="24"/>
        </w:rPr>
        <w:t>map plots</w:t>
      </w:r>
      <w:r w:rsidR="413461C0" w:rsidRPr="688B519E">
        <w:rPr>
          <w:rFonts w:asciiTheme="minorHAnsi" w:eastAsiaTheme="majorEastAsia" w:hAnsiTheme="minorHAnsi" w:cstheme="minorBidi"/>
          <w:sz w:val="24"/>
          <w:szCs w:val="24"/>
        </w:rPr>
        <w:t xml:space="preserve"> are completed via </w:t>
      </w:r>
      <w:r w:rsidR="413461C0" w:rsidRPr="688B519E">
        <w:rPr>
          <w:rFonts w:asciiTheme="minorHAnsi" w:eastAsiaTheme="majorEastAsia" w:hAnsiTheme="minorHAnsi" w:cstheme="minorBidi"/>
          <w:i/>
          <w:iCs/>
          <w:sz w:val="24"/>
          <w:szCs w:val="24"/>
        </w:rPr>
        <w:t>PyRscript.py</w:t>
      </w:r>
      <w:r w:rsidR="00C0399F" w:rsidRPr="688B519E">
        <w:rPr>
          <w:rFonts w:asciiTheme="minorHAnsi" w:eastAsiaTheme="majorEastAsia" w:hAnsiTheme="minorHAnsi" w:cstheme="minorBidi"/>
          <w:sz w:val="24"/>
          <w:szCs w:val="24"/>
        </w:rPr>
        <w:t xml:space="preserve"> and </w:t>
      </w:r>
      <w:r w:rsidR="00EA3596" w:rsidRPr="688B519E">
        <w:rPr>
          <w:rFonts w:asciiTheme="minorHAnsi" w:eastAsiaTheme="majorEastAsia" w:hAnsiTheme="minorHAnsi" w:cstheme="minorBidi"/>
          <w:sz w:val="24"/>
          <w:szCs w:val="24"/>
        </w:rPr>
        <w:t>bar chart</w:t>
      </w:r>
      <w:r w:rsidR="00C0399F" w:rsidRPr="688B519E">
        <w:rPr>
          <w:rFonts w:asciiTheme="minorHAnsi" w:eastAsiaTheme="majorEastAsia" w:hAnsiTheme="minorHAnsi" w:cstheme="minorBidi"/>
          <w:sz w:val="24"/>
          <w:szCs w:val="24"/>
        </w:rPr>
        <w:t xml:space="preserve"> plots scripts</w:t>
      </w:r>
      <w:r w:rsidR="00DA2EFE" w:rsidRPr="688B519E">
        <w:rPr>
          <w:rFonts w:asciiTheme="minorHAnsi" w:eastAsiaTheme="majorEastAsia" w:hAnsiTheme="minorHAnsi" w:cstheme="minorBidi"/>
          <w:sz w:val="24"/>
          <w:szCs w:val="24"/>
        </w:rPr>
        <w:t xml:space="preserve"> </w:t>
      </w:r>
      <w:r w:rsidR="07F4BFA4" w:rsidRPr="688B519E">
        <w:rPr>
          <w:rFonts w:asciiTheme="minorHAnsi" w:eastAsiaTheme="majorEastAsia" w:hAnsiTheme="minorHAnsi" w:cstheme="minorBidi"/>
          <w:sz w:val="24"/>
          <w:szCs w:val="24"/>
        </w:rPr>
        <w:t xml:space="preserve">are completed via </w:t>
      </w:r>
      <w:r w:rsidR="07F4BFA4" w:rsidRPr="688B519E">
        <w:rPr>
          <w:rFonts w:asciiTheme="minorHAnsi" w:eastAsiaTheme="majorEastAsia" w:hAnsiTheme="minorHAnsi" w:cstheme="minorBidi"/>
          <w:i/>
          <w:iCs/>
          <w:sz w:val="24"/>
          <w:szCs w:val="24"/>
        </w:rPr>
        <w:t xml:space="preserve">PyRscript_channellength.py </w:t>
      </w:r>
      <w:r w:rsidR="00DA2EFE" w:rsidRPr="688B519E">
        <w:rPr>
          <w:rFonts w:asciiTheme="minorHAnsi" w:eastAsiaTheme="majorEastAsia" w:hAnsiTheme="minorHAnsi" w:cstheme="minorBidi"/>
          <w:sz w:val="24"/>
          <w:szCs w:val="24"/>
        </w:rPr>
        <w:t>to create</w:t>
      </w:r>
      <w:r w:rsidR="004F59BD" w:rsidRPr="688B519E">
        <w:rPr>
          <w:rFonts w:asciiTheme="minorHAnsi" w:eastAsiaTheme="majorEastAsia" w:hAnsiTheme="minorHAnsi" w:cstheme="minorBidi"/>
          <w:sz w:val="24"/>
          <w:szCs w:val="24"/>
        </w:rPr>
        <w:t xml:space="preserve"> .png and .html output figures.</w:t>
      </w:r>
    </w:p>
    <w:p w14:paraId="58086BDB" w14:textId="77777777" w:rsidR="009F3368" w:rsidRDefault="009F3368" w:rsidP="009F3368">
      <w:pPr>
        <w:pStyle w:val="BodyText"/>
        <w:spacing w:before="0" w:after="0"/>
        <w:rPr>
          <w:rFonts w:asciiTheme="minorHAnsi" w:eastAsiaTheme="majorEastAsia" w:hAnsiTheme="minorHAnsi" w:cstheme="minorHAnsi"/>
          <w:sz w:val="24"/>
          <w:szCs w:val="24"/>
        </w:rPr>
      </w:pPr>
    </w:p>
    <w:p w14:paraId="16FA78CD" w14:textId="7F7B82FB" w:rsidR="00D73B5F" w:rsidRPr="000F37EE" w:rsidRDefault="001C734C" w:rsidP="000F37EE">
      <w:pPr>
        <w:pStyle w:val="Heading2"/>
      </w:pPr>
      <w:bookmarkStart w:id="11" w:name="_Toc240959096"/>
      <w:bookmarkStart w:id="12" w:name="_Ref217293677"/>
      <w:bookmarkStart w:id="13" w:name="_Ref217301280"/>
      <w:bookmarkStart w:id="14" w:name="_Ref220061766"/>
      <w:bookmarkEnd w:id="6"/>
      <w:bookmarkEnd w:id="7"/>
      <w:r>
        <w:t>PTM Post</w:t>
      </w:r>
      <w:r w:rsidR="00693DF6">
        <w:t>processing</w:t>
      </w:r>
      <w:r w:rsidR="00D248A2">
        <w:t>:</w:t>
      </w:r>
      <w:r w:rsidR="000F37EE">
        <w:t xml:space="preserve"> </w:t>
      </w:r>
      <w:r w:rsidR="00D73B5F">
        <w:t xml:space="preserve">NP, PP, and LFS PTM </w:t>
      </w:r>
      <w:r w:rsidR="00E90FAC">
        <w:t>Results</w:t>
      </w:r>
      <w:bookmarkEnd w:id="11"/>
    </w:p>
    <w:p w14:paraId="1A48D0D1" w14:textId="52E6B8D8" w:rsidR="00580B96" w:rsidRPr="00AE6F49" w:rsidRDefault="00580B96" w:rsidP="688B519E">
      <w:pPr>
        <w:spacing w:after="0" w:line="279" w:lineRule="auto"/>
        <w:rPr>
          <w:rFonts w:asciiTheme="minorHAnsi" w:eastAsia="Calibri" w:hAnsiTheme="minorHAnsi" w:cstheme="minorBidi"/>
          <w:b/>
          <w:bCs/>
          <w:sz w:val="24"/>
          <w:szCs w:val="24"/>
        </w:rPr>
      </w:pPr>
      <w:r w:rsidRPr="688B519E">
        <w:rPr>
          <w:rFonts w:asciiTheme="minorHAnsi" w:eastAsia="Calibri" w:hAnsiTheme="minorHAnsi" w:cstheme="minorBidi"/>
          <w:b/>
          <w:bCs/>
          <w:sz w:val="24"/>
          <w:szCs w:val="24"/>
        </w:rPr>
        <w:t>Python-based workflow</w:t>
      </w:r>
    </w:p>
    <w:p w14:paraId="767FB3E5" w14:textId="0D607562" w:rsidR="00580B96" w:rsidRPr="00580B96" w:rsidRDefault="00580B96" w:rsidP="688B519E">
      <w:pPr>
        <w:pStyle w:val="ListParagraph"/>
        <w:numPr>
          <w:ilvl w:val="0"/>
          <w:numId w:val="17"/>
        </w:numPr>
        <w:spacing w:after="0" w:line="279" w:lineRule="auto"/>
        <w:rPr>
          <w:rFonts w:asciiTheme="minorHAnsi" w:eastAsia="Calibri" w:hAnsiTheme="minorHAnsi" w:cstheme="minorBidi"/>
          <w:sz w:val="24"/>
          <w:szCs w:val="24"/>
        </w:rPr>
      </w:pPr>
      <w:r w:rsidRPr="688B519E">
        <w:rPr>
          <w:rFonts w:asciiTheme="minorHAnsi" w:eastAsia="Calibri" w:hAnsiTheme="minorHAnsi" w:cstheme="minorBidi"/>
          <w:sz w:val="24"/>
          <w:szCs w:val="24"/>
        </w:rPr>
        <w:t xml:space="preserve">Two scripts are run within Steps 13 and 14 of the DSM2 WeeklyWorkflow.bat file. Files are saved in the relevant week’s here: </w:t>
      </w:r>
      <w:hyperlink r:id="rId30">
        <w:r w:rsidR="39877635" w:rsidRPr="688B519E">
          <w:rPr>
            <w:rStyle w:val="Hyperlink"/>
          </w:rPr>
          <w:t>delta-model-automation/DSM2/Model/DataExternal at main · BDO-Science/delta-model-automation</w:t>
        </w:r>
      </w:hyperlink>
      <w:r w:rsidR="39877635" w:rsidRPr="688B519E">
        <w:t xml:space="preserve"> </w:t>
      </w:r>
      <w:r w:rsidR="09053DA1" w:rsidRPr="688B519E">
        <w:t>DSM2</w:t>
      </w:r>
      <w:r w:rsidRPr="688B519E">
        <w:rPr>
          <w:rFonts w:asciiTheme="minorHAnsi" w:eastAsia="Calibri" w:hAnsiTheme="minorHAnsi" w:cstheme="minorBidi"/>
          <w:sz w:val="24"/>
          <w:szCs w:val="24"/>
        </w:rPr>
        <w:t>\Model\Figure\YYYYMMDD folder</w:t>
      </w:r>
    </w:p>
    <w:p w14:paraId="7C9261CA" w14:textId="760AF800" w:rsidR="00580B96" w:rsidRPr="00275BD9" w:rsidRDefault="00580B96">
      <w:pPr>
        <w:pStyle w:val="ListParagraph"/>
        <w:numPr>
          <w:ilvl w:val="1"/>
          <w:numId w:val="17"/>
        </w:numPr>
        <w:spacing w:after="0" w:line="279" w:lineRule="auto"/>
        <w:rPr>
          <w:rFonts w:asciiTheme="minorHAnsi" w:eastAsia="Calibri" w:hAnsiTheme="minorHAnsi" w:cstheme="minorHAnsi"/>
          <w:sz w:val="24"/>
          <w:szCs w:val="24"/>
        </w:rPr>
      </w:pPr>
      <w:r w:rsidRPr="00275BD9">
        <w:rPr>
          <w:rFonts w:asciiTheme="minorHAnsi" w:eastAsia="Calibri" w:hAnsiTheme="minorHAnsi" w:cstheme="minorHAnsi"/>
          <w:sz w:val="24"/>
          <w:szCs w:val="24"/>
        </w:rPr>
        <w:t>Plot_ptm_particles.py produces png’s</w:t>
      </w:r>
      <w:r w:rsidR="00831B6C">
        <w:rPr>
          <w:rFonts w:asciiTheme="minorHAnsi" w:eastAsia="Calibri" w:hAnsiTheme="minorHAnsi" w:cstheme="minorHAnsi"/>
          <w:sz w:val="24"/>
          <w:szCs w:val="24"/>
        </w:rPr>
        <w:t>, html’s</w:t>
      </w:r>
      <w:r w:rsidR="00FE0ADA">
        <w:rPr>
          <w:rFonts w:asciiTheme="minorHAnsi" w:eastAsia="Calibri" w:hAnsiTheme="minorHAnsi" w:cstheme="minorHAnsi"/>
          <w:sz w:val="24"/>
          <w:szCs w:val="24"/>
        </w:rPr>
        <w:t>,</w:t>
      </w:r>
      <w:r w:rsidRPr="00275BD9">
        <w:rPr>
          <w:rFonts w:asciiTheme="minorHAnsi" w:eastAsia="Calibri" w:hAnsiTheme="minorHAnsi" w:cstheme="minorHAnsi"/>
          <w:sz w:val="24"/>
          <w:szCs w:val="24"/>
        </w:rPr>
        <w:t xml:space="preserve"> and csv’s for each OMR scenario. </w:t>
      </w:r>
    </w:p>
    <w:p w14:paraId="6D79DA76" w14:textId="41ABA402" w:rsidR="000607A9" w:rsidRDefault="00580B96" w:rsidP="688B519E">
      <w:pPr>
        <w:pStyle w:val="ListParagraph"/>
        <w:numPr>
          <w:ilvl w:val="1"/>
          <w:numId w:val="17"/>
        </w:numPr>
        <w:spacing w:after="0" w:line="279" w:lineRule="auto"/>
        <w:rPr>
          <w:rFonts w:asciiTheme="minorHAnsi" w:eastAsia="Calibri" w:hAnsiTheme="minorHAnsi" w:cstheme="minorBidi"/>
          <w:sz w:val="24"/>
          <w:szCs w:val="24"/>
        </w:rPr>
      </w:pPr>
      <w:r w:rsidRPr="688B519E">
        <w:rPr>
          <w:rFonts w:asciiTheme="minorHAnsi" w:eastAsia="Calibri" w:hAnsiTheme="minorHAnsi" w:cstheme="minorBidi"/>
          <w:sz w:val="24"/>
          <w:szCs w:val="24"/>
        </w:rPr>
        <w:t>Plot_ptm_lfs.py produces two sets of png’s for each OMR scenario</w:t>
      </w:r>
      <w:r w:rsidR="00FE0ADA" w:rsidRPr="688B519E">
        <w:rPr>
          <w:rFonts w:asciiTheme="minorHAnsi" w:eastAsia="Calibri" w:hAnsiTheme="minorHAnsi" w:cstheme="minorBidi"/>
          <w:sz w:val="24"/>
          <w:szCs w:val="24"/>
        </w:rPr>
        <w:t>, two sets of html’s</w:t>
      </w:r>
      <w:r w:rsidR="004C17A2" w:rsidRPr="688B519E">
        <w:rPr>
          <w:rFonts w:asciiTheme="minorHAnsi" w:eastAsia="Calibri" w:hAnsiTheme="minorHAnsi" w:cstheme="minorBidi"/>
          <w:sz w:val="24"/>
          <w:szCs w:val="24"/>
        </w:rPr>
        <w:t xml:space="preserve"> for each OMR scenario,</w:t>
      </w:r>
      <w:r w:rsidRPr="688B519E">
        <w:rPr>
          <w:rFonts w:asciiTheme="minorHAnsi" w:eastAsia="Calibri" w:hAnsiTheme="minorHAnsi" w:cstheme="minorBidi"/>
          <w:sz w:val="24"/>
          <w:szCs w:val="24"/>
        </w:rPr>
        <w:t xml:space="preserve"> and two sets of csv’s tracking LFS </w:t>
      </w:r>
      <w:r w:rsidRPr="688B519E">
        <w:rPr>
          <w:rFonts w:asciiTheme="minorHAnsi" w:eastAsia="Calibri" w:hAnsiTheme="minorHAnsi" w:cstheme="minorBidi"/>
          <w:sz w:val="24"/>
          <w:szCs w:val="24"/>
        </w:rPr>
        <w:lastRenderedPageBreak/>
        <w:t>abundance in the three weeks subsequent to the model run. For each, one set shows detailed information for individual DSM2 nodes. The other set shows averaged information that is grouped by Delta region</w:t>
      </w:r>
      <w:r w:rsidR="000607A9" w:rsidRPr="688B519E">
        <w:rPr>
          <w:rFonts w:asciiTheme="minorHAnsi" w:eastAsia="Calibri" w:hAnsiTheme="minorHAnsi" w:cstheme="minorBidi"/>
          <w:sz w:val="24"/>
          <w:szCs w:val="24"/>
        </w:rPr>
        <w:t>.</w:t>
      </w:r>
      <w:r w:rsidR="001E7714" w:rsidRPr="688B519E">
        <w:rPr>
          <w:rFonts w:asciiTheme="minorHAnsi" w:eastAsia="Calibri" w:hAnsiTheme="minorHAnsi" w:cstheme="minorBidi"/>
          <w:sz w:val="24"/>
          <w:szCs w:val="24"/>
        </w:rPr>
        <w:t xml:space="preserve"> </w:t>
      </w:r>
      <w:r w:rsidR="000607A9">
        <w:br/>
      </w:r>
      <w:r w:rsidR="001E7714" w:rsidRPr="688B519E">
        <w:rPr>
          <w:rFonts w:asciiTheme="minorHAnsi" w:eastAsia="Calibri" w:hAnsiTheme="minorHAnsi" w:cstheme="minorBidi"/>
          <w:sz w:val="24"/>
          <w:szCs w:val="24"/>
        </w:rPr>
        <w:t xml:space="preserve">NOTE: The script pulls the latest LFS survey </w:t>
      </w:r>
      <w:r w:rsidR="005D1D96" w:rsidRPr="688B519E">
        <w:rPr>
          <w:rFonts w:asciiTheme="minorHAnsi" w:eastAsia="Calibri" w:hAnsiTheme="minorHAnsi" w:cstheme="minorBidi"/>
          <w:sz w:val="24"/>
          <w:szCs w:val="24"/>
        </w:rPr>
        <w:t>from the server. When a new survey is available, check for consistent formatting.</w:t>
      </w:r>
    </w:p>
    <w:p w14:paraId="69B0763A" w14:textId="77777777" w:rsidR="00A35AAF" w:rsidRDefault="007C7851" w:rsidP="002A5505">
      <w:pPr>
        <w:pStyle w:val="Heading2"/>
      </w:pPr>
      <w:bookmarkStart w:id="15" w:name="_Toc240959097"/>
      <w:bookmarkEnd w:id="12"/>
      <w:bookmarkEnd w:id="13"/>
      <w:bookmarkEnd w:id="14"/>
      <w:r>
        <w:t xml:space="preserve">Report </w:t>
      </w:r>
      <w:r w:rsidR="00083010">
        <w:t>Prep</w:t>
      </w:r>
      <w:r w:rsidR="00AC48B1">
        <w:t>a</w:t>
      </w:r>
      <w:r w:rsidR="00083010">
        <w:t>ration</w:t>
      </w:r>
      <w:bookmarkEnd w:id="15"/>
    </w:p>
    <w:p w14:paraId="2E228382" w14:textId="0B2BDE5B" w:rsidR="007B00C3" w:rsidRPr="00AE0F73" w:rsidRDefault="007B00C3" w:rsidP="007B00C3">
      <w:pPr>
        <w:pStyle w:val="Heading3"/>
      </w:pPr>
      <w:bookmarkStart w:id="16" w:name="_Toc240959098"/>
      <w:r>
        <w:t>Common Assumptions</w:t>
      </w:r>
      <w:bookmarkEnd w:id="16"/>
    </w:p>
    <w:p w14:paraId="79FEA172" w14:textId="4213A17E" w:rsidR="003620DA" w:rsidRDefault="00DA4332" w:rsidP="688B519E">
      <w:pPr>
        <w:pStyle w:val="ListParagraph"/>
        <w:numPr>
          <w:ilvl w:val="0"/>
          <w:numId w:val="18"/>
        </w:numPr>
        <w:spacing w:after="0" w:line="279" w:lineRule="auto"/>
        <w:rPr>
          <w:rFonts w:asciiTheme="minorHAnsi" w:eastAsia="Calibri" w:hAnsiTheme="minorHAnsi" w:cstheme="minorBidi"/>
          <w:b/>
          <w:bCs/>
          <w:sz w:val="24"/>
          <w:szCs w:val="24"/>
        </w:rPr>
      </w:pPr>
      <w:r>
        <w:rPr>
          <w:rFonts w:asciiTheme="minorHAnsi" w:eastAsia="Calibri" w:hAnsiTheme="minorHAnsi" w:cstheme="minorBidi"/>
          <w:sz w:val="24"/>
          <w:szCs w:val="24"/>
        </w:rPr>
        <w:t>L</w:t>
      </w:r>
      <w:r w:rsidR="007F24CD" w:rsidRPr="688B519E">
        <w:rPr>
          <w:rFonts w:asciiTheme="minorHAnsi" w:eastAsia="Calibri" w:hAnsiTheme="minorHAnsi" w:cstheme="minorBidi"/>
          <w:sz w:val="24"/>
          <w:szCs w:val="24"/>
        </w:rPr>
        <w:t xml:space="preserve">ist of common assumptions </w:t>
      </w:r>
      <w:r w:rsidR="000D37B5" w:rsidRPr="688B519E">
        <w:rPr>
          <w:rFonts w:asciiTheme="minorHAnsi" w:eastAsia="Calibri" w:hAnsiTheme="minorHAnsi" w:cstheme="minorBidi"/>
          <w:sz w:val="24"/>
          <w:szCs w:val="24"/>
        </w:rPr>
        <w:t>that cover the forecast period</w:t>
      </w:r>
      <w:r>
        <w:rPr>
          <w:rFonts w:asciiTheme="minorHAnsi" w:eastAsia="Calibri" w:hAnsiTheme="minorHAnsi" w:cstheme="minorBidi"/>
          <w:sz w:val="24"/>
          <w:szCs w:val="24"/>
        </w:rPr>
        <w:t xml:space="preserve"> are included in DSM2 near-term model distribution email to Reclamation</w:t>
      </w:r>
      <w:r w:rsidR="000D37B5" w:rsidRPr="688B519E">
        <w:rPr>
          <w:rFonts w:asciiTheme="minorHAnsi" w:eastAsia="Calibri" w:hAnsiTheme="minorHAnsi" w:cstheme="minorBidi"/>
          <w:sz w:val="24"/>
          <w:szCs w:val="24"/>
        </w:rPr>
        <w:t xml:space="preserve">. </w:t>
      </w:r>
      <w:r w:rsidR="5781E674" w:rsidRPr="688B519E">
        <w:rPr>
          <w:rFonts w:asciiTheme="minorHAnsi" w:eastAsia="Calibri" w:hAnsiTheme="minorHAnsi" w:cstheme="minorBidi"/>
          <w:sz w:val="24"/>
          <w:szCs w:val="24"/>
        </w:rPr>
        <w:t xml:space="preserve">The common assumptions </w:t>
      </w:r>
      <w:r w:rsidR="000D37B5" w:rsidRPr="688B519E">
        <w:rPr>
          <w:rFonts w:asciiTheme="minorHAnsi" w:eastAsia="Calibri" w:hAnsiTheme="minorHAnsi" w:cstheme="minorBidi"/>
          <w:sz w:val="24"/>
          <w:szCs w:val="24"/>
        </w:rPr>
        <w:t xml:space="preserve">are added </w:t>
      </w:r>
      <w:r w:rsidR="3FBE18D4" w:rsidRPr="688B519E">
        <w:rPr>
          <w:rFonts w:asciiTheme="minorHAnsi" w:eastAsia="Calibri" w:hAnsiTheme="minorHAnsi" w:cstheme="minorBidi"/>
          <w:sz w:val="24"/>
          <w:szCs w:val="24"/>
        </w:rPr>
        <w:t xml:space="preserve">verbatim </w:t>
      </w:r>
      <w:r w:rsidR="51E0E7CA" w:rsidRPr="688B519E">
        <w:rPr>
          <w:rFonts w:asciiTheme="minorHAnsi" w:eastAsia="Calibri" w:hAnsiTheme="minorHAnsi" w:cstheme="minorBidi"/>
          <w:sz w:val="24"/>
          <w:szCs w:val="24"/>
        </w:rPr>
        <w:t>to</w:t>
      </w:r>
      <w:r w:rsidR="000D37B5" w:rsidRPr="688B519E">
        <w:rPr>
          <w:rFonts w:asciiTheme="minorHAnsi" w:eastAsia="Calibri" w:hAnsiTheme="minorHAnsi" w:cstheme="minorBidi"/>
          <w:sz w:val="24"/>
          <w:szCs w:val="24"/>
        </w:rPr>
        <w:t xml:space="preserve"> the forecast report. </w:t>
      </w:r>
    </w:p>
    <w:p w14:paraId="583F6E58" w14:textId="74E985FD" w:rsidR="006D0BFC" w:rsidRDefault="006D0BFC" w:rsidP="006D0BFC">
      <w:pPr>
        <w:pStyle w:val="Heading3"/>
      </w:pPr>
      <w:bookmarkStart w:id="17" w:name="_Toc240959099"/>
      <w:r>
        <w:t xml:space="preserve">Reclamation Forecast Flow and </w:t>
      </w:r>
      <w:r w:rsidR="00C76BCA">
        <w:t>Export Data</w:t>
      </w:r>
      <w:bookmarkEnd w:id="17"/>
    </w:p>
    <w:p w14:paraId="517ABA7D" w14:textId="682C307B" w:rsidR="006D0BFC" w:rsidRPr="00AE0F73" w:rsidRDefault="006D0BFC">
      <w:pPr>
        <w:pStyle w:val="ListParagraph"/>
        <w:numPr>
          <w:ilvl w:val="0"/>
          <w:numId w:val="13"/>
        </w:numPr>
        <w:spacing w:after="0" w:line="279" w:lineRule="auto"/>
        <w:rPr>
          <w:rFonts w:asciiTheme="minorHAnsi" w:eastAsia="Calibri" w:hAnsiTheme="minorHAnsi" w:cstheme="minorHAnsi"/>
          <w:sz w:val="24"/>
          <w:szCs w:val="24"/>
        </w:rPr>
      </w:pPr>
      <w:r w:rsidRPr="00AE0F73">
        <w:rPr>
          <w:rFonts w:asciiTheme="minorHAnsi" w:eastAsia="Calibri" w:hAnsiTheme="minorHAnsi" w:cstheme="minorHAnsi"/>
          <w:sz w:val="24"/>
          <w:szCs w:val="24"/>
        </w:rPr>
        <w:t xml:space="preserve">In the current weekly forecast summary document, update the content in the Reclamation Forecast Flow and Export Data section with the results from the </w:t>
      </w:r>
      <w:r>
        <w:rPr>
          <w:rFonts w:asciiTheme="minorHAnsi" w:eastAsia="Calibri" w:hAnsiTheme="minorHAnsi" w:cstheme="minorHAnsi"/>
          <w:sz w:val="24"/>
          <w:szCs w:val="24"/>
        </w:rPr>
        <w:t>Initial Data Review</w:t>
      </w:r>
      <w:r w:rsidRPr="00AE0F73">
        <w:rPr>
          <w:rFonts w:asciiTheme="minorHAnsi" w:eastAsia="Calibri" w:hAnsiTheme="minorHAnsi" w:cstheme="minorHAnsi"/>
          <w:sz w:val="24"/>
          <w:szCs w:val="24"/>
        </w:rPr>
        <w:t xml:space="preserve"> </w:t>
      </w:r>
      <w:r w:rsidR="00315C91">
        <w:rPr>
          <w:rFonts w:asciiTheme="minorHAnsi" w:eastAsia="Calibri" w:hAnsiTheme="minorHAnsi" w:cstheme="minorHAnsi"/>
          <w:sz w:val="24"/>
          <w:szCs w:val="24"/>
        </w:rPr>
        <w:t xml:space="preserve">step </w:t>
      </w:r>
      <w:r w:rsidRPr="00AE0F73">
        <w:rPr>
          <w:rFonts w:asciiTheme="minorHAnsi" w:eastAsia="Calibri" w:hAnsiTheme="minorHAnsi" w:cstheme="minorHAnsi"/>
          <w:sz w:val="24"/>
          <w:szCs w:val="24"/>
        </w:rPr>
        <w:t>for the current weekly forecast start date</w:t>
      </w:r>
    </w:p>
    <w:p w14:paraId="6C513C3A" w14:textId="67169E3F" w:rsidR="006D0BFC" w:rsidRPr="00AE0F73" w:rsidRDefault="006D0BFC" w:rsidP="688B519E">
      <w:pPr>
        <w:pStyle w:val="ListParagraph"/>
        <w:numPr>
          <w:ilvl w:val="1"/>
          <w:numId w:val="13"/>
        </w:numPr>
        <w:spacing w:after="0" w:line="279" w:lineRule="auto"/>
        <w:rPr>
          <w:rFonts w:asciiTheme="minorHAnsi" w:eastAsia="Calibri" w:hAnsiTheme="minorHAnsi" w:cstheme="minorBidi"/>
          <w:sz w:val="24"/>
          <w:szCs w:val="24"/>
        </w:rPr>
      </w:pPr>
      <w:r w:rsidRPr="688B519E">
        <w:rPr>
          <w:rFonts w:asciiTheme="minorHAnsi" w:eastAsia="Calibri" w:hAnsiTheme="minorHAnsi" w:cstheme="minorBidi"/>
          <w:sz w:val="24"/>
          <w:szCs w:val="24"/>
        </w:rPr>
        <w:t>Weekly Averaged Forecasted Flow Data and Flow Bins table is in the ForZOI sheet</w:t>
      </w:r>
      <w:r w:rsidR="0090270D" w:rsidRPr="688B519E">
        <w:rPr>
          <w:rFonts w:asciiTheme="minorHAnsi" w:eastAsia="Calibri" w:hAnsiTheme="minorHAnsi" w:cstheme="minorBidi"/>
          <w:sz w:val="24"/>
          <w:szCs w:val="24"/>
        </w:rPr>
        <w:t xml:space="preserve"> in the</w:t>
      </w:r>
      <w:r w:rsidR="00097537" w:rsidRPr="688B519E">
        <w:rPr>
          <w:rFonts w:asciiTheme="minorHAnsi" w:eastAsia="Calibri" w:hAnsiTheme="minorHAnsi" w:cstheme="minorBidi"/>
          <w:sz w:val="24"/>
          <w:szCs w:val="24"/>
        </w:rPr>
        <w:t xml:space="preserve"> zoi_bins.csv </w:t>
      </w:r>
    </w:p>
    <w:p w14:paraId="03806FB7" w14:textId="69957631" w:rsidR="006D0BFC" w:rsidRPr="00AE0F73" w:rsidRDefault="006D0BFC" w:rsidP="688B519E">
      <w:pPr>
        <w:pStyle w:val="ListParagraph"/>
        <w:numPr>
          <w:ilvl w:val="1"/>
          <w:numId w:val="13"/>
        </w:numPr>
        <w:spacing w:after="0" w:line="279" w:lineRule="auto"/>
        <w:rPr>
          <w:rFonts w:asciiTheme="minorHAnsi" w:eastAsia="Calibri" w:hAnsiTheme="minorHAnsi" w:cstheme="minorBidi"/>
          <w:sz w:val="24"/>
          <w:szCs w:val="24"/>
        </w:rPr>
      </w:pPr>
      <w:r w:rsidRPr="688B519E">
        <w:rPr>
          <w:rFonts w:asciiTheme="minorHAnsi" w:eastAsia="Calibri" w:hAnsiTheme="minorHAnsi" w:cstheme="minorBidi"/>
          <w:sz w:val="24"/>
          <w:szCs w:val="24"/>
        </w:rPr>
        <w:t>Weekly Averaged CVP and SWP Exports by OMR Bin table is updated with the values in cells S41:Y53 in t</w:t>
      </w:r>
      <w:r w:rsidR="00097537" w:rsidRPr="688B519E">
        <w:rPr>
          <w:rFonts w:asciiTheme="minorHAnsi" w:eastAsia="Calibri" w:hAnsiTheme="minorHAnsi" w:cstheme="minorBidi"/>
          <w:sz w:val="24"/>
          <w:szCs w:val="24"/>
        </w:rPr>
        <w:t xml:space="preserve">he average_exports_by_week.csv </w:t>
      </w:r>
    </w:p>
    <w:p w14:paraId="714A6FA8" w14:textId="6BFBC59D" w:rsidR="006D0BFC" w:rsidRPr="00AE0F73" w:rsidRDefault="006D0BFC">
      <w:pPr>
        <w:pStyle w:val="ListParagraph"/>
        <w:numPr>
          <w:ilvl w:val="1"/>
          <w:numId w:val="13"/>
        </w:numPr>
        <w:spacing w:after="0" w:line="279" w:lineRule="auto"/>
        <w:rPr>
          <w:rFonts w:asciiTheme="minorHAnsi" w:eastAsia="Calibri" w:hAnsiTheme="minorHAnsi" w:cstheme="minorHAnsi"/>
          <w:sz w:val="24"/>
          <w:szCs w:val="24"/>
        </w:rPr>
      </w:pPr>
      <w:r w:rsidRPr="00AE0F73">
        <w:rPr>
          <w:rFonts w:asciiTheme="minorHAnsi" w:eastAsia="Calibri" w:hAnsiTheme="minorHAnsi" w:cstheme="minorHAnsi"/>
          <w:sz w:val="24"/>
          <w:szCs w:val="24"/>
        </w:rPr>
        <w:t>Foll</w:t>
      </w:r>
      <w:r>
        <w:rPr>
          <w:rFonts w:asciiTheme="minorHAnsi" w:eastAsia="Calibri" w:hAnsiTheme="minorHAnsi" w:cstheme="minorHAnsi"/>
          <w:sz w:val="24"/>
          <w:szCs w:val="24"/>
        </w:rPr>
        <w:t>ow</w:t>
      </w:r>
      <w:r w:rsidRPr="00AE0F73">
        <w:rPr>
          <w:rFonts w:asciiTheme="minorHAnsi" w:eastAsia="Calibri" w:hAnsiTheme="minorHAnsi" w:cstheme="minorHAnsi"/>
          <w:sz w:val="24"/>
          <w:szCs w:val="24"/>
        </w:rPr>
        <w:t xml:space="preserve">ing these two tables is a figure showing flow and CVP and SWP export results for the 4 OMR scenarios and measured data. </w:t>
      </w:r>
    </w:p>
    <w:p w14:paraId="4FAA785E" w14:textId="4A384F46" w:rsidR="006D0BFC" w:rsidRPr="007C11C0" w:rsidRDefault="29768668" w:rsidP="688B519E">
      <w:pPr>
        <w:pStyle w:val="ListParagraph"/>
        <w:numPr>
          <w:ilvl w:val="2"/>
          <w:numId w:val="13"/>
        </w:numPr>
        <w:spacing w:after="0" w:line="279" w:lineRule="auto"/>
        <w:rPr>
          <w:rFonts w:asciiTheme="minorHAnsi" w:eastAsia="Calibri" w:hAnsiTheme="minorHAnsi" w:cstheme="minorBidi"/>
          <w:sz w:val="24"/>
          <w:szCs w:val="24"/>
        </w:rPr>
      </w:pPr>
      <w:r w:rsidRPr="688B519E">
        <w:rPr>
          <w:rFonts w:asciiTheme="minorHAnsi" w:eastAsia="Calibri" w:hAnsiTheme="minorHAnsi" w:cstheme="minorBidi"/>
          <w:sz w:val="24"/>
          <w:szCs w:val="24"/>
        </w:rPr>
        <w:t>T</w:t>
      </w:r>
      <w:r w:rsidR="0033485A" w:rsidRPr="688B519E">
        <w:rPr>
          <w:rFonts w:asciiTheme="minorHAnsi" w:eastAsia="Calibri" w:hAnsiTheme="minorHAnsi" w:cstheme="minorBidi"/>
          <w:sz w:val="24"/>
          <w:szCs w:val="24"/>
        </w:rPr>
        <w:t>he</w:t>
      </w:r>
      <w:r w:rsidR="006D0BFC" w:rsidRPr="688B519E">
        <w:rPr>
          <w:rFonts w:asciiTheme="minorHAnsi" w:eastAsia="Calibri" w:hAnsiTheme="minorHAnsi" w:cstheme="minorBidi"/>
          <w:sz w:val="24"/>
          <w:szCs w:val="24"/>
        </w:rPr>
        <w:t xml:space="preserve"> FlowExportReview.py script can be rerun to pull CDEC data</w:t>
      </w:r>
      <w:r w:rsidR="08CA71AA" w:rsidRPr="688B519E">
        <w:rPr>
          <w:rFonts w:asciiTheme="minorHAnsi" w:eastAsia="Calibri" w:hAnsiTheme="minorHAnsi" w:cstheme="minorBidi"/>
          <w:sz w:val="24"/>
          <w:szCs w:val="24"/>
        </w:rPr>
        <w:t>.</w:t>
      </w:r>
    </w:p>
    <w:p w14:paraId="59D87D32" w14:textId="06272E80" w:rsidR="006D0BFC" w:rsidRPr="007C11C0" w:rsidRDefault="4D3D74E7" w:rsidP="688B519E">
      <w:pPr>
        <w:pStyle w:val="ListParagraph"/>
        <w:numPr>
          <w:ilvl w:val="2"/>
          <w:numId w:val="13"/>
        </w:numPr>
        <w:spacing w:after="0" w:line="279" w:lineRule="auto"/>
        <w:rPr>
          <w:rFonts w:asciiTheme="minorHAnsi" w:eastAsia="Calibri" w:hAnsiTheme="minorHAnsi" w:cstheme="minorBidi"/>
          <w:sz w:val="24"/>
          <w:szCs w:val="24"/>
        </w:rPr>
      </w:pPr>
      <w:r w:rsidRPr="688B519E">
        <w:rPr>
          <w:rFonts w:asciiTheme="minorHAnsi" w:eastAsia="Calibri" w:hAnsiTheme="minorHAnsi" w:cstheme="minorBidi"/>
          <w:sz w:val="24"/>
          <w:szCs w:val="24"/>
        </w:rPr>
        <w:t>P</w:t>
      </w:r>
      <w:r w:rsidR="0033485A" w:rsidRPr="688B519E">
        <w:rPr>
          <w:rFonts w:asciiTheme="minorHAnsi" w:eastAsia="Calibri" w:hAnsiTheme="minorHAnsi" w:cstheme="minorBidi"/>
          <w:sz w:val="24"/>
          <w:szCs w:val="24"/>
        </w:rPr>
        <w:t xml:space="preserve">ull the updated </w:t>
      </w:r>
      <w:r w:rsidR="000120A9" w:rsidRPr="688B519E">
        <w:rPr>
          <w:rFonts w:asciiTheme="minorHAnsi" w:eastAsia="Calibri" w:hAnsiTheme="minorHAnsi" w:cstheme="minorBidi"/>
          <w:sz w:val="24"/>
          <w:szCs w:val="24"/>
        </w:rPr>
        <w:t xml:space="preserve">FlowExportReviewPlots.png from the </w:t>
      </w:r>
      <w:r w:rsidR="00953A26">
        <w:rPr>
          <w:rFonts w:asciiTheme="minorHAnsi" w:eastAsia="Calibri" w:hAnsiTheme="minorHAnsi" w:cstheme="minorBidi"/>
          <w:sz w:val="24"/>
          <w:szCs w:val="24"/>
        </w:rPr>
        <w:t>Model/DataExternal/YYYYMMDD folder</w:t>
      </w:r>
    </w:p>
    <w:p w14:paraId="24B86801" w14:textId="7A970A33" w:rsidR="006D0BFC" w:rsidRDefault="008A209D" w:rsidP="008A209D">
      <w:pPr>
        <w:pStyle w:val="Heading3"/>
      </w:pPr>
      <w:bookmarkStart w:id="18" w:name="_Toc240959100"/>
      <w:r>
        <w:t>Delta Export Zone of Influence</w:t>
      </w:r>
      <w:bookmarkEnd w:id="18"/>
    </w:p>
    <w:p w14:paraId="17DB3217" w14:textId="6A234944" w:rsidR="00645F5D" w:rsidRPr="00645F5D" w:rsidRDefault="00D87638" w:rsidP="688B519E">
      <w:pPr>
        <w:pStyle w:val="ListParagraph"/>
        <w:numPr>
          <w:ilvl w:val="0"/>
          <w:numId w:val="19"/>
        </w:numPr>
        <w:spacing w:after="0" w:line="279" w:lineRule="auto"/>
      </w:pPr>
      <w:r w:rsidRPr="688B519E">
        <w:rPr>
          <w:rFonts w:asciiTheme="minorHAnsi" w:eastAsia="Calibri" w:hAnsiTheme="minorHAnsi" w:cstheme="minorBidi"/>
          <w:sz w:val="24"/>
          <w:szCs w:val="24"/>
        </w:rPr>
        <w:t>Go to the ZOI output folder for the current forecast date</w:t>
      </w:r>
      <w:r w:rsidR="54060CDB" w:rsidRPr="688B519E">
        <w:rPr>
          <w:rFonts w:asciiTheme="minorHAnsi" w:eastAsia="Calibri" w:hAnsiTheme="minorHAnsi" w:cstheme="minorBidi"/>
          <w:sz w:val="24"/>
          <w:szCs w:val="24"/>
        </w:rPr>
        <w:t xml:space="preserve"> :</w:t>
      </w:r>
      <w:hyperlink r:id="rId31">
        <w:r w:rsidR="54060CDB" w:rsidRPr="688B519E">
          <w:rPr>
            <w:rStyle w:val="Hyperlink"/>
          </w:rPr>
          <w:t>delta-model-automation/DSM2/ZOI at main · BDO-Science/delta-model-automation</w:t>
        </w:r>
        <w:r w:rsidR="161B3EC0" w:rsidRPr="688B519E">
          <w:rPr>
            <w:rStyle w:val="Hyperlink"/>
          </w:rPr>
          <w:t>/</w:t>
        </w:r>
      </w:hyperlink>
      <w:r w:rsidR="161B3EC0" w:rsidRPr="688B519E">
        <w:t xml:space="preserve"> DSM2/ ZOI</w:t>
      </w:r>
    </w:p>
    <w:p w14:paraId="00C4D295" w14:textId="54949DAA" w:rsidR="00155C95" w:rsidRPr="00AE0F73" w:rsidRDefault="00B75501">
      <w:pPr>
        <w:pStyle w:val="ListParagraph"/>
        <w:numPr>
          <w:ilvl w:val="0"/>
          <w:numId w:val="19"/>
        </w:numPr>
        <w:spacing w:after="0" w:line="279" w:lineRule="auto"/>
        <w:rPr>
          <w:rFonts w:asciiTheme="minorHAnsi" w:eastAsia="Calibri" w:hAnsiTheme="minorHAnsi" w:cstheme="minorHAnsi"/>
          <w:sz w:val="24"/>
          <w:szCs w:val="24"/>
        </w:rPr>
      </w:pPr>
      <w:r>
        <w:rPr>
          <w:rFonts w:asciiTheme="minorHAnsi" w:eastAsia="Calibri" w:hAnsiTheme="minorHAnsi" w:cstheme="minorHAnsi"/>
          <w:sz w:val="24"/>
          <w:szCs w:val="24"/>
        </w:rPr>
        <w:t>U</w:t>
      </w:r>
      <w:r w:rsidR="00155C95" w:rsidRPr="00AE0F73">
        <w:rPr>
          <w:rFonts w:asciiTheme="minorHAnsi" w:eastAsia="Calibri" w:hAnsiTheme="minorHAnsi" w:cstheme="minorHAnsi"/>
          <w:sz w:val="24"/>
          <w:szCs w:val="24"/>
        </w:rPr>
        <w:t xml:space="preserve">pdate the content in the </w:t>
      </w:r>
      <w:r w:rsidR="00A6046E" w:rsidRPr="00AE0F73">
        <w:rPr>
          <w:rFonts w:asciiTheme="minorHAnsi" w:eastAsia="Calibri" w:hAnsiTheme="minorHAnsi" w:cstheme="minorHAnsi"/>
          <w:sz w:val="24"/>
          <w:szCs w:val="24"/>
        </w:rPr>
        <w:t xml:space="preserve">Delta Export Zone of Influence </w:t>
      </w:r>
      <w:r w:rsidR="00155C95" w:rsidRPr="00AE0F73">
        <w:rPr>
          <w:rFonts w:asciiTheme="minorHAnsi" w:eastAsia="Calibri" w:hAnsiTheme="minorHAnsi" w:cstheme="minorHAnsi"/>
          <w:sz w:val="24"/>
          <w:szCs w:val="24"/>
        </w:rPr>
        <w:t xml:space="preserve">section with the results from the </w:t>
      </w:r>
      <w:r w:rsidR="00661698" w:rsidRPr="00AE0F73">
        <w:rPr>
          <w:rFonts w:asciiTheme="minorHAnsi" w:eastAsia="Calibri" w:hAnsiTheme="minorHAnsi" w:cstheme="minorHAnsi"/>
          <w:sz w:val="24"/>
          <w:szCs w:val="24"/>
        </w:rPr>
        <w:t>ZOI output folder.</w:t>
      </w:r>
    </w:p>
    <w:p w14:paraId="7E6F134C" w14:textId="72A2C643" w:rsidR="00135186" w:rsidRPr="001336DB" w:rsidRDefault="00135186">
      <w:pPr>
        <w:pStyle w:val="ListParagraph"/>
        <w:numPr>
          <w:ilvl w:val="1"/>
          <w:numId w:val="19"/>
        </w:numPr>
        <w:spacing w:after="0" w:line="279" w:lineRule="auto"/>
        <w:rPr>
          <w:rFonts w:asciiTheme="minorHAnsi" w:eastAsia="Calibri" w:hAnsiTheme="minorHAnsi" w:cstheme="minorHAnsi"/>
          <w:sz w:val="24"/>
          <w:szCs w:val="24"/>
        </w:rPr>
      </w:pPr>
      <w:r w:rsidRPr="001336DB">
        <w:rPr>
          <w:rFonts w:asciiTheme="minorHAnsi" w:eastAsia="Calibri" w:hAnsiTheme="minorHAnsi" w:cstheme="minorHAnsi"/>
          <w:sz w:val="24"/>
          <w:szCs w:val="24"/>
        </w:rPr>
        <w:t>0.75 Contour Figures</w:t>
      </w:r>
    </w:p>
    <w:p w14:paraId="47F3A987" w14:textId="77777777" w:rsidR="001336DB" w:rsidRDefault="00135186">
      <w:pPr>
        <w:pStyle w:val="ListParagraph"/>
        <w:numPr>
          <w:ilvl w:val="2"/>
          <w:numId w:val="19"/>
        </w:numPr>
        <w:spacing w:after="0" w:line="279" w:lineRule="auto"/>
        <w:rPr>
          <w:rFonts w:asciiTheme="minorHAnsi" w:eastAsia="Calibri" w:hAnsiTheme="minorHAnsi" w:cstheme="minorHAnsi"/>
          <w:sz w:val="24"/>
          <w:szCs w:val="24"/>
        </w:rPr>
      </w:pPr>
      <w:r w:rsidRPr="001336DB">
        <w:rPr>
          <w:rFonts w:asciiTheme="minorHAnsi" w:eastAsia="Calibri" w:hAnsiTheme="minorHAnsi" w:cstheme="minorHAnsi"/>
          <w:sz w:val="24"/>
          <w:szCs w:val="24"/>
        </w:rPr>
        <w:t xml:space="preserve">These figures are </w:t>
      </w:r>
      <w:r w:rsidR="00367998" w:rsidRPr="001336DB">
        <w:rPr>
          <w:rFonts w:asciiTheme="minorHAnsi" w:eastAsia="Calibri" w:hAnsiTheme="minorHAnsi" w:cstheme="minorHAnsi"/>
          <w:sz w:val="24"/>
          <w:szCs w:val="24"/>
        </w:rPr>
        <w:t>found in the ZOI output folder</w:t>
      </w:r>
      <w:r w:rsidR="00661698" w:rsidRPr="001336DB">
        <w:rPr>
          <w:rFonts w:asciiTheme="minorHAnsi" w:eastAsia="Calibri" w:hAnsiTheme="minorHAnsi" w:cstheme="minorHAnsi"/>
          <w:sz w:val="24"/>
          <w:szCs w:val="24"/>
        </w:rPr>
        <w:t xml:space="preserve"> as</w:t>
      </w:r>
    </w:p>
    <w:p w14:paraId="7FE31BF7" w14:textId="77777777" w:rsidR="001336DB" w:rsidRDefault="00EC0550">
      <w:pPr>
        <w:pStyle w:val="ListParagraph"/>
        <w:numPr>
          <w:ilvl w:val="3"/>
          <w:numId w:val="19"/>
        </w:numPr>
        <w:spacing w:after="0" w:line="279" w:lineRule="auto"/>
        <w:rPr>
          <w:rFonts w:asciiTheme="minorHAnsi" w:eastAsia="Calibri" w:hAnsiTheme="minorHAnsi" w:cstheme="minorHAnsi"/>
          <w:sz w:val="24"/>
          <w:szCs w:val="24"/>
        </w:rPr>
      </w:pPr>
      <w:r w:rsidRPr="001336DB">
        <w:rPr>
          <w:rFonts w:asciiTheme="minorHAnsi" w:eastAsia="Calibri" w:hAnsiTheme="minorHAnsi" w:cstheme="minorHAnsi"/>
          <w:sz w:val="24"/>
          <w:szCs w:val="24"/>
        </w:rPr>
        <w:t>0.75Contour_week1.png</w:t>
      </w:r>
    </w:p>
    <w:p w14:paraId="6B6951F3" w14:textId="77777777" w:rsidR="001336DB" w:rsidRDefault="00EC0550">
      <w:pPr>
        <w:pStyle w:val="ListParagraph"/>
        <w:numPr>
          <w:ilvl w:val="3"/>
          <w:numId w:val="19"/>
        </w:numPr>
        <w:spacing w:after="0" w:line="279" w:lineRule="auto"/>
        <w:rPr>
          <w:rFonts w:asciiTheme="minorHAnsi" w:eastAsia="Calibri" w:hAnsiTheme="minorHAnsi" w:cstheme="minorHAnsi"/>
          <w:sz w:val="24"/>
          <w:szCs w:val="24"/>
        </w:rPr>
      </w:pPr>
      <w:r w:rsidRPr="001336DB">
        <w:rPr>
          <w:rFonts w:asciiTheme="minorHAnsi" w:eastAsia="Calibri" w:hAnsiTheme="minorHAnsi" w:cstheme="minorHAnsi"/>
          <w:sz w:val="24"/>
          <w:szCs w:val="24"/>
        </w:rPr>
        <w:t>0.75Contour_week2.png</w:t>
      </w:r>
    </w:p>
    <w:p w14:paraId="5635A214" w14:textId="14390B0B" w:rsidR="00EC0550" w:rsidRPr="001336DB" w:rsidRDefault="00EC0550">
      <w:pPr>
        <w:pStyle w:val="ListParagraph"/>
        <w:numPr>
          <w:ilvl w:val="3"/>
          <w:numId w:val="19"/>
        </w:numPr>
        <w:spacing w:after="0" w:line="279" w:lineRule="auto"/>
        <w:rPr>
          <w:rFonts w:asciiTheme="minorHAnsi" w:eastAsia="Calibri" w:hAnsiTheme="minorHAnsi" w:cstheme="minorHAnsi"/>
          <w:sz w:val="24"/>
          <w:szCs w:val="24"/>
        </w:rPr>
      </w:pPr>
      <w:r w:rsidRPr="001336DB">
        <w:rPr>
          <w:rFonts w:asciiTheme="minorHAnsi" w:eastAsia="Calibri" w:hAnsiTheme="minorHAnsi" w:cstheme="minorHAnsi"/>
          <w:sz w:val="24"/>
          <w:szCs w:val="24"/>
        </w:rPr>
        <w:t>0.75Contour_week3.png</w:t>
      </w:r>
    </w:p>
    <w:p w14:paraId="19CF5787" w14:textId="56CC809E" w:rsidR="00155C95" w:rsidRPr="00CC7AFE" w:rsidRDefault="00A6046E">
      <w:pPr>
        <w:pStyle w:val="ListParagraph"/>
        <w:numPr>
          <w:ilvl w:val="1"/>
          <w:numId w:val="19"/>
        </w:numPr>
        <w:spacing w:after="0" w:line="279" w:lineRule="auto"/>
        <w:rPr>
          <w:rFonts w:asciiTheme="minorHAnsi" w:eastAsia="Calibri" w:hAnsiTheme="minorHAnsi" w:cstheme="minorHAnsi"/>
          <w:sz w:val="24"/>
          <w:szCs w:val="24"/>
        </w:rPr>
      </w:pPr>
      <w:r w:rsidRPr="00CC7AFE">
        <w:rPr>
          <w:rFonts w:asciiTheme="minorHAnsi" w:eastAsia="Calibri" w:hAnsiTheme="minorHAnsi" w:cstheme="minorHAnsi"/>
          <w:sz w:val="24"/>
          <w:szCs w:val="24"/>
        </w:rPr>
        <w:t>Proportion of DSM2 Channel Length Altered from Pumping</w:t>
      </w:r>
    </w:p>
    <w:p w14:paraId="5879A464" w14:textId="0C3145B3" w:rsidR="00CC7AFE" w:rsidRPr="00CC7AFE" w:rsidRDefault="00155C95">
      <w:pPr>
        <w:pStyle w:val="ListParagraph"/>
        <w:numPr>
          <w:ilvl w:val="2"/>
          <w:numId w:val="19"/>
        </w:numPr>
        <w:rPr>
          <w:rFonts w:asciiTheme="minorHAnsi" w:eastAsia="Calibri" w:hAnsiTheme="minorHAnsi" w:cstheme="minorHAnsi"/>
          <w:sz w:val="24"/>
          <w:szCs w:val="24"/>
        </w:rPr>
      </w:pPr>
      <w:r w:rsidRPr="00CC7AFE">
        <w:rPr>
          <w:rFonts w:asciiTheme="minorHAnsi" w:eastAsia="Calibri" w:hAnsiTheme="minorHAnsi" w:cstheme="minorHAnsi"/>
          <w:sz w:val="24"/>
          <w:szCs w:val="24"/>
        </w:rPr>
        <w:lastRenderedPageBreak/>
        <w:t>Update this table with the results</w:t>
      </w:r>
      <w:r w:rsidR="00A6046E" w:rsidRPr="00CC7AFE">
        <w:rPr>
          <w:rFonts w:asciiTheme="minorHAnsi" w:eastAsia="Calibri" w:hAnsiTheme="minorHAnsi" w:cstheme="minorHAnsi"/>
          <w:sz w:val="24"/>
          <w:szCs w:val="24"/>
        </w:rPr>
        <w:t xml:space="preserve"> from the ChannelLength_Data.csv</w:t>
      </w:r>
      <w:r w:rsidR="005A75E5" w:rsidRPr="00CC7AFE">
        <w:rPr>
          <w:rFonts w:asciiTheme="minorHAnsi" w:eastAsia="Calibri" w:hAnsiTheme="minorHAnsi" w:cstheme="minorHAnsi"/>
          <w:sz w:val="24"/>
          <w:szCs w:val="24"/>
        </w:rPr>
        <w:t xml:space="preserve"> </w:t>
      </w:r>
      <w:r w:rsidRPr="00CC7AFE">
        <w:rPr>
          <w:rFonts w:asciiTheme="minorHAnsi" w:eastAsia="Calibri" w:hAnsiTheme="minorHAnsi" w:cstheme="minorHAnsi"/>
          <w:sz w:val="24"/>
          <w:szCs w:val="24"/>
        </w:rPr>
        <w:t>, located in cells C2:</w:t>
      </w:r>
      <w:r w:rsidR="005A75E5" w:rsidRPr="00CC7AFE">
        <w:rPr>
          <w:rFonts w:asciiTheme="minorHAnsi" w:eastAsia="Calibri" w:hAnsiTheme="minorHAnsi" w:cstheme="minorHAnsi"/>
          <w:sz w:val="24"/>
          <w:szCs w:val="24"/>
        </w:rPr>
        <w:t>H16</w:t>
      </w:r>
      <w:r w:rsidRPr="00CC7AFE">
        <w:rPr>
          <w:rFonts w:asciiTheme="minorHAnsi" w:eastAsia="Calibri" w:hAnsiTheme="minorHAnsi" w:cstheme="minorHAnsi"/>
          <w:sz w:val="24"/>
          <w:szCs w:val="24"/>
        </w:rPr>
        <w:t xml:space="preserve">. </w:t>
      </w:r>
      <w:r w:rsidR="00CC7AFE" w:rsidRPr="00CC7AFE">
        <w:rPr>
          <w:rFonts w:asciiTheme="minorHAnsi" w:eastAsia="Calibri" w:hAnsiTheme="minorHAnsi" w:cstheme="minorHAnsi"/>
          <w:sz w:val="24"/>
          <w:szCs w:val="24"/>
        </w:rPr>
        <w:t>This file contains information on the proportion of DSM2 channel length altered from pumping.</w:t>
      </w:r>
    </w:p>
    <w:p w14:paraId="60F4CA2D" w14:textId="4ADF6C78" w:rsidR="00CC7AFE" w:rsidRDefault="00155C95">
      <w:pPr>
        <w:pStyle w:val="ListParagraph"/>
        <w:numPr>
          <w:ilvl w:val="2"/>
          <w:numId w:val="19"/>
        </w:numPr>
        <w:spacing w:after="0" w:line="279" w:lineRule="auto"/>
        <w:rPr>
          <w:rFonts w:asciiTheme="minorHAnsi" w:eastAsia="Calibri" w:hAnsiTheme="minorHAnsi" w:cstheme="minorHAnsi"/>
          <w:sz w:val="24"/>
          <w:szCs w:val="24"/>
        </w:rPr>
      </w:pPr>
      <w:r w:rsidRPr="00CC7AFE">
        <w:rPr>
          <w:rFonts w:asciiTheme="minorHAnsi" w:eastAsia="Calibri" w:hAnsiTheme="minorHAnsi" w:cstheme="minorHAnsi"/>
          <w:sz w:val="24"/>
          <w:szCs w:val="24"/>
        </w:rPr>
        <w:t xml:space="preserve">The </w:t>
      </w:r>
      <w:r w:rsidR="004A7CBE" w:rsidRPr="00CC7AFE">
        <w:rPr>
          <w:rFonts w:asciiTheme="minorHAnsi" w:eastAsia="Calibri" w:hAnsiTheme="minorHAnsi" w:cstheme="minorHAnsi"/>
          <w:sz w:val="24"/>
          <w:szCs w:val="24"/>
        </w:rPr>
        <w:t xml:space="preserve">sum channel length </w:t>
      </w:r>
      <w:r w:rsidRPr="00CC7AFE">
        <w:rPr>
          <w:rFonts w:asciiTheme="minorHAnsi" w:eastAsia="Calibri" w:hAnsiTheme="minorHAnsi" w:cstheme="minorHAnsi"/>
          <w:sz w:val="24"/>
          <w:szCs w:val="24"/>
        </w:rPr>
        <w:t xml:space="preserve">results need to be formatted as </w:t>
      </w:r>
      <w:r w:rsidR="00280A6C">
        <w:rPr>
          <w:rFonts w:asciiTheme="minorHAnsi" w:eastAsia="Calibri" w:hAnsiTheme="minorHAnsi" w:cstheme="minorHAnsi"/>
          <w:sz w:val="24"/>
          <w:szCs w:val="24"/>
        </w:rPr>
        <w:t>two</w:t>
      </w:r>
      <w:r w:rsidRPr="00CC7AFE">
        <w:rPr>
          <w:rFonts w:asciiTheme="minorHAnsi" w:eastAsia="Calibri" w:hAnsiTheme="minorHAnsi" w:cstheme="minorHAnsi"/>
          <w:sz w:val="24"/>
          <w:szCs w:val="24"/>
        </w:rPr>
        <w:t>-significant figure decimal (0.X</w:t>
      </w:r>
      <w:r w:rsidR="00280A6C">
        <w:rPr>
          <w:rFonts w:asciiTheme="minorHAnsi" w:eastAsia="Calibri" w:hAnsiTheme="minorHAnsi" w:cstheme="minorHAnsi"/>
          <w:sz w:val="24"/>
          <w:szCs w:val="24"/>
        </w:rPr>
        <w:t>X</w:t>
      </w:r>
      <w:r w:rsidRPr="00CC7AFE">
        <w:rPr>
          <w:rFonts w:asciiTheme="minorHAnsi" w:eastAsia="Calibri" w:hAnsiTheme="minorHAnsi" w:cstheme="minorHAnsi"/>
          <w:sz w:val="24"/>
          <w:szCs w:val="24"/>
        </w:rPr>
        <w:t>)</w:t>
      </w:r>
      <w:r w:rsidR="004A7CBE" w:rsidRPr="00CC7AFE">
        <w:rPr>
          <w:rFonts w:asciiTheme="minorHAnsi" w:eastAsia="Calibri" w:hAnsiTheme="minorHAnsi" w:cstheme="minorHAnsi"/>
          <w:sz w:val="24"/>
          <w:szCs w:val="24"/>
        </w:rPr>
        <w:t xml:space="preserve"> and the % channel length </w:t>
      </w:r>
      <w:r w:rsidR="00C7557B" w:rsidRPr="00CC7AFE">
        <w:rPr>
          <w:rFonts w:asciiTheme="minorHAnsi" w:eastAsia="Calibri" w:hAnsiTheme="minorHAnsi" w:cstheme="minorHAnsi"/>
          <w:sz w:val="24"/>
          <w:szCs w:val="24"/>
        </w:rPr>
        <w:t xml:space="preserve">results </w:t>
      </w:r>
      <w:r w:rsidR="004A7CBE" w:rsidRPr="00CC7AFE">
        <w:rPr>
          <w:rFonts w:asciiTheme="minorHAnsi" w:eastAsia="Calibri" w:hAnsiTheme="minorHAnsi" w:cstheme="minorHAnsi"/>
          <w:sz w:val="24"/>
          <w:szCs w:val="24"/>
        </w:rPr>
        <w:t>need to be formatted as one-significant figure percentage (0</w:t>
      </w:r>
      <w:r w:rsidR="00D3093A" w:rsidRPr="00CC7AFE">
        <w:rPr>
          <w:rFonts w:asciiTheme="minorHAnsi" w:eastAsia="Calibri" w:hAnsiTheme="minorHAnsi" w:cstheme="minorHAnsi"/>
          <w:sz w:val="24"/>
          <w:szCs w:val="24"/>
        </w:rPr>
        <w:t>.X%)</w:t>
      </w:r>
      <w:r w:rsidRPr="00CC7AFE">
        <w:rPr>
          <w:rFonts w:asciiTheme="minorHAnsi" w:eastAsia="Calibri" w:hAnsiTheme="minorHAnsi" w:cstheme="minorHAnsi"/>
          <w:sz w:val="24"/>
          <w:szCs w:val="24"/>
        </w:rPr>
        <w:t>.</w:t>
      </w:r>
    </w:p>
    <w:p w14:paraId="62ED5CD4" w14:textId="49F8983A" w:rsidR="00EC0550" w:rsidRPr="00CC7AFE" w:rsidRDefault="00EC0550">
      <w:pPr>
        <w:pStyle w:val="ListParagraph"/>
        <w:numPr>
          <w:ilvl w:val="1"/>
          <w:numId w:val="19"/>
        </w:numPr>
        <w:spacing w:after="0" w:line="279" w:lineRule="auto"/>
        <w:rPr>
          <w:rFonts w:asciiTheme="minorHAnsi" w:eastAsia="Calibri" w:hAnsiTheme="minorHAnsi" w:cstheme="minorHAnsi"/>
          <w:sz w:val="24"/>
          <w:szCs w:val="24"/>
        </w:rPr>
      </w:pPr>
      <w:r w:rsidRPr="00CC7AFE">
        <w:rPr>
          <w:rFonts w:asciiTheme="minorHAnsi" w:eastAsia="Calibri" w:hAnsiTheme="minorHAnsi" w:cstheme="minorHAnsi"/>
          <w:sz w:val="24"/>
          <w:szCs w:val="24"/>
        </w:rPr>
        <w:t>Proportional Channel Length Figures</w:t>
      </w:r>
    </w:p>
    <w:p w14:paraId="0B50F19A" w14:textId="53F3913A" w:rsidR="00EC0550" w:rsidRPr="00CC7AFE" w:rsidRDefault="00EC0550">
      <w:pPr>
        <w:pStyle w:val="ListParagraph"/>
        <w:numPr>
          <w:ilvl w:val="2"/>
          <w:numId w:val="19"/>
        </w:numPr>
        <w:spacing w:after="0" w:line="279" w:lineRule="auto"/>
        <w:rPr>
          <w:rFonts w:asciiTheme="minorHAnsi" w:eastAsia="Calibri" w:hAnsiTheme="minorHAnsi" w:cstheme="minorHAnsi"/>
          <w:sz w:val="24"/>
          <w:szCs w:val="24"/>
        </w:rPr>
      </w:pPr>
      <w:r w:rsidRPr="00CC7AFE">
        <w:rPr>
          <w:rFonts w:asciiTheme="minorHAnsi" w:eastAsia="Calibri" w:hAnsiTheme="minorHAnsi" w:cstheme="minorHAnsi"/>
          <w:sz w:val="24"/>
          <w:szCs w:val="24"/>
        </w:rPr>
        <w:t xml:space="preserve">These figures are found in the ZOI output folder </w:t>
      </w:r>
      <w:r w:rsidR="00661698" w:rsidRPr="00CC7AFE">
        <w:rPr>
          <w:rFonts w:asciiTheme="minorHAnsi" w:eastAsia="Calibri" w:hAnsiTheme="minorHAnsi" w:cstheme="minorHAnsi"/>
          <w:sz w:val="24"/>
          <w:szCs w:val="24"/>
        </w:rPr>
        <w:t>as</w:t>
      </w:r>
    </w:p>
    <w:p w14:paraId="3B514762" w14:textId="5C2E294D" w:rsidR="00EC0550" w:rsidRPr="00CC7AFE" w:rsidRDefault="00EC0550">
      <w:pPr>
        <w:pStyle w:val="ListParagraph"/>
        <w:numPr>
          <w:ilvl w:val="3"/>
          <w:numId w:val="19"/>
        </w:numPr>
        <w:spacing w:after="0" w:line="279" w:lineRule="auto"/>
        <w:rPr>
          <w:rFonts w:asciiTheme="minorHAnsi" w:eastAsia="Calibri" w:hAnsiTheme="minorHAnsi" w:cstheme="minorHAnsi"/>
          <w:sz w:val="24"/>
          <w:szCs w:val="24"/>
        </w:rPr>
      </w:pPr>
      <w:r w:rsidRPr="00CC7AFE">
        <w:rPr>
          <w:rFonts w:asciiTheme="minorHAnsi" w:eastAsia="Calibri" w:hAnsiTheme="minorHAnsi" w:cstheme="minorHAnsi"/>
          <w:sz w:val="24"/>
          <w:szCs w:val="24"/>
        </w:rPr>
        <w:t>Proportional_ChannelLength_week1.png</w:t>
      </w:r>
    </w:p>
    <w:p w14:paraId="382C5B69" w14:textId="14B36071" w:rsidR="00EC0550" w:rsidRPr="00CC7AFE" w:rsidRDefault="00EC0550">
      <w:pPr>
        <w:pStyle w:val="ListParagraph"/>
        <w:numPr>
          <w:ilvl w:val="3"/>
          <w:numId w:val="19"/>
        </w:numPr>
        <w:spacing w:after="0" w:line="279" w:lineRule="auto"/>
        <w:rPr>
          <w:rFonts w:asciiTheme="minorHAnsi" w:eastAsia="Calibri" w:hAnsiTheme="minorHAnsi" w:cstheme="minorHAnsi"/>
          <w:sz w:val="24"/>
          <w:szCs w:val="24"/>
        </w:rPr>
      </w:pPr>
      <w:r w:rsidRPr="00CC7AFE">
        <w:rPr>
          <w:rFonts w:asciiTheme="minorHAnsi" w:eastAsia="Calibri" w:hAnsiTheme="minorHAnsi" w:cstheme="minorHAnsi"/>
          <w:sz w:val="24"/>
          <w:szCs w:val="24"/>
        </w:rPr>
        <w:t>Proportional_ChannelLength _week2.png</w:t>
      </w:r>
    </w:p>
    <w:p w14:paraId="18BB98B3" w14:textId="7CDBB6B8" w:rsidR="00EC0550" w:rsidRPr="00CC7AFE" w:rsidRDefault="00EC0550">
      <w:pPr>
        <w:pStyle w:val="ListParagraph"/>
        <w:numPr>
          <w:ilvl w:val="3"/>
          <w:numId w:val="19"/>
        </w:numPr>
        <w:spacing w:after="0" w:line="279" w:lineRule="auto"/>
        <w:rPr>
          <w:rFonts w:asciiTheme="minorHAnsi" w:eastAsia="Calibri" w:hAnsiTheme="minorHAnsi" w:cstheme="minorHAnsi"/>
          <w:sz w:val="24"/>
          <w:szCs w:val="24"/>
        </w:rPr>
      </w:pPr>
      <w:r w:rsidRPr="00CC7AFE">
        <w:rPr>
          <w:rFonts w:asciiTheme="minorHAnsi" w:eastAsia="Calibri" w:hAnsiTheme="minorHAnsi" w:cstheme="minorHAnsi"/>
          <w:sz w:val="24"/>
          <w:szCs w:val="24"/>
        </w:rPr>
        <w:t>Proportional_ChannelLength _week3.png</w:t>
      </w:r>
    </w:p>
    <w:p w14:paraId="4AF2EA1F" w14:textId="207382B1" w:rsidR="00F05D7E" w:rsidRPr="00AE0F73" w:rsidRDefault="00F05D7E" w:rsidP="00F05D7E">
      <w:pPr>
        <w:pStyle w:val="Heading3"/>
        <w:rPr>
          <w:rFonts w:asciiTheme="minorHAnsi" w:hAnsiTheme="minorHAnsi" w:cstheme="minorHAnsi"/>
          <w:sz w:val="24"/>
        </w:rPr>
      </w:pPr>
      <w:bookmarkStart w:id="19" w:name="_Toc240959101"/>
      <w:r w:rsidRPr="00AE0F73">
        <w:rPr>
          <w:rFonts w:asciiTheme="minorHAnsi" w:hAnsiTheme="minorHAnsi" w:cstheme="minorHAnsi"/>
          <w:sz w:val="24"/>
        </w:rPr>
        <w:t>N</w:t>
      </w:r>
      <w:r w:rsidR="0076316B">
        <w:rPr>
          <w:rFonts w:asciiTheme="minorHAnsi" w:hAnsiTheme="minorHAnsi" w:cstheme="minorHAnsi"/>
          <w:sz w:val="24"/>
        </w:rPr>
        <w:t xml:space="preserve">eutrally Buoyant Particles PTM </w:t>
      </w:r>
      <w:r w:rsidR="006D7F66">
        <w:rPr>
          <w:rFonts w:asciiTheme="minorHAnsi" w:hAnsiTheme="minorHAnsi" w:cstheme="minorHAnsi"/>
          <w:sz w:val="24"/>
        </w:rPr>
        <w:t>Results</w:t>
      </w:r>
      <w:bookmarkEnd w:id="19"/>
    </w:p>
    <w:p w14:paraId="51F7AF21" w14:textId="26E6C347" w:rsidR="00F05D7E" w:rsidRPr="001548B1" w:rsidRDefault="00F05D7E" w:rsidP="688B519E">
      <w:pPr>
        <w:pStyle w:val="ListParagraph"/>
        <w:numPr>
          <w:ilvl w:val="0"/>
          <w:numId w:val="12"/>
        </w:numPr>
        <w:spacing w:after="0" w:line="279" w:lineRule="auto"/>
        <w:rPr>
          <w:rFonts w:asciiTheme="minorHAnsi" w:eastAsia="Calibri" w:hAnsiTheme="minorHAnsi" w:cstheme="minorBidi"/>
          <w:sz w:val="24"/>
          <w:szCs w:val="24"/>
        </w:rPr>
      </w:pPr>
      <w:r w:rsidRPr="688B519E">
        <w:rPr>
          <w:rFonts w:asciiTheme="minorHAnsi" w:eastAsia="Calibri" w:hAnsiTheme="minorHAnsi" w:cstheme="minorBidi"/>
          <w:sz w:val="24"/>
          <w:szCs w:val="24"/>
        </w:rPr>
        <w:t xml:space="preserve">In the current weekly forecast summary document, update the content in the </w:t>
      </w:r>
      <w:r w:rsidR="006D7F66" w:rsidRPr="688B519E">
        <w:rPr>
          <w:rFonts w:asciiTheme="minorHAnsi" w:eastAsia="Calibri" w:hAnsiTheme="minorHAnsi" w:cstheme="minorBidi"/>
          <w:sz w:val="24"/>
          <w:szCs w:val="24"/>
        </w:rPr>
        <w:t xml:space="preserve">Neutrally Buoyant Particles </w:t>
      </w:r>
      <w:r w:rsidRPr="688B519E">
        <w:rPr>
          <w:rFonts w:asciiTheme="minorHAnsi" w:eastAsia="Calibri" w:hAnsiTheme="minorHAnsi" w:cstheme="minorBidi"/>
          <w:sz w:val="24"/>
          <w:szCs w:val="24"/>
        </w:rPr>
        <w:t>PTM (Particle Tracking Model) Results section with the results from the YYYYMMDD</w:t>
      </w:r>
      <w:r w:rsidR="000A7492" w:rsidRPr="688B519E">
        <w:rPr>
          <w:rFonts w:asciiTheme="minorHAnsi" w:eastAsia="Calibri" w:hAnsiTheme="minorHAnsi" w:cstheme="minorBidi"/>
          <w:sz w:val="24"/>
          <w:szCs w:val="24"/>
        </w:rPr>
        <w:t xml:space="preserve"> np folder</w:t>
      </w:r>
      <w:r w:rsidRPr="688B519E">
        <w:rPr>
          <w:rFonts w:asciiTheme="minorHAnsi" w:eastAsia="Calibri" w:hAnsiTheme="minorHAnsi" w:cstheme="minorBidi"/>
          <w:sz w:val="24"/>
          <w:szCs w:val="24"/>
        </w:rPr>
        <w:t xml:space="preserve"> </w:t>
      </w:r>
      <w:r w:rsidR="00B35CC0" w:rsidRPr="688B519E">
        <w:rPr>
          <w:rFonts w:asciiTheme="minorHAnsi" w:eastAsia="Calibri" w:hAnsiTheme="minorHAnsi" w:cstheme="minorBidi"/>
          <w:sz w:val="24"/>
          <w:szCs w:val="24"/>
        </w:rPr>
        <w:t xml:space="preserve">located </w:t>
      </w:r>
      <w:r w:rsidR="004E4A0A" w:rsidRPr="688B519E">
        <w:rPr>
          <w:rFonts w:asciiTheme="minorHAnsi" w:eastAsia="Calibri" w:hAnsiTheme="minorHAnsi" w:cstheme="minorBidi"/>
          <w:sz w:val="24"/>
          <w:szCs w:val="24"/>
        </w:rPr>
        <w:t xml:space="preserve">from YYYYMMDD </w:t>
      </w:r>
      <w:r w:rsidR="006502C7" w:rsidRPr="688B519E">
        <w:rPr>
          <w:rFonts w:asciiTheme="minorHAnsi" w:eastAsia="Calibri" w:hAnsiTheme="minorHAnsi" w:cstheme="minorBidi"/>
          <w:sz w:val="24"/>
          <w:szCs w:val="24"/>
        </w:rPr>
        <w:t xml:space="preserve">NP </w:t>
      </w:r>
      <w:r w:rsidR="004E4A0A" w:rsidRPr="688B519E">
        <w:rPr>
          <w:rFonts w:asciiTheme="minorHAnsi" w:eastAsia="Calibri" w:hAnsiTheme="minorHAnsi" w:cstheme="minorBidi"/>
          <w:sz w:val="24"/>
          <w:szCs w:val="24"/>
        </w:rPr>
        <w:t xml:space="preserve">folder located here </w:t>
      </w:r>
      <w:hyperlink r:id="rId32">
        <w:r w:rsidR="1C7C28F6" w:rsidRPr="688B519E">
          <w:rPr>
            <w:rStyle w:val="Hyperlink"/>
          </w:rPr>
          <w:t>delta-model-automation/DSM2/Model/DataExternal at main · BDO-Science/delta-model-automation</w:t>
        </w:r>
      </w:hyperlink>
      <w:r w:rsidR="1C7C28F6" w:rsidRPr="688B519E">
        <w:t xml:space="preserve"> </w:t>
      </w:r>
      <w:r w:rsidR="00650338" w:rsidRPr="688B519E">
        <w:rPr>
          <w:rFonts w:asciiTheme="minorHAnsi" w:eastAsia="Calibri" w:hAnsiTheme="minorHAnsi" w:cstheme="minorBidi"/>
          <w:sz w:val="24"/>
          <w:szCs w:val="24"/>
        </w:rPr>
        <w:t>\Model\Figure</w:t>
      </w:r>
      <w:r w:rsidR="342D09D5" w:rsidRPr="688B519E">
        <w:rPr>
          <w:rFonts w:asciiTheme="minorHAnsi" w:eastAsia="Calibri" w:hAnsiTheme="minorHAnsi" w:cstheme="minorBidi"/>
          <w:sz w:val="24"/>
          <w:szCs w:val="24"/>
        </w:rPr>
        <w:t>s</w:t>
      </w:r>
    </w:p>
    <w:p w14:paraId="5659BAA7" w14:textId="735C57EA" w:rsidR="00DE2B4F" w:rsidRDefault="00F05D7E">
      <w:pPr>
        <w:pStyle w:val="ListParagraph"/>
        <w:numPr>
          <w:ilvl w:val="0"/>
          <w:numId w:val="20"/>
        </w:numPr>
        <w:spacing w:after="0" w:line="279" w:lineRule="auto"/>
        <w:rPr>
          <w:rFonts w:asciiTheme="minorHAnsi" w:eastAsia="Calibri" w:hAnsiTheme="minorHAnsi" w:cstheme="minorHAnsi"/>
          <w:sz w:val="24"/>
          <w:szCs w:val="24"/>
        </w:rPr>
      </w:pPr>
      <w:r w:rsidRPr="688B519E">
        <w:rPr>
          <w:rFonts w:asciiTheme="minorHAnsi" w:eastAsia="Calibri" w:hAnsiTheme="minorHAnsi" w:cstheme="minorBidi"/>
          <w:sz w:val="24"/>
          <w:szCs w:val="24"/>
        </w:rPr>
        <w:t xml:space="preserve">There are four summary tables that show the Neutral </w:t>
      </w:r>
      <w:r w:rsidR="00D971C1" w:rsidRPr="688B519E">
        <w:rPr>
          <w:rFonts w:asciiTheme="minorHAnsi" w:eastAsia="Calibri" w:hAnsiTheme="minorHAnsi" w:cstheme="minorBidi"/>
          <w:sz w:val="24"/>
          <w:szCs w:val="24"/>
        </w:rPr>
        <w:t xml:space="preserve">Buoyant </w:t>
      </w:r>
      <w:r w:rsidRPr="688B519E">
        <w:rPr>
          <w:rFonts w:asciiTheme="minorHAnsi" w:eastAsia="Calibri" w:hAnsiTheme="minorHAnsi" w:cstheme="minorBidi"/>
          <w:sz w:val="24"/>
          <w:szCs w:val="24"/>
        </w:rPr>
        <w:t xml:space="preserve">Particle Fate (percent flux across boundary) for Particles Injected at Chipps, Cache Slough, Jersey Point, and Old River.  </w:t>
      </w:r>
    </w:p>
    <w:p w14:paraId="47517A60" w14:textId="282FA22B" w:rsidR="004B7529" w:rsidRDefault="300AAAA5" w:rsidP="688B519E">
      <w:pPr>
        <w:pStyle w:val="ListParagraph"/>
        <w:numPr>
          <w:ilvl w:val="1"/>
          <w:numId w:val="20"/>
        </w:numPr>
        <w:spacing w:after="0" w:line="279" w:lineRule="auto"/>
        <w:rPr>
          <w:rFonts w:asciiTheme="minorHAnsi" w:eastAsia="Calibri" w:hAnsiTheme="minorHAnsi" w:cstheme="minorBidi"/>
          <w:sz w:val="24"/>
          <w:szCs w:val="24"/>
        </w:rPr>
      </w:pPr>
      <w:r w:rsidRPr="688B519E">
        <w:rPr>
          <w:rFonts w:asciiTheme="minorHAnsi" w:eastAsia="Calibri" w:hAnsiTheme="minorHAnsi" w:cstheme="minorBidi"/>
          <w:sz w:val="24"/>
          <w:szCs w:val="24"/>
        </w:rPr>
        <w:t>T</w:t>
      </w:r>
      <w:r w:rsidR="00B25F38" w:rsidRPr="688B519E">
        <w:rPr>
          <w:rFonts w:asciiTheme="minorHAnsi" w:eastAsia="Calibri" w:hAnsiTheme="minorHAnsi" w:cstheme="minorBidi"/>
          <w:sz w:val="24"/>
          <w:szCs w:val="24"/>
        </w:rPr>
        <w:t>here are four csv files located in the</w:t>
      </w:r>
      <w:r w:rsidR="008527E9" w:rsidRPr="688B519E">
        <w:rPr>
          <w:rFonts w:asciiTheme="minorHAnsi" w:eastAsia="Calibri" w:hAnsiTheme="minorHAnsi" w:cstheme="minorBidi"/>
          <w:sz w:val="24"/>
          <w:szCs w:val="24"/>
        </w:rPr>
        <w:t xml:space="preserve"> YYYYMMDD</w:t>
      </w:r>
      <w:r w:rsidR="00F17376">
        <w:rPr>
          <w:rFonts w:asciiTheme="minorHAnsi" w:eastAsia="Calibri" w:hAnsiTheme="minorHAnsi" w:cstheme="minorBidi"/>
          <w:sz w:val="24"/>
          <w:szCs w:val="24"/>
        </w:rPr>
        <w:t>\</w:t>
      </w:r>
      <w:r w:rsidR="008527E9" w:rsidRPr="688B519E">
        <w:rPr>
          <w:rFonts w:asciiTheme="minorHAnsi" w:eastAsia="Calibri" w:hAnsiTheme="minorHAnsi" w:cstheme="minorBidi"/>
          <w:sz w:val="24"/>
          <w:szCs w:val="24"/>
        </w:rPr>
        <w:t xml:space="preserve">NP folder. </w:t>
      </w:r>
    </w:p>
    <w:p w14:paraId="0B8480B2" w14:textId="675424BF" w:rsidR="006502C7" w:rsidRDefault="006502C7">
      <w:pPr>
        <w:pStyle w:val="ListParagraph"/>
        <w:numPr>
          <w:ilvl w:val="1"/>
          <w:numId w:val="20"/>
        </w:numPr>
        <w:spacing w:after="0" w:line="279" w:lineRule="auto"/>
        <w:rPr>
          <w:rFonts w:asciiTheme="minorHAnsi" w:eastAsia="Calibri" w:hAnsiTheme="minorHAnsi" w:cstheme="minorHAnsi"/>
          <w:sz w:val="24"/>
          <w:szCs w:val="24"/>
        </w:rPr>
      </w:pPr>
      <w:r>
        <w:rPr>
          <w:rFonts w:asciiTheme="minorHAnsi" w:eastAsia="Calibri" w:hAnsiTheme="minorHAnsi" w:cstheme="minorHAnsi"/>
          <w:sz w:val="24"/>
          <w:szCs w:val="24"/>
        </w:rPr>
        <w:t xml:space="preserve">Copy and paste the values from these summary csv files into the summary tables in the report.  </w:t>
      </w:r>
    </w:p>
    <w:p w14:paraId="556F8ADC" w14:textId="466D11E7" w:rsidR="001548B1" w:rsidRPr="00815C10" w:rsidRDefault="00F05D7E" w:rsidP="001548B1">
      <w:pPr>
        <w:pStyle w:val="ListParagraph"/>
        <w:numPr>
          <w:ilvl w:val="0"/>
          <w:numId w:val="20"/>
        </w:numPr>
        <w:spacing w:after="0" w:line="279" w:lineRule="auto"/>
        <w:rPr>
          <w:rFonts w:asciiTheme="minorHAnsi" w:eastAsia="Calibri" w:hAnsiTheme="minorHAnsi" w:cstheme="minorHAnsi"/>
          <w:sz w:val="24"/>
          <w:szCs w:val="24"/>
        </w:rPr>
      </w:pPr>
      <w:r w:rsidRPr="00AE0F73">
        <w:rPr>
          <w:rFonts w:asciiTheme="minorHAnsi" w:eastAsia="Calibri" w:hAnsiTheme="minorHAnsi" w:cstheme="minorHAnsi"/>
          <w:sz w:val="24"/>
          <w:szCs w:val="24"/>
        </w:rPr>
        <w:t xml:space="preserve">The summary figures follow the summary tables. Import the figures from the </w:t>
      </w:r>
      <w:r w:rsidR="00F17376">
        <w:rPr>
          <w:rFonts w:asciiTheme="minorHAnsi" w:eastAsia="Calibri" w:hAnsiTheme="minorHAnsi" w:cstheme="minorHAnsi"/>
          <w:sz w:val="24"/>
          <w:szCs w:val="24"/>
        </w:rPr>
        <w:t>NP</w:t>
      </w:r>
      <w:r w:rsidR="00F17376" w:rsidRPr="00AE0F73">
        <w:rPr>
          <w:rFonts w:asciiTheme="minorHAnsi" w:eastAsia="Calibri" w:hAnsiTheme="minorHAnsi" w:cstheme="minorHAnsi"/>
          <w:sz w:val="24"/>
          <w:szCs w:val="24"/>
        </w:rPr>
        <w:t xml:space="preserve"> </w:t>
      </w:r>
      <w:r w:rsidRPr="00AE0F73">
        <w:rPr>
          <w:rFonts w:asciiTheme="minorHAnsi" w:eastAsia="Calibri" w:hAnsiTheme="minorHAnsi" w:cstheme="minorHAnsi"/>
          <w:sz w:val="24"/>
          <w:szCs w:val="24"/>
        </w:rPr>
        <w:t>folder on the server</w:t>
      </w:r>
      <w:r w:rsidR="003B38EA">
        <w:rPr>
          <w:rFonts w:asciiTheme="minorHAnsi" w:eastAsia="Calibri" w:hAnsiTheme="minorHAnsi" w:cstheme="minorHAnsi"/>
          <w:sz w:val="24"/>
          <w:szCs w:val="24"/>
        </w:rPr>
        <w:t xml:space="preserve"> into the report</w:t>
      </w:r>
      <w:r w:rsidRPr="00AE0F73">
        <w:rPr>
          <w:rFonts w:asciiTheme="minorHAnsi" w:eastAsia="Calibri" w:hAnsiTheme="minorHAnsi" w:cstheme="minorHAnsi"/>
          <w:sz w:val="24"/>
          <w:szCs w:val="24"/>
        </w:rPr>
        <w:t xml:space="preserve">.  </w:t>
      </w:r>
    </w:p>
    <w:p w14:paraId="2EE6AED9" w14:textId="1DA415B6" w:rsidR="008B717A" w:rsidRPr="00AE0F73" w:rsidRDefault="008B717A" w:rsidP="008B717A">
      <w:pPr>
        <w:pStyle w:val="Heading3"/>
        <w:rPr>
          <w:rFonts w:asciiTheme="minorHAnsi" w:hAnsiTheme="minorHAnsi" w:cstheme="minorHAnsi"/>
          <w:sz w:val="24"/>
        </w:rPr>
      </w:pPr>
      <w:bookmarkStart w:id="20" w:name="_Toc240959102"/>
      <w:r>
        <w:rPr>
          <w:rFonts w:asciiTheme="minorHAnsi" w:hAnsiTheme="minorHAnsi" w:cstheme="minorHAnsi"/>
          <w:sz w:val="24"/>
        </w:rPr>
        <w:t>Surface Oriented Particles PTM Results</w:t>
      </w:r>
      <w:bookmarkEnd w:id="20"/>
    </w:p>
    <w:p w14:paraId="62CE871B" w14:textId="695FC860" w:rsidR="008B717A" w:rsidRPr="001548B1" w:rsidRDefault="008B717A" w:rsidP="688B519E">
      <w:pPr>
        <w:pStyle w:val="ListParagraph"/>
        <w:numPr>
          <w:ilvl w:val="0"/>
          <w:numId w:val="21"/>
        </w:numPr>
        <w:spacing w:after="0" w:line="279" w:lineRule="auto"/>
        <w:rPr>
          <w:rFonts w:asciiTheme="minorHAnsi" w:eastAsia="Calibri" w:hAnsiTheme="minorHAnsi" w:cstheme="minorBidi"/>
          <w:sz w:val="24"/>
          <w:szCs w:val="24"/>
        </w:rPr>
      </w:pPr>
      <w:r w:rsidRPr="688B519E">
        <w:rPr>
          <w:rFonts w:asciiTheme="minorHAnsi" w:eastAsia="Calibri" w:hAnsiTheme="minorHAnsi" w:cstheme="minorBidi"/>
          <w:sz w:val="24"/>
          <w:szCs w:val="24"/>
        </w:rPr>
        <w:t xml:space="preserve">In the current weekly forecast summary document, update the content in the Surface Oriented Particles PTM (Particle Tracking Model) Results section with the results from the YYYYMMDD </w:t>
      </w:r>
      <w:r w:rsidR="00324D1C" w:rsidRPr="688B519E">
        <w:rPr>
          <w:rFonts w:asciiTheme="minorHAnsi" w:eastAsia="Calibri" w:hAnsiTheme="minorHAnsi" w:cstheme="minorBidi"/>
          <w:sz w:val="24"/>
          <w:szCs w:val="24"/>
        </w:rPr>
        <w:t>p</w:t>
      </w:r>
      <w:r w:rsidRPr="688B519E">
        <w:rPr>
          <w:rFonts w:asciiTheme="minorHAnsi" w:eastAsia="Calibri" w:hAnsiTheme="minorHAnsi" w:cstheme="minorBidi"/>
          <w:sz w:val="24"/>
          <w:szCs w:val="24"/>
        </w:rPr>
        <w:t xml:space="preserve">p folder located from YYYYMMDD </w:t>
      </w:r>
      <w:r w:rsidR="00324D1C" w:rsidRPr="688B519E">
        <w:rPr>
          <w:rFonts w:asciiTheme="minorHAnsi" w:eastAsia="Calibri" w:hAnsiTheme="minorHAnsi" w:cstheme="minorBidi"/>
          <w:sz w:val="24"/>
          <w:szCs w:val="24"/>
        </w:rPr>
        <w:t>P</w:t>
      </w:r>
      <w:r w:rsidRPr="688B519E">
        <w:rPr>
          <w:rFonts w:asciiTheme="minorHAnsi" w:eastAsia="Calibri" w:hAnsiTheme="minorHAnsi" w:cstheme="minorBidi"/>
          <w:sz w:val="24"/>
          <w:szCs w:val="24"/>
        </w:rPr>
        <w:t xml:space="preserve">P folder located here </w:t>
      </w:r>
      <w:hyperlink r:id="rId33">
        <w:r w:rsidR="061AC105" w:rsidRPr="688B519E">
          <w:rPr>
            <w:rStyle w:val="Hyperlink"/>
          </w:rPr>
          <w:t>delta-model-automation/DSM2/Model/DataExternal at main · BDO-Science/delta-model-automation</w:t>
        </w:r>
      </w:hyperlink>
      <w:r w:rsidR="061AC105" w:rsidRPr="688B519E">
        <w:t xml:space="preserve"> </w:t>
      </w:r>
      <w:r w:rsidR="04C7352D" w:rsidRPr="688B519E">
        <w:t>DSM2</w:t>
      </w:r>
      <w:r w:rsidRPr="688B519E">
        <w:rPr>
          <w:rFonts w:asciiTheme="minorHAnsi" w:eastAsia="Calibri" w:hAnsiTheme="minorHAnsi" w:cstheme="minorBidi"/>
          <w:sz w:val="24"/>
          <w:szCs w:val="24"/>
        </w:rPr>
        <w:t>\Model\Figure</w:t>
      </w:r>
      <w:r w:rsidR="7819198A" w:rsidRPr="688B519E">
        <w:rPr>
          <w:rFonts w:asciiTheme="minorHAnsi" w:eastAsia="Calibri" w:hAnsiTheme="minorHAnsi" w:cstheme="minorBidi"/>
          <w:sz w:val="24"/>
          <w:szCs w:val="24"/>
        </w:rPr>
        <w:t>s</w:t>
      </w:r>
    </w:p>
    <w:p w14:paraId="28221391" w14:textId="198891E6" w:rsidR="008B717A" w:rsidRDefault="008B717A">
      <w:pPr>
        <w:pStyle w:val="ListParagraph"/>
        <w:numPr>
          <w:ilvl w:val="0"/>
          <w:numId w:val="23"/>
        </w:numPr>
        <w:spacing w:after="0" w:line="279" w:lineRule="auto"/>
        <w:rPr>
          <w:rFonts w:asciiTheme="minorHAnsi" w:eastAsia="Calibri" w:hAnsiTheme="minorHAnsi" w:cstheme="minorHAnsi"/>
          <w:sz w:val="24"/>
          <w:szCs w:val="24"/>
        </w:rPr>
      </w:pPr>
      <w:r w:rsidRPr="688B519E">
        <w:rPr>
          <w:rFonts w:asciiTheme="minorHAnsi" w:eastAsia="Calibri" w:hAnsiTheme="minorHAnsi" w:cstheme="minorBidi"/>
          <w:sz w:val="24"/>
          <w:szCs w:val="24"/>
        </w:rPr>
        <w:t>There are four summary tables that show the Surface</w:t>
      </w:r>
      <w:r w:rsidR="00D971C1" w:rsidRPr="688B519E">
        <w:rPr>
          <w:rFonts w:asciiTheme="minorHAnsi" w:eastAsia="Calibri" w:hAnsiTheme="minorHAnsi" w:cstheme="minorBidi"/>
          <w:sz w:val="24"/>
          <w:szCs w:val="24"/>
        </w:rPr>
        <w:t xml:space="preserve"> Oriented</w:t>
      </w:r>
      <w:r w:rsidRPr="688B519E">
        <w:rPr>
          <w:rFonts w:asciiTheme="minorHAnsi" w:eastAsia="Calibri" w:hAnsiTheme="minorHAnsi" w:cstheme="minorBidi"/>
          <w:sz w:val="24"/>
          <w:szCs w:val="24"/>
        </w:rPr>
        <w:t xml:space="preserve"> Particle Fate (percent flux across boundary) for Particles Injected at Chipps, Cache Slough, Jersey Point, and Old River.  </w:t>
      </w:r>
    </w:p>
    <w:p w14:paraId="6D2BCE42" w14:textId="48487B4C" w:rsidR="008B717A" w:rsidRDefault="718FC88C" w:rsidP="688B519E">
      <w:pPr>
        <w:pStyle w:val="ListParagraph"/>
        <w:numPr>
          <w:ilvl w:val="1"/>
          <w:numId w:val="23"/>
        </w:numPr>
        <w:spacing w:after="0" w:line="279" w:lineRule="auto"/>
        <w:rPr>
          <w:rFonts w:asciiTheme="minorHAnsi" w:eastAsia="Calibri" w:hAnsiTheme="minorHAnsi" w:cstheme="minorBidi"/>
          <w:sz w:val="24"/>
          <w:szCs w:val="24"/>
        </w:rPr>
      </w:pPr>
      <w:r w:rsidRPr="688B519E">
        <w:rPr>
          <w:rFonts w:asciiTheme="minorHAnsi" w:eastAsia="Calibri" w:hAnsiTheme="minorHAnsi" w:cstheme="minorBidi"/>
          <w:sz w:val="24"/>
          <w:szCs w:val="24"/>
        </w:rPr>
        <w:t>T</w:t>
      </w:r>
      <w:r w:rsidR="008B717A" w:rsidRPr="688B519E">
        <w:rPr>
          <w:rFonts w:asciiTheme="minorHAnsi" w:eastAsia="Calibri" w:hAnsiTheme="minorHAnsi" w:cstheme="minorBidi"/>
          <w:sz w:val="24"/>
          <w:szCs w:val="24"/>
        </w:rPr>
        <w:t xml:space="preserve">here are four csv files located in the YYYYMMDD </w:t>
      </w:r>
      <w:r w:rsidR="00D971C1" w:rsidRPr="688B519E">
        <w:rPr>
          <w:rFonts w:asciiTheme="minorHAnsi" w:eastAsia="Calibri" w:hAnsiTheme="minorHAnsi" w:cstheme="minorBidi"/>
          <w:sz w:val="24"/>
          <w:szCs w:val="24"/>
        </w:rPr>
        <w:t>P</w:t>
      </w:r>
      <w:r w:rsidR="008B717A" w:rsidRPr="688B519E">
        <w:rPr>
          <w:rFonts w:asciiTheme="minorHAnsi" w:eastAsia="Calibri" w:hAnsiTheme="minorHAnsi" w:cstheme="minorBidi"/>
          <w:sz w:val="24"/>
          <w:szCs w:val="24"/>
        </w:rPr>
        <w:t xml:space="preserve">P folder. </w:t>
      </w:r>
    </w:p>
    <w:p w14:paraId="44949D55" w14:textId="77777777" w:rsidR="008B717A" w:rsidRDefault="008B717A">
      <w:pPr>
        <w:pStyle w:val="ListParagraph"/>
        <w:numPr>
          <w:ilvl w:val="1"/>
          <w:numId w:val="23"/>
        </w:numPr>
        <w:spacing w:after="0" w:line="279" w:lineRule="auto"/>
        <w:rPr>
          <w:rFonts w:asciiTheme="minorHAnsi" w:eastAsia="Calibri" w:hAnsiTheme="minorHAnsi" w:cstheme="minorHAnsi"/>
          <w:sz w:val="24"/>
          <w:szCs w:val="24"/>
        </w:rPr>
      </w:pPr>
      <w:r>
        <w:rPr>
          <w:rFonts w:asciiTheme="minorHAnsi" w:eastAsia="Calibri" w:hAnsiTheme="minorHAnsi" w:cstheme="minorHAnsi"/>
          <w:sz w:val="24"/>
          <w:szCs w:val="24"/>
        </w:rPr>
        <w:t xml:space="preserve">Copy and paste the values from these summary csv files into the summary tables in the report.  </w:t>
      </w:r>
    </w:p>
    <w:p w14:paraId="6F643E44" w14:textId="096F1F10" w:rsidR="00650338" w:rsidRPr="00815C10" w:rsidRDefault="008B717A" w:rsidP="001548B1">
      <w:pPr>
        <w:pStyle w:val="ListParagraph"/>
        <w:numPr>
          <w:ilvl w:val="0"/>
          <w:numId w:val="23"/>
        </w:numPr>
        <w:spacing w:after="0" w:line="279" w:lineRule="auto"/>
        <w:rPr>
          <w:rFonts w:asciiTheme="minorHAnsi" w:eastAsia="Calibri" w:hAnsiTheme="minorHAnsi" w:cstheme="minorHAnsi"/>
          <w:sz w:val="24"/>
          <w:szCs w:val="24"/>
        </w:rPr>
      </w:pPr>
      <w:r w:rsidRPr="00AE0F73">
        <w:rPr>
          <w:rFonts w:asciiTheme="minorHAnsi" w:eastAsia="Calibri" w:hAnsiTheme="minorHAnsi" w:cstheme="minorHAnsi"/>
          <w:sz w:val="24"/>
          <w:szCs w:val="24"/>
        </w:rPr>
        <w:lastRenderedPageBreak/>
        <w:t xml:space="preserve">The summary figures follow the summary tables. Import the figures from the </w:t>
      </w:r>
      <w:r w:rsidR="00527092">
        <w:rPr>
          <w:rFonts w:asciiTheme="minorHAnsi" w:eastAsia="Calibri" w:hAnsiTheme="minorHAnsi" w:cstheme="minorHAnsi"/>
          <w:sz w:val="24"/>
          <w:szCs w:val="24"/>
        </w:rPr>
        <w:t>PP</w:t>
      </w:r>
      <w:r w:rsidR="00527092" w:rsidRPr="00AE0F73">
        <w:rPr>
          <w:rFonts w:asciiTheme="minorHAnsi" w:eastAsia="Calibri" w:hAnsiTheme="minorHAnsi" w:cstheme="minorHAnsi"/>
          <w:sz w:val="24"/>
          <w:szCs w:val="24"/>
        </w:rPr>
        <w:t xml:space="preserve"> </w:t>
      </w:r>
      <w:r w:rsidRPr="00AE0F73">
        <w:rPr>
          <w:rFonts w:asciiTheme="minorHAnsi" w:eastAsia="Calibri" w:hAnsiTheme="minorHAnsi" w:cstheme="minorHAnsi"/>
          <w:sz w:val="24"/>
          <w:szCs w:val="24"/>
        </w:rPr>
        <w:t>folder on the server</w:t>
      </w:r>
      <w:r>
        <w:rPr>
          <w:rFonts w:asciiTheme="minorHAnsi" w:eastAsia="Calibri" w:hAnsiTheme="minorHAnsi" w:cstheme="minorHAnsi"/>
          <w:sz w:val="24"/>
          <w:szCs w:val="24"/>
        </w:rPr>
        <w:t xml:space="preserve"> into the report</w:t>
      </w:r>
      <w:r w:rsidRPr="00AE0F73">
        <w:rPr>
          <w:rFonts w:asciiTheme="minorHAnsi" w:eastAsia="Calibri" w:hAnsiTheme="minorHAnsi" w:cstheme="minorHAnsi"/>
          <w:sz w:val="24"/>
          <w:szCs w:val="24"/>
        </w:rPr>
        <w:t xml:space="preserve">.  </w:t>
      </w:r>
    </w:p>
    <w:p w14:paraId="2D88243C" w14:textId="070761FD" w:rsidR="0019551E" w:rsidRPr="00AE0F73" w:rsidRDefault="0019551E" w:rsidP="0019551E">
      <w:pPr>
        <w:pStyle w:val="Heading3"/>
        <w:rPr>
          <w:rFonts w:asciiTheme="minorHAnsi" w:hAnsiTheme="minorHAnsi" w:cstheme="minorHAnsi"/>
          <w:sz w:val="24"/>
        </w:rPr>
      </w:pPr>
      <w:bookmarkStart w:id="21" w:name="_Toc240959103"/>
      <w:r w:rsidRPr="00AE0F73">
        <w:rPr>
          <w:rFonts w:asciiTheme="minorHAnsi" w:hAnsiTheme="minorHAnsi" w:cstheme="minorHAnsi"/>
          <w:sz w:val="24"/>
        </w:rPr>
        <w:t>S</w:t>
      </w:r>
      <w:r w:rsidR="000D17C7">
        <w:rPr>
          <w:rFonts w:asciiTheme="minorHAnsi" w:hAnsiTheme="minorHAnsi" w:cstheme="minorHAnsi"/>
          <w:sz w:val="24"/>
        </w:rPr>
        <w:t xml:space="preserve">almon Particle (SP) </w:t>
      </w:r>
      <w:r w:rsidRPr="00AE0F73">
        <w:rPr>
          <w:rFonts w:asciiTheme="minorHAnsi" w:hAnsiTheme="minorHAnsi" w:cstheme="minorHAnsi"/>
          <w:sz w:val="24"/>
        </w:rPr>
        <w:t>PTM Weekly Forecast Summary</w:t>
      </w:r>
      <w:bookmarkEnd w:id="21"/>
    </w:p>
    <w:p w14:paraId="5AE2E065" w14:textId="77777777" w:rsidR="0019551E" w:rsidRPr="00AE0F73" w:rsidRDefault="0019551E">
      <w:pPr>
        <w:pStyle w:val="ListParagraph"/>
        <w:numPr>
          <w:ilvl w:val="0"/>
          <w:numId w:val="14"/>
        </w:numPr>
        <w:spacing w:after="0" w:line="279" w:lineRule="auto"/>
        <w:rPr>
          <w:rFonts w:asciiTheme="minorHAnsi" w:eastAsia="Calibri" w:hAnsiTheme="minorHAnsi" w:cstheme="minorHAnsi"/>
          <w:sz w:val="24"/>
          <w:szCs w:val="24"/>
        </w:rPr>
      </w:pPr>
      <w:r w:rsidRPr="00AE0F73">
        <w:rPr>
          <w:rFonts w:asciiTheme="minorHAnsi" w:eastAsia="Calibri" w:hAnsiTheme="minorHAnsi" w:cstheme="minorHAnsi"/>
          <w:sz w:val="24"/>
          <w:szCs w:val="24"/>
        </w:rPr>
        <w:t>Go to the sp PTM model output folder for the current forecast date</w:t>
      </w:r>
    </w:p>
    <w:p w14:paraId="4CC77149" w14:textId="59024026" w:rsidR="0019551E" w:rsidRPr="00AE0F73" w:rsidRDefault="23A4C2ED" w:rsidP="688B519E">
      <w:pPr>
        <w:pStyle w:val="ListParagraph"/>
        <w:numPr>
          <w:ilvl w:val="1"/>
          <w:numId w:val="14"/>
        </w:numPr>
        <w:spacing w:after="0" w:line="279" w:lineRule="auto"/>
        <w:rPr>
          <w:rFonts w:asciiTheme="minorHAnsi" w:eastAsia="Calibri" w:hAnsiTheme="minorHAnsi" w:cstheme="minorBidi"/>
          <w:sz w:val="24"/>
          <w:szCs w:val="24"/>
        </w:rPr>
      </w:pPr>
      <w:hyperlink r:id="rId34">
        <w:r w:rsidRPr="688B519E">
          <w:rPr>
            <w:rStyle w:val="Hyperlink"/>
          </w:rPr>
          <w:t>delta-model-automation/DSM2/Model/DataExternal at main · BDO-Science/delta-model-automation</w:t>
        </w:r>
      </w:hyperlink>
      <w:r w:rsidRPr="688B519E">
        <w:t xml:space="preserve"> DSM2</w:t>
      </w:r>
      <w:r w:rsidR="0019551E" w:rsidRPr="688B519E">
        <w:rPr>
          <w:rFonts w:asciiTheme="minorHAnsi" w:eastAsia="Calibri" w:hAnsiTheme="minorHAnsi" w:cstheme="minorBidi"/>
          <w:sz w:val="24"/>
          <w:szCs w:val="24"/>
        </w:rPr>
        <w:t>\Model\Output</w:t>
      </w:r>
      <w:r w:rsidR="00F85C3E" w:rsidRPr="688B519E">
        <w:rPr>
          <w:rFonts w:asciiTheme="minorHAnsi" w:eastAsia="Calibri" w:hAnsiTheme="minorHAnsi" w:cstheme="minorBidi"/>
          <w:sz w:val="24"/>
          <w:szCs w:val="24"/>
        </w:rPr>
        <w:t>\YYYYMMDD\PTM\sp</w:t>
      </w:r>
    </w:p>
    <w:p w14:paraId="1A51DB42" w14:textId="77777777" w:rsidR="0019551E" w:rsidRPr="00AE0F73" w:rsidRDefault="0019551E">
      <w:pPr>
        <w:pStyle w:val="ListParagraph"/>
        <w:numPr>
          <w:ilvl w:val="0"/>
          <w:numId w:val="14"/>
        </w:numPr>
        <w:spacing w:after="160" w:line="279" w:lineRule="auto"/>
        <w:rPr>
          <w:rFonts w:asciiTheme="minorHAnsi" w:eastAsia="Calibri" w:hAnsiTheme="minorHAnsi" w:cstheme="minorHAnsi"/>
          <w:sz w:val="24"/>
          <w:szCs w:val="24"/>
        </w:rPr>
      </w:pPr>
      <w:r w:rsidRPr="00AE0F73">
        <w:rPr>
          <w:rFonts w:asciiTheme="minorHAnsi" w:eastAsia="Calibri" w:hAnsiTheme="minorHAnsi" w:cstheme="minorHAnsi"/>
          <w:sz w:val="24"/>
          <w:szCs w:val="24"/>
        </w:rPr>
        <w:t xml:space="preserve">Open the survival_combined.csv </w:t>
      </w:r>
    </w:p>
    <w:p w14:paraId="51552F5E" w14:textId="77777777" w:rsidR="0019551E" w:rsidRPr="00AE0F73" w:rsidRDefault="0019551E">
      <w:pPr>
        <w:pStyle w:val="ListParagraph"/>
        <w:numPr>
          <w:ilvl w:val="1"/>
          <w:numId w:val="14"/>
        </w:numPr>
        <w:spacing w:after="0" w:line="279" w:lineRule="auto"/>
        <w:rPr>
          <w:rFonts w:asciiTheme="minorHAnsi" w:eastAsia="Calibri" w:hAnsiTheme="minorHAnsi" w:cstheme="minorHAnsi"/>
          <w:sz w:val="24"/>
          <w:szCs w:val="24"/>
        </w:rPr>
      </w:pPr>
      <w:r w:rsidRPr="00AE0F73">
        <w:rPr>
          <w:rFonts w:asciiTheme="minorHAnsi" w:eastAsia="Calibri" w:hAnsiTheme="minorHAnsi" w:cstheme="minorHAnsi"/>
          <w:sz w:val="24"/>
          <w:szCs w:val="24"/>
        </w:rPr>
        <w:t xml:space="preserve">This file contains the ECO-PTM model results for salmon particle route ratio (in decimals) and salmon particle route-specific survival (in percentage).  </w:t>
      </w:r>
    </w:p>
    <w:p w14:paraId="4C07126C" w14:textId="77777777" w:rsidR="0019551E" w:rsidRPr="00AE0F73" w:rsidRDefault="0019551E">
      <w:pPr>
        <w:pStyle w:val="ListParagraph"/>
        <w:numPr>
          <w:ilvl w:val="2"/>
          <w:numId w:val="14"/>
        </w:numPr>
        <w:spacing w:after="0" w:line="279" w:lineRule="auto"/>
        <w:rPr>
          <w:rFonts w:asciiTheme="minorHAnsi" w:eastAsia="Calibri" w:hAnsiTheme="minorHAnsi" w:cstheme="minorHAnsi"/>
          <w:sz w:val="24"/>
          <w:szCs w:val="24"/>
        </w:rPr>
      </w:pPr>
      <w:r w:rsidRPr="00AE0F73">
        <w:rPr>
          <w:rFonts w:asciiTheme="minorHAnsi" w:eastAsia="Calibri" w:hAnsiTheme="minorHAnsi" w:cstheme="minorHAnsi"/>
          <w:sz w:val="24"/>
          <w:szCs w:val="24"/>
        </w:rPr>
        <w:t>SUT_RATIO: this is the Sutter Slough ratio</w:t>
      </w:r>
    </w:p>
    <w:p w14:paraId="465A9AF1" w14:textId="77777777" w:rsidR="0019551E" w:rsidRPr="00AE0F73" w:rsidRDefault="0019551E">
      <w:pPr>
        <w:pStyle w:val="ListParagraph"/>
        <w:numPr>
          <w:ilvl w:val="2"/>
          <w:numId w:val="14"/>
        </w:numPr>
        <w:spacing w:after="0" w:line="279" w:lineRule="auto"/>
        <w:rPr>
          <w:rFonts w:asciiTheme="minorHAnsi" w:eastAsia="Calibri" w:hAnsiTheme="minorHAnsi" w:cstheme="minorHAnsi"/>
          <w:sz w:val="24"/>
          <w:szCs w:val="24"/>
        </w:rPr>
      </w:pPr>
      <w:r w:rsidRPr="00AE0F73">
        <w:rPr>
          <w:rFonts w:asciiTheme="minorHAnsi" w:eastAsia="Calibri" w:hAnsiTheme="minorHAnsi" w:cstheme="minorHAnsi"/>
          <w:sz w:val="24"/>
          <w:szCs w:val="24"/>
        </w:rPr>
        <w:t>STM_RATIO: this is the Steamboat Slough ratio</w:t>
      </w:r>
    </w:p>
    <w:p w14:paraId="1CF6E3FF" w14:textId="77777777" w:rsidR="0019551E" w:rsidRPr="00AE0F73" w:rsidRDefault="0019551E">
      <w:pPr>
        <w:pStyle w:val="ListParagraph"/>
        <w:numPr>
          <w:ilvl w:val="2"/>
          <w:numId w:val="14"/>
        </w:numPr>
        <w:spacing w:after="0" w:line="279" w:lineRule="auto"/>
        <w:rPr>
          <w:rFonts w:asciiTheme="minorHAnsi" w:eastAsia="Calibri" w:hAnsiTheme="minorHAnsi" w:cstheme="minorHAnsi"/>
          <w:sz w:val="24"/>
          <w:szCs w:val="24"/>
        </w:rPr>
      </w:pPr>
      <w:r w:rsidRPr="00AE0F73">
        <w:rPr>
          <w:rFonts w:asciiTheme="minorHAnsi" w:eastAsia="Calibri" w:hAnsiTheme="minorHAnsi" w:cstheme="minorHAnsi"/>
          <w:sz w:val="24"/>
          <w:szCs w:val="24"/>
        </w:rPr>
        <w:t>SACR_SS_RATIO: this is the Sacramento River (SS) ratio</w:t>
      </w:r>
    </w:p>
    <w:p w14:paraId="46957C50" w14:textId="77777777" w:rsidR="0019551E" w:rsidRPr="00AE0F73" w:rsidRDefault="0019551E">
      <w:pPr>
        <w:pStyle w:val="ListParagraph"/>
        <w:numPr>
          <w:ilvl w:val="2"/>
          <w:numId w:val="14"/>
        </w:numPr>
        <w:spacing w:after="0" w:line="279" w:lineRule="auto"/>
        <w:rPr>
          <w:rFonts w:asciiTheme="minorHAnsi" w:eastAsia="Calibri" w:hAnsiTheme="minorHAnsi" w:cstheme="minorHAnsi"/>
          <w:sz w:val="24"/>
          <w:szCs w:val="24"/>
        </w:rPr>
      </w:pPr>
      <w:r w:rsidRPr="00AE0F73">
        <w:rPr>
          <w:rFonts w:asciiTheme="minorHAnsi" w:eastAsia="Calibri" w:hAnsiTheme="minorHAnsi" w:cstheme="minorHAnsi"/>
          <w:sz w:val="24"/>
          <w:szCs w:val="24"/>
        </w:rPr>
        <w:t>SACR_GEO_RATIO: this is the Sacramento River (GEO) ratio</w:t>
      </w:r>
    </w:p>
    <w:p w14:paraId="6FCED842" w14:textId="77777777" w:rsidR="0019551E" w:rsidRPr="00AE0F73" w:rsidRDefault="0019551E">
      <w:pPr>
        <w:pStyle w:val="ListParagraph"/>
        <w:numPr>
          <w:ilvl w:val="2"/>
          <w:numId w:val="14"/>
        </w:numPr>
        <w:spacing w:after="0" w:line="279" w:lineRule="auto"/>
        <w:rPr>
          <w:rFonts w:asciiTheme="minorHAnsi" w:eastAsia="Calibri" w:hAnsiTheme="minorHAnsi" w:cstheme="minorHAnsi"/>
          <w:sz w:val="24"/>
          <w:szCs w:val="24"/>
        </w:rPr>
      </w:pPr>
      <w:r w:rsidRPr="00AE0F73">
        <w:rPr>
          <w:rFonts w:asciiTheme="minorHAnsi" w:eastAsia="Calibri" w:hAnsiTheme="minorHAnsi" w:cstheme="minorHAnsi"/>
          <w:sz w:val="24"/>
          <w:szCs w:val="24"/>
        </w:rPr>
        <w:t>GEO_RATIO: this is the Georgiana Slough ratio</w:t>
      </w:r>
    </w:p>
    <w:p w14:paraId="6D4B5BF4" w14:textId="77777777" w:rsidR="0019551E" w:rsidRPr="00AE0F73" w:rsidRDefault="0019551E">
      <w:pPr>
        <w:pStyle w:val="ListParagraph"/>
        <w:numPr>
          <w:ilvl w:val="2"/>
          <w:numId w:val="14"/>
        </w:numPr>
        <w:spacing w:after="0" w:line="279" w:lineRule="auto"/>
        <w:rPr>
          <w:rFonts w:asciiTheme="minorHAnsi" w:eastAsia="Calibri" w:hAnsiTheme="minorHAnsi" w:cstheme="minorHAnsi"/>
          <w:sz w:val="24"/>
          <w:szCs w:val="24"/>
        </w:rPr>
      </w:pPr>
      <w:r w:rsidRPr="00AE0F73">
        <w:rPr>
          <w:rFonts w:asciiTheme="minorHAnsi" w:eastAsia="Calibri" w:hAnsiTheme="minorHAnsi" w:cstheme="minorHAnsi"/>
          <w:sz w:val="24"/>
          <w:szCs w:val="24"/>
        </w:rPr>
        <w:t>SUT_SUV: this is the Sutter Slough specific survival</w:t>
      </w:r>
    </w:p>
    <w:p w14:paraId="7F1382C4" w14:textId="77777777" w:rsidR="0019551E" w:rsidRPr="00AE0F73" w:rsidRDefault="0019551E">
      <w:pPr>
        <w:pStyle w:val="ListParagraph"/>
        <w:numPr>
          <w:ilvl w:val="2"/>
          <w:numId w:val="14"/>
        </w:numPr>
        <w:spacing w:after="0" w:line="279" w:lineRule="auto"/>
        <w:rPr>
          <w:rFonts w:asciiTheme="minorHAnsi" w:eastAsia="Calibri" w:hAnsiTheme="minorHAnsi" w:cstheme="minorHAnsi"/>
          <w:sz w:val="24"/>
          <w:szCs w:val="24"/>
        </w:rPr>
      </w:pPr>
      <w:r w:rsidRPr="00AE0F73">
        <w:rPr>
          <w:rFonts w:asciiTheme="minorHAnsi" w:eastAsia="Calibri" w:hAnsiTheme="minorHAnsi" w:cstheme="minorHAnsi"/>
          <w:sz w:val="24"/>
          <w:szCs w:val="24"/>
        </w:rPr>
        <w:t>STM_SUV: this is the Steamboat Slough survival</w:t>
      </w:r>
    </w:p>
    <w:p w14:paraId="2A8CA565" w14:textId="77777777" w:rsidR="0019551E" w:rsidRPr="00AE0F73" w:rsidRDefault="0019551E">
      <w:pPr>
        <w:pStyle w:val="ListParagraph"/>
        <w:numPr>
          <w:ilvl w:val="2"/>
          <w:numId w:val="14"/>
        </w:numPr>
        <w:spacing w:after="0" w:line="279" w:lineRule="auto"/>
        <w:rPr>
          <w:rFonts w:asciiTheme="minorHAnsi" w:eastAsia="Calibri" w:hAnsiTheme="minorHAnsi" w:cstheme="minorHAnsi"/>
          <w:sz w:val="24"/>
          <w:szCs w:val="24"/>
        </w:rPr>
      </w:pPr>
      <w:r w:rsidRPr="00AE0F73">
        <w:rPr>
          <w:rFonts w:asciiTheme="minorHAnsi" w:eastAsia="Calibri" w:hAnsiTheme="minorHAnsi" w:cstheme="minorHAnsi"/>
          <w:sz w:val="24"/>
          <w:szCs w:val="24"/>
        </w:rPr>
        <w:t>SACR_SUV: this is the Sacramento River survival</w:t>
      </w:r>
    </w:p>
    <w:p w14:paraId="70B1E7D5" w14:textId="77777777" w:rsidR="0019551E" w:rsidRPr="00AE0F73" w:rsidRDefault="0019551E">
      <w:pPr>
        <w:pStyle w:val="ListParagraph"/>
        <w:numPr>
          <w:ilvl w:val="2"/>
          <w:numId w:val="14"/>
        </w:numPr>
        <w:spacing w:after="0" w:line="279" w:lineRule="auto"/>
        <w:rPr>
          <w:rFonts w:asciiTheme="minorHAnsi" w:eastAsia="Calibri" w:hAnsiTheme="minorHAnsi" w:cstheme="minorHAnsi"/>
          <w:sz w:val="24"/>
          <w:szCs w:val="24"/>
        </w:rPr>
      </w:pPr>
      <w:r w:rsidRPr="00AE0F73">
        <w:rPr>
          <w:rFonts w:asciiTheme="minorHAnsi" w:eastAsia="Calibri" w:hAnsiTheme="minorHAnsi" w:cstheme="minorHAnsi"/>
          <w:sz w:val="24"/>
          <w:szCs w:val="24"/>
        </w:rPr>
        <w:t>GEO_SUV: this is the Georgiana Slough survival</w:t>
      </w:r>
    </w:p>
    <w:p w14:paraId="7417D5E7" w14:textId="77777777" w:rsidR="0019551E" w:rsidRPr="00AE0F73" w:rsidRDefault="0019551E">
      <w:pPr>
        <w:pStyle w:val="ListParagraph"/>
        <w:numPr>
          <w:ilvl w:val="2"/>
          <w:numId w:val="14"/>
        </w:numPr>
        <w:spacing w:after="0" w:line="279" w:lineRule="auto"/>
        <w:rPr>
          <w:rFonts w:asciiTheme="minorHAnsi" w:eastAsia="Calibri" w:hAnsiTheme="minorHAnsi" w:cstheme="minorHAnsi"/>
          <w:sz w:val="24"/>
          <w:szCs w:val="24"/>
        </w:rPr>
      </w:pPr>
      <w:r w:rsidRPr="00AE0F73">
        <w:rPr>
          <w:rFonts w:asciiTheme="minorHAnsi" w:eastAsia="Calibri" w:hAnsiTheme="minorHAnsi" w:cstheme="minorHAnsi"/>
          <w:sz w:val="24"/>
          <w:szCs w:val="24"/>
        </w:rPr>
        <w:t xml:space="preserve">Combined_SUV: this is the all route combined survival </w:t>
      </w:r>
    </w:p>
    <w:p w14:paraId="5176051D" w14:textId="77777777" w:rsidR="0019551E" w:rsidRPr="00AE0F73" w:rsidRDefault="0019551E">
      <w:pPr>
        <w:pStyle w:val="ListParagraph"/>
        <w:numPr>
          <w:ilvl w:val="0"/>
          <w:numId w:val="14"/>
        </w:numPr>
        <w:spacing w:after="0" w:line="279" w:lineRule="auto"/>
        <w:rPr>
          <w:rFonts w:asciiTheme="minorHAnsi" w:eastAsia="Calibri" w:hAnsiTheme="minorHAnsi" w:cstheme="minorHAnsi"/>
          <w:sz w:val="24"/>
          <w:szCs w:val="24"/>
        </w:rPr>
      </w:pPr>
      <w:r w:rsidRPr="00AE0F73">
        <w:rPr>
          <w:rFonts w:asciiTheme="minorHAnsi" w:eastAsia="Calibri" w:hAnsiTheme="minorHAnsi" w:cstheme="minorHAnsi"/>
          <w:sz w:val="24"/>
          <w:szCs w:val="24"/>
        </w:rPr>
        <w:t>In the current weekly forecast summary document, update the content in the ECO-PTM (Ecological Particle Tracking Model) Results section with the results from the survival_combined.csv for the current weekly forecast start date.</w:t>
      </w:r>
    </w:p>
    <w:p w14:paraId="37AF0FAA" w14:textId="477AE6A8" w:rsidR="0019551E" w:rsidRPr="00AE0F73" w:rsidRDefault="0019551E">
      <w:pPr>
        <w:pStyle w:val="ListParagraph"/>
        <w:numPr>
          <w:ilvl w:val="1"/>
          <w:numId w:val="14"/>
        </w:numPr>
        <w:spacing w:after="0" w:line="279" w:lineRule="auto"/>
        <w:rPr>
          <w:rFonts w:asciiTheme="minorHAnsi" w:eastAsia="Calibri" w:hAnsiTheme="minorHAnsi" w:cstheme="minorHAnsi"/>
          <w:sz w:val="24"/>
          <w:szCs w:val="24"/>
        </w:rPr>
      </w:pPr>
      <w:r w:rsidRPr="00AE0F73">
        <w:rPr>
          <w:rFonts w:asciiTheme="minorHAnsi" w:eastAsia="Calibri" w:hAnsiTheme="minorHAnsi" w:cstheme="minorHAnsi"/>
          <w:sz w:val="24"/>
          <w:szCs w:val="24"/>
        </w:rPr>
        <w:t>Salmon Particle Route Ratio After 3 Weeks</w:t>
      </w:r>
      <w:r w:rsidR="005942EC">
        <w:rPr>
          <w:rFonts w:asciiTheme="minorHAnsi" w:eastAsia="Calibri" w:hAnsiTheme="minorHAnsi" w:cstheme="minorHAnsi"/>
          <w:sz w:val="24"/>
          <w:szCs w:val="24"/>
        </w:rPr>
        <w:t xml:space="preserve"> Ending MM/DD/YYYY</w:t>
      </w:r>
    </w:p>
    <w:p w14:paraId="51F8B656" w14:textId="77777777" w:rsidR="0019551E" w:rsidRPr="00AE0F73" w:rsidRDefault="0019551E">
      <w:pPr>
        <w:pStyle w:val="ListParagraph"/>
        <w:numPr>
          <w:ilvl w:val="2"/>
          <w:numId w:val="14"/>
        </w:numPr>
        <w:spacing w:after="0" w:line="279" w:lineRule="auto"/>
        <w:rPr>
          <w:rFonts w:asciiTheme="minorHAnsi" w:eastAsia="Calibri" w:hAnsiTheme="minorHAnsi" w:cstheme="minorHAnsi"/>
          <w:sz w:val="24"/>
          <w:szCs w:val="24"/>
        </w:rPr>
      </w:pPr>
      <w:r w:rsidRPr="00AE0F73">
        <w:rPr>
          <w:rFonts w:asciiTheme="minorHAnsi" w:eastAsia="Calibri" w:hAnsiTheme="minorHAnsi" w:cstheme="minorHAnsi"/>
          <w:sz w:val="24"/>
          <w:szCs w:val="24"/>
        </w:rPr>
        <w:t>Update this table with the ratio results, located in cells C2:G5 in the survival_combined.csv file. The results need to be formatted as two-significant figure decimals (0.XX).</w:t>
      </w:r>
    </w:p>
    <w:p w14:paraId="4D77E951" w14:textId="3A108620" w:rsidR="0019551E" w:rsidRPr="00AE0F73" w:rsidRDefault="0019551E">
      <w:pPr>
        <w:pStyle w:val="ListParagraph"/>
        <w:numPr>
          <w:ilvl w:val="1"/>
          <w:numId w:val="14"/>
        </w:numPr>
        <w:spacing w:after="0" w:line="279" w:lineRule="auto"/>
        <w:rPr>
          <w:rFonts w:asciiTheme="minorHAnsi" w:eastAsia="Calibri" w:hAnsiTheme="minorHAnsi" w:cstheme="minorHAnsi"/>
          <w:sz w:val="24"/>
          <w:szCs w:val="24"/>
        </w:rPr>
      </w:pPr>
      <w:r w:rsidRPr="00AE0F73">
        <w:rPr>
          <w:rFonts w:asciiTheme="minorHAnsi" w:eastAsia="Calibri" w:hAnsiTheme="minorHAnsi" w:cstheme="minorHAnsi"/>
          <w:sz w:val="24"/>
          <w:szCs w:val="24"/>
        </w:rPr>
        <w:t>Salmon Particle Route Specific Survival After 3 Weeks</w:t>
      </w:r>
      <w:r w:rsidR="005942EC">
        <w:rPr>
          <w:rFonts w:asciiTheme="minorHAnsi" w:eastAsia="Calibri" w:hAnsiTheme="minorHAnsi" w:cstheme="minorHAnsi"/>
          <w:sz w:val="24"/>
          <w:szCs w:val="24"/>
        </w:rPr>
        <w:t xml:space="preserve"> Ending MM/DD/YYYY</w:t>
      </w:r>
    </w:p>
    <w:p w14:paraId="0C3EADBB" w14:textId="77777777" w:rsidR="0019551E" w:rsidRDefault="0019551E">
      <w:pPr>
        <w:pStyle w:val="ListParagraph"/>
        <w:numPr>
          <w:ilvl w:val="2"/>
          <w:numId w:val="14"/>
        </w:numPr>
        <w:spacing w:after="0" w:line="279" w:lineRule="auto"/>
        <w:rPr>
          <w:rFonts w:asciiTheme="minorHAnsi" w:eastAsia="Calibri" w:hAnsiTheme="minorHAnsi" w:cstheme="minorHAnsi"/>
          <w:sz w:val="24"/>
          <w:szCs w:val="24"/>
        </w:rPr>
      </w:pPr>
      <w:r w:rsidRPr="00AE0F73">
        <w:rPr>
          <w:rFonts w:asciiTheme="minorHAnsi" w:eastAsia="Calibri" w:hAnsiTheme="minorHAnsi" w:cstheme="minorHAnsi"/>
          <w:sz w:val="24"/>
          <w:szCs w:val="24"/>
        </w:rPr>
        <w:t xml:space="preserve">Update this table with the survival results, located in cells I2:N5 in the survival_combined.csv file. The results need to be formatted as percentages (XX%). </w:t>
      </w:r>
    </w:p>
    <w:p w14:paraId="48574627" w14:textId="65A2B3B9" w:rsidR="00324D1C" w:rsidRPr="00AE0F73" w:rsidRDefault="0019551E" w:rsidP="00324D1C">
      <w:pPr>
        <w:pStyle w:val="Heading3"/>
        <w:rPr>
          <w:rFonts w:asciiTheme="minorHAnsi" w:hAnsiTheme="minorHAnsi" w:cstheme="minorHAnsi"/>
          <w:sz w:val="24"/>
        </w:rPr>
      </w:pPr>
      <w:bookmarkStart w:id="22" w:name="_Toc240959104"/>
      <w:r>
        <w:rPr>
          <w:rFonts w:asciiTheme="minorHAnsi" w:hAnsiTheme="minorHAnsi" w:cstheme="minorHAnsi"/>
          <w:sz w:val="24"/>
        </w:rPr>
        <w:t>Longfin Smelt Larval Population and PTM Analysis</w:t>
      </w:r>
      <w:bookmarkEnd w:id="22"/>
    </w:p>
    <w:p w14:paraId="4B9346AC" w14:textId="56872FD2" w:rsidR="00F05D7E" w:rsidRDefault="00F05D7E" w:rsidP="688B519E">
      <w:pPr>
        <w:pStyle w:val="ListParagraph"/>
        <w:numPr>
          <w:ilvl w:val="0"/>
          <w:numId w:val="22"/>
        </w:numPr>
        <w:spacing w:after="0" w:line="279" w:lineRule="auto"/>
        <w:rPr>
          <w:rFonts w:asciiTheme="minorHAnsi" w:eastAsia="Calibri" w:hAnsiTheme="minorHAnsi" w:cstheme="minorBidi"/>
          <w:sz w:val="24"/>
          <w:szCs w:val="24"/>
        </w:rPr>
      </w:pPr>
      <w:r w:rsidRPr="688B519E">
        <w:rPr>
          <w:rFonts w:asciiTheme="minorHAnsi" w:eastAsia="Calibri" w:hAnsiTheme="minorHAnsi" w:cstheme="minorBidi"/>
          <w:sz w:val="24"/>
          <w:szCs w:val="24"/>
        </w:rPr>
        <w:t>In the current weekly forecast summary document, update the content in the Longfin Smelt Larval Population and PTM Analysis section with the results</w:t>
      </w:r>
      <w:r w:rsidR="00163FBE" w:rsidRPr="688B519E">
        <w:rPr>
          <w:rFonts w:asciiTheme="minorHAnsi" w:eastAsia="Calibri" w:hAnsiTheme="minorHAnsi" w:cstheme="minorBidi"/>
          <w:sz w:val="24"/>
          <w:szCs w:val="24"/>
        </w:rPr>
        <w:t xml:space="preserve"> from the</w:t>
      </w:r>
      <w:r w:rsidRPr="688B519E">
        <w:rPr>
          <w:rFonts w:asciiTheme="minorHAnsi" w:eastAsia="Calibri" w:hAnsiTheme="minorHAnsi" w:cstheme="minorBidi"/>
          <w:sz w:val="24"/>
          <w:szCs w:val="24"/>
        </w:rPr>
        <w:t xml:space="preserve"> </w:t>
      </w:r>
      <w:r w:rsidR="00163FBE" w:rsidRPr="688B519E">
        <w:rPr>
          <w:rFonts w:asciiTheme="minorHAnsi" w:eastAsia="Calibri" w:hAnsiTheme="minorHAnsi" w:cstheme="minorBidi"/>
          <w:sz w:val="24"/>
          <w:szCs w:val="24"/>
        </w:rPr>
        <w:t xml:space="preserve">YYYYMMDD </w:t>
      </w:r>
      <w:r w:rsidR="00376068" w:rsidRPr="688B519E">
        <w:rPr>
          <w:rFonts w:asciiTheme="minorHAnsi" w:eastAsia="Calibri" w:hAnsiTheme="minorHAnsi" w:cstheme="minorBidi"/>
          <w:sz w:val="24"/>
          <w:szCs w:val="24"/>
        </w:rPr>
        <w:t>p</w:t>
      </w:r>
      <w:r w:rsidR="00163FBE" w:rsidRPr="688B519E">
        <w:rPr>
          <w:rFonts w:asciiTheme="minorHAnsi" w:eastAsia="Calibri" w:hAnsiTheme="minorHAnsi" w:cstheme="minorBidi"/>
          <w:sz w:val="24"/>
          <w:szCs w:val="24"/>
        </w:rPr>
        <w:t>p</w:t>
      </w:r>
      <w:r w:rsidR="00376068" w:rsidRPr="688B519E">
        <w:rPr>
          <w:rFonts w:asciiTheme="minorHAnsi" w:eastAsia="Calibri" w:hAnsiTheme="minorHAnsi" w:cstheme="minorBidi"/>
          <w:sz w:val="24"/>
          <w:szCs w:val="24"/>
        </w:rPr>
        <w:t xml:space="preserve"> lfs</w:t>
      </w:r>
      <w:r w:rsidR="00163FBE" w:rsidRPr="688B519E">
        <w:rPr>
          <w:rFonts w:asciiTheme="minorHAnsi" w:eastAsia="Calibri" w:hAnsiTheme="minorHAnsi" w:cstheme="minorBidi"/>
          <w:sz w:val="24"/>
          <w:szCs w:val="24"/>
        </w:rPr>
        <w:t xml:space="preserve"> folder located from YYYYMMDD folder located here </w:t>
      </w:r>
      <w:hyperlink r:id="rId35">
        <w:r w:rsidR="10AE4308" w:rsidRPr="688B519E">
          <w:rPr>
            <w:rStyle w:val="Hyperlink"/>
          </w:rPr>
          <w:t>delta-model-automation/DSM2/Model/DataExternal at main · BDO-Science/delta-model-automation</w:t>
        </w:r>
      </w:hyperlink>
      <w:r w:rsidR="10AE4308" w:rsidRPr="688B519E">
        <w:t xml:space="preserve">  DSM2</w:t>
      </w:r>
      <w:r w:rsidR="00163FBE" w:rsidRPr="688B519E">
        <w:rPr>
          <w:rFonts w:asciiTheme="minorHAnsi" w:eastAsia="Calibri" w:hAnsiTheme="minorHAnsi" w:cstheme="minorBidi"/>
          <w:sz w:val="24"/>
          <w:szCs w:val="24"/>
        </w:rPr>
        <w:t xml:space="preserve">\Model\Figures </w:t>
      </w:r>
      <w:r w:rsidRPr="688B519E">
        <w:rPr>
          <w:rFonts w:asciiTheme="minorHAnsi" w:eastAsia="Calibri" w:hAnsiTheme="minorHAnsi" w:cstheme="minorBidi"/>
          <w:sz w:val="24"/>
          <w:szCs w:val="24"/>
        </w:rPr>
        <w:t xml:space="preserve">There are three summary tables that show the LFS Entrainment Estimate using PTM with Surface Oriented Particles for Week 1, Week 2, and Week 3. </w:t>
      </w:r>
    </w:p>
    <w:p w14:paraId="6C8608B1" w14:textId="560A667E" w:rsidR="00376068" w:rsidRPr="00376068" w:rsidRDefault="00376068" w:rsidP="688B519E">
      <w:pPr>
        <w:pStyle w:val="ListParagraph"/>
        <w:numPr>
          <w:ilvl w:val="2"/>
          <w:numId w:val="17"/>
        </w:numPr>
        <w:spacing w:after="0" w:line="279" w:lineRule="auto"/>
        <w:rPr>
          <w:rFonts w:asciiTheme="minorHAnsi" w:eastAsia="Calibri" w:hAnsiTheme="minorHAnsi" w:cstheme="minorBidi"/>
          <w:sz w:val="24"/>
          <w:szCs w:val="24"/>
        </w:rPr>
      </w:pPr>
      <w:r w:rsidRPr="688B519E">
        <w:rPr>
          <w:rFonts w:asciiTheme="minorHAnsi" w:eastAsia="Calibri" w:hAnsiTheme="minorHAnsi" w:cstheme="minorBidi"/>
          <w:sz w:val="24"/>
          <w:szCs w:val="24"/>
        </w:rPr>
        <w:lastRenderedPageBreak/>
        <w:t xml:space="preserve"> </w:t>
      </w:r>
      <w:r w:rsidR="3E2CE97E" w:rsidRPr="688B519E">
        <w:rPr>
          <w:rFonts w:asciiTheme="minorHAnsi" w:eastAsia="Calibri" w:hAnsiTheme="minorHAnsi" w:cstheme="minorBidi"/>
          <w:sz w:val="24"/>
          <w:szCs w:val="24"/>
        </w:rPr>
        <w:t>T</w:t>
      </w:r>
      <w:r w:rsidRPr="688B519E">
        <w:rPr>
          <w:rFonts w:asciiTheme="minorHAnsi" w:eastAsia="Calibri" w:hAnsiTheme="minorHAnsi" w:cstheme="minorBidi"/>
          <w:sz w:val="24"/>
          <w:szCs w:val="24"/>
        </w:rPr>
        <w:t xml:space="preserve">here are four csv files located in the YYYYMMDD folder. </w:t>
      </w:r>
    </w:p>
    <w:p w14:paraId="7E814ED9" w14:textId="77777777" w:rsidR="00C373F6" w:rsidRDefault="00376068">
      <w:pPr>
        <w:pStyle w:val="ListParagraph"/>
        <w:numPr>
          <w:ilvl w:val="2"/>
          <w:numId w:val="17"/>
        </w:numPr>
        <w:spacing w:after="0" w:line="279" w:lineRule="auto"/>
        <w:rPr>
          <w:rFonts w:asciiTheme="minorHAnsi" w:eastAsia="Calibri" w:hAnsiTheme="minorHAnsi" w:cstheme="minorHAnsi"/>
          <w:sz w:val="24"/>
          <w:szCs w:val="24"/>
        </w:rPr>
      </w:pPr>
      <w:r w:rsidRPr="00376068">
        <w:rPr>
          <w:rFonts w:asciiTheme="minorHAnsi" w:eastAsia="Calibri" w:hAnsiTheme="minorHAnsi" w:cstheme="minorHAnsi"/>
          <w:sz w:val="24"/>
          <w:szCs w:val="24"/>
        </w:rPr>
        <w:t xml:space="preserve">Copy and paste the values from these summary csv files into the summary tables in the report.  </w:t>
      </w:r>
    </w:p>
    <w:p w14:paraId="7B1B5890" w14:textId="77777777" w:rsidR="00C373F6" w:rsidRPr="00C373F6" w:rsidRDefault="00C373F6" w:rsidP="00B352C3">
      <w:pPr>
        <w:pStyle w:val="ListParagraph"/>
        <w:numPr>
          <w:ilvl w:val="0"/>
          <w:numId w:val="27"/>
        </w:numPr>
        <w:rPr>
          <w:rFonts w:asciiTheme="minorHAnsi" w:eastAsia="Calibri" w:hAnsiTheme="minorHAnsi" w:cstheme="minorHAnsi"/>
          <w:sz w:val="24"/>
          <w:szCs w:val="24"/>
        </w:rPr>
      </w:pPr>
      <w:r w:rsidRPr="00C373F6">
        <w:rPr>
          <w:rFonts w:asciiTheme="minorHAnsi" w:eastAsia="Calibri" w:hAnsiTheme="minorHAnsi" w:cstheme="minorHAnsi"/>
          <w:sz w:val="24"/>
          <w:szCs w:val="24"/>
        </w:rPr>
        <w:t xml:space="preserve">The summary figures follow the summary tables. Import the figures from the folders on the server.  </w:t>
      </w:r>
    </w:p>
    <w:p w14:paraId="00EE3172" w14:textId="77777777" w:rsidR="00F05D7E" w:rsidRDefault="00F05D7E">
      <w:pPr>
        <w:spacing w:after="0" w:line="240" w:lineRule="auto"/>
        <w:rPr>
          <w:rFonts w:cs="Arial"/>
        </w:rPr>
      </w:pPr>
    </w:p>
    <w:sectPr w:rsidR="00F05D7E" w:rsidSect="00482215">
      <w:headerReference w:type="default" r:id="rId36"/>
      <w:footerReference w:type="default" r:id="rId37"/>
      <w:pgSz w:w="12240" w:h="15840" w:code="1"/>
      <w:pgMar w:top="1440" w:right="1440" w:bottom="1440" w:left="1440" w:header="547" w:footer="547" w:gutter="0"/>
      <w:pgNumType w:start="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 w:author="Simon, Elizabeth" w:date="2026-03-09T14:06:00Z" w:initials="ES">
    <w:p w14:paraId="745CE20E" w14:textId="0CEE255E" w:rsidR="000F1F79" w:rsidRDefault="000F1F79" w:rsidP="000F1F79">
      <w:pPr>
        <w:pStyle w:val="CommentText"/>
      </w:pPr>
      <w:r>
        <w:rPr>
          <w:rStyle w:val="CommentReference"/>
        </w:rPr>
        <w:annotationRef/>
      </w:r>
      <w:r>
        <w:t>Modify step as follows:</w:t>
      </w:r>
      <w:r>
        <w:br/>
        <w:t>conda env create -f environment.yml --solver=libmamba</w:t>
      </w:r>
    </w:p>
  </w:comment>
  <w:comment w:id="10" w:author="Simon, Elizabeth" w:date="2026-03-10T10:27:00Z" w:initials="ES">
    <w:p w14:paraId="140A9C7F" w14:textId="77777777" w:rsidR="00A05AA7" w:rsidRDefault="00A05AA7" w:rsidP="00A05AA7">
      <w:pPr>
        <w:pStyle w:val="CommentText"/>
      </w:pPr>
      <w:r>
        <w:rPr>
          <w:rStyle w:val="CommentReference"/>
        </w:rPr>
        <w:annotationRef/>
      </w:r>
      <w:r>
        <w:t>Also</w:t>
      </w:r>
      <w:r>
        <w:br/>
        <w:t xml:space="preserve">conda install -c conda-forge numpy h5py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45CE20E" w15:done="1"/>
  <w15:commentEx w15:paraId="140A9C7F"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14A0621" w16cex:dateUtc="2026-03-09T20:06:00Z"/>
  <w16cex:commentExtensible w16cex:durableId="1726DB97" w16cex:dateUtc="2026-03-10T16: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45CE20E" w16cid:durableId="014A0621"/>
  <w16cid:commentId w16cid:paraId="140A9C7F" w16cid:durableId="1726DB9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1C7A6C" w14:textId="77777777" w:rsidR="008D5D0C" w:rsidRDefault="008D5D0C" w:rsidP="007F21AB">
      <w:r>
        <w:separator/>
      </w:r>
    </w:p>
  </w:endnote>
  <w:endnote w:type="continuationSeparator" w:id="0">
    <w:p w14:paraId="007ED5A0" w14:textId="77777777" w:rsidR="008D5D0C" w:rsidRDefault="008D5D0C" w:rsidP="007F21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masis MT Pro">
    <w:charset w:val="00"/>
    <w:family w:val="roman"/>
    <w:pitch w:val="variable"/>
    <w:sig w:usb0="A00000AF" w:usb1="4000205B" w:usb2="00000000" w:usb3="00000000" w:csb0="00000093" w:csb1="00000000"/>
  </w:font>
  <w:font w:name="MingLiU">
    <w:panose1 w:val="02010609000101010101"/>
    <w:charset w:val="88"/>
    <w:family w:val="modern"/>
    <w:pitch w:val="fixed"/>
    <w:sig w:usb0="A00002FF" w:usb1="28CFFCFA" w:usb2="00000016" w:usb3="00000000" w:csb0="00100001" w:csb1="00000000"/>
  </w:font>
  <w:font w:name="Arial Bold">
    <w:panose1 w:val="020B0704020202020204"/>
    <w:charset w:val="00"/>
    <w:family w:val="roman"/>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PMingLiU">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8240472"/>
      <w:docPartObj>
        <w:docPartGallery w:val="Page Numbers (Bottom of Page)"/>
        <w:docPartUnique/>
      </w:docPartObj>
    </w:sdtPr>
    <w:sdtEndPr>
      <w:rPr>
        <w:noProof/>
      </w:rPr>
    </w:sdtEndPr>
    <w:sdtContent>
      <w:p w14:paraId="6A0A72FC" w14:textId="566DA163" w:rsidR="00AE0F73" w:rsidRDefault="00AE0F7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574F7A4" w14:textId="5130456F" w:rsidR="00C20913" w:rsidRDefault="00C209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BB6754" w14:textId="77777777" w:rsidR="008D5D0C" w:rsidRDefault="008D5D0C" w:rsidP="007F21AB">
      <w:r>
        <w:separator/>
      </w:r>
    </w:p>
  </w:footnote>
  <w:footnote w:type="continuationSeparator" w:id="0">
    <w:p w14:paraId="66969C28" w14:textId="77777777" w:rsidR="008D5D0C" w:rsidRDefault="008D5D0C" w:rsidP="007F21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08221" w14:textId="4146CABA" w:rsidR="00C20913" w:rsidRDefault="00053B2E" w:rsidP="001C0BA8">
    <w:pPr>
      <w:pStyle w:val="Header"/>
    </w:pPr>
    <w:r>
      <w:rPr>
        <w:noProof/>
      </w:rPr>
      <w:t xml:space="preserve">DSM2 AUTOMATION </w:t>
    </w:r>
    <w:r w:rsidR="00960280">
      <w:rPr>
        <w:noProof/>
      </w:rPr>
      <w:t>WORKFLOW DOCUMENTATION</w:t>
    </w:r>
  </w:p>
  <w:p w14:paraId="766E14C8" w14:textId="22576251" w:rsidR="003B00FC" w:rsidRPr="00B23B9A" w:rsidRDefault="001C0BA8" w:rsidP="001C0BA8">
    <w:pPr>
      <w:pStyle w:val="Header"/>
    </w:pPr>
    <w:r>
      <w:t xml:space="preserve">Reclamation Real-Time Forecast </w:t>
    </w:r>
    <w:r w:rsidR="00C61CBA">
      <w:t xml:space="preserve">Model </w:t>
    </w:r>
    <w:r>
      <w:t>Summary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24D40"/>
    <w:multiLevelType w:val="hybridMultilevel"/>
    <w:tmpl w:val="D0420A14"/>
    <w:lvl w:ilvl="0" w:tplc="FFFFFFFF">
      <w:start w:val="1"/>
      <w:numFmt w:val="decimal"/>
      <w:lvlText w:val="%1."/>
      <w:lvlJc w:val="left"/>
      <w:pPr>
        <w:ind w:left="72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477714F"/>
    <w:multiLevelType w:val="hybridMultilevel"/>
    <w:tmpl w:val="6930B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7F29D9"/>
    <w:multiLevelType w:val="hybridMultilevel"/>
    <w:tmpl w:val="97A04DCA"/>
    <w:lvl w:ilvl="0" w:tplc="FFFFFFFF">
      <w:start w:val="1"/>
      <w:numFmt w:val="decimal"/>
      <w:lvlText w:val="%1."/>
      <w:lvlJc w:val="left"/>
      <w:pPr>
        <w:ind w:left="360" w:hanging="360"/>
      </w:pPr>
    </w:lvl>
    <w:lvl w:ilvl="1" w:tplc="FFFFFFFF">
      <w:start w:val="1"/>
      <w:numFmt w:val="decimal"/>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3" w15:restartNumberingAfterBreak="0">
    <w:nsid w:val="0A8375C2"/>
    <w:multiLevelType w:val="hybridMultilevel"/>
    <w:tmpl w:val="BABEA490"/>
    <w:lvl w:ilvl="0" w:tplc="FFFFFFFF">
      <w:start w:val="1"/>
      <w:numFmt w:val="decimal"/>
      <w:lvlText w:val="%1."/>
      <w:lvlJc w:val="left"/>
      <w:pPr>
        <w:ind w:left="360" w:hanging="360"/>
      </w:pPr>
    </w:lvl>
    <w:lvl w:ilvl="1" w:tplc="70468FF8">
      <w:start w:val="2"/>
      <w:numFmt w:val="decimal"/>
      <w:lvlText w:val="%2."/>
      <w:lvlJc w:val="left"/>
      <w:pPr>
        <w:ind w:left="1080" w:hanging="360"/>
      </w:pPr>
      <w:rPr>
        <w:rFonts w:hint="default"/>
      </w:r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4" w15:restartNumberingAfterBreak="0">
    <w:nsid w:val="0FF26448"/>
    <w:multiLevelType w:val="multilevel"/>
    <w:tmpl w:val="1FFEB840"/>
    <w:lvl w:ilvl="0">
      <w:start w:val="1"/>
      <w:numFmt w:val="decimal"/>
      <w:pStyle w:val="Heading1"/>
      <w:lvlText w:val="%1"/>
      <w:lvlJc w:val="left"/>
      <w:pPr>
        <w:tabs>
          <w:tab w:val="num" w:pos="864"/>
        </w:tabs>
        <w:ind w:left="864" w:hanging="864"/>
      </w:pPr>
      <w:rPr>
        <w:rFonts w:hint="default"/>
      </w:rPr>
    </w:lvl>
    <w:lvl w:ilvl="1">
      <w:start w:val="1"/>
      <w:numFmt w:val="decimal"/>
      <w:pStyle w:val="Heading2"/>
      <w:lvlText w:val="%1.%2"/>
      <w:lvlJc w:val="left"/>
      <w:pPr>
        <w:tabs>
          <w:tab w:val="num" w:pos="864"/>
        </w:tabs>
        <w:ind w:left="864" w:hanging="864"/>
      </w:pPr>
      <w:rPr>
        <w:rFonts w:hint="default"/>
      </w:rPr>
    </w:lvl>
    <w:lvl w:ilvl="2">
      <w:start w:val="1"/>
      <w:numFmt w:val="decimal"/>
      <w:pStyle w:val="Heading3"/>
      <w:lvlText w:val="%1.%2.%3"/>
      <w:lvlJc w:val="left"/>
      <w:pPr>
        <w:tabs>
          <w:tab w:val="num" w:pos="1152"/>
        </w:tabs>
        <w:ind w:left="1152" w:hanging="1152"/>
      </w:pPr>
      <w:rPr>
        <w:rFonts w:hint="default"/>
      </w:rPr>
    </w:lvl>
    <w:lvl w:ilvl="3">
      <w:start w:val="1"/>
      <w:numFmt w:val="decimal"/>
      <w:pStyle w:val="Heading4"/>
      <w:lvlText w:val="%1.%2.%3.%4"/>
      <w:lvlJc w:val="left"/>
      <w:pPr>
        <w:tabs>
          <w:tab w:val="num" w:pos="1152"/>
        </w:tabs>
        <w:ind w:left="1152" w:hanging="1152"/>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none"/>
      <w:pStyle w:val="Heading6"/>
      <w:lvlText w:val=""/>
      <w:lvlJc w:val="left"/>
      <w:pPr>
        <w:ind w:left="0" w:firstLine="0"/>
      </w:pPr>
      <w:rPr>
        <w:rFonts w:hint="default"/>
      </w:rPr>
    </w:lvl>
    <w:lvl w:ilvl="6">
      <w:start w:val="1"/>
      <w:numFmt w:val="none"/>
      <w:pStyle w:val="Heading7"/>
      <w:lvlText w:val=""/>
      <w:lvlJc w:val="left"/>
      <w:pPr>
        <w:ind w:left="0" w:firstLine="0"/>
      </w:pPr>
      <w:rPr>
        <w:rFonts w:hint="default"/>
      </w:rPr>
    </w:lvl>
    <w:lvl w:ilvl="7">
      <w:start w:val="1"/>
      <w:numFmt w:val="none"/>
      <w:pStyle w:val="Heading8"/>
      <w:lvlText w:val=""/>
      <w:lvlJc w:val="left"/>
      <w:pPr>
        <w:ind w:left="0" w:firstLine="0"/>
      </w:pPr>
      <w:rPr>
        <w:rFonts w:hint="default"/>
      </w:rPr>
    </w:lvl>
    <w:lvl w:ilvl="8">
      <w:start w:val="1"/>
      <w:numFmt w:val="none"/>
      <w:pStyle w:val="Heading9"/>
      <w:lvlText w:val=""/>
      <w:lvlJc w:val="left"/>
      <w:pPr>
        <w:ind w:left="0" w:firstLine="0"/>
      </w:pPr>
      <w:rPr>
        <w:rFonts w:hint="default"/>
      </w:rPr>
    </w:lvl>
  </w:abstractNum>
  <w:abstractNum w:abstractNumId="5" w15:restartNumberingAfterBreak="0">
    <w:nsid w:val="12381C99"/>
    <w:multiLevelType w:val="hybridMultilevel"/>
    <w:tmpl w:val="A470F5A6"/>
    <w:lvl w:ilvl="0" w:tplc="FEC0D654">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861FD2"/>
    <w:multiLevelType w:val="hybridMultilevel"/>
    <w:tmpl w:val="97A04DCA"/>
    <w:lvl w:ilvl="0" w:tplc="FFFFFFFF">
      <w:start w:val="1"/>
      <w:numFmt w:val="decimal"/>
      <w:lvlText w:val="%1."/>
      <w:lvlJc w:val="left"/>
      <w:pPr>
        <w:ind w:left="360" w:hanging="360"/>
      </w:pPr>
    </w:lvl>
    <w:lvl w:ilvl="1" w:tplc="FFFFFFFF">
      <w:start w:val="1"/>
      <w:numFmt w:val="decimal"/>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7" w15:restartNumberingAfterBreak="0">
    <w:nsid w:val="2446DB7D"/>
    <w:multiLevelType w:val="hybridMultilevel"/>
    <w:tmpl w:val="97A04DCA"/>
    <w:lvl w:ilvl="0" w:tplc="D34EE3B6">
      <w:start w:val="1"/>
      <w:numFmt w:val="decimal"/>
      <w:lvlText w:val="%1."/>
      <w:lvlJc w:val="left"/>
      <w:pPr>
        <w:ind w:left="360" w:hanging="360"/>
      </w:pPr>
    </w:lvl>
    <w:lvl w:ilvl="1" w:tplc="67965196">
      <w:start w:val="1"/>
      <w:numFmt w:val="decimal"/>
      <w:lvlText w:val="%2."/>
      <w:lvlJc w:val="left"/>
      <w:pPr>
        <w:ind w:left="1080" w:hanging="360"/>
      </w:pPr>
    </w:lvl>
    <w:lvl w:ilvl="2" w:tplc="532AD2DC">
      <w:start w:val="1"/>
      <w:numFmt w:val="lowerRoman"/>
      <w:lvlText w:val="%3."/>
      <w:lvlJc w:val="right"/>
      <w:pPr>
        <w:ind w:left="1800" w:hanging="180"/>
      </w:pPr>
    </w:lvl>
    <w:lvl w:ilvl="3" w:tplc="F5347F36">
      <w:start w:val="1"/>
      <w:numFmt w:val="decimal"/>
      <w:lvlText w:val="%4."/>
      <w:lvlJc w:val="left"/>
      <w:pPr>
        <w:ind w:left="2520" w:hanging="360"/>
      </w:pPr>
    </w:lvl>
    <w:lvl w:ilvl="4" w:tplc="C11CFC4E">
      <w:start w:val="1"/>
      <w:numFmt w:val="lowerLetter"/>
      <w:lvlText w:val="%5."/>
      <w:lvlJc w:val="left"/>
      <w:pPr>
        <w:ind w:left="3240" w:hanging="360"/>
      </w:pPr>
    </w:lvl>
    <w:lvl w:ilvl="5" w:tplc="0786DEF0">
      <w:start w:val="1"/>
      <w:numFmt w:val="lowerRoman"/>
      <w:lvlText w:val="%6."/>
      <w:lvlJc w:val="right"/>
      <w:pPr>
        <w:ind w:left="3960" w:hanging="180"/>
      </w:pPr>
    </w:lvl>
    <w:lvl w:ilvl="6" w:tplc="457AD694">
      <w:start w:val="1"/>
      <w:numFmt w:val="decimal"/>
      <w:lvlText w:val="%7."/>
      <w:lvlJc w:val="left"/>
      <w:pPr>
        <w:ind w:left="4680" w:hanging="360"/>
      </w:pPr>
    </w:lvl>
    <w:lvl w:ilvl="7" w:tplc="80F6C222">
      <w:start w:val="1"/>
      <w:numFmt w:val="lowerLetter"/>
      <w:lvlText w:val="%8."/>
      <w:lvlJc w:val="left"/>
      <w:pPr>
        <w:ind w:left="5400" w:hanging="360"/>
      </w:pPr>
    </w:lvl>
    <w:lvl w:ilvl="8" w:tplc="0B7AB5CE">
      <w:start w:val="1"/>
      <w:numFmt w:val="lowerRoman"/>
      <w:lvlText w:val="%9."/>
      <w:lvlJc w:val="right"/>
      <w:pPr>
        <w:ind w:left="6120" w:hanging="180"/>
      </w:pPr>
    </w:lvl>
  </w:abstractNum>
  <w:abstractNum w:abstractNumId="8" w15:restartNumberingAfterBreak="0">
    <w:nsid w:val="2B701CAA"/>
    <w:multiLevelType w:val="hybridMultilevel"/>
    <w:tmpl w:val="D0420A14"/>
    <w:lvl w:ilvl="0" w:tplc="FFFFFFFF">
      <w:start w:val="1"/>
      <w:numFmt w:val="decimal"/>
      <w:lvlText w:val="%1."/>
      <w:lvlJc w:val="left"/>
      <w:pPr>
        <w:ind w:left="72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2DD03200"/>
    <w:multiLevelType w:val="hybridMultilevel"/>
    <w:tmpl w:val="E668CEFA"/>
    <w:lvl w:ilvl="0" w:tplc="B50E868E">
      <w:start w:val="1"/>
      <w:numFmt w:val="decimal"/>
      <w:pStyle w:val="NumberedList"/>
      <w:lvlText w:val="%1."/>
      <w:lvlJc w:val="left"/>
      <w:pPr>
        <w:ind w:left="720" w:hanging="360"/>
      </w:pPr>
      <w:rPr>
        <w:rFonts w:ascii="Arial" w:hAnsi="Arial" w:hint="default"/>
        <w:b w:val="0"/>
        <w:i w:val="0"/>
        <w:caps w:val="0"/>
        <w:strike w:val="0"/>
        <w:dstrike w:val="0"/>
        <w:vanish w:val="0"/>
        <w:color w:val="auto"/>
        <w:sz w:val="18"/>
        <w:vertAlign w:val="baseli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F0A4772"/>
    <w:multiLevelType w:val="multilevel"/>
    <w:tmpl w:val="2D1017A8"/>
    <w:lvl w:ilvl="0">
      <w:start w:val="1"/>
      <w:numFmt w:val="upperLetter"/>
      <w:pStyle w:val="AppendixHeading1"/>
      <w:lvlText w:val="Appendix %1"/>
      <w:lvlJc w:val="left"/>
      <w:pPr>
        <w:tabs>
          <w:tab w:val="num" w:pos="2160"/>
        </w:tabs>
        <w:ind w:left="2160" w:hanging="2160"/>
      </w:pPr>
      <w:rPr>
        <w:rFonts w:hint="default"/>
      </w:rPr>
    </w:lvl>
    <w:lvl w:ilvl="1">
      <w:start w:val="1"/>
      <w:numFmt w:val="decimal"/>
      <w:pStyle w:val="AppendixHeading2"/>
      <w:lvlText w:val="%1.%2"/>
      <w:lvlJc w:val="left"/>
      <w:pPr>
        <w:tabs>
          <w:tab w:val="num" w:pos="864"/>
        </w:tabs>
        <w:ind w:left="864" w:hanging="864"/>
      </w:pPr>
      <w:rPr>
        <w:rFonts w:hint="default"/>
      </w:rPr>
    </w:lvl>
    <w:lvl w:ilvl="2">
      <w:start w:val="1"/>
      <w:numFmt w:val="decimal"/>
      <w:pStyle w:val="AppendixHeading3"/>
      <w:lvlText w:val="%1.%2.%3"/>
      <w:lvlJc w:val="left"/>
      <w:pPr>
        <w:tabs>
          <w:tab w:val="num" w:pos="1152"/>
        </w:tabs>
        <w:ind w:left="1152" w:hanging="1152"/>
      </w:pPr>
      <w:rPr>
        <w:rFonts w:hint="default"/>
      </w:rPr>
    </w:lvl>
    <w:lvl w:ilvl="3">
      <w:start w:val="1"/>
      <w:numFmt w:val="decimal"/>
      <w:lvlText w:val="%1.%2.%3.%4"/>
      <w:lvlJc w:val="left"/>
      <w:pPr>
        <w:tabs>
          <w:tab w:val="num" w:pos="864"/>
        </w:tabs>
        <w:ind w:left="864" w:hanging="864"/>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2F70166A"/>
    <w:multiLevelType w:val="hybridMultilevel"/>
    <w:tmpl w:val="376A5C22"/>
    <w:lvl w:ilvl="0" w:tplc="FFFFFFFF">
      <w:start w:val="1"/>
      <w:numFmt w:val="decimal"/>
      <w:lvlText w:val="%1."/>
      <w:lvlJc w:val="left"/>
      <w:pPr>
        <w:ind w:left="360" w:hanging="360"/>
      </w:pPr>
    </w:lvl>
    <w:lvl w:ilvl="1" w:tplc="04090019">
      <w:start w:val="1"/>
      <w:numFmt w:val="lowerLetter"/>
      <w:lvlText w:val="%2."/>
      <w:lvlJc w:val="left"/>
      <w:pPr>
        <w:ind w:left="720" w:hanging="360"/>
      </w:pPr>
    </w:lvl>
    <w:lvl w:ilvl="2" w:tplc="0409001B">
      <w:start w:val="1"/>
      <w:numFmt w:val="lowerRoman"/>
      <w:lvlText w:val="%3."/>
      <w:lvlJc w:val="right"/>
      <w:pPr>
        <w:ind w:left="1440" w:hanging="180"/>
      </w:pPr>
    </w:lvl>
    <w:lvl w:ilvl="3" w:tplc="0409000F">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2" w15:restartNumberingAfterBreak="0">
    <w:nsid w:val="313F6FB0"/>
    <w:multiLevelType w:val="hybridMultilevel"/>
    <w:tmpl w:val="283E42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503695F"/>
    <w:multiLevelType w:val="hybridMultilevel"/>
    <w:tmpl w:val="CCECF01C"/>
    <w:lvl w:ilvl="0" w:tplc="13CCE640">
      <w:start w:val="2"/>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370D1FB0"/>
    <w:multiLevelType w:val="hybridMultilevel"/>
    <w:tmpl w:val="97A04DCA"/>
    <w:lvl w:ilvl="0" w:tplc="FFFFFFFF">
      <w:start w:val="1"/>
      <w:numFmt w:val="decimal"/>
      <w:lvlText w:val="%1."/>
      <w:lvlJc w:val="left"/>
      <w:pPr>
        <w:ind w:left="360" w:hanging="360"/>
      </w:pPr>
    </w:lvl>
    <w:lvl w:ilvl="1" w:tplc="FFFFFFFF">
      <w:start w:val="1"/>
      <w:numFmt w:val="decimal"/>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15" w15:restartNumberingAfterBreak="0">
    <w:nsid w:val="3C6D6186"/>
    <w:multiLevelType w:val="hybridMultilevel"/>
    <w:tmpl w:val="18C6B07E"/>
    <w:lvl w:ilvl="0" w:tplc="70468FF8">
      <w:start w:val="2"/>
      <w:numFmt w:val="decimal"/>
      <w:lvlText w:val="%1."/>
      <w:lvlJc w:val="left"/>
      <w:pPr>
        <w:ind w:left="36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6" w15:restartNumberingAfterBreak="0">
    <w:nsid w:val="43FE2935"/>
    <w:multiLevelType w:val="hybridMultilevel"/>
    <w:tmpl w:val="B6FC5FBE"/>
    <w:lvl w:ilvl="0" w:tplc="892246E8">
      <w:start w:val="1"/>
      <w:numFmt w:val="bullet"/>
      <w:pStyle w:val="TableCellBullet"/>
      <w:lvlText w:val=""/>
      <w:lvlJc w:val="left"/>
      <w:pPr>
        <w:ind w:left="504"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44C50908"/>
    <w:multiLevelType w:val="hybridMultilevel"/>
    <w:tmpl w:val="751E7D08"/>
    <w:lvl w:ilvl="0" w:tplc="FFFFFFFF">
      <w:start w:val="1"/>
      <w:numFmt w:val="decimal"/>
      <w:lvlText w:val="%1."/>
      <w:lvlJc w:val="left"/>
      <w:pPr>
        <w:ind w:left="108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45EE0770"/>
    <w:multiLevelType w:val="hybridMultilevel"/>
    <w:tmpl w:val="5AA27CDC"/>
    <w:lvl w:ilvl="0" w:tplc="6A582D28">
      <w:start w:val="1"/>
      <w:numFmt w:val="decimal"/>
      <w:lvlText w:val="%1."/>
      <w:lvlJc w:val="left"/>
      <w:pPr>
        <w:ind w:left="360" w:hanging="360"/>
      </w:pPr>
      <w:rPr>
        <w:b w:val="0"/>
        <w:bCs w:val="0"/>
      </w:rPr>
    </w:lvl>
    <w:lvl w:ilvl="1" w:tplc="FFFFFFFF">
      <w:start w:val="1"/>
      <w:numFmt w:val="decimal"/>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19" w15:restartNumberingAfterBreak="0">
    <w:nsid w:val="4C034766"/>
    <w:multiLevelType w:val="hybridMultilevel"/>
    <w:tmpl w:val="97A04DCA"/>
    <w:lvl w:ilvl="0" w:tplc="FFFFFFFF">
      <w:start w:val="1"/>
      <w:numFmt w:val="decimal"/>
      <w:lvlText w:val="%1."/>
      <w:lvlJc w:val="left"/>
      <w:pPr>
        <w:ind w:left="360" w:hanging="360"/>
      </w:pPr>
    </w:lvl>
    <w:lvl w:ilvl="1" w:tplc="FFFFFFFF">
      <w:start w:val="1"/>
      <w:numFmt w:val="decimal"/>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20" w15:restartNumberingAfterBreak="0">
    <w:nsid w:val="4E3D50CB"/>
    <w:multiLevelType w:val="multilevel"/>
    <w:tmpl w:val="259C3D44"/>
    <w:lvl w:ilvl="0">
      <w:start w:val="1"/>
      <w:numFmt w:val="bullet"/>
      <w:pStyle w:val="BulletedLis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Arial" w:hAnsi="Arial" w:hint="default"/>
      </w:rPr>
    </w:lvl>
    <w:lvl w:ilvl="3">
      <w:start w:val="1"/>
      <w:numFmt w:val="bullet"/>
      <w:lvlText w:val=""/>
      <w:lvlJc w:val="left"/>
      <w:pPr>
        <w:ind w:left="2880" w:hanging="360"/>
      </w:pPr>
      <w:rPr>
        <w:rFonts w:ascii="Wingdings" w:hAnsi="Wingdings"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Arial" w:hAnsi="Arial"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Arial" w:hAnsi="Arial" w:hint="default"/>
      </w:rPr>
    </w:lvl>
  </w:abstractNum>
  <w:abstractNum w:abstractNumId="21" w15:restartNumberingAfterBreak="0">
    <w:nsid w:val="514632D8"/>
    <w:multiLevelType w:val="hybridMultilevel"/>
    <w:tmpl w:val="AF6EB430"/>
    <w:lvl w:ilvl="0" w:tplc="FFFFFFFF">
      <w:start w:val="1"/>
      <w:numFmt w:val="decimal"/>
      <w:lvlText w:val="%1."/>
      <w:lvlJc w:val="left"/>
      <w:pPr>
        <w:ind w:left="360" w:hanging="360"/>
      </w:pPr>
    </w:lvl>
    <w:lvl w:ilvl="1" w:tplc="FFFFFFFF" w:tentative="1">
      <w:start w:val="1"/>
      <w:numFmt w:val="lowerLetter"/>
      <w:lvlText w:val="%2."/>
      <w:lvlJc w:val="left"/>
      <w:pPr>
        <w:ind w:left="720" w:hanging="360"/>
      </w:pPr>
    </w:lvl>
    <w:lvl w:ilvl="2" w:tplc="FFFFFFFF" w:tentative="1">
      <w:start w:val="1"/>
      <w:numFmt w:val="lowerRoman"/>
      <w:lvlText w:val="%3."/>
      <w:lvlJc w:val="right"/>
      <w:pPr>
        <w:ind w:left="1440" w:hanging="180"/>
      </w:pPr>
    </w:lvl>
    <w:lvl w:ilvl="3" w:tplc="FFFFFFFF" w:tentative="1">
      <w:start w:val="1"/>
      <w:numFmt w:val="decimal"/>
      <w:lvlText w:val="%4."/>
      <w:lvlJc w:val="left"/>
      <w:pPr>
        <w:ind w:left="2160" w:hanging="360"/>
      </w:pPr>
    </w:lvl>
    <w:lvl w:ilvl="4" w:tplc="FFFFFFFF" w:tentative="1">
      <w:start w:val="1"/>
      <w:numFmt w:val="lowerLetter"/>
      <w:lvlText w:val="%5."/>
      <w:lvlJc w:val="left"/>
      <w:pPr>
        <w:ind w:left="2880" w:hanging="360"/>
      </w:pPr>
    </w:lvl>
    <w:lvl w:ilvl="5" w:tplc="FFFFFFFF" w:tentative="1">
      <w:start w:val="1"/>
      <w:numFmt w:val="lowerRoman"/>
      <w:lvlText w:val="%6."/>
      <w:lvlJc w:val="right"/>
      <w:pPr>
        <w:ind w:left="3600" w:hanging="180"/>
      </w:pPr>
    </w:lvl>
    <w:lvl w:ilvl="6" w:tplc="FFFFFFFF" w:tentative="1">
      <w:start w:val="1"/>
      <w:numFmt w:val="decimal"/>
      <w:lvlText w:val="%7."/>
      <w:lvlJc w:val="left"/>
      <w:pPr>
        <w:ind w:left="4320" w:hanging="360"/>
      </w:pPr>
    </w:lvl>
    <w:lvl w:ilvl="7" w:tplc="FFFFFFFF" w:tentative="1">
      <w:start w:val="1"/>
      <w:numFmt w:val="lowerLetter"/>
      <w:lvlText w:val="%8."/>
      <w:lvlJc w:val="left"/>
      <w:pPr>
        <w:ind w:left="5040" w:hanging="360"/>
      </w:pPr>
    </w:lvl>
    <w:lvl w:ilvl="8" w:tplc="FFFFFFFF" w:tentative="1">
      <w:start w:val="1"/>
      <w:numFmt w:val="lowerRoman"/>
      <w:lvlText w:val="%9."/>
      <w:lvlJc w:val="right"/>
      <w:pPr>
        <w:ind w:left="5760" w:hanging="180"/>
      </w:pPr>
    </w:lvl>
  </w:abstractNum>
  <w:abstractNum w:abstractNumId="22" w15:restartNumberingAfterBreak="0">
    <w:nsid w:val="52C16E80"/>
    <w:multiLevelType w:val="hybridMultilevel"/>
    <w:tmpl w:val="D842E3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3AC3AC0"/>
    <w:multiLevelType w:val="hybridMultilevel"/>
    <w:tmpl w:val="81201A3E"/>
    <w:lvl w:ilvl="0" w:tplc="36164D32">
      <w:start w:val="1"/>
      <w:numFmt w:val="decimal"/>
      <w:pStyle w:val="TableCellNumber"/>
      <w:lvlText w:val="%1."/>
      <w:lvlJc w:val="left"/>
      <w:pPr>
        <w:ind w:left="360" w:hanging="360"/>
      </w:pPr>
      <w:rPr>
        <w:rFonts w:ascii="Arial Narrow" w:hAnsi="Arial Narrow" w:hint="default"/>
        <w:b w:val="0"/>
        <w:i w:val="0"/>
        <w:sz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646F3AD8"/>
    <w:multiLevelType w:val="hybridMultilevel"/>
    <w:tmpl w:val="283248C8"/>
    <w:lvl w:ilvl="0" w:tplc="FFFFFFFF">
      <w:start w:val="1"/>
      <w:numFmt w:val="decimal"/>
      <w:lvlText w:val="%1."/>
      <w:lvlJc w:val="left"/>
      <w:pPr>
        <w:ind w:left="360" w:hanging="360"/>
      </w:pPr>
      <w:rPr>
        <w:b w:val="0"/>
        <w:bCs w:val="0"/>
      </w:rPr>
    </w:lvl>
    <w:lvl w:ilvl="1" w:tplc="FFFFFFFF">
      <w:start w:val="1"/>
      <w:numFmt w:val="decimal"/>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25" w15:restartNumberingAfterBreak="0">
    <w:nsid w:val="6E283840"/>
    <w:multiLevelType w:val="hybridMultilevel"/>
    <w:tmpl w:val="97A04DCA"/>
    <w:lvl w:ilvl="0" w:tplc="FFFFFFFF">
      <w:start w:val="1"/>
      <w:numFmt w:val="decimal"/>
      <w:lvlText w:val="%1."/>
      <w:lvlJc w:val="left"/>
      <w:pPr>
        <w:ind w:left="360" w:hanging="360"/>
      </w:pPr>
    </w:lvl>
    <w:lvl w:ilvl="1" w:tplc="FFFFFFFF">
      <w:start w:val="1"/>
      <w:numFmt w:val="decimal"/>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26" w15:restartNumberingAfterBreak="0">
    <w:nsid w:val="742E5E99"/>
    <w:multiLevelType w:val="hybridMultilevel"/>
    <w:tmpl w:val="AF6EB430"/>
    <w:lvl w:ilvl="0" w:tplc="FFFFFFFF">
      <w:start w:val="1"/>
      <w:numFmt w:val="decimal"/>
      <w:lvlText w:val="%1."/>
      <w:lvlJc w:val="left"/>
      <w:pPr>
        <w:ind w:left="360" w:hanging="360"/>
      </w:p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27" w15:restartNumberingAfterBreak="0">
    <w:nsid w:val="74646BDF"/>
    <w:multiLevelType w:val="hybridMultilevel"/>
    <w:tmpl w:val="AF6EB430"/>
    <w:lvl w:ilvl="0" w:tplc="FFFFFFFF">
      <w:start w:val="1"/>
      <w:numFmt w:val="decimal"/>
      <w:lvlText w:val="%1."/>
      <w:lvlJc w:val="left"/>
      <w:pPr>
        <w:ind w:left="360" w:hanging="360"/>
      </w:pPr>
    </w:lvl>
    <w:lvl w:ilvl="1" w:tplc="FFFFFFFF" w:tentative="1">
      <w:start w:val="1"/>
      <w:numFmt w:val="lowerLetter"/>
      <w:lvlText w:val="%2."/>
      <w:lvlJc w:val="left"/>
      <w:pPr>
        <w:ind w:left="720" w:hanging="360"/>
      </w:pPr>
    </w:lvl>
    <w:lvl w:ilvl="2" w:tplc="FFFFFFFF" w:tentative="1">
      <w:start w:val="1"/>
      <w:numFmt w:val="lowerRoman"/>
      <w:lvlText w:val="%3."/>
      <w:lvlJc w:val="right"/>
      <w:pPr>
        <w:ind w:left="1440" w:hanging="180"/>
      </w:pPr>
    </w:lvl>
    <w:lvl w:ilvl="3" w:tplc="FFFFFFFF" w:tentative="1">
      <w:start w:val="1"/>
      <w:numFmt w:val="decimal"/>
      <w:lvlText w:val="%4."/>
      <w:lvlJc w:val="left"/>
      <w:pPr>
        <w:ind w:left="2160" w:hanging="360"/>
      </w:pPr>
    </w:lvl>
    <w:lvl w:ilvl="4" w:tplc="FFFFFFFF" w:tentative="1">
      <w:start w:val="1"/>
      <w:numFmt w:val="lowerLetter"/>
      <w:lvlText w:val="%5."/>
      <w:lvlJc w:val="left"/>
      <w:pPr>
        <w:ind w:left="2880" w:hanging="360"/>
      </w:pPr>
    </w:lvl>
    <w:lvl w:ilvl="5" w:tplc="FFFFFFFF" w:tentative="1">
      <w:start w:val="1"/>
      <w:numFmt w:val="lowerRoman"/>
      <w:lvlText w:val="%6."/>
      <w:lvlJc w:val="right"/>
      <w:pPr>
        <w:ind w:left="3600" w:hanging="180"/>
      </w:pPr>
    </w:lvl>
    <w:lvl w:ilvl="6" w:tplc="FFFFFFFF" w:tentative="1">
      <w:start w:val="1"/>
      <w:numFmt w:val="decimal"/>
      <w:lvlText w:val="%7."/>
      <w:lvlJc w:val="left"/>
      <w:pPr>
        <w:ind w:left="4320" w:hanging="360"/>
      </w:pPr>
    </w:lvl>
    <w:lvl w:ilvl="7" w:tplc="FFFFFFFF" w:tentative="1">
      <w:start w:val="1"/>
      <w:numFmt w:val="lowerLetter"/>
      <w:lvlText w:val="%8."/>
      <w:lvlJc w:val="left"/>
      <w:pPr>
        <w:ind w:left="5040" w:hanging="360"/>
      </w:pPr>
    </w:lvl>
    <w:lvl w:ilvl="8" w:tplc="FFFFFFFF" w:tentative="1">
      <w:start w:val="1"/>
      <w:numFmt w:val="lowerRoman"/>
      <w:lvlText w:val="%9."/>
      <w:lvlJc w:val="right"/>
      <w:pPr>
        <w:ind w:left="5760" w:hanging="180"/>
      </w:pPr>
    </w:lvl>
  </w:abstractNum>
  <w:num w:numId="1" w16cid:durableId="597250985">
    <w:abstractNumId w:val="4"/>
  </w:num>
  <w:num w:numId="2" w16cid:durableId="1836608314">
    <w:abstractNumId w:val="10"/>
  </w:num>
  <w:num w:numId="3" w16cid:durableId="1579899974">
    <w:abstractNumId w:val="20"/>
  </w:num>
  <w:num w:numId="4" w16cid:durableId="753404238">
    <w:abstractNumId w:val="9"/>
  </w:num>
  <w:num w:numId="5" w16cid:durableId="383991145">
    <w:abstractNumId w:val="16"/>
  </w:num>
  <w:num w:numId="6" w16cid:durableId="322897477">
    <w:abstractNumId w:val="23"/>
  </w:num>
  <w:num w:numId="7" w16cid:durableId="1171263987">
    <w:abstractNumId w:val="22"/>
  </w:num>
  <w:num w:numId="8" w16cid:durableId="1912542763">
    <w:abstractNumId w:val="13"/>
  </w:num>
  <w:num w:numId="9" w16cid:durableId="4869087">
    <w:abstractNumId w:val="7"/>
  </w:num>
  <w:num w:numId="10" w16cid:durableId="1442609772">
    <w:abstractNumId w:val="19"/>
  </w:num>
  <w:num w:numId="11" w16cid:durableId="2096659848">
    <w:abstractNumId w:val="12"/>
  </w:num>
  <w:num w:numId="12" w16cid:durableId="782841598">
    <w:abstractNumId w:val="26"/>
  </w:num>
  <w:num w:numId="13" w16cid:durableId="1622418510">
    <w:abstractNumId w:val="6"/>
  </w:num>
  <w:num w:numId="14" w16cid:durableId="494613848">
    <w:abstractNumId w:val="11"/>
  </w:num>
  <w:num w:numId="15" w16cid:durableId="1023433686">
    <w:abstractNumId w:val="25"/>
  </w:num>
  <w:num w:numId="16" w16cid:durableId="411120176">
    <w:abstractNumId w:val="2"/>
  </w:num>
  <w:num w:numId="17" w16cid:durableId="1375424144">
    <w:abstractNumId w:val="3"/>
  </w:num>
  <w:num w:numId="18" w16cid:durableId="239217708">
    <w:abstractNumId w:val="18"/>
  </w:num>
  <w:num w:numId="19" w16cid:durableId="1040471137">
    <w:abstractNumId w:val="24"/>
  </w:num>
  <w:num w:numId="20" w16cid:durableId="1345791274">
    <w:abstractNumId w:val="0"/>
  </w:num>
  <w:num w:numId="21" w16cid:durableId="495993972">
    <w:abstractNumId w:val="27"/>
  </w:num>
  <w:num w:numId="22" w16cid:durableId="1135754663">
    <w:abstractNumId w:val="21"/>
  </w:num>
  <w:num w:numId="23" w16cid:durableId="1792043978">
    <w:abstractNumId w:val="8"/>
  </w:num>
  <w:num w:numId="24" w16cid:durableId="1511070209">
    <w:abstractNumId w:val="17"/>
  </w:num>
  <w:num w:numId="25" w16cid:durableId="1382947513">
    <w:abstractNumId w:val="14"/>
  </w:num>
  <w:num w:numId="26" w16cid:durableId="1464738544">
    <w:abstractNumId w:val="5"/>
  </w:num>
  <w:num w:numId="27" w16cid:durableId="1433934390">
    <w:abstractNumId w:val="15"/>
  </w:num>
  <w:num w:numId="28" w16cid:durableId="1993867660">
    <w:abstractNumId w:val="1"/>
  </w:num>
  <w:numIdMacAtCleanup w:val="2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imon, Elizabeth">
    <w15:presenceInfo w15:providerId="AD" w15:userId="S::Elizabeth.Simon@stantec.com::ba25987e-bc17-4922-bae2-5c16643105b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ttachedTemplate r:id="rId1"/>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743"/>
    <w:rsid w:val="00000AC1"/>
    <w:rsid w:val="0000360F"/>
    <w:rsid w:val="00004F87"/>
    <w:rsid w:val="00005093"/>
    <w:rsid w:val="000113D5"/>
    <w:rsid w:val="00011F40"/>
    <w:rsid w:val="000120A9"/>
    <w:rsid w:val="000125FE"/>
    <w:rsid w:val="00012D92"/>
    <w:rsid w:val="000144BB"/>
    <w:rsid w:val="00017A62"/>
    <w:rsid w:val="00017BE1"/>
    <w:rsid w:val="000202EB"/>
    <w:rsid w:val="00020CA3"/>
    <w:rsid w:val="00021039"/>
    <w:rsid w:val="0002249E"/>
    <w:rsid w:val="0002277E"/>
    <w:rsid w:val="00022E9F"/>
    <w:rsid w:val="00024EAF"/>
    <w:rsid w:val="00025788"/>
    <w:rsid w:val="000262D3"/>
    <w:rsid w:val="00026433"/>
    <w:rsid w:val="00026B4A"/>
    <w:rsid w:val="000272AD"/>
    <w:rsid w:val="00027816"/>
    <w:rsid w:val="00027BCB"/>
    <w:rsid w:val="00030BD2"/>
    <w:rsid w:val="000318F2"/>
    <w:rsid w:val="00032B94"/>
    <w:rsid w:val="00033D62"/>
    <w:rsid w:val="0003473D"/>
    <w:rsid w:val="00036430"/>
    <w:rsid w:val="00041E60"/>
    <w:rsid w:val="00043EC9"/>
    <w:rsid w:val="00044A18"/>
    <w:rsid w:val="000468FA"/>
    <w:rsid w:val="0005269A"/>
    <w:rsid w:val="000530A8"/>
    <w:rsid w:val="00053B2E"/>
    <w:rsid w:val="00053CF9"/>
    <w:rsid w:val="00054053"/>
    <w:rsid w:val="00055F81"/>
    <w:rsid w:val="0005612B"/>
    <w:rsid w:val="000567E2"/>
    <w:rsid w:val="000573E0"/>
    <w:rsid w:val="0005757E"/>
    <w:rsid w:val="00057C2E"/>
    <w:rsid w:val="000607A9"/>
    <w:rsid w:val="00060FA4"/>
    <w:rsid w:val="000640D0"/>
    <w:rsid w:val="00064108"/>
    <w:rsid w:val="00064631"/>
    <w:rsid w:val="0006744A"/>
    <w:rsid w:val="000702A8"/>
    <w:rsid w:val="00070501"/>
    <w:rsid w:val="00074882"/>
    <w:rsid w:val="0007535D"/>
    <w:rsid w:val="00075B1C"/>
    <w:rsid w:val="00075D6C"/>
    <w:rsid w:val="000763FF"/>
    <w:rsid w:val="00083010"/>
    <w:rsid w:val="00083098"/>
    <w:rsid w:val="00085028"/>
    <w:rsid w:val="00085360"/>
    <w:rsid w:val="00085B1C"/>
    <w:rsid w:val="00086338"/>
    <w:rsid w:val="000919AF"/>
    <w:rsid w:val="00091AB5"/>
    <w:rsid w:val="000949BF"/>
    <w:rsid w:val="00095FB3"/>
    <w:rsid w:val="00097537"/>
    <w:rsid w:val="00097F07"/>
    <w:rsid w:val="000A1861"/>
    <w:rsid w:val="000A583D"/>
    <w:rsid w:val="000A678C"/>
    <w:rsid w:val="000A7492"/>
    <w:rsid w:val="000B0499"/>
    <w:rsid w:val="000B0A85"/>
    <w:rsid w:val="000B0E8D"/>
    <w:rsid w:val="000B33A9"/>
    <w:rsid w:val="000B4110"/>
    <w:rsid w:val="000B48EE"/>
    <w:rsid w:val="000B62B8"/>
    <w:rsid w:val="000B79EB"/>
    <w:rsid w:val="000C001A"/>
    <w:rsid w:val="000C2417"/>
    <w:rsid w:val="000C5015"/>
    <w:rsid w:val="000C73A0"/>
    <w:rsid w:val="000D0F77"/>
    <w:rsid w:val="000D17C7"/>
    <w:rsid w:val="000D37B5"/>
    <w:rsid w:val="000D4558"/>
    <w:rsid w:val="000E024D"/>
    <w:rsid w:val="000E0B98"/>
    <w:rsid w:val="000E1203"/>
    <w:rsid w:val="000E1DBC"/>
    <w:rsid w:val="000E20FB"/>
    <w:rsid w:val="000E2615"/>
    <w:rsid w:val="000E4219"/>
    <w:rsid w:val="000E5248"/>
    <w:rsid w:val="000E6272"/>
    <w:rsid w:val="000F014F"/>
    <w:rsid w:val="000F0BDF"/>
    <w:rsid w:val="000F1F79"/>
    <w:rsid w:val="000F22A9"/>
    <w:rsid w:val="000F2704"/>
    <w:rsid w:val="000F374D"/>
    <w:rsid w:val="000F37EE"/>
    <w:rsid w:val="000F514A"/>
    <w:rsid w:val="00101614"/>
    <w:rsid w:val="00103810"/>
    <w:rsid w:val="00105F36"/>
    <w:rsid w:val="0010638F"/>
    <w:rsid w:val="00107C80"/>
    <w:rsid w:val="00110FEE"/>
    <w:rsid w:val="00111778"/>
    <w:rsid w:val="00112017"/>
    <w:rsid w:val="00112935"/>
    <w:rsid w:val="00113BCD"/>
    <w:rsid w:val="00114A96"/>
    <w:rsid w:val="001152D5"/>
    <w:rsid w:val="00115636"/>
    <w:rsid w:val="00116A89"/>
    <w:rsid w:val="00120E21"/>
    <w:rsid w:val="001230EA"/>
    <w:rsid w:val="001269B1"/>
    <w:rsid w:val="00127B3E"/>
    <w:rsid w:val="001336DB"/>
    <w:rsid w:val="0013379C"/>
    <w:rsid w:val="00134D0F"/>
    <w:rsid w:val="00135186"/>
    <w:rsid w:val="0013554C"/>
    <w:rsid w:val="00135BC2"/>
    <w:rsid w:val="0013766E"/>
    <w:rsid w:val="0013795F"/>
    <w:rsid w:val="001403E8"/>
    <w:rsid w:val="0014252B"/>
    <w:rsid w:val="00144005"/>
    <w:rsid w:val="00144718"/>
    <w:rsid w:val="001449F7"/>
    <w:rsid w:val="0014555B"/>
    <w:rsid w:val="001470E9"/>
    <w:rsid w:val="00150579"/>
    <w:rsid w:val="001525E7"/>
    <w:rsid w:val="00152A92"/>
    <w:rsid w:val="001548B1"/>
    <w:rsid w:val="00155B6C"/>
    <w:rsid w:val="00155C95"/>
    <w:rsid w:val="001562A0"/>
    <w:rsid w:val="001610AE"/>
    <w:rsid w:val="00162AD6"/>
    <w:rsid w:val="001631FD"/>
    <w:rsid w:val="00163FBE"/>
    <w:rsid w:val="00167AA3"/>
    <w:rsid w:val="00171492"/>
    <w:rsid w:val="0017373A"/>
    <w:rsid w:val="00173C1B"/>
    <w:rsid w:val="0017405A"/>
    <w:rsid w:val="0017416E"/>
    <w:rsid w:val="00175F84"/>
    <w:rsid w:val="001761D1"/>
    <w:rsid w:val="00183F3B"/>
    <w:rsid w:val="001844D4"/>
    <w:rsid w:val="00185BB8"/>
    <w:rsid w:val="00187359"/>
    <w:rsid w:val="00187A70"/>
    <w:rsid w:val="00191950"/>
    <w:rsid w:val="001927B2"/>
    <w:rsid w:val="001927E1"/>
    <w:rsid w:val="001947FE"/>
    <w:rsid w:val="00195340"/>
    <w:rsid w:val="0019551E"/>
    <w:rsid w:val="00195FD8"/>
    <w:rsid w:val="00196ACE"/>
    <w:rsid w:val="00196BE4"/>
    <w:rsid w:val="00196E69"/>
    <w:rsid w:val="00197231"/>
    <w:rsid w:val="001A103D"/>
    <w:rsid w:val="001A24D7"/>
    <w:rsid w:val="001A29C6"/>
    <w:rsid w:val="001A6A22"/>
    <w:rsid w:val="001B0AA8"/>
    <w:rsid w:val="001B2CDA"/>
    <w:rsid w:val="001B3595"/>
    <w:rsid w:val="001B4416"/>
    <w:rsid w:val="001B5F35"/>
    <w:rsid w:val="001C0BA8"/>
    <w:rsid w:val="001C13C9"/>
    <w:rsid w:val="001C1444"/>
    <w:rsid w:val="001C24CF"/>
    <w:rsid w:val="001C33E7"/>
    <w:rsid w:val="001C4CF8"/>
    <w:rsid w:val="001C4D4E"/>
    <w:rsid w:val="001C5412"/>
    <w:rsid w:val="001C5ABA"/>
    <w:rsid w:val="001C734C"/>
    <w:rsid w:val="001CB73C"/>
    <w:rsid w:val="001D0406"/>
    <w:rsid w:val="001D1071"/>
    <w:rsid w:val="001D22A0"/>
    <w:rsid w:val="001D29D6"/>
    <w:rsid w:val="001D58C8"/>
    <w:rsid w:val="001D6001"/>
    <w:rsid w:val="001D6F5B"/>
    <w:rsid w:val="001D7534"/>
    <w:rsid w:val="001E034E"/>
    <w:rsid w:val="001E33A9"/>
    <w:rsid w:val="001E3C6E"/>
    <w:rsid w:val="001E5E4C"/>
    <w:rsid w:val="001E5E72"/>
    <w:rsid w:val="001E7714"/>
    <w:rsid w:val="001F010F"/>
    <w:rsid w:val="001F07FA"/>
    <w:rsid w:val="001F1C41"/>
    <w:rsid w:val="001F26F9"/>
    <w:rsid w:val="001F2727"/>
    <w:rsid w:val="001F30F4"/>
    <w:rsid w:val="001F4D77"/>
    <w:rsid w:val="001F5130"/>
    <w:rsid w:val="001F58EF"/>
    <w:rsid w:val="001F661B"/>
    <w:rsid w:val="001F6D12"/>
    <w:rsid w:val="001F72B0"/>
    <w:rsid w:val="002042FB"/>
    <w:rsid w:val="00206451"/>
    <w:rsid w:val="00210494"/>
    <w:rsid w:val="00213EB5"/>
    <w:rsid w:val="0021448F"/>
    <w:rsid w:val="00215AFA"/>
    <w:rsid w:val="00215B9E"/>
    <w:rsid w:val="00216FE3"/>
    <w:rsid w:val="002205C1"/>
    <w:rsid w:val="002213DF"/>
    <w:rsid w:val="002223DA"/>
    <w:rsid w:val="00222936"/>
    <w:rsid w:val="0022307D"/>
    <w:rsid w:val="00224F90"/>
    <w:rsid w:val="002254B5"/>
    <w:rsid w:val="0022597A"/>
    <w:rsid w:val="00226C35"/>
    <w:rsid w:val="00227C54"/>
    <w:rsid w:val="0023338D"/>
    <w:rsid w:val="002349F1"/>
    <w:rsid w:val="00237136"/>
    <w:rsid w:val="00241909"/>
    <w:rsid w:val="00241B49"/>
    <w:rsid w:val="00242B4C"/>
    <w:rsid w:val="00243617"/>
    <w:rsid w:val="00245602"/>
    <w:rsid w:val="00251C40"/>
    <w:rsid w:val="002525D0"/>
    <w:rsid w:val="00252E05"/>
    <w:rsid w:val="00253583"/>
    <w:rsid w:val="00253C3C"/>
    <w:rsid w:val="00255D4A"/>
    <w:rsid w:val="002566A1"/>
    <w:rsid w:val="00256D47"/>
    <w:rsid w:val="00256D62"/>
    <w:rsid w:val="00260488"/>
    <w:rsid w:val="002622BD"/>
    <w:rsid w:val="00262864"/>
    <w:rsid w:val="00263A5E"/>
    <w:rsid w:val="002658AB"/>
    <w:rsid w:val="00265D85"/>
    <w:rsid w:val="00266EEB"/>
    <w:rsid w:val="002678E6"/>
    <w:rsid w:val="002679C4"/>
    <w:rsid w:val="00271FB1"/>
    <w:rsid w:val="002722E5"/>
    <w:rsid w:val="0027326D"/>
    <w:rsid w:val="0027394B"/>
    <w:rsid w:val="0027514B"/>
    <w:rsid w:val="00275BD9"/>
    <w:rsid w:val="00275F39"/>
    <w:rsid w:val="00277C7E"/>
    <w:rsid w:val="00280A6C"/>
    <w:rsid w:val="00280B19"/>
    <w:rsid w:val="00281053"/>
    <w:rsid w:val="00281101"/>
    <w:rsid w:val="00282FCA"/>
    <w:rsid w:val="00283998"/>
    <w:rsid w:val="00284B96"/>
    <w:rsid w:val="00284CD0"/>
    <w:rsid w:val="00286ADC"/>
    <w:rsid w:val="00286C74"/>
    <w:rsid w:val="002906FE"/>
    <w:rsid w:val="00291E58"/>
    <w:rsid w:val="00292237"/>
    <w:rsid w:val="00292665"/>
    <w:rsid w:val="00293C73"/>
    <w:rsid w:val="0029429D"/>
    <w:rsid w:val="0029737F"/>
    <w:rsid w:val="002A0613"/>
    <w:rsid w:val="002A0C85"/>
    <w:rsid w:val="002A20A4"/>
    <w:rsid w:val="002A349C"/>
    <w:rsid w:val="002A3E91"/>
    <w:rsid w:val="002A5505"/>
    <w:rsid w:val="002A5FA9"/>
    <w:rsid w:val="002B1099"/>
    <w:rsid w:val="002B4B28"/>
    <w:rsid w:val="002C09D2"/>
    <w:rsid w:val="002C0E62"/>
    <w:rsid w:val="002C2F61"/>
    <w:rsid w:val="002C30DA"/>
    <w:rsid w:val="002C5228"/>
    <w:rsid w:val="002C5F26"/>
    <w:rsid w:val="002D05C5"/>
    <w:rsid w:val="002D0791"/>
    <w:rsid w:val="002D0846"/>
    <w:rsid w:val="002D1118"/>
    <w:rsid w:val="002D2FBA"/>
    <w:rsid w:val="002D3692"/>
    <w:rsid w:val="002D5AB8"/>
    <w:rsid w:val="002D70E5"/>
    <w:rsid w:val="002E0AA7"/>
    <w:rsid w:val="002E0DFE"/>
    <w:rsid w:val="002E1113"/>
    <w:rsid w:val="002E2524"/>
    <w:rsid w:val="002E263F"/>
    <w:rsid w:val="002E63FF"/>
    <w:rsid w:val="002E73AE"/>
    <w:rsid w:val="002F1315"/>
    <w:rsid w:val="002F397A"/>
    <w:rsid w:val="002F52F8"/>
    <w:rsid w:val="00300156"/>
    <w:rsid w:val="003004E2"/>
    <w:rsid w:val="0030087B"/>
    <w:rsid w:val="00301C81"/>
    <w:rsid w:val="0030245C"/>
    <w:rsid w:val="00304098"/>
    <w:rsid w:val="0031035A"/>
    <w:rsid w:val="00311D1D"/>
    <w:rsid w:val="00311F14"/>
    <w:rsid w:val="003129AC"/>
    <w:rsid w:val="00314E7E"/>
    <w:rsid w:val="00315C91"/>
    <w:rsid w:val="00320CE1"/>
    <w:rsid w:val="00324D1C"/>
    <w:rsid w:val="00325F50"/>
    <w:rsid w:val="00332C0C"/>
    <w:rsid w:val="0033381B"/>
    <w:rsid w:val="00333CDD"/>
    <w:rsid w:val="0033485A"/>
    <w:rsid w:val="00335370"/>
    <w:rsid w:val="003402EA"/>
    <w:rsid w:val="00340A1F"/>
    <w:rsid w:val="003414DF"/>
    <w:rsid w:val="00342D6C"/>
    <w:rsid w:val="0034409B"/>
    <w:rsid w:val="00344ACD"/>
    <w:rsid w:val="00345AFF"/>
    <w:rsid w:val="003474A2"/>
    <w:rsid w:val="003476F5"/>
    <w:rsid w:val="00347B1C"/>
    <w:rsid w:val="00347FD3"/>
    <w:rsid w:val="00352D5D"/>
    <w:rsid w:val="0035412E"/>
    <w:rsid w:val="00354992"/>
    <w:rsid w:val="00356077"/>
    <w:rsid w:val="003565C5"/>
    <w:rsid w:val="00360078"/>
    <w:rsid w:val="00361652"/>
    <w:rsid w:val="003620DA"/>
    <w:rsid w:val="00364B10"/>
    <w:rsid w:val="003653B2"/>
    <w:rsid w:val="003663AC"/>
    <w:rsid w:val="00366CD6"/>
    <w:rsid w:val="00367998"/>
    <w:rsid w:val="00370D72"/>
    <w:rsid w:val="00373FC4"/>
    <w:rsid w:val="00375017"/>
    <w:rsid w:val="00376068"/>
    <w:rsid w:val="00376A9E"/>
    <w:rsid w:val="00377ABC"/>
    <w:rsid w:val="003812FD"/>
    <w:rsid w:val="0038388C"/>
    <w:rsid w:val="00386AA4"/>
    <w:rsid w:val="0038726F"/>
    <w:rsid w:val="003909EE"/>
    <w:rsid w:val="0039286C"/>
    <w:rsid w:val="0039505B"/>
    <w:rsid w:val="0039628D"/>
    <w:rsid w:val="0039789F"/>
    <w:rsid w:val="00397DA0"/>
    <w:rsid w:val="003A0CED"/>
    <w:rsid w:val="003A176D"/>
    <w:rsid w:val="003A18E1"/>
    <w:rsid w:val="003A22A7"/>
    <w:rsid w:val="003A5740"/>
    <w:rsid w:val="003A6142"/>
    <w:rsid w:val="003B00FC"/>
    <w:rsid w:val="003B2084"/>
    <w:rsid w:val="003B38EA"/>
    <w:rsid w:val="003B42C4"/>
    <w:rsid w:val="003B4841"/>
    <w:rsid w:val="003B567A"/>
    <w:rsid w:val="003B5CF9"/>
    <w:rsid w:val="003B718E"/>
    <w:rsid w:val="003C4B37"/>
    <w:rsid w:val="003C61EE"/>
    <w:rsid w:val="003C6851"/>
    <w:rsid w:val="003C6B16"/>
    <w:rsid w:val="003C6E48"/>
    <w:rsid w:val="003C75F9"/>
    <w:rsid w:val="003D0592"/>
    <w:rsid w:val="003D0EDB"/>
    <w:rsid w:val="003D4317"/>
    <w:rsid w:val="003D4442"/>
    <w:rsid w:val="003D4BF0"/>
    <w:rsid w:val="003D5067"/>
    <w:rsid w:val="003E4426"/>
    <w:rsid w:val="003E45C9"/>
    <w:rsid w:val="003E4949"/>
    <w:rsid w:val="003E6689"/>
    <w:rsid w:val="003F6B21"/>
    <w:rsid w:val="003F73B6"/>
    <w:rsid w:val="00400587"/>
    <w:rsid w:val="004014B6"/>
    <w:rsid w:val="00405234"/>
    <w:rsid w:val="00406514"/>
    <w:rsid w:val="00407B32"/>
    <w:rsid w:val="00410898"/>
    <w:rsid w:val="00411CA5"/>
    <w:rsid w:val="00413E3D"/>
    <w:rsid w:val="00413EC3"/>
    <w:rsid w:val="00414F5F"/>
    <w:rsid w:val="00416342"/>
    <w:rsid w:val="0042556D"/>
    <w:rsid w:val="0042578D"/>
    <w:rsid w:val="00426BFA"/>
    <w:rsid w:val="00431A8B"/>
    <w:rsid w:val="004327C7"/>
    <w:rsid w:val="0043304E"/>
    <w:rsid w:val="00435436"/>
    <w:rsid w:val="00437459"/>
    <w:rsid w:val="00440B18"/>
    <w:rsid w:val="00440E20"/>
    <w:rsid w:val="00444CF9"/>
    <w:rsid w:val="00445CB6"/>
    <w:rsid w:val="00447C08"/>
    <w:rsid w:val="004521AF"/>
    <w:rsid w:val="00452233"/>
    <w:rsid w:val="0045337A"/>
    <w:rsid w:val="004535CA"/>
    <w:rsid w:val="004545A8"/>
    <w:rsid w:val="004571A3"/>
    <w:rsid w:val="004575B9"/>
    <w:rsid w:val="004601E7"/>
    <w:rsid w:val="0046099E"/>
    <w:rsid w:val="0046185F"/>
    <w:rsid w:val="00461E8B"/>
    <w:rsid w:val="00463951"/>
    <w:rsid w:val="00464A4E"/>
    <w:rsid w:val="004651F0"/>
    <w:rsid w:val="00465212"/>
    <w:rsid w:val="00472EB5"/>
    <w:rsid w:val="00475018"/>
    <w:rsid w:val="00480E00"/>
    <w:rsid w:val="00482215"/>
    <w:rsid w:val="00483BE4"/>
    <w:rsid w:val="00484858"/>
    <w:rsid w:val="00485947"/>
    <w:rsid w:val="00485D4A"/>
    <w:rsid w:val="004860AD"/>
    <w:rsid w:val="00490172"/>
    <w:rsid w:val="00497544"/>
    <w:rsid w:val="004A1980"/>
    <w:rsid w:val="004A1D7A"/>
    <w:rsid w:val="004A32DA"/>
    <w:rsid w:val="004A3346"/>
    <w:rsid w:val="004A37C9"/>
    <w:rsid w:val="004A392D"/>
    <w:rsid w:val="004A423F"/>
    <w:rsid w:val="004A52DE"/>
    <w:rsid w:val="004A7CBE"/>
    <w:rsid w:val="004A7D1F"/>
    <w:rsid w:val="004A7DAC"/>
    <w:rsid w:val="004B0CE0"/>
    <w:rsid w:val="004B1429"/>
    <w:rsid w:val="004B1EF5"/>
    <w:rsid w:val="004B342C"/>
    <w:rsid w:val="004B3C84"/>
    <w:rsid w:val="004B7529"/>
    <w:rsid w:val="004C10CB"/>
    <w:rsid w:val="004C17A2"/>
    <w:rsid w:val="004C64B3"/>
    <w:rsid w:val="004C7AA9"/>
    <w:rsid w:val="004D78E2"/>
    <w:rsid w:val="004E0C8F"/>
    <w:rsid w:val="004E11BB"/>
    <w:rsid w:val="004E1A3F"/>
    <w:rsid w:val="004E1F1D"/>
    <w:rsid w:val="004E4A0A"/>
    <w:rsid w:val="004E6ADE"/>
    <w:rsid w:val="004E6B7A"/>
    <w:rsid w:val="004E71F0"/>
    <w:rsid w:val="004F01D2"/>
    <w:rsid w:val="004F1236"/>
    <w:rsid w:val="004F4573"/>
    <w:rsid w:val="004F59BD"/>
    <w:rsid w:val="004F79E9"/>
    <w:rsid w:val="00500B1E"/>
    <w:rsid w:val="0050279E"/>
    <w:rsid w:val="0050536C"/>
    <w:rsid w:val="00505DE4"/>
    <w:rsid w:val="00510487"/>
    <w:rsid w:val="00511043"/>
    <w:rsid w:val="00511393"/>
    <w:rsid w:val="005152EB"/>
    <w:rsid w:val="00515E31"/>
    <w:rsid w:val="00520067"/>
    <w:rsid w:val="005209FD"/>
    <w:rsid w:val="00522570"/>
    <w:rsid w:val="005225A4"/>
    <w:rsid w:val="00522F07"/>
    <w:rsid w:val="0052619B"/>
    <w:rsid w:val="005269FB"/>
    <w:rsid w:val="00526EF5"/>
    <w:rsid w:val="00526F3D"/>
    <w:rsid w:val="00527092"/>
    <w:rsid w:val="005276FD"/>
    <w:rsid w:val="00530AD3"/>
    <w:rsid w:val="00531DF9"/>
    <w:rsid w:val="0053405B"/>
    <w:rsid w:val="00540066"/>
    <w:rsid w:val="00541BCA"/>
    <w:rsid w:val="005423BC"/>
    <w:rsid w:val="00542CC8"/>
    <w:rsid w:val="00543A48"/>
    <w:rsid w:val="00544506"/>
    <w:rsid w:val="005447F6"/>
    <w:rsid w:val="00544EA9"/>
    <w:rsid w:val="00545148"/>
    <w:rsid w:val="0054522E"/>
    <w:rsid w:val="00551740"/>
    <w:rsid w:val="005526B4"/>
    <w:rsid w:val="0055637D"/>
    <w:rsid w:val="00556F6B"/>
    <w:rsid w:val="00560F29"/>
    <w:rsid w:val="005618F6"/>
    <w:rsid w:val="00563DCF"/>
    <w:rsid w:val="00564DF0"/>
    <w:rsid w:val="005650A6"/>
    <w:rsid w:val="0056751E"/>
    <w:rsid w:val="00571CB8"/>
    <w:rsid w:val="00571E43"/>
    <w:rsid w:val="0057218A"/>
    <w:rsid w:val="00573284"/>
    <w:rsid w:val="0057454B"/>
    <w:rsid w:val="005755E1"/>
    <w:rsid w:val="00580B96"/>
    <w:rsid w:val="00583119"/>
    <w:rsid w:val="00584434"/>
    <w:rsid w:val="00587444"/>
    <w:rsid w:val="00587C27"/>
    <w:rsid w:val="0059039B"/>
    <w:rsid w:val="0059095F"/>
    <w:rsid w:val="00590CFD"/>
    <w:rsid w:val="00591535"/>
    <w:rsid w:val="0059251A"/>
    <w:rsid w:val="00592D00"/>
    <w:rsid w:val="00593914"/>
    <w:rsid w:val="005942EC"/>
    <w:rsid w:val="005954D0"/>
    <w:rsid w:val="0059559F"/>
    <w:rsid w:val="00596496"/>
    <w:rsid w:val="005A265A"/>
    <w:rsid w:val="005A75E5"/>
    <w:rsid w:val="005A78F5"/>
    <w:rsid w:val="005B1302"/>
    <w:rsid w:val="005B2B3F"/>
    <w:rsid w:val="005B5B1F"/>
    <w:rsid w:val="005B6433"/>
    <w:rsid w:val="005C1D32"/>
    <w:rsid w:val="005C1FBC"/>
    <w:rsid w:val="005C222F"/>
    <w:rsid w:val="005C30E4"/>
    <w:rsid w:val="005C3FC2"/>
    <w:rsid w:val="005C52E5"/>
    <w:rsid w:val="005C5435"/>
    <w:rsid w:val="005D1D96"/>
    <w:rsid w:val="005D43C1"/>
    <w:rsid w:val="005D48D6"/>
    <w:rsid w:val="005D5E6C"/>
    <w:rsid w:val="005D710C"/>
    <w:rsid w:val="005D75B5"/>
    <w:rsid w:val="005D7D04"/>
    <w:rsid w:val="005E01D3"/>
    <w:rsid w:val="005E10FE"/>
    <w:rsid w:val="005E42E7"/>
    <w:rsid w:val="005E5206"/>
    <w:rsid w:val="005E5B9E"/>
    <w:rsid w:val="005E65A7"/>
    <w:rsid w:val="005E79CE"/>
    <w:rsid w:val="005E7C3B"/>
    <w:rsid w:val="005F19C7"/>
    <w:rsid w:val="005F27C3"/>
    <w:rsid w:val="005F3A86"/>
    <w:rsid w:val="005F6472"/>
    <w:rsid w:val="00601B15"/>
    <w:rsid w:val="00601E60"/>
    <w:rsid w:val="0060208F"/>
    <w:rsid w:val="0060433F"/>
    <w:rsid w:val="00605457"/>
    <w:rsid w:val="00606400"/>
    <w:rsid w:val="00607D63"/>
    <w:rsid w:val="0061234D"/>
    <w:rsid w:val="006131DA"/>
    <w:rsid w:val="006171F0"/>
    <w:rsid w:val="00617E8C"/>
    <w:rsid w:val="0062291C"/>
    <w:rsid w:val="00622D83"/>
    <w:rsid w:val="00632D3C"/>
    <w:rsid w:val="00633FF7"/>
    <w:rsid w:val="00637429"/>
    <w:rsid w:val="00643C8E"/>
    <w:rsid w:val="00645F5D"/>
    <w:rsid w:val="006471EE"/>
    <w:rsid w:val="006502C7"/>
    <w:rsid w:val="00650338"/>
    <w:rsid w:val="006524A6"/>
    <w:rsid w:val="00655B56"/>
    <w:rsid w:val="00656241"/>
    <w:rsid w:val="00657622"/>
    <w:rsid w:val="0066006B"/>
    <w:rsid w:val="00661698"/>
    <w:rsid w:val="00662275"/>
    <w:rsid w:val="006650D2"/>
    <w:rsid w:val="00667038"/>
    <w:rsid w:val="0067063C"/>
    <w:rsid w:val="00672C27"/>
    <w:rsid w:val="00672C2A"/>
    <w:rsid w:val="00675FAB"/>
    <w:rsid w:val="006776C5"/>
    <w:rsid w:val="00677B3C"/>
    <w:rsid w:val="006812AF"/>
    <w:rsid w:val="00684676"/>
    <w:rsid w:val="00687C9E"/>
    <w:rsid w:val="0069020B"/>
    <w:rsid w:val="00690338"/>
    <w:rsid w:val="00693DF6"/>
    <w:rsid w:val="00694949"/>
    <w:rsid w:val="00694E93"/>
    <w:rsid w:val="00695B88"/>
    <w:rsid w:val="006A1E87"/>
    <w:rsid w:val="006A3524"/>
    <w:rsid w:val="006A39E9"/>
    <w:rsid w:val="006A68A9"/>
    <w:rsid w:val="006A754F"/>
    <w:rsid w:val="006B074B"/>
    <w:rsid w:val="006B0950"/>
    <w:rsid w:val="006B0CF5"/>
    <w:rsid w:val="006B1384"/>
    <w:rsid w:val="006B1BE6"/>
    <w:rsid w:val="006B1C49"/>
    <w:rsid w:val="006C0BA4"/>
    <w:rsid w:val="006C1476"/>
    <w:rsid w:val="006C1E1C"/>
    <w:rsid w:val="006C2E6A"/>
    <w:rsid w:val="006C45C3"/>
    <w:rsid w:val="006C5A21"/>
    <w:rsid w:val="006D0BFC"/>
    <w:rsid w:val="006D23F9"/>
    <w:rsid w:val="006D317E"/>
    <w:rsid w:val="006D40E7"/>
    <w:rsid w:val="006D5294"/>
    <w:rsid w:val="006D7F66"/>
    <w:rsid w:val="006E0B8D"/>
    <w:rsid w:val="006E147A"/>
    <w:rsid w:val="006E2236"/>
    <w:rsid w:val="006E50B4"/>
    <w:rsid w:val="006E531B"/>
    <w:rsid w:val="006F0A28"/>
    <w:rsid w:val="006F2072"/>
    <w:rsid w:val="006F361F"/>
    <w:rsid w:val="006F40D2"/>
    <w:rsid w:val="006F4C86"/>
    <w:rsid w:val="006F5C66"/>
    <w:rsid w:val="00700EAE"/>
    <w:rsid w:val="0070193B"/>
    <w:rsid w:val="00702A73"/>
    <w:rsid w:val="00702D88"/>
    <w:rsid w:val="00704685"/>
    <w:rsid w:val="00707EE8"/>
    <w:rsid w:val="00710139"/>
    <w:rsid w:val="007107C8"/>
    <w:rsid w:val="00711A87"/>
    <w:rsid w:val="00712285"/>
    <w:rsid w:val="0071582B"/>
    <w:rsid w:val="00715BF5"/>
    <w:rsid w:val="0071632B"/>
    <w:rsid w:val="007219B0"/>
    <w:rsid w:val="0072274D"/>
    <w:rsid w:val="00724460"/>
    <w:rsid w:val="007249F3"/>
    <w:rsid w:val="00726062"/>
    <w:rsid w:val="0072699B"/>
    <w:rsid w:val="00726DBA"/>
    <w:rsid w:val="00734C69"/>
    <w:rsid w:val="00736DD6"/>
    <w:rsid w:val="007375B1"/>
    <w:rsid w:val="007409FF"/>
    <w:rsid w:val="007423F5"/>
    <w:rsid w:val="00742786"/>
    <w:rsid w:val="007441D8"/>
    <w:rsid w:val="00744975"/>
    <w:rsid w:val="00746047"/>
    <w:rsid w:val="0074718D"/>
    <w:rsid w:val="0074748B"/>
    <w:rsid w:val="0075051D"/>
    <w:rsid w:val="00751199"/>
    <w:rsid w:val="007524F5"/>
    <w:rsid w:val="00753022"/>
    <w:rsid w:val="00753AD4"/>
    <w:rsid w:val="00754BD8"/>
    <w:rsid w:val="00761BC7"/>
    <w:rsid w:val="0076245F"/>
    <w:rsid w:val="0076316B"/>
    <w:rsid w:val="0076389A"/>
    <w:rsid w:val="00764129"/>
    <w:rsid w:val="00764A6E"/>
    <w:rsid w:val="00764CFB"/>
    <w:rsid w:val="0076636B"/>
    <w:rsid w:val="00771D00"/>
    <w:rsid w:val="0077373F"/>
    <w:rsid w:val="00774E49"/>
    <w:rsid w:val="00775BEE"/>
    <w:rsid w:val="00776F5F"/>
    <w:rsid w:val="00781C55"/>
    <w:rsid w:val="00782243"/>
    <w:rsid w:val="00790429"/>
    <w:rsid w:val="00790CAB"/>
    <w:rsid w:val="007920EE"/>
    <w:rsid w:val="00792367"/>
    <w:rsid w:val="00792658"/>
    <w:rsid w:val="007926C4"/>
    <w:rsid w:val="00793BB4"/>
    <w:rsid w:val="00793D00"/>
    <w:rsid w:val="0079446D"/>
    <w:rsid w:val="00795DD4"/>
    <w:rsid w:val="007973B0"/>
    <w:rsid w:val="007A37DD"/>
    <w:rsid w:val="007A5F58"/>
    <w:rsid w:val="007A6605"/>
    <w:rsid w:val="007B00C3"/>
    <w:rsid w:val="007B2DDA"/>
    <w:rsid w:val="007B3DBB"/>
    <w:rsid w:val="007B7DC0"/>
    <w:rsid w:val="007C11C0"/>
    <w:rsid w:val="007C3301"/>
    <w:rsid w:val="007C3701"/>
    <w:rsid w:val="007C4578"/>
    <w:rsid w:val="007C67EB"/>
    <w:rsid w:val="007C7851"/>
    <w:rsid w:val="007D03A1"/>
    <w:rsid w:val="007D208A"/>
    <w:rsid w:val="007D7186"/>
    <w:rsid w:val="007E11D6"/>
    <w:rsid w:val="007E15D6"/>
    <w:rsid w:val="007E7385"/>
    <w:rsid w:val="007F21AB"/>
    <w:rsid w:val="007F24CD"/>
    <w:rsid w:val="007F439D"/>
    <w:rsid w:val="007F5FF8"/>
    <w:rsid w:val="00800526"/>
    <w:rsid w:val="00801331"/>
    <w:rsid w:val="00803A91"/>
    <w:rsid w:val="008103FD"/>
    <w:rsid w:val="00810A5F"/>
    <w:rsid w:val="00811247"/>
    <w:rsid w:val="00811981"/>
    <w:rsid w:val="00813329"/>
    <w:rsid w:val="008140D1"/>
    <w:rsid w:val="00815C10"/>
    <w:rsid w:val="008163B7"/>
    <w:rsid w:val="00817040"/>
    <w:rsid w:val="00822472"/>
    <w:rsid w:val="00822690"/>
    <w:rsid w:val="00824FE3"/>
    <w:rsid w:val="008251D0"/>
    <w:rsid w:val="00825686"/>
    <w:rsid w:val="008258C4"/>
    <w:rsid w:val="008272E0"/>
    <w:rsid w:val="00831B6C"/>
    <w:rsid w:val="0083267A"/>
    <w:rsid w:val="00835195"/>
    <w:rsid w:val="00836F79"/>
    <w:rsid w:val="00837140"/>
    <w:rsid w:val="00843D1D"/>
    <w:rsid w:val="00845F71"/>
    <w:rsid w:val="008505AB"/>
    <w:rsid w:val="00851D0F"/>
    <w:rsid w:val="008527E9"/>
    <w:rsid w:val="0085418A"/>
    <w:rsid w:val="00854F5B"/>
    <w:rsid w:val="008567D3"/>
    <w:rsid w:val="00860326"/>
    <w:rsid w:val="00860BE3"/>
    <w:rsid w:val="00860F11"/>
    <w:rsid w:val="00861427"/>
    <w:rsid w:val="0086190C"/>
    <w:rsid w:val="00862FEC"/>
    <w:rsid w:val="00864930"/>
    <w:rsid w:val="00865C46"/>
    <w:rsid w:val="008748A1"/>
    <w:rsid w:val="008768D3"/>
    <w:rsid w:val="008811CB"/>
    <w:rsid w:val="00882743"/>
    <w:rsid w:val="00882C33"/>
    <w:rsid w:val="00883817"/>
    <w:rsid w:val="00887D83"/>
    <w:rsid w:val="00893F9C"/>
    <w:rsid w:val="008958B0"/>
    <w:rsid w:val="008971C9"/>
    <w:rsid w:val="008A1761"/>
    <w:rsid w:val="008A209D"/>
    <w:rsid w:val="008A6A10"/>
    <w:rsid w:val="008B095B"/>
    <w:rsid w:val="008B1E4F"/>
    <w:rsid w:val="008B2B52"/>
    <w:rsid w:val="008B2D8C"/>
    <w:rsid w:val="008B3450"/>
    <w:rsid w:val="008B359E"/>
    <w:rsid w:val="008B45EE"/>
    <w:rsid w:val="008B4843"/>
    <w:rsid w:val="008B717A"/>
    <w:rsid w:val="008B74D1"/>
    <w:rsid w:val="008B7B10"/>
    <w:rsid w:val="008C0C41"/>
    <w:rsid w:val="008C144E"/>
    <w:rsid w:val="008C359A"/>
    <w:rsid w:val="008C40FC"/>
    <w:rsid w:val="008C534A"/>
    <w:rsid w:val="008C78E4"/>
    <w:rsid w:val="008C7CE5"/>
    <w:rsid w:val="008D0D79"/>
    <w:rsid w:val="008D1EE1"/>
    <w:rsid w:val="008D281B"/>
    <w:rsid w:val="008D2F6E"/>
    <w:rsid w:val="008D5D0C"/>
    <w:rsid w:val="008D5DBF"/>
    <w:rsid w:val="008E18B7"/>
    <w:rsid w:val="008E28E8"/>
    <w:rsid w:val="008E3A68"/>
    <w:rsid w:val="008E4955"/>
    <w:rsid w:val="008E4E57"/>
    <w:rsid w:val="008F0ED9"/>
    <w:rsid w:val="008F3793"/>
    <w:rsid w:val="008F7DDB"/>
    <w:rsid w:val="0090270D"/>
    <w:rsid w:val="00902E52"/>
    <w:rsid w:val="0090411C"/>
    <w:rsid w:val="00904EDC"/>
    <w:rsid w:val="00910FA0"/>
    <w:rsid w:val="009117C6"/>
    <w:rsid w:val="00914CC0"/>
    <w:rsid w:val="00917F4C"/>
    <w:rsid w:val="009228D2"/>
    <w:rsid w:val="00923BD0"/>
    <w:rsid w:val="00925459"/>
    <w:rsid w:val="00925894"/>
    <w:rsid w:val="00925A74"/>
    <w:rsid w:val="00925ADD"/>
    <w:rsid w:val="00926104"/>
    <w:rsid w:val="00930E6B"/>
    <w:rsid w:val="009311DC"/>
    <w:rsid w:val="00931886"/>
    <w:rsid w:val="009331CB"/>
    <w:rsid w:val="009339F3"/>
    <w:rsid w:val="00934F9B"/>
    <w:rsid w:val="00935FCD"/>
    <w:rsid w:val="00936BE7"/>
    <w:rsid w:val="009426DF"/>
    <w:rsid w:val="009477F0"/>
    <w:rsid w:val="009518A1"/>
    <w:rsid w:val="00951E68"/>
    <w:rsid w:val="009530CA"/>
    <w:rsid w:val="00953A26"/>
    <w:rsid w:val="00954660"/>
    <w:rsid w:val="009569E3"/>
    <w:rsid w:val="00960280"/>
    <w:rsid w:val="009605D6"/>
    <w:rsid w:val="009628C5"/>
    <w:rsid w:val="00963AD5"/>
    <w:rsid w:val="00964833"/>
    <w:rsid w:val="0096629A"/>
    <w:rsid w:val="00966A1C"/>
    <w:rsid w:val="0096735F"/>
    <w:rsid w:val="00972935"/>
    <w:rsid w:val="00972D69"/>
    <w:rsid w:val="00973138"/>
    <w:rsid w:val="009750BD"/>
    <w:rsid w:val="009750D5"/>
    <w:rsid w:val="00975383"/>
    <w:rsid w:val="009763D3"/>
    <w:rsid w:val="009767A9"/>
    <w:rsid w:val="009803B5"/>
    <w:rsid w:val="00980E3E"/>
    <w:rsid w:val="0098112C"/>
    <w:rsid w:val="009812BA"/>
    <w:rsid w:val="009836CA"/>
    <w:rsid w:val="00984748"/>
    <w:rsid w:val="009848A6"/>
    <w:rsid w:val="00985951"/>
    <w:rsid w:val="00987A84"/>
    <w:rsid w:val="00987F5A"/>
    <w:rsid w:val="00990401"/>
    <w:rsid w:val="0099059D"/>
    <w:rsid w:val="009946FF"/>
    <w:rsid w:val="00996302"/>
    <w:rsid w:val="009974E5"/>
    <w:rsid w:val="009A0D9B"/>
    <w:rsid w:val="009A1176"/>
    <w:rsid w:val="009A1A5F"/>
    <w:rsid w:val="009A1B28"/>
    <w:rsid w:val="009A469D"/>
    <w:rsid w:val="009B306C"/>
    <w:rsid w:val="009B35EA"/>
    <w:rsid w:val="009B3635"/>
    <w:rsid w:val="009B37E7"/>
    <w:rsid w:val="009B4880"/>
    <w:rsid w:val="009B5D69"/>
    <w:rsid w:val="009B62A0"/>
    <w:rsid w:val="009B6DC7"/>
    <w:rsid w:val="009B6E58"/>
    <w:rsid w:val="009C0E12"/>
    <w:rsid w:val="009C1339"/>
    <w:rsid w:val="009C142A"/>
    <w:rsid w:val="009C3C61"/>
    <w:rsid w:val="009C3EC1"/>
    <w:rsid w:val="009C71F9"/>
    <w:rsid w:val="009D236D"/>
    <w:rsid w:val="009D3175"/>
    <w:rsid w:val="009D78D9"/>
    <w:rsid w:val="009E2506"/>
    <w:rsid w:val="009E2676"/>
    <w:rsid w:val="009E30CE"/>
    <w:rsid w:val="009E35E6"/>
    <w:rsid w:val="009E3A28"/>
    <w:rsid w:val="009E59E8"/>
    <w:rsid w:val="009F0B2B"/>
    <w:rsid w:val="009F3368"/>
    <w:rsid w:val="009F4B62"/>
    <w:rsid w:val="00A00616"/>
    <w:rsid w:val="00A01093"/>
    <w:rsid w:val="00A015A9"/>
    <w:rsid w:val="00A0265C"/>
    <w:rsid w:val="00A043FD"/>
    <w:rsid w:val="00A047E8"/>
    <w:rsid w:val="00A0596F"/>
    <w:rsid w:val="00A05AA7"/>
    <w:rsid w:val="00A05E7A"/>
    <w:rsid w:val="00A07A7C"/>
    <w:rsid w:val="00A111E3"/>
    <w:rsid w:val="00A116F8"/>
    <w:rsid w:val="00A12B05"/>
    <w:rsid w:val="00A12C00"/>
    <w:rsid w:val="00A13EE9"/>
    <w:rsid w:val="00A217EB"/>
    <w:rsid w:val="00A24688"/>
    <w:rsid w:val="00A25EEA"/>
    <w:rsid w:val="00A2722A"/>
    <w:rsid w:val="00A302E1"/>
    <w:rsid w:val="00A303FF"/>
    <w:rsid w:val="00A32436"/>
    <w:rsid w:val="00A3431B"/>
    <w:rsid w:val="00A35AAF"/>
    <w:rsid w:val="00A35D29"/>
    <w:rsid w:val="00A37D79"/>
    <w:rsid w:val="00A40786"/>
    <w:rsid w:val="00A43F40"/>
    <w:rsid w:val="00A43FA1"/>
    <w:rsid w:val="00A4407E"/>
    <w:rsid w:val="00A44E30"/>
    <w:rsid w:val="00A50A1D"/>
    <w:rsid w:val="00A50D59"/>
    <w:rsid w:val="00A5172D"/>
    <w:rsid w:val="00A520FF"/>
    <w:rsid w:val="00A528E7"/>
    <w:rsid w:val="00A55F70"/>
    <w:rsid w:val="00A6046E"/>
    <w:rsid w:val="00A61508"/>
    <w:rsid w:val="00A62ECA"/>
    <w:rsid w:val="00A6409A"/>
    <w:rsid w:val="00A64780"/>
    <w:rsid w:val="00A653BA"/>
    <w:rsid w:val="00A66CFD"/>
    <w:rsid w:val="00A6759F"/>
    <w:rsid w:val="00A72D33"/>
    <w:rsid w:val="00A74F82"/>
    <w:rsid w:val="00A77441"/>
    <w:rsid w:val="00A8479B"/>
    <w:rsid w:val="00A86217"/>
    <w:rsid w:val="00A86F29"/>
    <w:rsid w:val="00A9347D"/>
    <w:rsid w:val="00A9381E"/>
    <w:rsid w:val="00A94AD1"/>
    <w:rsid w:val="00A95DC4"/>
    <w:rsid w:val="00A97650"/>
    <w:rsid w:val="00AA07E3"/>
    <w:rsid w:val="00AA1232"/>
    <w:rsid w:val="00AA1E17"/>
    <w:rsid w:val="00AA35F1"/>
    <w:rsid w:val="00AA49EF"/>
    <w:rsid w:val="00AA78D8"/>
    <w:rsid w:val="00AA7F90"/>
    <w:rsid w:val="00AC3518"/>
    <w:rsid w:val="00AC39A1"/>
    <w:rsid w:val="00AC43EA"/>
    <w:rsid w:val="00AC44E5"/>
    <w:rsid w:val="00AC48B1"/>
    <w:rsid w:val="00AC7336"/>
    <w:rsid w:val="00AD12F0"/>
    <w:rsid w:val="00AD1711"/>
    <w:rsid w:val="00AD29E2"/>
    <w:rsid w:val="00AD3FE9"/>
    <w:rsid w:val="00AE0F73"/>
    <w:rsid w:val="00AE12AF"/>
    <w:rsid w:val="00AE191D"/>
    <w:rsid w:val="00AE2735"/>
    <w:rsid w:val="00AE3133"/>
    <w:rsid w:val="00AE43D5"/>
    <w:rsid w:val="00AE4F98"/>
    <w:rsid w:val="00AE6F49"/>
    <w:rsid w:val="00AE7C8D"/>
    <w:rsid w:val="00AF4C93"/>
    <w:rsid w:val="00AF51F3"/>
    <w:rsid w:val="00AF5492"/>
    <w:rsid w:val="00AF573F"/>
    <w:rsid w:val="00B00BDB"/>
    <w:rsid w:val="00B02CC6"/>
    <w:rsid w:val="00B07880"/>
    <w:rsid w:val="00B11251"/>
    <w:rsid w:val="00B11355"/>
    <w:rsid w:val="00B1226C"/>
    <w:rsid w:val="00B1294D"/>
    <w:rsid w:val="00B156E4"/>
    <w:rsid w:val="00B16903"/>
    <w:rsid w:val="00B173E4"/>
    <w:rsid w:val="00B220A0"/>
    <w:rsid w:val="00B22BC7"/>
    <w:rsid w:val="00B23382"/>
    <w:rsid w:val="00B234E5"/>
    <w:rsid w:val="00B23B9A"/>
    <w:rsid w:val="00B2475A"/>
    <w:rsid w:val="00B25F38"/>
    <w:rsid w:val="00B26185"/>
    <w:rsid w:val="00B2758E"/>
    <w:rsid w:val="00B3449B"/>
    <w:rsid w:val="00B352C3"/>
    <w:rsid w:val="00B35BDF"/>
    <w:rsid w:val="00B35C11"/>
    <w:rsid w:val="00B35CC0"/>
    <w:rsid w:val="00B43E7E"/>
    <w:rsid w:val="00B44049"/>
    <w:rsid w:val="00B456F9"/>
    <w:rsid w:val="00B46C6D"/>
    <w:rsid w:val="00B46FDC"/>
    <w:rsid w:val="00B47076"/>
    <w:rsid w:val="00B521CE"/>
    <w:rsid w:val="00B52EF2"/>
    <w:rsid w:val="00B53362"/>
    <w:rsid w:val="00B53EC9"/>
    <w:rsid w:val="00B5417E"/>
    <w:rsid w:val="00B571FA"/>
    <w:rsid w:val="00B57234"/>
    <w:rsid w:val="00B57926"/>
    <w:rsid w:val="00B62916"/>
    <w:rsid w:val="00B636F0"/>
    <w:rsid w:val="00B6377D"/>
    <w:rsid w:val="00B641A5"/>
    <w:rsid w:val="00B6498B"/>
    <w:rsid w:val="00B67C37"/>
    <w:rsid w:val="00B7272E"/>
    <w:rsid w:val="00B73F34"/>
    <w:rsid w:val="00B75501"/>
    <w:rsid w:val="00B767CB"/>
    <w:rsid w:val="00B80EC4"/>
    <w:rsid w:val="00B80F72"/>
    <w:rsid w:val="00B8109E"/>
    <w:rsid w:val="00B8210E"/>
    <w:rsid w:val="00B85BE8"/>
    <w:rsid w:val="00B877CD"/>
    <w:rsid w:val="00B905F7"/>
    <w:rsid w:val="00B93335"/>
    <w:rsid w:val="00B935DA"/>
    <w:rsid w:val="00B9431D"/>
    <w:rsid w:val="00B95D01"/>
    <w:rsid w:val="00B96D1A"/>
    <w:rsid w:val="00B9761D"/>
    <w:rsid w:val="00BA0B52"/>
    <w:rsid w:val="00BA1BDD"/>
    <w:rsid w:val="00BA2684"/>
    <w:rsid w:val="00BA2766"/>
    <w:rsid w:val="00BA5DE4"/>
    <w:rsid w:val="00BA6964"/>
    <w:rsid w:val="00BA6C15"/>
    <w:rsid w:val="00BB03DF"/>
    <w:rsid w:val="00BB073F"/>
    <w:rsid w:val="00BB253B"/>
    <w:rsid w:val="00BB3430"/>
    <w:rsid w:val="00BB40B4"/>
    <w:rsid w:val="00BB5724"/>
    <w:rsid w:val="00BB702B"/>
    <w:rsid w:val="00BC2692"/>
    <w:rsid w:val="00BC33D9"/>
    <w:rsid w:val="00BC3500"/>
    <w:rsid w:val="00BC4E48"/>
    <w:rsid w:val="00BC719C"/>
    <w:rsid w:val="00BC7F09"/>
    <w:rsid w:val="00BD22BF"/>
    <w:rsid w:val="00BD2D42"/>
    <w:rsid w:val="00BD3443"/>
    <w:rsid w:val="00BD3F9F"/>
    <w:rsid w:val="00BD4E25"/>
    <w:rsid w:val="00BD5E10"/>
    <w:rsid w:val="00BD7FC0"/>
    <w:rsid w:val="00BE1FFC"/>
    <w:rsid w:val="00BE364D"/>
    <w:rsid w:val="00BE530D"/>
    <w:rsid w:val="00BE5350"/>
    <w:rsid w:val="00BE5C92"/>
    <w:rsid w:val="00BE7B6F"/>
    <w:rsid w:val="00BF173E"/>
    <w:rsid w:val="00BF1B3F"/>
    <w:rsid w:val="00BF22A7"/>
    <w:rsid w:val="00BF30A7"/>
    <w:rsid w:val="00BF4622"/>
    <w:rsid w:val="00C025AD"/>
    <w:rsid w:val="00C0399F"/>
    <w:rsid w:val="00C04EC8"/>
    <w:rsid w:val="00C0502F"/>
    <w:rsid w:val="00C05B34"/>
    <w:rsid w:val="00C05FBA"/>
    <w:rsid w:val="00C0627C"/>
    <w:rsid w:val="00C111DD"/>
    <w:rsid w:val="00C11AFC"/>
    <w:rsid w:val="00C125E5"/>
    <w:rsid w:val="00C132D1"/>
    <w:rsid w:val="00C16BCD"/>
    <w:rsid w:val="00C20512"/>
    <w:rsid w:val="00C20913"/>
    <w:rsid w:val="00C20EB1"/>
    <w:rsid w:val="00C213BE"/>
    <w:rsid w:val="00C21525"/>
    <w:rsid w:val="00C21D01"/>
    <w:rsid w:val="00C22938"/>
    <w:rsid w:val="00C26E8F"/>
    <w:rsid w:val="00C31197"/>
    <w:rsid w:val="00C35A95"/>
    <w:rsid w:val="00C3680D"/>
    <w:rsid w:val="00C373F6"/>
    <w:rsid w:val="00C37C54"/>
    <w:rsid w:val="00C45D1D"/>
    <w:rsid w:val="00C466D4"/>
    <w:rsid w:val="00C479DB"/>
    <w:rsid w:val="00C47A5C"/>
    <w:rsid w:val="00C47CC8"/>
    <w:rsid w:val="00C5058E"/>
    <w:rsid w:val="00C51969"/>
    <w:rsid w:val="00C526AA"/>
    <w:rsid w:val="00C607A2"/>
    <w:rsid w:val="00C61CBA"/>
    <w:rsid w:val="00C6330F"/>
    <w:rsid w:val="00C639D1"/>
    <w:rsid w:val="00C63B33"/>
    <w:rsid w:val="00C646E1"/>
    <w:rsid w:val="00C64A80"/>
    <w:rsid w:val="00C6590B"/>
    <w:rsid w:val="00C65B60"/>
    <w:rsid w:val="00C669CE"/>
    <w:rsid w:val="00C711C8"/>
    <w:rsid w:val="00C733A8"/>
    <w:rsid w:val="00C73CBF"/>
    <w:rsid w:val="00C75087"/>
    <w:rsid w:val="00C7557B"/>
    <w:rsid w:val="00C76BA2"/>
    <w:rsid w:val="00C76BCA"/>
    <w:rsid w:val="00C76E52"/>
    <w:rsid w:val="00C812EB"/>
    <w:rsid w:val="00C81DC8"/>
    <w:rsid w:val="00C8446D"/>
    <w:rsid w:val="00C85E3D"/>
    <w:rsid w:val="00C86A24"/>
    <w:rsid w:val="00C87B2F"/>
    <w:rsid w:val="00C911CF"/>
    <w:rsid w:val="00C93723"/>
    <w:rsid w:val="00C93D75"/>
    <w:rsid w:val="00C941AD"/>
    <w:rsid w:val="00C97489"/>
    <w:rsid w:val="00CA17D2"/>
    <w:rsid w:val="00CA2430"/>
    <w:rsid w:val="00CA3069"/>
    <w:rsid w:val="00CA3E9B"/>
    <w:rsid w:val="00CA45DC"/>
    <w:rsid w:val="00CA63C1"/>
    <w:rsid w:val="00CB0C5A"/>
    <w:rsid w:val="00CB0E17"/>
    <w:rsid w:val="00CB48B2"/>
    <w:rsid w:val="00CB64B9"/>
    <w:rsid w:val="00CC3CB2"/>
    <w:rsid w:val="00CC50F9"/>
    <w:rsid w:val="00CC761F"/>
    <w:rsid w:val="00CC7999"/>
    <w:rsid w:val="00CC7AFE"/>
    <w:rsid w:val="00CD0C26"/>
    <w:rsid w:val="00CD1EE7"/>
    <w:rsid w:val="00CD295A"/>
    <w:rsid w:val="00CD3930"/>
    <w:rsid w:val="00CD7CB0"/>
    <w:rsid w:val="00CE11B6"/>
    <w:rsid w:val="00CE1E3B"/>
    <w:rsid w:val="00CE7690"/>
    <w:rsid w:val="00CF3B23"/>
    <w:rsid w:val="00D013DD"/>
    <w:rsid w:val="00D0159A"/>
    <w:rsid w:val="00D03022"/>
    <w:rsid w:val="00D05693"/>
    <w:rsid w:val="00D065DA"/>
    <w:rsid w:val="00D06C04"/>
    <w:rsid w:val="00D07577"/>
    <w:rsid w:val="00D07F5D"/>
    <w:rsid w:val="00D10311"/>
    <w:rsid w:val="00D13EBF"/>
    <w:rsid w:val="00D14220"/>
    <w:rsid w:val="00D15085"/>
    <w:rsid w:val="00D15144"/>
    <w:rsid w:val="00D166FF"/>
    <w:rsid w:val="00D167CF"/>
    <w:rsid w:val="00D1701D"/>
    <w:rsid w:val="00D174D3"/>
    <w:rsid w:val="00D20EDA"/>
    <w:rsid w:val="00D22486"/>
    <w:rsid w:val="00D22B73"/>
    <w:rsid w:val="00D248A2"/>
    <w:rsid w:val="00D3093A"/>
    <w:rsid w:val="00D361B3"/>
    <w:rsid w:val="00D40C40"/>
    <w:rsid w:val="00D42D7B"/>
    <w:rsid w:val="00D42F30"/>
    <w:rsid w:val="00D4505D"/>
    <w:rsid w:val="00D525F4"/>
    <w:rsid w:val="00D52795"/>
    <w:rsid w:val="00D53E50"/>
    <w:rsid w:val="00D5575F"/>
    <w:rsid w:val="00D5796F"/>
    <w:rsid w:val="00D6123E"/>
    <w:rsid w:val="00D632AF"/>
    <w:rsid w:val="00D6342A"/>
    <w:rsid w:val="00D672BB"/>
    <w:rsid w:val="00D720E0"/>
    <w:rsid w:val="00D73B5F"/>
    <w:rsid w:val="00D75215"/>
    <w:rsid w:val="00D77869"/>
    <w:rsid w:val="00D77D57"/>
    <w:rsid w:val="00D8118C"/>
    <w:rsid w:val="00D813F8"/>
    <w:rsid w:val="00D823ED"/>
    <w:rsid w:val="00D82ECD"/>
    <w:rsid w:val="00D839DC"/>
    <w:rsid w:val="00D87638"/>
    <w:rsid w:val="00D9366E"/>
    <w:rsid w:val="00D947D3"/>
    <w:rsid w:val="00D94C6D"/>
    <w:rsid w:val="00D94E09"/>
    <w:rsid w:val="00D963F8"/>
    <w:rsid w:val="00D971C1"/>
    <w:rsid w:val="00DA2EFE"/>
    <w:rsid w:val="00DA30D4"/>
    <w:rsid w:val="00DA3551"/>
    <w:rsid w:val="00DA4332"/>
    <w:rsid w:val="00DB194B"/>
    <w:rsid w:val="00DB1A49"/>
    <w:rsid w:val="00DB22E6"/>
    <w:rsid w:val="00DB4C3F"/>
    <w:rsid w:val="00DC01A3"/>
    <w:rsid w:val="00DC4ACE"/>
    <w:rsid w:val="00DC5BD0"/>
    <w:rsid w:val="00DD06ED"/>
    <w:rsid w:val="00DD1498"/>
    <w:rsid w:val="00DD1AB1"/>
    <w:rsid w:val="00DD29C8"/>
    <w:rsid w:val="00DD3475"/>
    <w:rsid w:val="00DD407D"/>
    <w:rsid w:val="00DD48A9"/>
    <w:rsid w:val="00DE20A8"/>
    <w:rsid w:val="00DE2B4F"/>
    <w:rsid w:val="00DE4CC6"/>
    <w:rsid w:val="00DF1071"/>
    <w:rsid w:val="00DF2FF8"/>
    <w:rsid w:val="00DF4C1B"/>
    <w:rsid w:val="00DF7A34"/>
    <w:rsid w:val="00E02FD2"/>
    <w:rsid w:val="00E05F04"/>
    <w:rsid w:val="00E06521"/>
    <w:rsid w:val="00E10BDD"/>
    <w:rsid w:val="00E11280"/>
    <w:rsid w:val="00E13D08"/>
    <w:rsid w:val="00E152FC"/>
    <w:rsid w:val="00E167AE"/>
    <w:rsid w:val="00E17132"/>
    <w:rsid w:val="00E2189F"/>
    <w:rsid w:val="00E21B0F"/>
    <w:rsid w:val="00E21E50"/>
    <w:rsid w:val="00E236CF"/>
    <w:rsid w:val="00E2377F"/>
    <w:rsid w:val="00E25DBF"/>
    <w:rsid w:val="00E2650D"/>
    <w:rsid w:val="00E30BDF"/>
    <w:rsid w:val="00E4004C"/>
    <w:rsid w:val="00E4075D"/>
    <w:rsid w:val="00E4085D"/>
    <w:rsid w:val="00E41CA6"/>
    <w:rsid w:val="00E4206A"/>
    <w:rsid w:val="00E436BA"/>
    <w:rsid w:val="00E44B36"/>
    <w:rsid w:val="00E44FA0"/>
    <w:rsid w:val="00E4550F"/>
    <w:rsid w:val="00E46A20"/>
    <w:rsid w:val="00E50846"/>
    <w:rsid w:val="00E5293C"/>
    <w:rsid w:val="00E574B3"/>
    <w:rsid w:val="00E61AC6"/>
    <w:rsid w:val="00E6647F"/>
    <w:rsid w:val="00E670EA"/>
    <w:rsid w:val="00E70B1F"/>
    <w:rsid w:val="00E73598"/>
    <w:rsid w:val="00E737C5"/>
    <w:rsid w:val="00E742AC"/>
    <w:rsid w:val="00E75915"/>
    <w:rsid w:val="00E759FE"/>
    <w:rsid w:val="00E8371B"/>
    <w:rsid w:val="00E8460C"/>
    <w:rsid w:val="00E868D6"/>
    <w:rsid w:val="00E87172"/>
    <w:rsid w:val="00E904A4"/>
    <w:rsid w:val="00E90FAC"/>
    <w:rsid w:val="00E921BC"/>
    <w:rsid w:val="00E94375"/>
    <w:rsid w:val="00E94C68"/>
    <w:rsid w:val="00E96C09"/>
    <w:rsid w:val="00EA02C6"/>
    <w:rsid w:val="00EA0C87"/>
    <w:rsid w:val="00EA276F"/>
    <w:rsid w:val="00EA3596"/>
    <w:rsid w:val="00EA4F90"/>
    <w:rsid w:val="00EA5E7F"/>
    <w:rsid w:val="00EA6373"/>
    <w:rsid w:val="00EA7BD7"/>
    <w:rsid w:val="00EB1AF2"/>
    <w:rsid w:val="00EB205A"/>
    <w:rsid w:val="00EB4E17"/>
    <w:rsid w:val="00EB4E2D"/>
    <w:rsid w:val="00EB6569"/>
    <w:rsid w:val="00EB7058"/>
    <w:rsid w:val="00EB7659"/>
    <w:rsid w:val="00EC0550"/>
    <w:rsid w:val="00EC33A8"/>
    <w:rsid w:val="00EC49D6"/>
    <w:rsid w:val="00EC532C"/>
    <w:rsid w:val="00ED1C17"/>
    <w:rsid w:val="00ED1CA0"/>
    <w:rsid w:val="00ED252A"/>
    <w:rsid w:val="00ED2738"/>
    <w:rsid w:val="00ED292A"/>
    <w:rsid w:val="00ED4523"/>
    <w:rsid w:val="00ED6F2D"/>
    <w:rsid w:val="00ED6F9B"/>
    <w:rsid w:val="00EE3650"/>
    <w:rsid w:val="00EE3B36"/>
    <w:rsid w:val="00EE6082"/>
    <w:rsid w:val="00EE6F73"/>
    <w:rsid w:val="00EF0572"/>
    <w:rsid w:val="00EF0FD7"/>
    <w:rsid w:val="00EF340C"/>
    <w:rsid w:val="00EF56CA"/>
    <w:rsid w:val="00EF62D3"/>
    <w:rsid w:val="00EF6A34"/>
    <w:rsid w:val="00F0003C"/>
    <w:rsid w:val="00F02D4E"/>
    <w:rsid w:val="00F05D7E"/>
    <w:rsid w:val="00F1021E"/>
    <w:rsid w:val="00F130D4"/>
    <w:rsid w:val="00F13B13"/>
    <w:rsid w:val="00F17376"/>
    <w:rsid w:val="00F17730"/>
    <w:rsid w:val="00F22617"/>
    <w:rsid w:val="00F22A03"/>
    <w:rsid w:val="00F2308D"/>
    <w:rsid w:val="00F23D11"/>
    <w:rsid w:val="00F24833"/>
    <w:rsid w:val="00F3037B"/>
    <w:rsid w:val="00F30A1B"/>
    <w:rsid w:val="00F31F20"/>
    <w:rsid w:val="00F34D3E"/>
    <w:rsid w:val="00F3627C"/>
    <w:rsid w:val="00F3671B"/>
    <w:rsid w:val="00F367D8"/>
    <w:rsid w:val="00F4012B"/>
    <w:rsid w:val="00F435F1"/>
    <w:rsid w:val="00F438C2"/>
    <w:rsid w:val="00F45B40"/>
    <w:rsid w:val="00F46BE6"/>
    <w:rsid w:val="00F46E1D"/>
    <w:rsid w:val="00F478A2"/>
    <w:rsid w:val="00F529A0"/>
    <w:rsid w:val="00F52AE3"/>
    <w:rsid w:val="00F534DD"/>
    <w:rsid w:val="00F56376"/>
    <w:rsid w:val="00F57909"/>
    <w:rsid w:val="00F70ECC"/>
    <w:rsid w:val="00F71810"/>
    <w:rsid w:val="00F71A1C"/>
    <w:rsid w:val="00F72385"/>
    <w:rsid w:val="00F74C81"/>
    <w:rsid w:val="00F74F97"/>
    <w:rsid w:val="00F779E8"/>
    <w:rsid w:val="00F80EAC"/>
    <w:rsid w:val="00F81778"/>
    <w:rsid w:val="00F8364D"/>
    <w:rsid w:val="00F84CE6"/>
    <w:rsid w:val="00F85C3E"/>
    <w:rsid w:val="00F90005"/>
    <w:rsid w:val="00F9273D"/>
    <w:rsid w:val="00F95660"/>
    <w:rsid w:val="00F95EDA"/>
    <w:rsid w:val="00FA22FF"/>
    <w:rsid w:val="00FA36D9"/>
    <w:rsid w:val="00FA437D"/>
    <w:rsid w:val="00FA46BE"/>
    <w:rsid w:val="00FA4ED7"/>
    <w:rsid w:val="00FA5900"/>
    <w:rsid w:val="00FA7F2E"/>
    <w:rsid w:val="00FB0825"/>
    <w:rsid w:val="00FB2668"/>
    <w:rsid w:val="00FB4A36"/>
    <w:rsid w:val="00FC01D2"/>
    <w:rsid w:val="00FC13F6"/>
    <w:rsid w:val="00FC1467"/>
    <w:rsid w:val="00FC4BA5"/>
    <w:rsid w:val="00FC56F4"/>
    <w:rsid w:val="00FD029C"/>
    <w:rsid w:val="00FD097B"/>
    <w:rsid w:val="00FD79C1"/>
    <w:rsid w:val="00FE0ADA"/>
    <w:rsid w:val="00FE0CE6"/>
    <w:rsid w:val="00FE1627"/>
    <w:rsid w:val="00FE28FA"/>
    <w:rsid w:val="00FE3225"/>
    <w:rsid w:val="00FF2785"/>
    <w:rsid w:val="00FF5FD7"/>
    <w:rsid w:val="00FF7A41"/>
    <w:rsid w:val="04C7352D"/>
    <w:rsid w:val="061AC105"/>
    <w:rsid w:val="06D213D2"/>
    <w:rsid w:val="07246705"/>
    <w:rsid w:val="07F4BFA4"/>
    <w:rsid w:val="08CA71AA"/>
    <w:rsid w:val="09053DA1"/>
    <w:rsid w:val="0BB2727A"/>
    <w:rsid w:val="0F813A84"/>
    <w:rsid w:val="10AE4308"/>
    <w:rsid w:val="10FA4872"/>
    <w:rsid w:val="161B3EC0"/>
    <w:rsid w:val="17CC10BA"/>
    <w:rsid w:val="1C7C28F6"/>
    <w:rsid w:val="206CDC83"/>
    <w:rsid w:val="218757EC"/>
    <w:rsid w:val="21981563"/>
    <w:rsid w:val="222B04C4"/>
    <w:rsid w:val="223C5028"/>
    <w:rsid w:val="238488DA"/>
    <w:rsid w:val="23A4C2ED"/>
    <w:rsid w:val="29768668"/>
    <w:rsid w:val="2BD3C7CF"/>
    <w:rsid w:val="2BEE81C9"/>
    <w:rsid w:val="2C7C2C21"/>
    <w:rsid w:val="300AAAA5"/>
    <w:rsid w:val="306595EE"/>
    <w:rsid w:val="31050918"/>
    <w:rsid w:val="341DBD88"/>
    <w:rsid w:val="342D09D5"/>
    <w:rsid w:val="349EC805"/>
    <w:rsid w:val="35DF67C6"/>
    <w:rsid w:val="36405062"/>
    <w:rsid w:val="3660D875"/>
    <w:rsid w:val="39877635"/>
    <w:rsid w:val="398DDBBB"/>
    <w:rsid w:val="3E2CE97E"/>
    <w:rsid w:val="3FBE18D4"/>
    <w:rsid w:val="413461C0"/>
    <w:rsid w:val="433DDD3C"/>
    <w:rsid w:val="446D5B26"/>
    <w:rsid w:val="4693B747"/>
    <w:rsid w:val="4B56F7A1"/>
    <w:rsid w:val="4CD21475"/>
    <w:rsid w:val="4D3D74E7"/>
    <w:rsid w:val="4E1A8BD6"/>
    <w:rsid w:val="4E7FB9B8"/>
    <w:rsid w:val="50E6CB5A"/>
    <w:rsid w:val="51BA06AD"/>
    <w:rsid w:val="51E0E7CA"/>
    <w:rsid w:val="52D8A3E3"/>
    <w:rsid w:val="54060CDB"/>
    <w:rsid w:val="550C2BE6"/>
    <w:rsid w:val="576C579B"/>
    <w:rsid w:val="5781E674"/>
    <w:rsid w:val="58110CF3"/>
    <w:rsid w:val="58B10C5F"/>
    <w:rsid w:val="58E525E8"/>
    <w:rsid w:val="5AACEDDC"/>
    <w:rsid w:val="5AE64DAB"/>
    <w:rsid w:val="5D0FA289"/>
    <w:rsid w:val="5DFA5D9A"/>
    <w:rsid w:val="5EB01288"/>
    <w:rsid w:val="5F4211D4"/>
    <w:rsid w:val="5F75B59E"/>
    <w:rsid w:val="5F807216"/>
    <w:rsid w:val="688B519E"/>
    <w:rsid w:val="69288D21"/>
    <w:rsid w:val="6B87BDB9"/>
    <w:rsid w:val="6E2B304D"/>
    <w:rsid w:val="700124DD"/>
    <w:rsid w:val="718FC88C"/>
    <w:rsid w:val="72C7C7E5"/>
    <w:rsid w:val="73C1BB46"/>
    <w:rsid w:val="73FBE49C"/>
    <w:rsid w:val="75C1C732"/>
    <w:rsid w:val="7819198A"/>
    <w:rsid w:val="7B788F93"/>
    <w:rsid w:val="7EBD9269"/>
    <w:rsid w:val="7F7181C3"/>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D8994E"/>
  <w15:chartTrackingRefBased/>
  <w15:docId w15:val="{E6806A7D-C14B-4DB3-A88A-632A9959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emiHidden/>
    <w:qFormat/>
    <w:rsid w:val="00284CD0"/>
    <w:pPr>
      <w:spacing w:after="180" w:line="240" w:lineRule="atLeast"/>
    </w:pPr>
    <w:rPr>
      <w:rFonts w:cs="Times New Roman"/>
    </w:rPr>
  </w:style>
  <w:style w:type="paragraph" w:styleId="Heading1">
    <w:name w:val="heading 1"/>
    <w:basedOn w:val="Normal"/>
    <w:next w:val="BodyText"/>
    <w:link w:val="Heading1Char"/>
    <w:qFormat/>
    <w:rsid w:val="00284CD0"/>
    <w:pPr>
      <w:keepNext/>
      <w:keepLines/>
      <w:numPr>
        <w:numId w:val="1"/>
      </w:numPr>
      <w:spacing w:before="240" w:after="480" w:line="240" w:lineRule="auto"/>
      <w:outlineLvl w:val="0"/>
    </w:pPr>
    <w:rPr>
      <w:rFonts w:ascii="Amasis MT Pro" w:eastAsiaTheme="majorEastAsia" w:hAnsi="Amasis MT Pro" w:cstheme="majorBidi"/>
      <w:b/>
      <w:sz w:val="36"/>
      <w:szCs w:val="32"/>
    </w:rPr>
  </w:style>
  <w:style w:type="paragraph" w:styleId="Heading2">
    <w:name w:val="heading 2"/>
    <w:basedOn w:val="Heading1"/>
    <w:next w:val="BodyText"/>
    <w:link w:val="Heading2Char"/>
    <w:qFormat/>
    <w:rsid w:val="00284CD0"/>
    <w:pPr>
      <w:numPr>
        <w:ilvl w:val="1"/>
      </w:numPr>
      <w:spacing w:after="240"/>
      <w:outlineLvl w:val="1"/>
    </w:pPr>
    <w:rPr>
      <w:sz w:val="32"/>
      <w:szCs w:val="26"/>
    </w:rPr>
  </w:style>
  <w:style w:type="paragraph" w:styleId="Heading3">
    <w:name w:val="heading 3"/>
    <w:basedOn w:val="Heading2"/>
    <w:next w:val="BodyText"/>
    <w:link w:val="Heading3Char"/>
    <w:qFormat/>
    <w:rsid w:val="00284CD0"/>
    <w:pPr>
      <w:numPr>
        <w:ilvl w:val="2"/>
      </w:numPr>
      <w:tabs>
        <w:tab w:val="left" w:pos="1152"/>
      </w:tabs>
      <w:outlineLvl w:val="2"/>
    </w:pPr>
    <w:rPr>
      <w:sz w:val="28"/>
      <w:szCs w:val="24"/>
    </w:rPr>
  </w:style>
  <w:style w:type="paragraph" w:styleId="Heading4">
    <w:name w:val="heading 4"/>
    <w:basedOn w:val="Heading3"/>
    <w:next w:val="BodyText"/>
    <w:link w:val="Heading4Char"/>
    <w:qFormat/>
    <w:rsid w:val="00284CD0"/>
    <w:pPr>
      <w:numPr>
        <w:ilvl w:val="3"/>
      </w:numPr>
      <w:tabs>
        <w:tab w:val="clear" w:pos="1152"/>
      </w:tabs>
      <w:outlineLvl w:val="3"/>
    </w:pPr>
    <w:rPr>
      <w:iCs/>
      <w:sz w:val="24"/>
    </w:rPr>
  </w:style>
  <w:style w:type="paragraph" w:styleId="Heading5">
    <w:name w:val="heading 5"/>
    <w:basedOn w:val="Heading4"/>
    <w:next w:val="BodyText"/>
    <w:link w:val="Heading5Char"/>
    <w:qFormat/>
    <w:rsid w:val="00284CD0"/>
    <w:pPr>
      <w:numPr>
        <w:ilvl w:val="4"/>
      </w:numPr>
      <w:tabs>
        <w:tab w:val="left" w:pos="1440"/>
      </w:tabs>
      <w:outlineLvl w:val="4"/>
    </w:pPr>
    <w:rPr>
      <w:i/>
    </w:rPr>
  </w:style>
  <w:style w:type="paragraph" w:styleId="Heading6">
    <w:name w:val="heading 6"/>
    <w:basedOn w:val="Heading5"/>
    <w:next w:val="BodyText"/>
    <w:link w:val="Heading6Char"/>
    <w:qFormat/>
    <w:rsid w:val="00284CD0"/>
    <w:pPr>
      <w:numPr>
        <w:ilvl w:val="5"/>
      </w:numPr>
      <w:outlineLvl w:val="5"/>
    </w:pPr>
    <w:rPr>
      <w:i w:val="0"/>
      <w:sz w:val="22"/>
    </w:rPr>
  </w:style>
  <w:style w:type="paragraph" w:styleId="Heading7">
    <w:name w:val="heading 7"/>
    <w:basedOn w:val="Heading6"/>
    <w:next w:val="BodyText"/>
    <w:link w:val="Heading7Char"/>
    <w:qFormat/>
    <w:rsid w:val="00284CD0"/>
    <w:pPr>
      <w:numPr>
        <w:ilvl w:val="6"/>
      </w:numPr>
      <w:outlineLvl w:val="6"/>
    </w:pPr>
    <w:rPr>
      <w:i/>
      <w:iCs w:val="0"/>
    </w:rPr>
  </w:style>
  <w:style w:type="paragraph" w:styleId="Heading8">
    <w:name w:val="heading 8"/>
    <w:basedOn w:val="Heading7"/>
    <w:next w:val="BodyText"/>
    <w:link w:val="Heading8Char"/>
    <w:qFormat/>
    <w:rsid w:val="00284CD0"/>
    <w:pPr>
      <w:numPr>
        <w:ilvl w:val="7"/>
      </w:numPr>
      <w:spacing w:before="120"/>
      <w:outlineLvl w:val="7"/>
    </w:pPr>
    <w:rPr>
      <w:rFonts w:ascii="Arial Bold" w:hAnsi="Arial Bold"/>
      <w:i w:val="0"/>
      <w:color w:val="6C6965"/>
      <w:sz w:val="20"/>
      <w:szCs w:val="21"/>
    </w:rPr>
  </w:style>
  <w:style w:type="paragraph" w:styleId="Heading9">
    <w:name w:val="heading 9"/>
    <w:basedOn w:val="Heading8"/>
    <w:next w:val="BodyText"/>
    <w:link w:val="Heading9Char"/>
    <w:qFormat/>
    <w:rsid w:val="00284CD0"/>
    <w:pPr>
      <w:numPr>
        <w:ilvl w:val="8"/>
      </w:numPr>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284CD0"/>
    <w:pPr>
      <w:spacing w:before="200" w:after="200" w:line="280" w:lineRule="atLeast"/>
    </w:pPr>
    <w:rPr>
      <w:rFonts w:cs="Arial"/>
    </w:rPr>
  </w:style>
  <w:style w:type="character" w:customStyle="1" w:styleId="BodyTextChar">
    <w:name w:val="Body Text Char"/>
    <w:basedOn w:val="DefaultParagraphFont"/>
    <w:link w:val="BodyText"/>
    <w:rsid w:val="00284CD0"/>
    <w:rPr>
      <w:lang w:val="en-US"/>
    </w:rPr>
  </w:style>
  <w:style w:type="paragraph" w:customStyle="1" w:styleId="AppendixHeading1">
    <w:name w:val="Appendix Heading 1"/>
    <w:basedOn w:val="Heading1"/>
    <w:next w:val="BodyText"/>
    <w:uiPriority w:val="24"/>
    <w:qFormat/>
    <w:rsid w:val="00284CD0"/>
    <w:pPr>
      <w:numPr>
        <w:numId w:val="2"/>
      </w:numPr>
      <w:tabs>
        <w:tab w:val="left" w:pos="1440"/>
      </w:tabs>
    </w:pPr>
  </w:style>
  <w:style w:type="character" w:customStyle="1" w:styleId="Heading1Char">
    <w:name w:val="Heading 1 Char"/>
    <w:basedOn w:val="DefaultParagraphFont"/>
    <w:link w:val="Heading1"/>
    <w:rsid w:val="00284CD0"/>
    <w:rPr>
      <w:rFonts w:ascii="Amasis MT Pro" w:eastAsiaTheme="majorEastAsia" w:hAnsi="Amasis MT Pro" w:cstheme="majorBidi"/>
      <w:b/>
      <w:sz w:val="36"/>
      <w:szCs w:val="32"/>
    </w:rPr>
  </w:style>
  <w:style w:type="paragraph" w:customStyle="1" w:styleId="AppendixHeading2">
    <w:name w:val="Appendix Heading 2"/>
    <w:basedOn w:val="AppendixHeading1"/>
    <w:next w:val="BodyText"/>
    <w:uiPriority w:val="25"/>
    <w:qFormat/>
    <w:rsid w:val="00284CD0"/>
    <w:pPr>
      <w:numPr>
        <w:ilvl w:val="1"/>
      </w:numPr>
      <w:tabs>
        <w:tab w:val="clear" w:pos="1440"/>
        <w:tab w:val="left" w:pos="720"/>
      </w:tabs>
      <w:spacing w:after="240"/>
    </w:pPr>
    <w:rPr>
      <w:sz w:val="32"/>
    </w:rPr>
  </w:style>
  <w:style w:type="paragraph" w:customStyle="1" w:styleId="AppendixHeading3">
    <w:name w:val="Appendix Heading 3"/>
    <w:basedOn w:val="AppendixHeading2"/>
    <w:next w:val="BodyText"/>
    <w:uiPriority w:val="26"/>
    <w:qFormat/>
    <w:rsid w:val="00284CD0"/>
    <w:pPr>
      <w:numPr>
        <w:ilvl w:val="2"/>
      </w:numPr>
      <w:tabs>
        <w:tab w:val="clear" w:pos="720"/>
        <w:tab w:val="left" w:pos="864"/>
      </w:tabs>
    </w:pPr>
    <w:rPr>
      <w:sz w:val="28"/>
    </w:rPr>
  </w:style>
  <w:style w:type="character" w:customStyle="1" w:styleId="Heading2Char">
    <w:name w:val="Heading 2 Char"/>
    <w:basedOn w:val="DefaultParagraphFont"/>
    <w:link w:val="Heading2"/>
    <w:rsid w:val="00284CD0"/>
    <w:rPr>
      <w:rFonts w:ascii="Amasis MT Pro" w:eastAsiaTheme="majorEastAsia" w:hAnsi="Amasis MT Pro" w:cstheme="majorBidi"/>
      <w:b/>
      <w:sz w:val="32"/>
      <w:szCs w:val="26"/>
    </w:rPr>
  </w:style>
  <w:style w:type="character" w:customStyle="1" w:styleId="Heading3Char">
    <w:name w:val="Heading 3 Char"/>
    <w:basedOn w:val="DefaultParagraphFont"/>
    <w:link w:val="Heading3"/>
    <w:rsid w:val="00284CD0"/>
    <w:rPr>
      <w:rFonts w:ascii="Amasis MT Pro" w:eastAsiaTheme="majorEastAsia" w:hAnsi="Amasis MT Pro" w:cstheme="majorBidi"/>
      <w:b/>
      <w:sz w:val="28"/>
      <w:szCs w:val="24"/>
    </w:rPr>
  </w:style>
  <w:style w:type="character" w:customStyle="1" w:styleId="Heading4Char">
    <w:name w:val="Heading 4 Char"/>
    <w:basedOn w:val="DefaultParagraphFont"/>
    <w:link w:val="Heading4"/>
    <w:rsid w:val="00284CD0"/>
    <w:rPr>
      <w:rFonts w:ascii="Amasis MT Pro" w:eastAsiaTheme="majorEastAsia" w:hAnsi="Amasis MT Pro" w:cstheme="majorBidi"/>
      <w:b/>
      <w:iCs/>
      <w:sz w:val="24"/>
      <w:szCs w:val="24"/>
    </w:rPr>
  </w:style>
  <w:style w:type="character" w:customStyle="1" w:styleId="Heading5Char">
    <w:name w:val="Heading 5 Char"/>
    <w:basedOn w:val="DefaultParagraphFont"/>
    <w:link w:val="Heading5"/>
    <w:rsid w:val="00284CD0"/>
    <w:rPr>
      <w:rFonts w:ascii="Amasis MT Pro" w:eastAsiaTheme="majorEastAsia" w:hAnsi="Amasis MT Pro" w:cstheme="majorBidi"/>
      <w:b/>
      <w:i/>
      <w:iCs/>
      <w:sz w:val="24"/>
      <w:szCs w:val="24"/>
    </w:rPr>
  </w:style>
  <w:style w:type="character" w:customStyle="1" w:styleId="Heading6Char">
    <w:name w:val="Heading 6 Char"/>
    <w:basedOn w:val="DefaultParagraphFont"/>
    <w:link w:val="Heading6"/>
    <w:rsid w:val="00284CD0"/>
    <w:rPr>
      <w:rFonts w:ascii="Amasis MT Pro" w:eastAsiaTheme="majorEastAsia" w:hAnsi="Amasis MT Pro" w:cstheme="majorBidi"/>
      <w:b/>
      <w:iCs/>
      <w:sz w:val="22"/>
      <w:szCs w:val="24"/>
    </w:rPr>
  </w:style>
  <w:style w:type="character" w:customStyle="1" w:styleId="Heading7Char">
    <w:name w:val="Heading 7 Char"/>
    <w:basedOn w:val="DefaultParagraphFont"/>
    <w:link w:val="Heading7"/>
    <w:rsid w:val="00284CD0"/>
    <w:rPr>
      <w:rFonts w:ascii="Amasis MT Pro" w:eastAsiaTheme="majorEastAsia" w:hAnsi="Amasis MT Pro" w:cstheme="majorBidi"/>
      <w:b/>
      <w:i/>
      <w:sz w:val="22"/>
      <w:szCs w:val="24"/>
    </w:rPr>
  </w:style>
  <w:style w:type="character" w:customStyle="1" w:styleId="Heading8Char">
    <w:name w:val="Heading 8 Char"/>
    <w:basedOn w:val="DefaultParagraphFont"/>
    <w:link w:val="Heading8"/>
    <w:rsid w:val="00284CD0"/>
    <w:rPr>
      <w:rFonts w:ascii="Arial Bold" w:eastAsiaTheme="majorEastAsia" w:hAnsi="Arial Bold" w:cstheme="majorBidi"/>
      <w:b/>
      <w:color w:val="6C6965"/>
      <w:szCs w:val="21"/>
    </w:rPr>
  </w:style>
  <w:style w:type="character" w:customStyle="1" w:styleId="Heading9Char">
    <w:name w:val="Heading 9 Char"/>
    <w:basedOn w:val="DefaultParagraphFont"/>
    <w:link w:val="Heading9"/>
    <w:rsid w:val="00284CD0"/>
    <w:rPr>
      <w:rFonts w:ascii="Arial Bold" w:eastAsiaTheme="majorEastAsia" w:hAnsi="Arial Bold" w:cstheme="majorBidi"/>
      <w:b/>
      <w:i/>
      <w:iCs/>
      <w:color w:val="6C6965"/>
      <w:szCs w:val="21"/>
    </w:rPr>
  </w:style>
  <w:style w:type="paragraph" w:customStyle="1" w:styleId="BulletedList">
    <w:name w:val="Bulleted List"/>
    <w:basedOn w:val="Normal"/>
    <w:uiPriority w:val="1"/>
    <w:qFormat/>
    <w:rsid w:val="00284CD0"/>
    <w:pPr>
      <w:numPr>
        <w:numId w:val="3"/>
      </w:numPr>
      <w:spacing w:before="200" w:after="200" w:line="280" w:lineRule="atLeast"/>
      <w:contextualSpacing/>
    </w:pPr>
    <w:rPr>
      <w:rFonts w:cs="Arial"/>
    </w:rPr>
  </w:style>
  <w:style w:type="paragraph" w:customStyle="1" w:styleId="Callout12pt">
    <w:name w:val="Callout 12pt"/>
    <w:basedOn w:val="Normal"/>
    <w:qFormat/>
    <w:rsid w:val="00284CD0"/>
    <w:pPr>
      <w:pBdr>
        <w:left w:val="single" w:sz="24" w:space="6" w:color="ED6631"/>
      </w:pBdr>
    </w:pPr>
    <w:rPr>
      <w:rFonts w:ascii="Amasis MT Pro" w:hAnsi="Amasis MT Pro"/>
      <w:b/>
      <w:bCs/>
      <w:sz w:val="24"/>
      <w:szCs w:val="24"/>
    </w:rPr>
  </w:style>
  <w:style w:type="paragraph" w:customStyle="1" w:styleId="CalloutStatement">
    <w:name w:val="Callout Statement"/>
    <w:basedOn w:val="Normal"/>
    <w:next w:val="BodyText"/>
    <w:rsid w:val="00284CD0"/>
    <w:pPr>
      <w:pBdr>
        <w:left w:val="single" w:sz="24" w:space="6" w:color="ED6631"/>
      </w:pBdr>
      <w:spacing w:after="120" w:line="240" w:lineRule="auto"/>
    </w:pPr>
    <w:rPr>
      <w:rFonts w:ascii="Amasis MT Pro" w:hAnsi="Amasis MT Pro" w:cs="Arial"/>
      <w:b/>
      <w:bCs/>
      <w:sz w:val="28"/>
      <w:szCs w:val="28"/>
    </w:rPr>
  </w:style>
  <w:style w:type="paragraph" w:styleId="Caption">
    <w:name w:val="caption"/>
    <w:basedOn w:val="BodyText"/>
    <w:next w:val="BodyText"/>
    <w:link w:val="CaptionChar"/>
    <w:uiPriority w:val="35"/>
    <w:unhideWhenUsed/>
    <w:qFormat/>
    <w:rsid w:val="00284CD0"/>
    <w:pPr>
      <w:tabs>
        <w:tab w:val="left" w:pos="1152"/>
      </w:tabs>
      <w:ind w:left="1152" w:hanging="1152"/>
    </w:pPr>
    <w:rPr>
      <w:i/>
      <w:iCs/>
      <w:szCs w:val="18"/>
    </w:rPr>
  </w:style>
  <w:style w:type="character" w:customStyle="1" w:styleId="CaptionChar">
    <w:name w:val="Caption Char"/>
    <w:basedOn w:val="DefaultParagraphFont"/>
    <w:link w:val="Caption"/>
    <w:uiPriority w:val="35"/>
    <w:locked/>
    <w:rsid w:val="00284CD0"/>
    <w:rPr>
      <w:i/>
      <w:iCs/>
      <w:szCs w:val="18"/>
      <w:lang w:val="en-US"/>
    </w:rPr>
  </w:style>
  <w:style w:type="paragraph" w:customStyle="1" w:styleId="DividerTitle">
    <w:name w:val="Divider Title"/>
    <w:basedOn w:val="Heading1"/>
    <w:uiPriority w:val="15"/>
    <w:qFormat/>
    <w:rsid w:val="00284CD0"/>
    <w:pPr>
      <w:numPr>
        <w:numId w:val="0"/>
      </w:numPr>
      <w:spacing w:before="4800" w:after="0"/>
    </w:pPr>
  </w:style>
  <w:style w:type="paragraph" w:customStyle="1" w:styleId="Firstpagemarginspacing">
    <w:name w:val="First page margin spacing"/>
    <w:basedOn w:val="BodyText"/>
    <w:semiHidden/>
    <w:qFormat/>
    <w:rsid w:val="00284CD0"/>
    <w:pPr>
      <w:spacing w:before="1800" w:after="0" w:line="240" w:lineRule="auto"/>
    </w:pPr>
  </w:style>
  <w:style w:type="character" w:styleId="FootnoteReference">
    <w:name w:val="footnote reference"/>
    <w:basedOn w:val="DefaultParagraphFont"/>
    <w:semiHidden/>
    <w:unhideWhenUsed/>
    <w:rsid w:val="00284CD0"/>
    <w:rPr>
      <w:vertAlign w:val="superscript"/>
      <w:lang w:val="en-US"/>
    </w:rPr>
  </w:style>
  <w:style w:type="paragraph" w:styleId="FootnoteText">
    <w:name w:val="footnote text"/>
    <w:basedOn w:val="Normal"/>
    <w:link w:val="FootnoteTextChar"/>
    <w:unhideWhenUsed/>
    <w:rsid w:val="00284CD0"/>
    <w:pPr>
      <w:tabs>
        <w:tab w:val="left" w:pos="144"/>
      </w:tabs>
      <w:spacing w:after="0" w:line="240" w:lineRule="auto"/>
      <w:ind w:left="144" w:hanging="144"/>
    </w:pPr>
  </w:style>
  <w:style w:type="character" w:customStyle="1" w:styleId="FootnoteTextChar">
    <w:name w:val="Footnote Text Char"/>
    <w:basedOn w:val="DefaultParagraphFont"/>
    <w:link w:val="FootnoteText"/>
    <w:rsid w:val="00284CD0"/>
    <w:rPr>
      <w:rFonts w:cs="Times New Roman"/>
      <w:lang w:val="en-US"/>
    </w:rPr>
  </w:style>
  <w:style w:type="paragraph" w:styleId="Header">
    <w:name w:val="header"/>
    <w:basedOn w:val="Normal"/>
    <w:link w:val="HeaderChar"/>
    <w:uiPriority w:val="99"/>
    <w:semiHidden/>
    <w:rsid w:val="00284CD0"/>
    <w:pPr>
      <w:tabs>
        <w:tab w:val="center" w:pos="4680"/>
        <w:tab w:val="right" w:pos="9360"/>
      </w:tabs>
      <w:spacing w:after="0" w:line="240" w:lineRule="auto"/>
    </w:pPr>
    <w:rPr>
      <w:rFonts w:ascii="Arial Narrow" w:hAnsi="Arial Narrow" w:cs="Arial"/>
      <w:sz w:val="17"/>
    </w:rPr>
  </w:style>
  <w:style w:type="character" w:customStyle="1" w:styleId="HeaderChar">
    <w:name w:val="Header Char"/>
    <w:basedOn w:val="DefaultParagraphFont"/>
    <w:link w:val="Header"/>
    <w:uiPriority w:val="99"/>
    <w:semiHidden/>
    <w:rsid w:val="00284CD0"/>
    <w:rPr>
      <w:rFonts w:ascii="Arial Narrow" w:hAnsi="Arial Narrow"/>
      <w:sz w:val="17"/>
      <w:lang w:val="en-US"/>
    </w:rPr>
  </w:style>
  <w:style w:type="paragraph" w:customStyle="1" w:styleId="HeaderDocumentTitle">
    <w:name w:val="Header Document Title"/>
    <w:basedOn w:val="BodyText"/>
    <w:rsid w:val="00284CD0"/>
    <w:pPr>
      <w:spacing w:before="0" w:after="0" w:line="240" w:lineRule="auto"/>
    </w:pPr>
    <w:rPr>
      <w:b/>
    </w:rPr>
  </w:style>
  <w:style w:type="paragraph" w:customStyle="1" w:styleId="HeaderChapter">
    <w:name w:val="Header Chapter"/>
    <w:basedOn w:val="HeaderDocumentTitle"/>
    <w:next w:val="Normal"/>
    <w:qFormat/>
    <w:rsid w:val="00284CD0"/>
    <w:rPr>
      <w:b w:val="0"/>
    </w:rPr>
  </w:style>
  <w:style w:type="character" w:styleId="Hyperlink">
    <w:name w:val="Hyperlink"/>
    <w:uiPriority w:val="99"/>
    <w:qFormat/>
    <w:rsid w:val="00284CD0"/>
    <w:rPr>
      <w:rFonts w:ascii="Arial" w:hAnsi="Arial"/>
      <w:color w:val="2A73D9"/>
      <w:sz w:val="20"/>
      <w:u w:val="single"/>
      <w:lang w:val="en-US"/>
    </w:rPr>
  </w:style>
  <w:style w:type="paragraph" w:styleId="NoteHeading">
    <w:name w:val="Note Heading"/>
    <w:basedOn w:val="Normal"/>
    <w:next w:val="Normal"/>
    <w:link w:val="NoteHeadingChar"/>
    <w:unhideWhenUsed/>
    <w:rsid w:val="00284CD0"/>
    <w:pPr>
      <w:spacing w:after="0" w:line="240" w:lineRule="auto"/>
    </w:pPr>
  </w:style>
  <w:style w:type="character" w:customStyle="1" w:styleId="NoteHeadingChar">
    <w:name w:val="Note Heading Char"/>
    <w:basedOn w:val="DefaultParagraphFont"/>
    <w:link w:val="NoteHeading"/>
    <w:rsid w:val="00284CD0"/>
    <w:rPr>
      <w:rFonts w:cs="Times New Roman"/>
      <w:lang w:val="en-US"/>
    </w:rPr>
  </w:style>
  <w:style w:type="paragraph" w:customStyle="1" w:styleId="NumberedList">
    <w:name w:val="Numbered List"/>
    <w:basedOn w:val="BodyText"/>
    <w:qFormat/>
    <w:rsid w:val="00284CD0"/>
    <w:pPr>
      <w:numPr>
        <w:numId w:val="4"/>
      </w:numPr>
      <w:spacing w:before="80" w:after="80" w:line="22" w:lineRule="atLeast"/>
    </w:pPr>
  </w:style>
  <w:style w:type="paragraph" w:customStyle="1" w:styleId="PageHeader">
    <w:name w:val="Page Header"/>
    <w:basedOn w:val="Normal"/>
    <w:semiHidden/>
    <w:rsid w:val="00284CD0"/>
    <w:rPr>
      <w:rFonts w:ascii="Arial Narrow" w:hAnsi="Arial Narrow"/>
      <w:sz w:val="17"/>
    </w:rPr>
  </w:style>
  <w:style w:type="paragraph" w:customStyle="1" w:styleId="QuotationSourceCredit">
    <w:name w:val="Quotation/Source Credit"/>
    <w:basedOn w:val="Normal"/>
    <w:rsid w:val="00284CD0"/>
    <w:pPr>
      <w:pBdr>
        <w:left w:val="single" w:sz="24" w:space="6" w:color="ED6631"/>
      </w:pBdr>
      <w:spacing w:after="0" w:line="240" w:lineRule="auto"/>
    </w:pPr>
    <w:rPr>
      <w:rFonts w:cs="Arial"/>
      <w:szCs w:val="18"/>
    </w:rPr>
  </w:style>
  <w:style w:type="paragraph" w:styleId="Quote">
    <w:name w:val="Quote"/>
    <w:basedOn w:val="Normal"/>
    <w:next w:val="BodyText"/>
    <w:link w:val="QuoteChar"/>
    <w:uiPriority w:val="29"/>
    <w:qFormat/>
    <w:rsid w:val="00284CD0"/>
    <w:pPr>
      <w:spacing w:before="200" w:after="160"/>
      <w:ind w:left="864" w:right="864"/>
      <w:jc w:val="center"/>
    </w:pPr>
    <w:rPr>
      <w:i/>
      <w:iCs/>
    </w:rPr>
  </w:style>
  <w:style w:type="character" w:customStyle="1" w:styleId="QuoteChar">
    <w:name w:val="Quote Char"/>
    <w:basedOn w:val="DefaultParagraphFont"/>
    <w:link w:val="Quote"/>
    <w:uiPriority w:val="29"/>
    <w:rsid w:val="00284CD0"/>
    <w:rPr>
      <w:rFonts w:cs="Times New Roman"/>
      <w:i/>
      <w:iCs/>
      <w:lang w:val="en-US"/>
    </w:rPr>
  </w:style>
  <w:style w:type="paragraph" w:customStyle="1" w:styleId="ReferencesStandard">
    <w:name w:val="References_Standard"/>
    <w:basedOn w:val="BodyText"/>
    <w:qFormat/>
    <w:rsid w:val="00284CD0"/>
    <w:pPr>
      <w:keepLines/>
      <w:tabs>
        <w:tab w:val="left" w:pos="360"/>
      </w:tabs>
      <w:ind w:left="1080" w:hanging="720"/>
    </w:pPr>
  </w:style>
  <w:style w:type="paragraph" w:customStyle="1" w:styleId="SectionHeading1nonumberimg">
    <w:name w:val="Section Heading 1 (no numberimg)"/>
    <w:basedOn w:val="Heading1"/>
    <w:next w:val="BodyText"/>
    <w:uiPriority w:val="20"/>
    <w:qFormat/>
    <w:rsid w:val="00284CD0"/>
    <w:pPr>
      <w:numPr>
        <w:numId w:val="0"/>
      </w:numPr>
      <w:spacing w:after="240"/>
    </w:pPr>
    <w:rPr>
      <w:bCs/>
      <w:szCs w:val="36"/>
    </w:rPr>
  </w:style>
  <w:style w:type="paragraph" w:customStyle="1" w:styleId="SectionHeading2nonumbering">
    <w:name w:val="Section Heading 2 (no numbering)"/>
    <w:basedOn w:val="Heading2"/>
    <w:next w:val="BodyText"/>
    <w:uiPriority w:val="21"/>
    <w:qFormat/>
    <w:rsid w:val="00284CD0"/>
    <w:pPr>
      <w:numPr>
        <w:ilvl w:val="0"/>
        <w:numId w:val="0"/>
      </w:numPr>
      <w:tabs>
        <w:tab w:val="left" w:pos="5526"/>
      </w:tabs>
    </w:pPr>
  </w:style>
  <w:style w:type="paragraph" w:customStyle="1" w:styleId="SectionHeading3nonumbering">
    <w:name w:val="Section Heading 3 (no numbering)"/>
    <w:basedOn w:val="Heading3"/>
    <w:next w:val="BodyText"/>
    <w:uiPriority w:val="22"/>
    <w:qFormat/>
    <w:rsid w:val="00284CD0"/>
    <w:pPr>
      <w:numPr>
        <w:ilvl w:val="0"/>
        <w:numId w:val="0"/>
      </w:numPr>
    </w:pPr>
  </w:style>
  <w:style w:type="paragraph" w:customStyle="1" w:styleId="TableCellBody">
    <w:name w:val="Table Cell Body"/>
    <w:qFormat/>
    <w:rsid w:val="00284CD0"/>
    <w:pPr>
      <w:spacing w:before="20" w:after="20"/>
    </w:pPr>
    <w:rPr>
      <w:rFonts w:eastAsiaTheme="minorHAnsi" w:cstheme="minorBidi"/>
      <w:sz w:val="18"/>
    </w:rPr>
  </w:style>
  <w:style w:type="paragraph" w:customStyle="1" w:styleId="TableCellBullet">
    <w:name w:val="Table Cell Bullet"/>
    <w:qFormat/>
    <w:rsid w:val="00284CD0"/>
    <w:pPr>
      <w:numPr>
        <w:numId w:val="5"/>
      </w:numPr>
      <w:tabs>
        <w:tab w:val="left" w:pos="216"/>
      </w:tabs>
      <w:spacing w:before="60" w:after="60" w:line="264" w:lineRule="auto"/>
      <w:contextualSpacing/>
    </w:pPr>
    <w:rPr>
      <w:rFonts w:eastAsiaTheme="minorHAnsi" w:cstheme="minorBidi"/>
      <w:sz w:val="18"/>
    </w:rPr>
  </w:style>
  <w:style w:type="paragraph" w:customStyle="1" w:styleId="TableCellNotes">
    <w:name w:val="Table Cell Notes"/>
    <w:qFormat/>
    <w:rsid w:val="00284CD0"/>
    <w:pPr>
      <w:spacing w:before="60" w:after="240"/>
      <w:contextualSpacing/>
    </w:pPr>
    <w:rPr>
      <w:rFonts w:cs="Times New Roman"/>
      <w:sz w:val="18"/>
    </w:rPr>
  </w:style>
  <w:style w:type="paragraph" w:customStyle="1" w:styleId="TableCellNumber">
    <w:name w:val="Table Cell Number"/>
    <w:rsid w:val="00284CD0"/>
    <w:pPr>
      <w:numPr>
        <w:numId w:val="6"/>
      </w:numPr>
      <w:tabs>
        <w:tab w:val="left" w:pos="216"/>
      </w:tabs>
      <w:spacing w:before="60" w:after="60" w:line="264" w:lineRule="auto"/>
    </w:pPr>
    <w:rPr>
      <w:rFonts w:cs="Times New Roman"/>
      <w:sz w:val="18"/>
    </w:rPr>
  </w:style>
  <w:style w:type="paragraph" w:customStyle="1" w:styleId="TableHeading">
    <w:name w:val="Table Heading"/>
    <w:link w:val="TableHeadingChar"/>
    <w:qFormat/>
    <w:rsid w:val="00284CD0"/>
    <w:pPr>
      <w:spacing w:before="60" w:after="60" w:line="264" w:lineRule="auto"/>
    </w:pPr>
    <w:rPr>
      <w:rFonts w:eastAsiaTheme="minorHAnsi" w:cstheme="minorBidi"/>
      <w:b/>
      <w:bCs/>
      <w:sz w:val="18"/>
    </w:rPr>
  </w:style>
  <w:style w:type="character" w:customStyle="1" w:styleId="TableHeadingChar">
    <w:name w:val="Table Heading Char"/>
    <w:basedOn w:val="DefaultParagraphFont"/>
    <w:link w:val="TableHeading"/>
    <w:rsid w:val="00284CD0"/>
    <w:rPr>
      <w:rFonts w:eastAsiaTheme="minorHAnsi" w:cstheme="minorBidi"/>
      <w:b/>
      <w:bCs/>
      <w:sz w:val="18"/>
      <w:lang w:val="en-US"/>
    </w:rPr>
  </w:style>
  <w:style w:type="paragraph" w:customStyle="1" w:styleId="TableofContentsTitle">
    <w:name w:val="Table of Contents Title"/>
    <w:basedOn w:val="Normal"/>
    <w:qFormat/>
    <w:rsid w:val="00284CD0"/>
    <w:pPr>
      <w:spacing w:after="240" w:line="240" w:lineRule="auto"/>
    </w:pPr>
    <w:rPr>
      <w:rFonts w:ascii="Amasis MT Pro" w:hAnsi="Amasis MT Pro" w:cs="Arial"/>
      <w:b/>
      <w:bCs/>
      <w:sz w:val="36"/>
      <w:szCs w:val="28"/>
    </w:rPr>
  </w:style>
  <w:style w:type="paragraph" w:styleId="TableofFigures">
    <w:name w:val="table of figures"/>
    <w:basedOn w:val="Normal"/>
    <w:next w:val="Normal"/>
    <w:uiPriority w:val="99"/>
    <w:unhideWhenUsed/>
    <w:rsid w:val="00284CD0"/>
    <w:pPr>
      <w:spacing w:after="0"/>
    </w:pPr>
  </w:style>
  <w:style w:type="paragraph" w:styleId="TOC1">
    <w:name w:val="toc 1"/>
    <w:basedOn w:val="Normal"/>
    <w:next w:val="Normal"/>
    <w:autoRedefine/>
    <w:uiPriority w:val="39"/>
    <w:unhideWhenUsed/>
    <w:rsid w:val="00284CD0"/>
    <w:pPr>
      <w:tabs>
        <w:tab w:val="right" w:leader="dot" w:pos="10915"/>
      </w:tabs>
      <w:spacing w:before="240" w:after="0" w:line="240" w:lineRule="auto"/>
      <w:ind w:left="720" w:hanging="720"/>
      <w:contextualSpacing/>
    </w:pPr>
    <w:rPr>
      <w:rFonts w:cstheme="minorHAnsi"/>
      <w:b/>
      <w:bCs/>
      <w:noProof/>
    </w:rPr>
  </w:style>
  <w:style w:type="paragraph" w:styleId="TOC2">
    <w:name w:val="toc 2"/>
    <w:basedOn w:val="Normal"/>
    <w:next w:val="Normal"/>
    <w:autoRedefine/>
    <w:uiPriority w:val="39"/>
    <w:unhideWhenUsed/>
    <w:rsid w:val="00284CD0"/>
    <w:pPr>
      <w:tabs>
        <w:tab w:val="right" w:leader="dot" w:pos="10915"/>
      </w:tabs>
      <w:spacing w:after="0" w:line="240" w:lineRule="auto"/>
      <w:ind w:left="720" w:hanging="720"/>
    </w:pPr>
    <w:rPr>
      <w:rFonts w:cs="Arial"/>
      <w:noProof/>
    </w:rPr>
  </w:style>
  <w:style w:type="paragraph" w:styleId="TOC3">
    <w:name w:val="toc 3"/>
    <w:basedOn w:val="Normal"/>
    <w:next w:val="Normal"/>
    <w:autoRedefine/>
    <w:uiPriority w:val="39"/>
    <w:unhideWhenUsed/>
    <w:rsid w:val="00284CD0"/>
    <w:pPr>
      <w:tabs>
        <w:tab w:val="right" w:leader="dot" w:pos="10915"/>
      </w:tabs>
      <w:spacing w:after="0" w:line="240" w:lineRule="auto"/>
      <w:ind w:left="720" w:hanging="720"/>
    </w:pPr>
    <w:rPr>
      <w:rFonts w:cs="Arial"/>
      <w:noProof/>
    </w:rPr>
  </w:style>
  <w:style w:type="paragraph" w:styleId="TOC4">
    <w:name w:val="toc 4"/>
    <w:basedOn w:val="Normal"/>
    <w:next w:val="Normal"/>
    <w:autoRedefine/>
    <w:uiPriority w:val="39"/>
    <w:unhideWhenUsed/>
    <w:rsid w:val="00284CD0"/>
    <w:pPr>
      <w:tabs>
        <w:tab w:val="right" w:leader="dot" w:pos="9346"/>
      </w:tabs>
      <w:spacing w:after="0" w:line="240" w:lineRule="auto"/>
    </w:pPr>
    <w:rPr>
      <w:rFonts w:cs="Arial"/>
      <w:noProof/>
    </w:rPr>
  </w:style>
  <w:style w:type="paragraph" w:styleId="TOC5">
    <w:name w:val="toc 5"/>
    <w:basedOn w:val="Normal"/>
    <w:next w:val="Normal"/>
    <w:autoRedefine/>
    <w:uiPriority w:val="39"/>
    <w:unhideWhenUsed/>
    <w:rsid w:val="00284CD0"/>
    <w:pPr>
      <w:spacing w:after="0" w:line="240" w:lineRule="auto"/>
    </w:pPr>
    <w:rPr>
      <w:rFonts w:cs="Arial"/>
    </w:rPr>
  </w:style>
  <w:style w:type="paragraph" w:styleId="TOC6">
    <w:name w:val="toc 6"/>
    <w:basedOn w:val="Normal"/>
    <w:next w:val="Normal"/>
    <w:autoRedefine/>
    <w:uiPriority w:val="39"/>
    <w:unhideWhenUsed/>
    <w:rsid w:val="00284CD0"/>
    <w:pPr>
      <w:spacing w:before="120" w:after="0" w:line="240" w:lineRule="auto"/>
    </w:pPr>
    <w:rPr>
      <w:rFonts w:cs="Arial"/>
    </w:rPr>
  </w:style>
  <w:style w:type="paragraph" w:styleId="TOC7">
    <w:name w:val="toc 7"/>
    <w:basedOn w:val="TOC2"/>
    <w:next w:val="Normal"/>
    <w:autoRedefine/>
    <w:uiPriority w:val="39"/>
    <w:unhideWhenUsed/>
    <w:rsid w:val="00284CD0"/>
    <w:pPr>
      <w:tabs>
        <w:tab w:val="left" w:pos="1260"/>
        <w:tab w:val="right" w:leader="dot" w:pos="9350"/>
      </w:tabs>
    </w:pPr>
    <w:rPr>
      <w:rFonts w:asciiTheme="minorHAnsi" w:hAnsiTheme="minorHAnsi" w:cstheme="minorHAnsi"/>
      <w:b/>
    </w:rPr>
  </w:style>
  <w:style w:type="paragraph" w:styleId="TOC8">
    <w:name w:val="toc 8"/>
    <w:basedOn w:val="TOC2"/>
    <w:next w:val="Normal"/>
    <w:autoRedefine/>
    <w:uiPriority w:val="39"/>
    <w:unhideWhenUsed/>
    <w:rsid w:val="00284CD0"/>
  </w:style>
  <w:style w:type="paragraph" w:styleId="TOC9">
    <w:name w:val="toc 9"/>
    <w:basedOn w:val="TOC3"/>
    <w:next w:val="Normal"/>
    <w:autoRedefine/>
    <w:uiPriority w:val="39"/>
    <w:unhideWhenUsed/>
    <w:rsid w:val="00284CD0"/>
    <w:pPr>
      <w:tabs>
        <w:tab w:val="left" w:pos="2307"/>
        <w:tab w:val="right" w:leader="dot" w:pos="9350"/>
      </w:tabs>
    </w:pPr>
  </w:style>
  <w:style w:type="paragraph" w:customStyle="1" w:styleId="TOCHeadings">
    <w:name w:val="TOC Headings"/>
    <w:basedOn w:val="TOC1"/>
    <w:qFormat/>
    <w:rsid w:val="00284CD0"/>
    <w:pPr>
      <w:spacing w:after="120"/>
    </w:pPr>
  </w:style>
  <w:style w:type="paragraph" w:styleId="ListParagraph">
    <w:name w:val="List Paragraph"/>
    <w:basedOn w:val="Normal"/>
    <w:uiPriority w:val="34"/>
    <w:qFormat/>
    <w:rsid w:val="00882743"/>
    <w:pPr>
      <w:ind w:left="720"/>
      <w:contextualSpacing/>
    </w:pPr>
  </w:style>
  <w:style w:type="paragraph" w:styleId="Footer">
    <w:name w:val="footer"/>
    <w:basedOn w:val="Normal"/>
    <w:link w:val="FooterChar"/>
    <w:uiPriority w:val="99"/>
    <w:unhideWhenUsed/>
    <w:rsid w:val="00526E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6EF5"/>
    <w:rPr>
      <w:rFonts w:cs="Times New Roman"/>
    </w:rPr>
  </w:style>
  <w:style w:type="table" w:styleId="TableGrid">
    <w:name w:val="Table Grid"/>
    <w:basedOn w:val="TableNormal"/>
    <w:uiPriority w:val="59"/>
    <w:rsid w:val="00F84C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111E3"/>
    <w:rPr>
      <w:rFonts w:cs="Times New Roman"/>
    </w:rPr>
  </w:style>
  <w:style w:type="character" w:styleId="CommentReference">
    <w:name w:val="annotation reference"/>
    <w:basedOn w:val="DefaultParagraphFont"/>
    <w:uiPriority w:val="99"/>
    <w:semiHidden/>
    <w:unhideWhenUsed/>
    <w:rsid w:val="00D77D57"/>
    <w:rPr>
      <w:sz w:val="16"/>
      <w:szCs w:val="16"/>
    </w:rPr>
  </w:style>
  <w:style w:type="paragraph" w:styleId="CommentText">
    <w:name w:val="annotation text"/>
    <w:basedOn w:val="Normal"/>
    <w:link w:val="CommentTextChar"/>
    <w:uiPriority w:val="99"/>
    <w:unhideWhenUsed/>
    <w:rsid w:val="00D77D57"/>
    <w:pPr>
      <w:spacing w:line="240" w:lineRule="auto"/>
    </w:pPr>
  </w:style>
  <w:style w:type="character" w:customStyle="1" w:styleId="CommentTextChar">
    <w:name w:val="Comment Text Char"/>
    <w:basedOn w:val="DefaultParagraphFont"/>
    <w:link w:val="CommentText"/>
    <w:uiPriority w:val="99"/>
    <w:rsid w:val="00D77D57"/>
    <w:rPr>
      <w:rFonts w:cs="Times New Roman"/>
    </w:rPr>
  </w:style>
  <w:style w:type="paragraph" w:styleId="CommentSubject">
    <w:name w:val="annotation subject"/>
    <w:basedOn w:val="CommentText"/>
    <w:next w:val="CommentText"/>
    <w:link w:val="CommentSubjectChar"/>
    <w:uiPriority w:val="99"/>
    <w:semiHidden/>
    <w:unhideWhenUsed/>
    <w:rsid w:val="00D77D57"/>
    <w:rPr>
      <w:b/>
      <w:bCs/>
    </w:rPr>
  </w:style>
  <w:style w:type="character" w:customStyle="1" w:styleId="CommentSubjectChar">
    <w:name w:val="Comment Subject Char"/>
    <w:basedOn w:val="CommentTextChar"/>
    <w:link w:val="CommentSubject"/>
    <w:uiPriority w:val="99"/>
    <w:semiHidden/>
    <w:rsid w:val="00D77D57"/>
    <w:rPr>
      <w:rFonts w:cs="Times New Roman"/>
      <w:b/>
      <w:bCs/>
    </w:rPr>
  </w:style>
  <w:style w:type="character" w:styleId="UnresolvedMention">
    <w:name w:val="Unresolved Mention"/>
    <w:basedOn w:val="DefaultParagraphFont"/>
    <w:uiPriority w:val="99"/>
    <w:semiHidden/>
    <w:unhideWhenUsed/>
    <w:rsid w:val="00F130D4"/>
    <w:rPr>
      <w:color w:val="605E5C"/>
      <w:shd w:val="clear" w:color="auto" w:fill="E1DFDD"/>
    </w:rPr>
  </w:style>
  <w:style w:type="paragraph" w:styleId="NormalWeb">
    <w:name w:val="Normal (Web)"/>
    <w:basedOn w:val="Normal"/>
    <w:uiPriority w:val="99"/>
    <w:semiHidden/>
    <w:unhideWhenUsed/>
    <w:rsid w:val="00E17132"/>
    <w:rPr>
      <w:rFonts w:ascii="Times New Roman" w:hAnsi="Times New Roman"/>
      <w:sz w:val="24"/>
      <w:szCs w:val="24"/>
    </w:rPr>
  </w:style>
  <w:style w:type="paragraph" w:styleId="TOCHeading">
    <w:name w:val="TOC Heading"/>
    <w:basedOn w:val="Heading1"/>
    <w:next w:val="Normal"/>
    <w:uiPriority w:val="39"/>
    <w:unhideWhenUsed/>
    <w:qFormat/>
    <w:rsid w:val="004651F0"/>
    <w:pPr>
      <w:numPr>
        <w:numId w:val="0"/>
      </w:numPr>
      <w:spacing w:after="0" w:line="259" w:lineRule="auto"/>
      <w:outlineLvl w:val="9"/>
    </w:pPr>
    <w:rPr>
      <w:rFonts w:asciiTheme="majorHAnsi" w:hAnsiTheme="majorHAnsi"/>
      <w:b w:val="0"/>
      <w:color w:val="9D9387" w:themeColor="accent1" w:themeShade="BF"/>
      <w:sz w:val="32"/>
    </w:rPr>
  </w:style>
  <w:style w:type="paragraph" w:styleId="NoSpacing">
    <w:name w:val="No Spacing"/>
    <w:link w:val="NoSpacingChar"/>
    <w:uiPriority w:val="1"/>
    <w:qFormat/>
    <w:rsid w:val="004651F0"/>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4651F0"/>
    <w:rPr>
      <w:rFonts w:asciiTheme="minorHAnsi" w:eastAsiaTheme="minorEastAsia"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endnotes" Target="endnotes.xml"/><Relationship Id="rId18" Type="http://schemas.openxmlformats.org/officeDocument/2006/relationships/hyperlink" Target="https://code.visualstudio.com/download" TargetMode="External"/><Relationship Id="rId26" Type="http://schemas.openxmlformats.org/officeDocument/2006/relationships/comments" Target="comments.xml"/><Relationship Id="rId39" Type="http://schemas.microsoft.com/office/2011/relationships/people" Target="people.xml"/><Relationship Id="rId21" Type="http://schemas.openxmlformats.org/officeDocument/2006/relationships/hyperlink" Target="https://github.com/BDO-Science/delta-model-automation/tree/main/DSM2/Model/DataExternal" TargetMode="External"/><Relationship Id="rId34" Type="http://schemas.openxmlformats.org/officeDocument/2006/relationships/hyperlink" Target="https://github.com/BDO-Science/delta-model-automation/tree/main/DSM2/Model/DataExternal" TargetMode="Externa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hyperlink" Target="https://data.cnra.ca.gov/dataset/dsm2-animator" TargetMode="External"/><Relationship Id="rId25" Type="http://schemas.openxmlformats.org/officeDocument/2006/relationships/image" Target="media/image2.png"/><Relationship Id="rId33" Type="http://schemas.openxmlformats.org/officeDocument/2006/relationships/hyperlink" Target="https://github.com/BDO-Science/delta-model-automation/tree/main/DSM2/Model/DataExternal"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data.cnra.ca.gov/dataset/dsm2" TargetMode="External"/><Relationship Id="rId20" Type="http://schemas.openxmlformats.org/officeDocument/2006/relationships/hyperlink" Target="https://www.hdfgroup.org/download-hdfview/" TargetMode="External"/><Relationship Id="rId29"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hyperlink" Target="https://github.com/BDO-Science/delta-model-automation/tree/main/DSM2/Model/DataExternal" TargetMode="External"/><Relationship Id="rId32" Type="http://schemas.openxmlformats.org/officeDocument/2006/relationships/hyperlink" Target="https://github.com/BDO-Science/delta-model-automation/tree/main/DSM2/Model/DataExternal" TargetMode="External"/><Relationship Id="rId37" Type="http://schemas.openxmlformats.org/officeDocument/2006/relationships/footer" Target="footer1.xml"/><Relationship Id="rId40"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mailto:laura.manuel@stantec.com" TargetMode="External"/><Relationship Id="rId23" Type="http://schemas.openxmlformats.org/officeDocument/2006/relationships/hyperlink" Target="https://itsfoss.gitlab.io/post/useful-linux-terminal-keyboard-shortcuts-cheat-sheet/" TargetMode="External"/><Relationship Id="rId28" Type="http://schemas.microsoft.com/office/2016/09/relationships/commentsIds" Target="commentsIds.xml"/><Relationship Id="rId36" Type="http://schemas.openxmlformats.org/officeDocument/2006/relationships/header" Target="header1.xml"/><Relationship Id="rId10" Type="http://schemas.openxmlformats.org/officeDocument/2006/relationships/settings" Target="settings.xml"/><Relationship Id="rId19" Type="http://schemas.openxmlformats.org/officeDocument/2006/relationships/hyperlink" Target="https://www.hec.usace.army.mil/software/hec-dssvue/downloads.aspx" TargetMode="External"/><Relationship Id="rId31" Type="http://schemas.openxmlformats.org/officeDocument/2006/relationships/hyperlink" Target="https://github.com/BDO-Science/delta-model-automation/tree/main/DSM2/ZOI" TargetMode="Externa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hyperlink" Target="mailto:adam.witt@stantec.com" TargetMode="External"/><Relationship Id="rId22" Type="http://schemas.openxmlformats.org/officeDocument/2006/relationships/image" Target="media/image1.png"/><Relationship Id="rId27" Type="http://schemas.microsoft.com/office/2011/relationships/commentsExtended" Target="commentsExtended.xml"/><Relationship Id="rId30" Type="http://schemas.openxmlformats.org/officeDocument/2006/relationships/hyperlink" Target="https://github.com/BDO-Science/delta-model-automation/tree/main/DSM2/Model/DataExternal" TargetMode="External"/><Relationship Id="rId35" Type="http://schemas.openxmlformats.org/officeDocument/2006/relationships/hyperlink" Target="https://github.com/BDO-Science/delta-model-automation/tree/main/DSM2/Model/DataExternal" TargetMode="External"/><Relationship Id="rId8" Type="http://schemas.openxmlformats.org/officeDocument/2006/relationships/numbering" Target="numbering.xml"/><Relationship Id="rId3"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witt\AppData\Local\Temp\Templafy\WordVsto\4vhgqt5c.dotx" TargetMode="External"/></Relationships>
</file>

<file path=word/theme/theme1.xml><?xml version="1.0" encoding="utf-8"?>
<a:theme xmlns:a="http://schemas.openxmlformats.org/drawingml/2006/main" name="Stantec1">
  <a:themeElements>
    <a:clrScheme name="Stantec">
      <a:dk1>
        <a:sysClr val="windowText" lastClr="000000"/>
      </a:dk1>
      <a:lt1>
        <a:sysClr val="window" lastClr="FFFFFF"/>
      </a:lt1>
      <a:dk2>
        <a:srgbClr val="ED6631"/>
      </a:dk2>
      <a:lt2>
        <a:srgbClr val="6C6965"/>
      </a:lt2>
      <a:accent1>
        <a:srgbClr val="C9C4BD"/>
      </a:accent1>
      <a:accent2>
        <a:srgbClr val="E2DDDB"/>
      </a:accent2>
      <a:accent3>
        <a:srgbClr val="F2EFEC"/>
      </a:accent3>
      <a:accent4>
        <a:srgbClr val="2A73D9"/>
      </a:accent4>
      <a:accent5>
        <a:srgbClr val="F3BE0A"/>
      </a:accent5>
      <a:accent6>
        <a:srgbClr val="1A845C"/>
      </a:accent6>
      <a:hlink>
        <a:srgbClr val="2A73D9"/>
      </a:hlink>
      <a:folHlink>
        <a:srgbClr val="205FB2"/>
      </a:folHlink>
    </a:clrScheme>
    <a:fontScheme name="Stantec">
      <a:majorFont>
        <a:latin typeface="Century Gothic"/>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extLst>
    <a:ext uri="{05A4C25C-085E-4340-85A3-A5531E510DB2}">
      <thm15:themeFamily xmlns:thm15="http://schemas.microsoft.com/office/thememl/2012/main" name="Stantec1" id="{CA862118-056D-49EA-B5F1-6EA32250FEC8}" vid="{1355AB3C-EAE3-428A-8C48-9FFDBF8333A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2.xml><?xml version="1.0" encoding="utf-8"?>
<TemplafyFormConfiguration><![CDATA[{"formFields":[],"formDataEntries":[]}]]></TemplafyFormConfiguration>
</file>

<file path=customXml/item3.xml><?xml version="1.0" encoding="utf-8"?>
<TemplafyTemplateConfiguration><![CDATA[{"elementsMetadata":[],"transformationConfigurations":[{"language":"{{DocumentLanguage}}","disableUpdates":false,"type":"proofingLanguage"},{"colorTheme":"{{DataSources.ColorThemes[\"STANTEC.xml\"].ColorTheme}}","disableUpdates":false,"originalColorThemeXml":"<a:clrScheme name=\"Stantec\" xmlns:a=\"http://schemas.openxmlformats.org/drawingml/2006/main\"><a:dk1><a:sysClr val=\"windowText\" lastClr=\"000000\" /></a:dk1><a:lt1><a:sysClr val=\"window\" lastClr=\"FFFFFF\" /></a:lt1><a:dk2><a:srgbClr val=\"ED6631\" /></a:dk2><a:lt2><a:srgbClr val=\"6C6965\" /></a:lt2><a:accent1><a:srgbClr val=\"C9C4BD\" /></a:accent1><a:accent2><a:srgbClr val=\"E2DDDB\" /></a:accent2><a:accent3><a:srgbClr val=\"F2EFEC\" /></a:accent3><a:accent4><a:srgbClr val=\"2A73D9\" /></a:accent4><a:accent5><a:srgbClr val=\"F3BE0A\" /></a:accent5><a:accent6><a:srgbClr val=\"1A845C\" /></a:accent6><a:hlink><a:srgbClr val=\"2A73D9\" /></a:hlink><a:folHlink><a:srgbClr val=\"205FB2\" /></a:folHlink></a:clrScheme>","type":"colorTheme"},{"topMargin":"","rightMargin":"","bottomMargin":"","leftMargin":"","gutter":"","gutterPosition":"","orientation":"","paperWidth":"{{UserProfile.Country.PageFormatRef.PageWidth}}","paperHeight":"{{UserProfile.Country.PageFormatRef.PageHeight}}","headerFromEdge":"","footerFromEdge":"","originalValues":{"topMargin":1440,"rightMargin":1440,"bottomMargin":1440,"leftMargin":1440,"gutter":0,"gutterPosition":"left","orientation":"portrait","paperWidth":12240,"paperHeight":15840,"headerFromEdge":547,"footerFromEdge":547},"disableUpdates":false,"type":"pageSetup"}],"templateName":"New Document_NH_30SEP2025","templateDescription":"","enableDocumentContentUpdater":true,"version":"2.0"}]]></TemplafyTemplateConfiguration>
</file>

<file path=customXml/item4.xml><?xml version="1.0" encoding="utf-8"?>
<ct:contentTypeSchema xmlns:ct="http://schemas.microsoft.com/office/2006/metadata/contentType" xmlns:ma="http://schemas.microsoft.com/office/2006/metadata/properties/metaAttributes" ct:_="" ma:_="" ma:contentTypeName="Document" ma:contentTypeID="0x01010070BB1F9C6B09EC44A2555634D8D69CB5" ma:contentTypeVersion="13" ma:contentTypeDescription="Create a new document." ma:contentTypeScope="" ma:versionID="0057a8498e8a61a5c30c1a3b8bf6320b">
  <xsd:schema xmlns:xsd="http://www.w3.org/2001/XMLSchema" xmlns:xs="http://www.w3.org/2001/XMLSchema" xmlns:p="http://schemas.microsoft.com/office/2006/metadata/properties" xmlns:ns2="d050a2b5-06d7-4c99-bbc7-823017983029" xmlns:ns3="e11b3d69-90fd-455e-81d7-ac7ea92fded1" targetNamespace="http://schemas.microsoft.com/office/2006/metadata/properties" ma:root="true" ma:fieldsID="441f23c3ed9b17b8809b9b0647e9d3a9" ns2:_="" ns3:_="">
    <xsd:import namespace="d050a2b5-06d7-4c99-bbc7-823017983029"/>
    <xsd:import namespace="e11b3d69-90fd-455e-81d7-ac7ea92fde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50a2b5-06d7-4c99-bbc7-82301798302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e207be7-fb2c-4f25-b21b-ed1f2a5b3bf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11b3d69-90fd-455e-81d7-ac7ea92fded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b16993f-83fd-419b-900b-28fe590ece23}" ma:internalName="TaxCatchAll" ma:showField="CatchAllData" ma:web="e11b3d69-90fd-455e-81d7-ac7ea92fde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6.xml><?xml version="1.0" encoding="utf-8"?>
<?mso-contentType ?>
<FormTemplates xmlns="http://schemas.microsoft.com/sharepoint/v3/contenttype/forms">
  <Display>DocumentLibraryForm</Display>
  <Edit>DocumentLibraryForm</Edit>
  <New>DocumentLibraryForm</New>
</FormTemplates>
</file>

<file path=customXml/item7.xml><?xml version="1.0" encoding="utf-8"?>
<p:properties xmlns:p="http://schemas.microsoft.com/office/2006/metadata/properties" xmlns:xsi="http://www.w3.org/2001/XMLSchema-instance" xmlns:pc="http://schemas.microsoft.com/office/infopath/2007/PartnerControls">
  <documentManagement>
    <lcf76f155ced4ddcb4097134ff3c332f xmlns="d050a2b5-06d7-4c99-bbc7-823017983029">
      <Terms xmlns="http://schemas.microsoft.com/office/infopath/2007/PartnerControls"/>
    </lcf76f155ced4ddcb4097134ff3c332f>
    <TaxCatchAll xmlns="e11b3d69-90fd-455e-81d7-ac7ea92fded1"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9F54A12-9E5C-4891-B328-9B287813CD59}">
  <ds:schemaRefs/>
</ds:datastoreItem>
</file>

<file path=customXml/itemProps3.xml><?xml version="1.0" encoding="utf-8"?>
<ds:datastoreItem xmlns:ds="http://schemas.openxmlformats.org/officeDocument/2006/customXml" ds:itemID="{EE512CB7-325E-4087-9221-204167137C3B}">
  <ds:schemaRefs/>
</ds:datastoreItem>
</file>

<file path=customXml/itemProps4.xml><?xml version="1.0" encoding="utf-8"?>
<ds:datastoreItem xmlns:ds="http://schemas.openxmlformats.org/officeDocument/2006/customXml" ds:itemID="{AF1D7D96-415E-48B5-9F5E-A6A4416E14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50a2b5-06d7-4c99-bbc7-823017983029"/>
    <ds:schemaRef ds:uri="e11b3d69-90fd-455e-81d7-ac7ea92fde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387F7661-DFF1-43AC-88B5-DCF848D57AA0}">
  <ds:schemaRefs>
    <ds:schemaRef ds:uri="http://schemas.openxmlformats.org/officeDocument/2006/bibliography"/>
  </ds:schemaRefs>
</ds:datastoreItem>
</file>

<file path=customXml/itemProps6.xml><?xml version="1.0" encoding="utf-8"?>
<ds:datastoreItem xmlns:ds="http://schemas.openxmlformats.org/officeDocument/2006/customXml" ds:itemID="{0647C833-C4FB-4385-A703-EDFFE42C6B5E}">
  <ds:schemaRefs>
    <ds:schemaRef ds:uri="http://schemas.microsoft.com/sharepoint/v3/contenttype/forms"/>
  </ds:schemaRefs>
</ds:datastoreItem>
</file>

<file path=customXml/itemProps7.xml><?xml version="1.0" encoding="utf-8"?>
<ds:datastoreItem xmlns:ds="http://schemas.openxmlformats.org/officeDocument/2006/customXml" ds:itemID="{AB3639E6-101E-49D7-9F3E-E923123B9C2F}">
  <ds:schemaRefs>
    <ds:schemaRef ds:uri="http://schemas.microsoft.com/office/2006/metadata/properties"/>
    <ds:schemaRef ds:uri="http://schemas.microsoft.com/office/infopath/2007/PartnerControls"/>
    <ds:schemaRef ds:uri="d050a2b5-06d7-4c99-bbc7-823017983029"/>
    <ds:schemaRef ds:uri="e11b3d69-90fd-455e-81d7-ac7ea92fded1"/>
  </ds:schemaRefs>
</ds:datastoreItem>
</file>

<file path=docMetadata/LabelInfo.xml><?xml version="1.0" encoding="utf-8"?>
<clbl:labelList xmlns:clbl="http://schemas.microsoft.com/office/2020/mipLabelMetadata">
  <clbl:label id="{413c6f2c-219a-4692-97d3-f2b4d80281e7}" enabled="0" method="" siteId="{413c6f2c-219a-4692-97d3-f2b4d80281e7}" removed="1"/>
</clbl:labelList>
</file>

<file path=docProps/app.xml><?xml version="1.0" encoding="utf-8"?>
<Properties xmlns="http://schemas.openxmlformats.org/officeDocument/2006/extended-properties" xmlns:vt="http://schemas.openxmlformats.org/officeDocument/2006/docPropsVTypes">
  <Template>4vhgqt5c.dotx</Template>
  <TotalTime>2</TotalTime>
  <Pages>13</Pages>
  <Words>2514</Words>
  <Characters>15462</Characters>
  <Application>Microsoft Office Word</Application>
  <DocSecurity>0</DocSecurity>
  <Lines>429</Lines>
  <Paragraphs>285</Paragraphs>
  <ScaleCrop>false</ScaleCrop>
  <Company/>
  <LinksUpToDate>false</LinksUpToDate>
  <CharactersWithSpaces>17691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DSM2 Automation Workflow Documentation</dc:title>
  <dc:subject>Implementation of Weekly WOrkflow</dc:subject>
  <dc:creator>Manuel, Laura</dc:creator>
  <cp:keywords/>
  <dc:description/>
  <cp:lastModifiedBy>Manuel, Laura</cp:lastModifiedBy>
  <cp:revision>3</cp:revision>
  <dcterms:created xsi:type="dcterms:W3CDTF">2026-09-22T20:26:00Z</dcterms:created>
  <dcterms:modified xsi:type="dcterms:W3CDTF">2026-09-22T20:26:00Z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fyTenantId">
    <vt:lpwstr>stantec</vt:lpwstr>
  </property>
  <property fmtid="{D5CDD505-2E9C-101B-9397-08002B2CF9AE}" pid="3" name="TemplafyTemplateId">
    <vt:lpwstr>1286784520638955592</vt:lpwstr>
  </property>
  <property fmtid="{D5CDD505-2E9C-101B-9397-08002B2CF9AE}" pid="4" name="TemplafyUserProfileId">
    <vt:lpwstr>975782098281431696</vt:lpwstr>
  </property>
  <property fmtid="{D5CDD505-2E9C-101B-9397-08002B2CF9AE}" pid="5" name="TemplafyLanguageCode">
    <vt:lpwstr>en-US</vt:lpwstr>
  </property>
  <property fmtid="{D5CDD505-2E9C-101B-9397-08002B2CF9AE}" pid="6" name="TemplafyFromBlank">
    <vt:bool>true</vt:bool>
  </property>
  <property fmtid="{D5CDD505-2E9C-101B-9397-08002B2CF9AE}" pid="7" name="ContentTypeId">
    <vt:lpwstr>0x01010070BB1F9C6B09EC44A2555634D8D69CB5</vt:lpwstr>
  </property>
  <property fmtid="{D5CDD505-2E9C-101B-9397-08002B2CF9AE}" pid="8" name="docLang">
    <vt:lpwstr>en</vt:lpwstr>
  </property>
  <property fmtid="{D5CDD505-2E9C-101B-9397-08002B2CF9AE}" pid="9" name="MediaServiceImageTags">
    <vt:lpwstr/>
  </property>
</Properties>
</file>