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4A930A88" w:rsidR="0028075E" w:rsidRDefault="317528DC" w:rsidP="458C8C97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1/</w:t>
      </w:r>
      <w:r w:rsidR="64056F04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  <w:r w:rsidR="24B6A8A3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</w:t>
      </w:r>
      <w:r w:rsidR="28D6FCFB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  <w:r w:rsidR="1035BAE6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 – </w:t>
      </w:r>
      <w:r w:rsidR="002715E6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57401459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9</w:t>
      </w:r>
      <w:r w:rsidR="1035BAE6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</w:t>
      </w:r>
      <w:r w:rsidR="4E4BBF45" w:rsidRPr="458C8C9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</w:p>
    <w:p w14:paraId="55E5981B" w14:textId="34EFCAE9" w:rsidR="00060F07" w:rsidRPr="0047254C" w:rsidRDefault="6B1F7EFE" w:rsidP="29BFFB60">
      <w:pPr>
        <w:spacing w:after="0" w:line="264" w:lineRule="auto"/>
        <w:rPr>
          <w:rFonts w:eastAsia="Times New Roman" w:cs="Times New Roman"/>
          <w:b/>
          <w:bCs/>
        </w:rPr>
      </w:pPr>
      <w:r w:rsidRPr="458C8C97">
        <w:rPr>
          <w:rFonts w:eastAsia="Times New Roman" w:cs="Times New Roman"/>
          <w:b/>
          <w:bCs/>
        </w:rPr>
        <w:t>FORECASTED WEATHER:</w:t>
      </w:r>
      <w:r w:rsidR="7A2E6EE1" w:rsidRPr="458C8C97">
        <w:rPr>
          <w:rFonts w:eastAsia="Times New Roman" w:cs="Times New Roman"/>
          <w:b/>
          <w:bCs/>
        </w:rPr>
        <w:t xml:space="preserve"> </w:t>
      </w:r>
      <w:r w:rsidR="358C8C68" w:rsidRPr="458C8C97">
        <w:rPr>
          <w:rFonts w:eastAsia="Times New Roman" w:cs="Times New Roman"/>
          <w:b/>
          <w:bCs/>
        </w:rPr>
        <w:t xml:space="preserve"> </w:t>
      </w:r>
      <w:r w:rsidR="767B126F" w:rsidRPr="458C8C97">
        <w:rPr>
          <w:rFonts w:eastAsia="Times New Roman" w:cs="Times New Roman"/>
          <w:b/>
          <w:bCs/>
        </w:rPr>
        <w:t>Periods of rain and mountain snow Monday and Tuesday. Larger impac</w:t>
      </w:r>
      <w:r w:rsidR="25AACE56" w:rsidRPr="458C8C97">
        <w:rPr>
          <w:rFonts w:eastAsia="Times New Roman" w:cs="Times New Roman"/>
          <w:b/>
          <w:bCs/>
        </w:rPr>
        <w:t xml:space="preserve">t storms arrive Wednesday into the weekend, </w:t>
      </w:r>
      <w:r w:rsidR="286103F3" w:rsidRPr="458C8C97">
        <w:rPr>
          <w:rFonts w:eastAsia="Times New Roman" w:cs="Times New Roman"/>
          <w:b/>
          <w:bCs/>
        </w:rPr>
        <w:t xml:space="preserve">with </w:t>
      </w:r>
      <w:r w:rsidR="6705E924" w:rsidRPr="458C8C97">
        <w:rPr>
          <w:rFonts w:eastAsia="Times New Roman" w:cs="Times New Roman"/>
          <w:b/>
          <w:bCs/>
        </w:rPr>
        <w:t xml:space="preserve">flooding threats and travel impacts </w:t>
      </w:r>
      <w:r w:rsidR="7368E862" w:rsidRPr="458C8C97">
        <w:rPr>
          <w:rFonts w:eastAsia="Times New Roman" w:cs="Times New Roman"/>
          <w:b/>
          <w:bCs/>
        </w:rPr>
        <w:t>continuing.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4DBA03AD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7C456D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7B846C3A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7B846C3A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2AA30B42" w14:textId="038B627E" w:rsidR="00B95885" w:rsidRDefault="00B06797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eastAsiaTheme="minorEastAsia" w:hAnsiTheme="minorHAnsi" w:cstheme="minorBidi"/>
                <w:color w:val="242424"/>
                <w:sz w:val="16"/>
                <w:szCs w:val="16"/>
              </w:rPr>
            </w:pPr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Spring-run Chinook </w:t>
            </w:r>
            <w:r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almon eggs are incubating and fry are emerging from redds. </w:t>
            </w:r>
            <w:r w:rsidR="00B95885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Fall-run Chinook </w:t>
            </w:r>
            <w:r w:rsidR="1C008397"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="00B95885"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="00B95885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eggs are incubating in the gravel.</w:t>
            </w:r>
          </w:p>
          <w:p w14:paraId="063D6D7F" w14:textId="1DD21964" w:rsidR="00ED2867" w:rsidRPr="00ED2867" w:rsidRDefault="0630A123" w:rsidP="00ED2867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Late fall-run Chinook </w:t>
            </w:r>
            <w:r w:rsidR="3280853C"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 are entering and will begin spawning soon.</w:t>
            </w:r>
          </w:p>
          <w:p w14:paraId="0F10549F" w14:textId="0C33040C" w:rsidR="00220B44" w:rsidRPr="007143CA" w:rsidRDefault="4959FD8F" w:rsidP="23FB1782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23FB1782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>O. mykiss</w:t>
            </w:r>
            <w:r w:rsidRPr="23FB1782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adults are migrating and holding in Clear Creek. Last year's juvenile </w:t>
            </w:r>
            <w:r w:rsidRPr="23FB1782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 xml:space="preserve">O. mykiss </w:t>
            </w:r>
            <w:r w:rsidRPr="23FB1782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are present</w:t>
            </w:r>
            <w:r w:rsidR="7229337F" w:rsidRPr="23FB1782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.</w:t>
            </w:r>
          </w:p>
          <w:p w14:paraId="3B7909EA" w14:textId="36B49DDD" w:rsidR="00220B44" w:rsidRPr="007143CA" w:rsidRDefault="5F939C5B" w:rsidP="23FB1782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i/>
                <w:iCs/>
                <w:color w:val="242424"/>
                <w:sz w:val="16"/>
                <w:szCs w:val="16"/>
              </w:rPr>
            </w:pPr>
            <w:r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638FFAE7"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4959FD8F"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503B592"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27</w:t>
            </w:r>
            <w:r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14:paraId="66F348AE" w14:textId="77777777" w:rsidTr="7B846C3A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124E6AF4" w:rsidR="005D1AE5" w:rsidRPr="00E9435A" w:rsidRDefault="1F52710C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728CF3BC">
              <w:t>5</w:t>
            </w:r>
            <w:r w:rsidR="6A603FAD">
              <w:t>5</w:t>
            </w:r>
            <w:r w:rsidR="4D7EF8CA">
              <w:t xml:space="preserve"> </w:t>
            </w:r>
            <w:r w:rsidR="671B724C">
              <w:t>M</w:t>
            </w:r>
            <w:r w:rsidR="11FCDD35">
              <w:t>AF</w:t>
            </w:r>
            <w:r>
              <w:t xml:space="preserve">  </w:t>
            </w:r>
          </w:p>
          <w:p w14:paraId="53EDB0E4" w14:textId="3A1DCFE8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cfs  </w:t>
            </w:r>
          </w:p>
          <w:p w14:paraId="43ED2850" w14:textId="1EF85B6A" w:rsidR="004A385C" w:rsidRPr="00E9435A" w:rsidRDefault="5E958F4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5AE33827">
              <w:t>3,250 cfs</w:t>
            </w:r>
            <w:r w:rsidR="008C4850" w:rsidRPr="5F16C734">
              <w:rPr>
                <w:rFonts w:ascii="Times New Roman" w:hAnsi="Times New Roman" w:cs="Times New Roman"/>
              </w:rPr>
              <w:t xml:space="preserve"> </w:t>
            </w:r>
            <w:r w:rsidR="008C4850" w:rsidRPr="00703192">
              <w:t>w/ possibility of increases due to Keswick side-flow management.</w:t>
            </w:r>
          </w:p>
        </w:tc>
        <w:tc>
          <w:tcPr>
            <w:tcW w:w="4185" w:type="dxa"/>
          </w:tcPr>
          <w:p w14:paraId="7A284C54" w14:textId="269EDA50" w:rsidR="00213520" w:rsidRDefault="1FD0B4E8" w:rsidP="665A0EFB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665A0EFB">
              <w:rPr>
                <w:i w:val="0"/>
                <w:iCs w:val="0"/>
              </w:rPr>
              <w:t xml:space="preserve">Spring-run Chinook salmon fry </w:t>
            </w:r>
            <w:r w:rsidR="6D9940BE" w:rsidRPr="665A0EFB">
              <w:rPr>
                <w:i w:val="0"/>
                <w:iCs w:val="0"/>
              </w:rPr>
              <w:t>have emerged from redds.</w:t>
            </w:r>
          </w:p>
          <w:p w14:paraId="2D92F692" w14:textId="0D0951E9" w:rsidR="00A229A5" w:rsidRDefault="7CD1FAA3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Chinook juvenile salmon </w:t>
            </w:r>
            <w:r w:rsidR="1C6935A8" w:rsidRPr="190A082F">
              <w:rPr>
                <w:i w:val="0"/>
                <w:iCs w:val="0"/>
              </w:rPr>
              <w:t xml:space="preserve">have </w:t>
            </w:r>
            <w:r w:rsidR="526ACFBA" w:rsidRPr="190A082F">
              <w:rPr>
                <w:i w:val="0"/>
                <w:iCs w:val="0"/>
              </w:rPr>
              <w:t>all</w:t>
            </w:r>
            <w:r w:rsidR="1C6935A8" w:rsidRPr="190A082F">
              <w:rPr>
                <w:i w:val="0"/>
                <w:iCs w:val="0"/>
              </w:rPr>
              <w:t xml:space="preserve"> emerged</w:t>
            </w:r>
            <w:r w:rsidRPr="190A082F">
              <w:rPr>
                <w:i w:val="0"/>
                <w:iCs w:val="0"/>
              </w:rPr>
              <w:t xml:space="preserve"> from redds and</w:t>
            </w:r>
            <w:r w:rsidR="6C73267D" w:rsidRPr="190A082F">
              <w:rPr>
                <w:i w:val="0"/>
                <w:iCs w:val="0"/>
              </w:rPr>
              <w:t xml:space="preserve"> are</w:t>
            </w:r>
            <w:r w:rsidRPr="190A082F">
              <w:rPr>
                <w:i w:val="0"/>
                <w:iCs w:val="0"/>
              </w:rPr>
              <w:t xml:space="preserve"> migrating downstream.</w:t>
            </w:r>
          </w:p>
          <w:p w14:paraId="3369DA3F" w14:textId="7B0B0A3A" w:rsidR="0090077F" w:rsidRPr="00A229A5" w:rsidRDefault="25EA2451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and </w:t>
            </w:r>
            <w:r w:rsidR="1E22647B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pring</w:t>
            </w:r>
            <w:r w:rsidRPr="190A082F">
              <w:rPr>
                <w:i w:val="0"/>
                <w:iCs w:val="0"/>
              </w:rPr>
              <w:t xml:space="preserve">-run </w:t>
            </w:r>
            <w:r w:rsidR="4C76FA9F" w:rsidRPr="190A082F">
              <w:rPr>
                <w:i w:val="0"/>
                <w:iCs w:val="0"/>
              </w:rPr>
              <w:t xml:space="preserve">Chinook salmon </w:t>
            </w:r>
            <w:r w:rsidRPr="190A082F">
              <w:rPr>
                <w:i w:val="0"/>
                <w:iCs w:val="0"/>
              </w:rPr>
              <w:t xml:space="preserve">(length-at-date) juveniles </w:t>
            </w:r>
            <w:r w:rsidR="44E09127" w:rsidRPr="190A082F">
              <w:rPr>
                <w:i w:val="0"/>
                <w:iCs w:val="0"/>
              </w:rPr>
              <w:t xml:space="preserve">are </w:t>
            </w:r>
            <w:r w:rsidRPr="190A082F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14:paraId="6697D1AE" w14:textId="416CDCCC" w:rsidR="00044CFB" w:rsidRPr="00044CFB" w:rsidRDefault="189CA987" w:rsidP="00044CFB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Fall-run Chinook salmon spawning </w:t>
            </w:r>
            <w:r w:rsidR="2F2A78EC" w:rsidRPr="754F1841">
              <w:rPr>
                <w:rFonts w:ascii="Segoe UI" w:eastAsia="Times New Roman" w:hAnsi="Segoe UI"/>
                <w:color w:val="auto"/>
                <w:sz w:val="16"/>
                <w:szCs w:val="16"/>
              </w:rPr>
              <w:t>has</w:t>
            </w:r>
            <w:r w:rsidR="50BEC1BD"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completed</w:t>
            </w:r>
            <w:r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>. Carcass surveys for fall-run are</w:t>
            </w:r>
            <w:r w:rsidR="00C6A75D"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also</w:t>
            </w:r>
            <w:r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4595816" w:rsidRPr="754F1841">
              <w:rPr>
                <w:rFonts w:ascii="Segoe UI" w:eastAsia="Times New Roman" w:hAnsi="Segoe UI"/>
                <w:color w:val="auto"/>
                <w:sz w:val="16"/>
                <w:szCs w:val="16"/>
              </w:rPr>
              <w:t>complete</w:t>
            </w:r>
            <w:r w:rsidR="2B1093FB" w:rsidRPr="754F1841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Eggs/fry are incubating in gravel</w:t>
            </w:r>
            <w:r w:rsidR="0A8057B9"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and </w:t>
            </w:r>
            <w:r w:rsidR="0D8F9671"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fry are </w:t>
            </w:r>
            <w:r w:rsidR="0A8057B9" w:rsidRPr="665A0EFB">
              <w:rPr>
                <w:rFonts w:ascii="Segoe UI" w:eastAsia="Times New Roman" w:hAnsi="Segoe UI"/>
                <w:color w:val="auto"/>
                <w:sz w:val="16"/>
                <w:szCs w:val="16"/>
              </w:rPr>
              <w:t>beginning to emerge</w:t>
            </w:r>
            <w:r w:rsidR="00044CFB" w:rsidRPr="665A0EFB" w:rsidDel="189CA987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  <w:p w14:paraId="71406464" w14:textId="5E5D0C57" w:rsidR="14E08E9D" w:rsidRPr="00C56FB3" w:rsidRDefault="672B23E5" w:rsidP="665A0EFB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color w:val="242424"/>
              </w:rPr>
            </w:pPr>
            <w:r w:rsidRPr="665A0EFB">
              <w:rPr>
                <w:i w:val="0"/>
                <w:iCs w:val="0"/>
                <w:color w:val="242424"/>
              </w:rPr>
              <w:t xml:space="preserve">Late fall-run Chinook </w:t>
            </w:r>
            <w:r w:rsidR="1D07F742" w:rsidRPr="665A0EFB">
              <w:rPr>
                <w:i w:val="0"/>
                <w:iCs w:val="0"/>
                <w:color w:val="242424"/>
              </w:rPr>
              <w:t>s</w:t>
            </w:r>
            <w:r w:rsidRPr="665A0EFB">
              <w:rPr>
                <w:i w:val="0"/>
                <w:iCs w:val="0"/>
                <w:color w:val="242424"/>
              </w:rPr>
              <w:t xml:space="preserve">almon are entering and </w:t>
            </w:r>
            <w:r w:rsidR="0C148752" w:rsidRPr="665A0EFB">
              <w:rPr>
                <w:i w:val="0"/>
                <w:iCs w:val="0"/>
                <w:color w:val="242424"/>
              </w:rPr>
              <w:t>have begun</w:t>
            </w:r>
            <w:r w:rsidRPr="665A0EFB">
              <w:rPr>
                <w:i w:val="0"/>
                <w:iCs w:val="0"/>
                <w:color w:val="242424"/>
              </w:rPr>
              <w:t xml:space="preserve"> spawning</w:t>
            </w:r>
            <w:r w:rsidR="2BA5D8A0" w:rsidRPr="665A0EFB">
              <w:rPr>
                <w:i w:val="0"/>
                <w:iCs w:val="0"/>
                <w:color w:val="242424"/>
              </w:rPr>
              <w:t>.</w:t>
            </w:r>
            <w:r w:rsidR="274AC922" w:rsidRPr="665A0EFB">
              <w:rPr>
                <w:i w:val="0"/>
                <w:iCs w:val="0"/>
                <w:color w:val="242424"/>
              </w:rPr>
              <w:t xml:space="preserve"> Carcass surveys are currently underway.</w:t>
            </w:r>
          </w:p>
          <w:p w14:paraId="6B064FAD" w14:textId="40BC8AFF" w:rsidR="00C56FB3" w:rsidRPr="00AD4222" w:rsidRDefault="59D2790B" w:rsidP="28D85C2E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28D85C2E">
              <w:rPr>
                <w:rFonts w:eastAsiaTheme="minorEastAsia"/>
                <w:i w:val="0"/>
                <w:iCs w:val="0"/>
                <w:color w:val="242424"/>
              </w:rPr>
              <w:t>Fall</w:t>
            </w:r>
            <w:r w:rsidR="087038EB" w:rsidRPr="28D85C2E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28D85C2E">
              <w:rPr>
                <w:rFonts w:eastAsiaTheme="minorEastAsia"/>
                <w:i w:val="0"/>
                <w:iCs w:val="0"/>
                <w:color w:val="242424"/>
              </w:rPr>
              <w:t xml:space="preserve">run juveniles, according to length-at-date-criteria, are being caught </w:t>
            </w:r>
            <w:r w:rsidR="0AE56230" w:rsidRPr="28D85C2E">
              <w:rPr>
                <w:rFonts w:eastAsiaTheme="minorEastAsia"/>
                <w:i w:val="0"/>
                <w:iCs w:val="0"/>
                <w:color w:val="242424"/>
              </w:rPr>
              <w:t xml:space="preserve">at </w:t>
            </w:r>
            <w:r w:rsidR="60E9E68F" w:rsidRPr="28D85C2E">
              <w:rPr>
                <w:rFonts w:eastAsiaTheme="minorEastAsia"/>
                <w:i w:val="0"/>
                <w:iCs w:val="0"/>
                <w:color w:val="242424"/>
              </w:rPr>
              <w:t xml:space="preserve">increasing </w:t>
            </w:r>
            <w:r w:rsidRPr="28D85C2E">
              <w:rPr>
                <w:rFonts w:eastAsiaTheme="minorEastAsia"/>
                <w:i w:val="0"/>
                <w:iCs w:val="0"/>
                <w:color w:val="242424"/>
              </w:rPr>
              <w:t>numbers at the RBDD rotary traps</w:t>
            </w:r>
            <w:r w:rsidR="6AA7C558" w:rsidRPr="28D85C2E">
              <w:rPr>
                <w:rFonts w:eastAsiaTheme="minorEastAsia"/>
                <w:i w:val="0"/>
                <w:iCs w:val="0"/>
                <w:color w:val="242424"/>
              </w:rPr>
              <w:t>.</w:t>
            </w:r>
          </w:p>
          <w:p w14:paraId="7C3064D1" w14:textId="7205DAC2" w:rsidR="004A385C" w:rsidRPr="00E9435A" w:rsidRDefault="6A306737" w:rsidP="665A0EFB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65A0EFB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191D39A">
              <w:t>1</w:t>
            </w:r>
            <w:r w:rsidR="6BA3906D">
              <w:t>/</w:t>
            </w:r>
            <w:r w:rsidR="4B7C7B0D">
              <w:t>3</w:t>
            </w:r>
            <w:r w:rsidR="47B04A86">
              <w:t>/</w:t>
            </w:r>
            <w:r w:rsidR="4E222897">
              <w:t>2</w:t>
            </w:r>
            <w:r w:rsidR="326C6532">
              <w:t>3</w:t>
            </w:r>
            <w:r w:rsidRPr="665A0EFB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7B846C3A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3B352AEA" w:rsidR="00955F50" w:rsidRDefault="2534D54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3EC3A9CA">
              <w:t>1.</w:t>
            </w:r>
            <w:r w:rsidR="6A59DFE0">
              <w:t>3</w:t>
            </w:r>
            <w:r w:rsidR="4714680C">
              <w:t xml:space="preserve">43 </w:t>
            </w:r>
            <w:r w:rsidR="269634A1">
              <w:t>M</w:t>
            </w:r>
            <w:r w:rsidR="4C4200C3">
              <w:t>AF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cf</w:t>
            </w:r>
            <w:r w:rsidR="0811CBCF">
              <w:t>s</w:t>
            </w:r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cfs</w:t>
            </w:r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3F9C08F5" w14:textId="77777777" w:rsidR="007141CE" w:rsidRPr="00594321" w:rsidRDefault="007141CE" w:rsidP="007141CE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DD3E3EA">
              <w:rPr>
                <w:rFonts w:ascii="Segoe UI" w:eastAsia="Segoe UI" w:hAnsi="Segoe UI"/>
                <w:color w:val="auto"/>
                <w:sz w:val="16"/>
                <w:szCs w:val="16"/>
              </w:rPr>
              <w:t>Fall-run Chinook salmon spawning has ended. Eggs are incubating in gravel and fry are beginning to emerge.</w:t>
            </w:r>
          </w:p>
          <w:p w14:paraId="2E0A96E7" w14:textId="2EBEEAAF" w:rsidR="00594321" w:rsidRDefault="10C69D33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D12245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are emerging and juveniles are moving 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downstream</w:t>
            </w:r>
          </w:p>
          <w:p w14:paraId="0F6D564F" w14:textId="67FE46DA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Approximately 15-20 green sturgeon present 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f</w:t>
            </w:r>
            <w:r w:rsidR="39ABC5B9"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ro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m</w:t>
            </w: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Sunset Pumps to Boyd’s Pump.</w:t>
            </w:r>
          </w:p>
          <w:p w14:paraId="4DB529D2" w14:textId="77777777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and juvenile </w:t>
            </w:r>
            <w:r w:rsidR="742FF971" w:rsidRPr="40D082BC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>O. mykiss</w:t>
            </w: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present.</w:t>
            </w:r>
          </w:p>
          <w:p w14:paraId="5EB26AAC" w14:textId="25B8EC75" w:rsidR="00F25DFE" w:rsidRPr="00D45385" w:rsidRDefault="7145F4E1" w:rsidP="23FB1782">
            <w:p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23FB1782">
              <w:rPr>
                <w:rFonts w:ascii="Segoe UI" w:hAnsi="Segoe UI"/>
                <w:i/>
                <w:iCs/>
                <w:sz w:val="16"/>
                <w:szCs w:val="16"/>
              </w:rPr>
              <w:t xml:space="preserve">(updated </w:t>
            </w:r>
            <w:r w:rsidR="488C8E3E" w:rsidRPr="23FB1782">
              <w:rPr>
                <w:rFonts w:ascii="Segoe UI" w:hAnsi="Segoe UI"/>
                <w:i/>
                <w:iCs/>
                <w:sz w:val="16"/>
                <w:szCs w:val="16"/>
              </w:rPr>
              <w:t>12</w:t>
            </w:r>
            <w:r w:rsidR="23B94EE5" w:rsidRPr="23FB1782">
              <w:rPr>
                <w:rFonts w:ascii="Segoe UI" w:hAnsi="Segoe UI"/>
                <w:i/>
                <w:iCs/>
                <w:sz w:val="16"/>
                <w:szCs w:val="16"/>
              </w:rPr>
              <w:t>/</w:t>
            </w:r>
            <w:r w:rsidR="59C2B5C2" w:rsidRPr="23FB1782">
              <w:rPr>
                <w:rFonts w:ascii="Segoe UI" w:hAnsi="Segoe UI"/>
                <w:i/>
                <w:iCs/>
                <w:sz w:val="16"/>
                <w:szCs w:val="16"/>
              </w:rPr>
              <w:t>27/</w:t>
            </w:r>
            <w:r w:rsidRPr="23FB1782">
              <w:rPr>
                <w:rFonts w:ascii="Segoe UI" w:hAnsi="Segoe UI"/>
                <w:i/>
                <w:iCs/>
                <w:sz w:val="16"/>
                <w:szCs w:val="16"/>
              </w:rPr>
              <w:t>22)</w:t>
            </w:r>
          </w:p>
        </w:tc>
      </w:tr>
      <w:tr w:rsidR="00F25DFE" w14:paraId="7AA37D61" w14:textId="77777777" w:rsidTr="7B846C3A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61E8A66" w:rsidR="00AD46DB" w:rsidRPr="00993D91" w:rsidRDefault="3999680F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3EF06A8B" w:rsidRPr="754F1841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70C70034" w:rsidRPr="754F1841">
              <w:rPr>
                <w:rFonts w:ascii="Segoe UI" w:eastAsia="Times New Roman" w:hAnsi="Segoe UI"/>
                <w:color w:val="auto"/>
                <w:sz w:val="16"/>
                <w:szCs w:val="16"/>
              </w:rPr>
              <w:t>97</w:t>
            </w:r>
            <w:r w:rsidR="4B0495CA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2BB0F9D4" w:rsidR="00AD46DB" w:rsidRPr="00993D91" w:rsidRDefault="1867A886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68CBEFD1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25,000</w:t>
            </w: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6C80EBE6" w:rsidR="00F25DFE" w:rsidRPr="00993D91" w:rsidRDefault="62628D91" w:rsidP="458C8C97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2,000 cfs to 25,000 cfs</w:t>
            </w:r>
            <w:r w:rsidR="008E444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8E44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w/ </w:t>
            </w:r>
            <w:r w:rsidR="00A82A44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the </w:t>
            </w:r>
            <w:r w:rsidR="000C733B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higher releases possible </w:t>
            </w:r>
            <w:r w:rsidR="008E44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due to </w:t>
            </w:r>
            <w:r w:rsidR="00A61725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flood </w:t>
            </w:r>
            <w:r w:rsidR="00CB6F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>/</w:t>
            </w:r>
            <w:r w:rsidR="00A61725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8E44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>Natoma side-flow management</w:t>
            </w:r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79DB5556" w14:textId="197A5F9B" w:rsidR="0C3FB815" w:rsidRDefault="407C4F28" w:rsidP="7B846C3A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are present </w:t>
            </w:r>
            <w:r w:rsidR="502F1A64">
              <w:t>and</w:t>
            </w:r>
            <w:r w:rsidR="489880F4">
              <w:t xml:space="preserve"> </w:t>
            </w:r>
            <w:r w:rsidR="68991AE9">
              <w:t>spawn</w:t>
            </w:r>
            <w:r w:rsidR="20E8E187">
              <w:t>ing</w:t>
            </w:r>
            <w:r w:rsidR="4A268700">
              <w:t xml:space="preserve">.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 emerging from </w:t>
            </w:r>
            <w:r w:rsidR="500631E0">
              <w:t>redds</w:t>
            </w:r>
            <w:r w:rsidR="7B6143B3">
              <w:t>.</w:t>
            </w:r>
            <w:r w:rsidR="4A268700">
              <w:t xml:space="preserve"> </w:t>
            </w:r>
            <w:r w:rsidR="249DDF53">
              <w:t xml:space="preserve">Redd and carcass surveys are </w:t>
            </w:r>
            <w:r w:rsidR="02459CBA">
              <w:t xml:space="preserve">still </w:t>
            </w:r>
            <w:r w:rsidR="249DDF53">
              <w:t>underway</w:t>
            </w:r>
            <w:r w:rsidR="0EB1D866">
              <w:t xml:space="preserve"> but beginning to wrap up</w:t>
            </w:r>
            <w:r w:rsidR="249DDF53">
              <w:t>.</w:t>
            </w:r>
          </w:p>
          <w:p w14:paraId="402F6B55" w14:textId="33E4F27B" w:rsidR="00F25DFE" w:rsidRPr="00993D91" w:rsidRDefault="5432F318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7B846C3A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6D086EA6" w:rsidR="00F25DFE" w:rsidRPr="00993D91" w:rsidRDefault="1E93395F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665A0EFB">
              <w:rPr>
                <w:i/>
                <w:iCs/>
              </w:rPr>
              <w:t xml:space="preserve">updated </w:t>
            </w:r>
            <w:r w:rsidR="601A9DA0" w:rsidRPr="754F1841">
              <w:rPr>
                <w:i/>
                <w:iCs/>
              </w:rPr>
              <w:t>1</w:t>
            </w:r>
            <w:r w:rsidR="12B7A44F" w:rsidRPr="754F1841">
              <w:rPr>
                <w:i/>
                <w:iCs/>
              </w:rPr>
              <w:t>/</w:t>
            </w:r>
            <w:r w:rsidR="2BE1EF86" w:rsidRPr="754F1841">
              <w:rPr>
                <w:i/>
                <w:iCs/>
              </w:rPr>
              <w:t>3</w:t>
            </w:r>
            <w:r w:rsidR="09151D69" w:rsidRPr="754F1841">
              <w:rPr>
                <w:i/>
                <w:iCs/>
              </w:rPr>
              <w:t>/2</w:t>
            </w:r>
            <w:r w:rsidR="238E53CE" w:rsidRPr="754F1841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7B846C3A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61D95BBB" w:rsidR="00231426" w:rsidRPr="00993D91" w:rsidRDefault="1BA21045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43F7041E">
              <w:t>7</w:t>
            </w:r>
            <w:r w:rsidR="07ABEC44">
              <w:t>28</w:t>
            </w:r>
            <w:r w:rsidR="379AA77D">
              <w:t xml:space="preserve"> </w:t>
            </w:r>
            <w:r>
              <w:t xml:space="preserve">TAF  </w:t>
            </w:r>
          </w:p>
          <w:p w14:paraId="310053F6" w14:textId="571C5F62" w:rsidR="00231426" w:rsidRPr="00993D91" w:rsidRDefault="6363C177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0F99CEC1">
              <w:t>4</w:t>
            </w:r>
            <w:r w:rsidR="395CDA06">
              <w:t>00</w:t>
            </w:r>
            <w:r>
              <w:t xml:space="preserve"> cfs</w:t>
            </w:r>
          </w:p>
          <w:p w14:paraId="6F0AF362" w14:textId="45C86BCC" w:rsidR="00F25DFE" w:rsidRPr="00993D91" w:rsidRDefault="1D2E7E88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555DD06D">
              <w:t>2</w:t>
            </w:r>
            <w:r w:rsidR="543B953B">
              <w:t xml:space="preserve">00 cfs </w:t>
            </w:r>
            <w:r w:rsidR="2468F624">
              <w:t>to 2,500 cfs</w:t>
            </w:r>
            <w:r w:rsidR="005B7B11">
              <w:t xml:space="preserve"> w/</w:t>
            </w:r>
            <w:r w:rsidR="00A82A44">
              <w:t xml:space="preserve"> the </w:t>
            </w:r>
            <w:r w:rsidR="005B7B11">
              <w:t>higher</w:t>
            </w:r>
            <w:r w:rsidR="00A82A44">
              <w:t xml:space="preserve"> releases possible due to Tulloch side-flow management.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7899F939" w:rsidR="00D01B65" w:rsidRDefault="05E7826D" w:rsidP="665A0EFB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65B01598">
              <w:t xml:space="preserve">Chinook salmon </w:t>
            </w:r>
            <w:r w:rsidR="4A445FAF">
              <w:t xml:space="preserve">are present and </w:t>
            </w:r>
            <w:r w:rsidR="202CE53F">
              <w:t>spawning</w:t>
            </w:r>
            <w:r w:rsidR="4A445FAF">
              <w:t>.</w:t>
            </w:r>
            <w:r w:rsidR="11052F1F">
              <w:t xml:space="preserve"> Eggs are in</w:t>
            </w:r>
            <w:r w:rsidR="7CA54818">
              <w:t>cubating in</w:t>
            </w:r>
            <w:r w:rsidR="5DBB90F0" w:rsidDel="11052F1F">
              <w:t xml:space="preserve"> </w:t>
            </w:r>
            <w:r w:rsidR="11052F1F">
              <w:t>gravel.</w:t>
            </w:r>
            <w:r w:rsidR="4A445FAF">
              <w:t xml:space="preserve"> </w:t>
            </w:r>
            <w:r w:rsidR="152F9F74">
              <w:t>Fry should begin emerging from redds</w:t>
            </w:r>
            <w:r w:rsidR="7728FF22">
              <w:t xml:space="preserve"> beginning mid-January.</w:t>
            </w:r>
          </w:p>
          <w:p w14:paraId="1227F6A8" w14:textId="6E962F29" w:rsidR="00F25DFE" w:rsidRPr="00993D91" w:rsidRDefault="66212BA8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65A0EFB">
              <w:rPr>
                <w:i/>
                <w:iCs/>
              </w:rPr>
              <w:t xml:space="preserve">(updated </w:t>
            </w:r>
            <w:r w:rsidR="56E17292" w:rsidRPr="754F1841">
              <w:rPr>
                <w:i/>
                <w:iCs/>
              </w:rPr>
              <w:t>1</w:t>
            </w:r>
            <w:r w:rsidR="66E3569F" w:rsidRPr="754F1841">
              <w:rPr>
                <w:i/>
                <w:iCs/>
              </w:rPr>
              <w:t>/</w:t>
            </w:r>
            <w:r w:rsidR="20EE426B" w:rsidRPr="754F1841">
              <w:rPr>
                <w:i/>
                <w:iCs/>
              </w:rPr>
              <w:t>3</w:t>
            </w:r>
            <w:r w:rsidR="4A94AE99" w:rsidRPr="754F1841">
              <w:rPr>
                <w:i/>
                <w:iCs/>
              </w:rPr>
              <w:t>/2</w:t>
            </w:r>
            <w:r w:rsidR="3AFE2840" w:rsidRPr="754F1841">
              <w:rPr>
                <w:i/>
                <w:iCs/>
              </w:rPr>
              <w:t>3</w:t>
            </w:r>
            <w:r w:rsidRPr="665A0EFB">
              <w:rPr>
                <w:i/>
                <w:iCs/>
              </w:rPr>
              <w:t>)</w:t>
            </w:r>
          </w:p>
        </w:tc>
      </w:tr>
      <w:tr w:rsidR="00F25DFE" w14:paraId="6B5EAD4E" w14:textId="77777777" w:rsidTr="7B846C3A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6862F239" w:rsidR="649C802C" w:rsidRDefault="04114EDF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27DA74C2">
              <w:t>4</w:t>
            </w:r>
            <w:r w:rsidR="5FEA391B">
              <w:t>0</w:t>
            </w:r>
            <w:r w:rsidR="4ADD2216">
              <w:t>,</w:t>
            </w:r>
            <w:r w:rsidR="6631AB3C">
              <w:t>0</w:t>
            </w:r>
            <w:r w:rsidR="6098A3A1">
              <w:t>00</w:t>
            </w:r>
            <w:r w:rsidR="31F0EB79">
              <w:t xml:space="preserve"> to </w:t>
            </w:r>
            <w:r w:rsidR="49D3154D">
              <w:t>9</w:t>
            </w:r>
            <w:r w:rsidR="4538361E">
              <w:t>0</w:t>
            </w:r>
            <w:r w:rsidR="48F15395">
              <w:t>,0</w:t>
            </w:r>
            <w:r w:rsidR="14C945E7">
              <w:t>00</w:t>
            </w:r>
            <w:r>
              <w:t xml:space="preserve"> cfs   </w:t>
            </w:r>
          </w:p>
          <w:p w14:paraId="11D0130A" w14:textId="79262714" w:rsidR="3D69BEDB" w:rsidRDefault="24BEDC46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61537D1C">
              <w:t>7</w:t>
            </w:r>
            <w:r w:rsidR="0012E754">
              <w:t>,0</w:t>
            </w:r>
            <w:r w:rsidR="6F0F27FC">
              <w:t>00</w:t>
            </w:r>
            <w:r>
              <w:t xml:space="preserve"> to </w:t>
            </w:r>
            <w:r w:rsidR="7FF78D06">
              <w:t>1</w:t>
            </w:r>
            <w:r w:rsidR="6798709C">
              <w:t>0</w:t>
            </w:r>
            <w:r w:rsidR="2F34D7F1">
              <w:t>,0</w:t>
            </w:r>
            <w:r w:rsidR="6BD376D5">
              <w:t>00</w:t>
            </w:r>
            <w:r>
              <w:t xml:space="preserve"> cfs  </w:t>
            </w:r>
          </w:p>
          <w:p w14:paraId="07B5F201" w14:textId="36E1BE68" w:rsidR="7C67E8BC" w:rsidRDefault="39236F07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67FA6EAB">
              <w:t>40</w:t>
            </w:r>
            <w:r w:rsidR="4450248F">
              <w:t>,0</w:t>
            </w:r>
            <w:r w:rsidR="78B9311A">
              <w:t>00</w:t>
            </w:r>
            <w:r>
              <w:t xml:space="preserve"> </w:t>
            </w:r>
            <w:r w:rsidR="6B6DE7EF">
              <w:t>to</w:t>
            </w:r>
            <w:r w:rsidR="7B780405">
              <w:t xml:space="preserve"> </w:t>
            </w:r>
            <w:r w:rsidR="4D4C8F15">
              <w:t>9</w:t>
            </w:r>
            <w:r w:rsidR="7BFB1608">
              <w:t>0</w:t>
            </w:r>
            <w:r w:rsidR="067F9BB4">
              <w:t>,</w:t>
            </w:r>
            <w:r w:rsidR="70D5578E">
              <w:t>00</w:t>
            </w:r>
            <w:r w:rsidR="7F3D45A3">
              <w:t>0</w:t>
            </w:r>
            <w:r w:rsidR="44F1E1F6">
              <w:t xml:space="preserve"> </w:t>
            </w:r>
            <w:r>
              <w:t>cfs</w:t>
            </w:r>
          </w:p>
          <w:p w14:paraId="218A9790" w14:textId="55F1674B" w:rsidR="2FF4693C" w:rsidRDefault="47BBC712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68532AED">
              <w:t>3</w:t>
            </w:r>
            <w:r w:rsidR="4CA02682">
              <w:t>,</w:t>
            </w:r>
            <w:r w:rsidR="62C55A45">
              <w:t>7</w:t>
            </w:r>
            <w:r w:rsidR="332C7025">
              <w:t>00</w:t>
            </w:r>
            <w:r>
              <w:t xml:space="preserve"> to </w:t>
            </w:r>
            <w:r w:rsidR="39384F1F">
              <w:t>8,0</w:t>
            </w:r>
            <w:r w:rsidR="04A02E5C">
              <w:t>00</w:t>
            </w:r>
            <w:r>
              <w:t xml:space="preserve"> cfs</w:t>
            </w:r>
          </w:p>
          <w:p w14:paraId="52B2D008" w14:textId="719B2B3E" w:rsidR="11294585" w:rsidRDefault="61EC9489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37C97D49">
              <w:t>2,7</w:t>
            </w:r>
            <w:r w:rsidR="6ED21DB4">
              <w:t>00</w:t>
            </w:r>
            <w:r w:rsidR="0BC1E36E">
              <w:t xml:space="preserve"> cfs to </w:t>
            </w:r>
            <w:r w:rsidR="6AA2CA23">
              <w:t>4</w:t>
            </w:r>
            <w:r w:rsidR="531B88A3">
              <w:t>,</w:t>
            </w:r>
            <w:r w:rsidR="5FA59585">
              <w:t>2</w:t>
            </w:r>
            <w:r w:rsidR="7B271FE5">
              <w:t>00</w:t>
            </w:r>
            <w:r>
              <w:t xml:space="preserve"> cfs </w:t>
            </w:r>
          </w:p>
          <w:p w14:paraId="3F7D035C" w14:textId="5F2F0332" w:rsidR="59A74877" w:rsidRDefault="0CD99333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188A598">
              <w:t>1,0</w:t>
            </w:r>
            <w:r w:rsidR="3792245A">
              <w:t>00</w:t>
            </w:r>
            <w:r>
              <w:t xml:space="preserve"> cfs  </w:t>
            </w:r>
            <w:r w:rsidR="6A7D979F">
              <w:t xml:space="preserve">to </w:t>
            </w:r>
            <w:r w:rsidR="35F285F4">
              <w:t>4</w:t>
            </w:r>
            <w:r w:rsidR="39BE6D87">
              <w:t>,</w:t>
            </w:r>
            <w:r w:rsidR="7CDFC3C4">
              <w:t>5</w:t>
            </w:r>
            <w:r w:rsidR="6027BE87">
              <w:t>0</w:t>
            </w:r>
            <w:r w:rsidR="07CBD7D9">
              <w:t>0</w:t>
            </w:r>
            <w:r w:rsidR="5D09F69C">
              <w:t xml:space="preserve"> cfs  </w:t>
            </w:r>
            <w:r>
              <w:t xml:space="preserve"> </w:t>
            </w:r>
          </w:p>
          <w:p w14:paraId="6B3A682C" w14:textId="728E3966" w:rsidR="4055E8BF" w:rsidRPr="0098472F" w:rsidRDefault="5DBDBE97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29F75EE5">
              <w:t>1</w:t>
            </w:r>
            <w:r w:rsidR="168CC5F0">
              <w:t>,</w:t>
            </w:r>
            <w:r w:rsidR="39DAA205">
              <w:t>8</w:t>
            </w:r>
            <w:r w:rsidR="255142D5">
              <w:t>00</w:t>
            </w:r>
            <w:r>
              <w:t xml:space="preserve"> to </w:t>
            </w:r>
            <w:r w:rsidR="4BAF03EC">
              <w:t xml:space="preserve">  </w:t>
            </w:r>
            <w:r>
              <w:t>–</w:t>
            </w:r>
            <w:r w:rsidR="2CCC0A6E">
              <w:t>2</w:t>
            </w:r>
            <w:r w:rsidR="618E9B84">
              <w:t>,</w:t>
            </w:r>
            <w:r w:rsidR="5B9BBDB4">
              <w:t>2</w:t>
            </w:r>
            <w:r w:rsidR="769E4EDA">
              <w:t>0</w:t>
            </w:r>
            <w:r w:rsidR="34406C36">
              <w:t>0</w:t>
            </w:r>
            <w:r>
              <w:t xml:space="preserve"> cf</w:t>
            </w:r>
            <w:r w:rsidR="5D2958CF">
              <w:t>s</w:t>
            </w:r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64A62FB" w:rsidR="1498523E" w:rsidRDefault="1498523E" w:rsidP="0FA9C291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77D430C">
              <w:rPr>
                <w:i w:val="0"/>
              </w:rPr>
              <w:t xml:space="preserve">Young-of-year spring-run and winter-run Chinook </w:t>
            </w:r>
            <w:r w:rsidR="02E10893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almon</w:t>
            </w:r>
            <w:r w:rsidRPr="377D430C">
              <w:rPr>
                <w:i w:val="0"/>
              </w:rPr>
              <w:t xml:space="preserve"> juveniles are moving downstream.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140FDE7D" w:rsidR="00F12F4A" w:rsidRPr="00F12F4A" w:rsidRDefault="58F673EA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Delta Smelt </w:t>
            </w:r>
            <w:r w:rsidR="1CE06E15" w:rsidRPr="5235B675">
              <w:rPr>
                <w:i w:val="0"/>
                <w:iCs w:val="0"/>
              </w:rPr>
              <w:t xml:space="preserve">adults </w:t>
            </w:r>
            <w:r w:rsidR="743CE075" w:rsidRPr="5235B675">
              <w:rPr>
                <w:i w:val="0"/>
                <w:iCs w:val="0"/>
              </w:rPr>
              <w:t xml:space="preserve">were </w:t>
            </w:r>
            <w:r w:rsidR="6B3B9008" w:rsidRPr="795EF13D">
              <w:rPr>
                <w:i w:val="0"/>
                <w:iCs w:val="0"/>
              </w:rPr>
              <w:t xml:space="preserve">recently </w:t>
            </w:r>
            <w:r w:rsidR="743CE075" w:rsidRPr="5235B675">
              <w:rPr>
                <w:i w:val="0"/>
                <w:iCs w:val="0"/>
              </w:rPr>
              <w:t>detected</w:t>
            </w:r>
            <w:r w:rsidR="1CE06E15" w:rsidRPr="5235B675">
              <w:rPr>
                <w:i w:val="0"/>
                <w:iCs w:val="0"/>
              </w:rPr>
              <w:t xml:space="preserve"> </w:t>
            </w:r>
            <w:r w:rsidR="443A7811" w:rsidRPr="5235B675">
              <w:rPr>
                <w:i w:val="0"/>
                <w:iCs w:val="0"/>
              </w:rPr>
              <w:t xml:space="preserve">in </w:t>
            </w:r>
            <w:r w:rsidR="3FF9BCB4" w:rsidRPr="5235B675">
              <w:rPr>
                <w:i w:val="0"/>
                <w:iCs w:val="0"/>
              </w:rPr>
              <w:t xml:space="preserve">the lower Sacramento River in </w:t>
            </w:r>
            <w:r w:rsidR="12846D4E" w:rsidRPr="41640FAA">
              <w:rPr>
                <w:i w:val="0"/>
                <w:iCs w:val="0"/>
              </w:rPr>
              <w:t>mid-</w:t>
            </w:r>
            <w:r w:rsidR="2BDB710B" w:rsidRPr="40D082BC">
              <w:rPr>
                <w:i w:val="0"/>
                <w:iCs w:val="0"/>
              </w:rPr>
              <w:t>December</w:t>
            </w:r>
            <w:r w:rsidR="6A5BDFDA" w:rsidRPr="40D082BC">
              <w:rPr>
                <w:i w:val="0"/>
                <w:iCs w:val="0"/>
              </w:rPr>
              <w:t>.</w:t>
            </w:r>
            <w:r w:rsidR="146B04FA" w:rsidRPr="5235B675">
              <w:rPr>
                <w:i w:val="0"/>
                <w:iCs w:val="0"/>
              </w:rPr>
              <w:t xml:space="preserve"> Experimental release of </w:t>
            </w:r>
            <w:r w:rsidR="13475C0F" w:rsidRPr="5235B675">
              <w:rPr>
                <w:i w:val="0"/>
                <w:iCs w:val="0"/>
              </w:rPr>
              <w:t xml:space="preserve">hatchery Delta Smelt at Rio Vista </w:t>
            </w:r>
            <w:r w:rsidR="5839D8C5" w:rsidRPr="5235B675">
              <w:rPr>
                <w:i w:val="0"/>
                <w:iCs w:val="0"/>
              </w:rPr>
              <w:t xml:space="preserve">occurred </w:t>
            </w:r>
            <w:r w:rsidR="24908D6B" w:rsidRPr="3D4D783C">
              <w:rPr>
                <w:i w:val="0"/>
                <w:iCs w:val="0"/>
              </w:rPr>
              <w:t>11/30/22</w:t>
            </w:r>
            <w:r w:rsidR="5839D8C5" w:rsidRPr="5235B675">
              <w:rPr>
                <w:i w:val="0"/>
                <w:iCs w:val="0"/>
              </w:rPr>
              <w:t>.</w:t>
            </w:r>
          </w:p>
          <w:p w14:paraId="2DA1D0FB" w14:textId="1C83AEE1" w:rsidR="7B40D848" w:rsidRPr="00DB1D48" w:rsidRDefault="157FFC2D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Longfin Smelt </w:t>
            </w:r>
            <w:r w:rsidR="02F699E6" w:rsidRPr="5235B675">
              <w:rPr>
                <w:i w:val="0"/>
                <w:iCs w:val="0"/>
              </w:rPr>
              <w:t>sub-</w:t>
            </w:r>
            <w:r w:rsidRPr="5235B675">
              <w:rPr>
                <w:i w:val="0"/>
                <w:iCs w:val="0"/>
              </w:rPr>
              <w:t xml:space="preserve">adults </w:t>
            </w:r>
            <w:r w:rsidR="0EFEB5DA" w:rsidRPr="1C6C1056">
              <w:rPr>
                <w:i w:val="0"/>
                <w:iCs w:val="0"/>
              </w:rPr>
              <w:t xml:space="preserve">and </w:t>
            </w:r>
            <w:r w:rsidR="0EFEB5DA" w:rsidRPr="6DAB7915">
              <w:rPr>
                <w:i w:val="0"/>
                <w:iCs w:val="0"/>
              </w:rPr>
              <w:t xml:space="preserve">adults </w:t>
            </w:r>
            <w:r w:rsidR="0BB17E97" w:rsidRPr="6DAB7915">
              <w:rPr>
                <w:i w:val="0"/>
                <w:iCs w:val="0"/>
              </w:rPr>
              <w:t>have</w:t>
            </w:r>
            <w:r w:rsidR="627FD265" w:rsidRPr="5235B675">
              <w:rPr>
                <w:i w:val="0"/>
                <w:iCs w:val="0"/>
              </w:rPr>
              <w:t xml:space="preserve"> </w:t>
            </w:r>
            <w:r w:rsidR="775B3117" w:rsidRPr="3D4D783C">
              <w:rPr>
                <w:i w:val="0"/>
                <w:iCs w:val="0"/>
              </w:rPr>
              <w:t xml:space="preserve">recently </w:t>
            </w:r>
            <w:r w:rsidR="627FD265" w:rsidRPr="5235B675">
              <w:rPr>
                <w:i w:val="0"/>
                <w:iCs w:val="0"/>
              </w:rPr>
              <w:t>been detected</w:t>
            </w:r>
            <w:r w:rsidRPr="5235B675">
              <w:rPr>
                <w:i w:val="0"/>
                <w:iCs w:val="0"/>
              </w:rPr>
              <w:t xml:space="preserve"> </w:t>
            </w:r>
            <w:r w:rsidR="5677D80C" w:rsidRPr="5235B675">
              <w:rPr>
                <w:i w:val="0"/>
                <w:iCs w:val="0"/>
              </w:rPr>
              <w:t xml:space="preserve">in the lower Sacramento River and </w:t>
            </w:r>
            <w:r w:rsidR="787DD523" w:rsidRPr="5235B675">
              <w:rPr>
                <w:i w:val="0"/>
                <w:iCs w:val="0"/>
              </w:rPr>
              <w:t>Chipps</w:t>
            </w:r>
            <w:r w:rsidR="28B2EE66" w:rsidRPr="5C20F2C6">
              <w:rPr>
                <w:i w:val="0"/>
                <w:iCs w:val="0"/>
              </w:rPr>
              <w:t>, as well as</w:t>
            </w:r>
            <w:r w:rsidR="28B2EE66" w:rsidRPr="7F7308CD">
              <w:rPr>
                <w:i w:val="0"/>
                <w:iCs w:val="0"/>
              </w:rPr>
              <w:t xml:space="preserve"> Suisun </w:t>
            </w:r>
            <w:r w:rsidR="28B2EE66" w:rsidRPr="50B2718D">
              <w:rPr>
                <w:i w:val="0"/>
                <w:iCs w:val="0"/>
              </w:rPr>
              <w:t xml:space="preserve">Marsh and </w:t>
            </w:r>
            <w:r w:rsidR="28B2EE66" w:rsidRPr="5F130521">
              <w:rPr>
                <w:i w:val="0"/>
                <w:iCs w:val="0"/>
              </w:rPr>
              <w:t xml:space="preserve">Suisun </w:t>
            </w:r>
            <w:r w:rsidR="28B2EE66" w:rsidRPr="17569D9C">
              <w:rPr>
                <w:i w:val="0"/>
                <w:iCs w:val="0"/>
              </w:rPr>
              <w:t>Bay</w:t>
            </w:r>
            <w:r w:rsidR="2D72E746" w:rsidRPr="5F130521">
              <w:rPr>
                <w:i w:val="0"/>
                <w:iCs w:val="0"/>
              </w:rPr>
              <w:t>.</w:t>
            </w:r>
            <w:r w:rsidR="58158B1C" w:rsidRPr="5235B675">
              <w:rPr>
                <w:i w:val="0"/>
                <w:iCs w:val="0"/>
              </w:rPr>
              <w:t xml:space="preserve"> </w:t>
            </w:r>
            <w:r w:rsidR="37D88FAB" w:rsidRPr="0FA9C291">
              <w:rPr>
                <w:i w:val="0"/>
                <w:iCs w:val="0"/>
              </w:rPr>
              <w:t xml:space="preserve">Spawning has </w:t>
            </w:r>
            <w:r w:rsidR="37D88FAB" w:rsidRPr="0C8AEC54">
              <w:rPr>
                <w:i w:val="0"/>
                <w:iCs w:val="0"/>
              </w:rPr>
              <w:t>started</w:t>
            </w:r>
            <w:r w:rsidR="12A6B77F" w:rsidRPr="3D4D783C">
              <w:rPr>
                <w:i w:val="0"/>
                <w:iCs w:val="0"/>
              </w:rPr>
              <w:t xml:space="preserve"> and LFS larvae </w:t>
            </w:r>
            <w:r w:rsidR="68AD7BEC" w:rsidRPr="41640FAA">
              <w:rPr>
                <w:i w:val="0"/>
                <w:iCs w:val="0"/>
              </w:rPr>
              <w:t xml:space="preserve">have </w:t>
            </w:r>
            <w:r w:rsidR="02A09BF8" w:rsidRPr="777E0E99">
              <w:rPr>
                <w:i w:val="0"/>
                <w:iCs w:val="0"/>
              </w:rPr>
              <w:t>been</w:t>
            </w:r>
            <w:r w:rsidR="12A6B77F" w:rsidRPr="3D4D783C">
              <w:rPr>
                <w:i w:val="0"/>
                <w:iCs w:val="0"/>
              </w:rPr>
              <w:t xml:space="preserve"> detected in the lower Sacramento River</w:t>
            </w:r>
            <w:r w:rsidR="7795DD33" w:rsidRPr="41640FAA">
              <w:rPr>
                <w:i w:val="0"/>
                <w:iCs w:val="0"/>
              </w:rPr>
              <w:t>, north Delta, confluence,</w:t>
            </w:r>
            <w:r w:rsidR="27E2774B" w:rsidRPr="41640FAA">
              <w:rPr>
                <w:i w:val="0"/>
                <w:iCs w:val="0"/>
              </w:rPr>
              <w:t xml:space="preserve"> and the lower San Joaquin River</w:t>
            </w:r>
            <w:r w:rsidR="12A6B77F" w:rsidRPr="40D082BC">
              <w:rPr>
                <w:i w:val="0"/>
                <w:iCs w:val="0"/>
              </w:rPr>
              <w:t>.</w:t>
            </w:r>
            <w:r w:rsidR="6A68C74F" w:rsidRPr="6B118427">
              <w:rPr>
                <w:i w:val="0"/>
                <w:iCs w:val="0"/>
              </w:rPr>
              <w:t xml:space="preserve"> </w:t>
            </w:r>
            <w:r w:rsidR="6A68C74F" w:rsidRPr="13C0F930">
              <w:rPr>
                <w:i w:val="0"/>
                <w:iCs w:val="0"/>
              </w:rPr>
              <w:t>One adult LFS was detected in salvage at the CVP on 1/1/23.</w:t>
            </w:r>
          </w:p>
          <w:p w14:paraId="7656649C" w14:textId="27615AF8" w:rsidR="00F25DFE" w:rsidRDefault="7D5D8099" w:rsidP="0C8AEC5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szCs w:val="16"/>
              </w:rPr>
            </w:pPr>
            <w:r w:rsidRPr="5235B675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34AE8A12">
              <w:t>1</w:t>
            </w:r>
            <w:r w:rsidR="4FF54877">
              <w:t>/3/2023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2CE13972" w:rsidR="006A4535" w:rsidRPr="00D323C8" w:rsidRDefault="6E155185" w:rsidP="754F1841">
      <w:pPr>
        <w:pStyle w:val="VITableTitleSegoeUI11regular"/>
        <w:rPr>
          <w:rStyle w:val="normaltextrun"/>
          <w:color w:val="000000" w:themeColor="accent6"/>
        </w:rPr>
      </w:pPr>
      <w:r w:rsidRPr="00D323C8">
        <w:rPr>
          <w:rFonts w:cs="Segoe UI"/>
        </w:rPr>
        <w:t>Table 2a: WY 202</w:t>
      </w:r>
      <w:r w:rsidR="2DC6C39C">
        <w:rPr>
          <w:rFonts w:cs="Segoe UI"/>
        </w:rPr>
        <w:t>3</w:t>
      </w:r>
      <w:r w:rsidRPr="00D323C8">
        <w:rPr>
          <w:rFonts w:cs="Segoe UI"/>
        </w:rPr>
        <w:t xml:space="preserve"> Salmonid Current Loss</w:t>
      </w:r>
      <w:r w:rsidR="0518FC80">
        <w:rPr>
          <w:rFonts w:cs="Segoe UI"/>
        </w:rPr>
        <w:t xml:space="preserve"> and Delta Smelt Abiotic Conditions</w:t>
      </w:r>
      <w:r w:rsidRPr="00D323C8">
        <w:rPr>
          <w:rFonts w:cs="Segoe UI"/>
        </w:rPr>
        <w:t>. Additional Real-Time OMR Restrictions and Performance Objectives (4.10.5.10.2) and Onset of OMR Management (4.10.5.10.1).</w:t>
      </w:r>
      <w:r w:rsidR="532203F6">
        <w:rPr>
          <w:rFonts w:cs="Segoe UI"/>
        </w:rPr>
        <w:t xml:space="preserve"> Genetic identification</w:t>
      </w:r>
      <w:r w:rsidR="2E3CCED3">
        <w:rPr>
          <w:rFonts w:cs="Segoe UI"/>
        </w:rPr>
        <w:t xml:space="preserve"> of salmon</w:t>
      </w:r>
      <w:r w:rsidR="532203F6">
        <w:rPr>
          <w:rFonts w:cs="Segoe UI"/>
        </w:rPr>
        <w:t xml:space="preserve"> is not used in calculating loss, but </w:t>
      </w:r>
      <w:r w:rsidR="78AD76B5" w:rsidRPr="754F1841">
        <w:rPr>
          <w:rFonts w:cs="Segoe UI"/>
        </w:rPr>
        <w:t>results are included in the Assessment</w:t>
      </w:r>
      <w:r w:rsidR="334A7E2F" w:rsidRPr="754F1841">
        <w:rPr>
          <w:rFonts w:cs="Segoe UI"/>
        </w:rPr>
        <w:t xml:space="preserve"> as they become available</w:t>
      </w:r>
      <w:r w:rsidR="78AD76B5">
        <w:rPr>
          <w:rFonts w:cs="Segoe UI"/>
        </w:rPr>
        <w:t xml:space="preserve">. </w:t>
      </w:r>
      <w:r w:rsidR="2DC6C39C">
        <w:rPr>
          <w:rStyle w:val="normaltextrun"/>
          <w:color w:val="000000"/>
          <w:shd w:val="clear" w:color="auto" w:fill="FFFFFF"/>
        </w:rPr>
        <w:t xml:space="preserve">* </w:t>
      </w:r>
      <w:r w:rsidR="2F8D919A">
        <w:rPr>
          <w:rStyle w:val="normaltextrun"/>
          <w:color w:val="000000"/>
          <w:shd w:val="clear" w:color="auto" w:fill="FFFFFF"/>
        </w:rPr>
        <w:t xml:space="preserve">Draft </w:t>
      </w:r>
      <w:r w:rsidR="08570E10">
        <w:rPr>
          <w:rStyle w:val="normaltextrun"/>
          <w:color w:val="000000"/>
          <w:shd w:val="clear" w:color="auto" w:fill="FFFFFF"/>
        </w:rPr>
        <w:t>WR JPE for BY</w:t>
      </w:r>
      <w:r w:rsidR="17F05DDF">
        <w:rPr>
          <w:rStyle w:val="normaltextrun"/>
          <w:color w:val="000000"/>
          <w:shd w:val="clear" w:color="auto" w:fill="FFFFFF"/>
        </w:rPr>
        <w:t xml:space="preserve">2022 is </w:t>
      </w:r>
      <w:r w:rsidR="37872876">
        <w:rPr>
          <w:rStyle w:val="normaltextrun"/>
          <w:color w:val="000000"/>
          <w:shd w:val="clear" w:color="auto" w:fill="FFFFFF"/>
        </w:rPr>
        <w:t>44,690</w:t>
      </w:r>
      <w:r w:rsidR="745631DA">
        <w:rPr>
          <w:rStyle w:val="normaltextrun"/>
          <w:color w:val="000000"/>
          <w:shd w:val="clear" w:color="auto" w:fill="FFFFFF"/>
        </w:rPr>
        <w:t xml:space="preserve">. Final JPE letter is expected in January. </w:t>
      </w:r>
      <w:r w:rsidR="1D3EA6E7" w:rsidRPr="658AA8E1">
        <w:rPr>
          <w:rStyle w:val="normaltextrun"/>
          <w:color w:val="000000" w:themeColor="accent6"/>
        </w:rPr>
        <w:t>*</w:t>
      </w:r>
      <w:r w:rsidR="00AE0EA6">
        <w:rPr>
          <w:rStyle w:val="normaltextrun"/>
          <w:color w:val="000000" w:themeColor="accent6"/>
        </w:rPr>
        <w:t>*</w:t>
      </w:r>
      <w:r w:rsidR="6EB31A83" w:rsidRPr="754F1841">
        <w:rPr>
          <w:rStyle w:val="normaltextrun"/>
          <w:color w:val="000000" w:themeColor="accent6"/>
        </w:rPr>
        <w:t>Loss calculations were not available at the time of the 1/3/23 SaMT Meeting.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D122455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D122455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3E642BCB" w:rsidR="006A4535" w:rsidRPr="006A4535" w:rsidRDefault="006961EB" w:rsidP="1A29E3FD">
            <w:pPr>
              <w:pStyle w:val="VITableTextSegoeUIRegular8"/>
              <w:spacing w:line="259" w:lineRule="auto"/>
            </w:pPr>
            <w:r>
              <w:t xml:space="preserve">1/3/2023 </w:t>
            </w:r>
          </w:p>
        </w:tc>
      </w:tr>
      <w:tr w:rsidR="00F844C9" w14:paraId="27405751" w14:textId="77777777" w:rsidTr="4D122455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77777777" w:rsidR="00F844C9" w:rsidRDefault="00F844C9" w:rsidP="00F844C9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7A857A1C" w:rsidR="00F844C9" w:rsidRPr="003B1332" w:rsidRDefault="00F844C9" w:rsidP="00F844C9">
            <w:pPr>
              <w:pStyle w:val="VITableTextSegoeUIRegular8"/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 w:rsidR="00A13D13">
              <w:t>35.</w:t>
            </w:r>
            <w:r w:rsidR="39483D93">
              <w:t>2</w:t>
            </w:r>
            <w:r w:rsidR="1E086FBD">
              <w:t>2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483EFAEB" w:rsidR="00F844C9" w:rsidRPr="006A4535" w:rsidRDefault="6F19881A" w:rsidP="00F844C9">
            <w:pPr>
              <w:pStyle w:val="VITableTextSegoeUIRegular8"/>
            </w:pPr>
            <w:r>
              <w:t>1/</w:t>
            </w:r>
            <w:r w:rsidR="45A7FBF2">
              <w:t>2</w:t>
            </w:r>
            <w:r>
              <w:t>/2023</w:t>
            </w:r>
          </w:p>
        </w:tc>
      </w:tr>
      <w:tr w:rsidR="00F844C9" w14:paraId="22D85902" w14:textId="77777777" w:rsidTr="4D122455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809CE92" w:rsidR="00F844C9" w:rsidRPr="00940417" w:rsidRDefault="00F844C9" w:rsidP="00F844C9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14:paraId="2ED80D1F" w14:textId="2B2A8DBC" w:rsidR="00F844C9" w:rsidRPr="00CA1415" w:rsidRDefault="00F844C9" w:rsidP="00F844C9">
            <w:pPr>
              <w:pStyle w:val="VITableTextSegoeUIRegular8"/>
            </w:pPr>
            <w:r w:rsidRPr="00CA1415">
              <w:t xml:space="preserve">Dec 1 – Mar 31 = </w:t>
            </w:r>
            <w:r>
              <w:t>0 (0</w:t>
            </w:r>
            <w:r w:rsidR="5E0F3142">
              <w:t>%)</w:t>
            </w:r>
            <w:r w:rsidR="00AE0EA6">
              <w:t>*</w:t>
            </w:r>
            <w:r w:rsidR="3799F7F5">
              <w:t>*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54E299DC" w:rsidR="00F844C9" w:rsidRPr="004A385C" w:rsidRDefault="6F19881A" w:rsidP="190A082F">
            <w:pPr>
              <w:pStyle w:val="VITableTextSegoeUIRegular8"/>
            </w:pPr>
            <w:r>
              <w:t>1/3/2023</w:t>
            </w:r>
          </w:p>
        </w:tc>
      </w:tr>
      <w:tr w:rsidR="00F844C9" w14:paraId="48DFF065" w14:textId="77777777" w:rsidTr="4D122455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9A44B1D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5C30A5C9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C3C85A5" w14:textId="196BB04B" w:rsidR="00F844C9" w:rsidRPr="004A385C" w:rsidRDefault="6F19881A" w:rsidP="190A082F">
            <w:pPr>
              <w:pStyle w:val="VITableTextSegoeUIRegular8"/>
            </w:pPr>
            <w:r>
              <w:t>1/3/2023</w:t>
            </w:r>
          </w:p>
        </w:tc>
      </w:tr>
      <w:tr w:rsidR="00F844C9" w14:paraId="5F40E839" w14:textId="77777777" w:rsidTr="4D122455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0D846942" w14:textId="18CCCEB2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F844C9" w:rsidRPr="001B2B75" w:rsidRDefault="00F844C9" w:rsidP="00F844C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5A3863F3" w:rsidR="00F844C9" w:rsidRPr="00310DBE" w:rsidRDefault="6F19881A" w:rsidP="190A082F">
            <w:pPr>
              <w:pStyle w:val="VITableTextSegoeUIRegular8"/>
            </w:pPr>
            <w:r>
              <w:t>1/3/2023</w:t>
            </w:r>
          </w:p>
        </w:tc>
      </w:tr>
      <w:tr w:rsidR="00F844C9" w14:paraId="301C3FB9" w14:textId="77777777" w:rsidTr="4D122455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F844C9" w:rsidRDefault="00F844C9" w:rsidP="00F844C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415296E4" w:rsidR="00F844C9" w:rsidRPr="002D0C9A" w:rsidRDefault="00F844C9" w:rsidP="00F844C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</w:t>
            </w:r>
            <w:r w:rsidR="7CEFB977">
              <w:t>%)</w:t>
            </w:r>
            <w:r w:rsidR="56BD6871">
              <w:t>*</w:t>
            </w:r>
          </w:p>
          <w:p w14:paraId="5C22A4A5" w14:textId="0677392E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039" w:type="dxa"/>
          </w:tcPr>
          <w:p w14:paraId="0BADBD61" w14:textId="070BCF01" w:rsidR="00F844C9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E2D04C1" w14:textId="562B1337" w:rsidR="00F844C9" w:rsidRDefault="6F19881A" w:rsidP="00F844C9">
            <w:pPr>
              <w:pStyle w:val="VITableTextSegoeUIRegular8"/>
            </w:pPr>
            <w:r>
              <w:t>1/3/2023</w:t>
            </w:r>
          </w:p>
        </w:tc>
      </w:tr>
      <w:tr w:rsidR="003B50A3" w14:paraId="25A82DEC" w14:textId="77777777" w:rsidTr="4D122455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040FEA8D" w:rsidR="003B50A3" w:rsidRPr="00D42C0B" w:rsidRDefault="003B50A3" w:rsidP="003B50A3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Flow = </w:t>
            </w:r>
            <w:r w:rsidR="00B96948">
              <w:rPr>
                <w:rStyle w:val="normaltextrun"/>
              </w:rPr>
              <w:t>54,506</w:t>
            </w:r>
            <w:r w:rsidR="00B96948" w:rsidRPr="290007B9">
              <w:rPr>
                <w:rStyle w:val="normaltextrun"/>
              </w:rPr>
              <w:t xml:space="preserve"> </w:t>
            </w:r>
            <w:r w:rsidRPr="0C8AEC54">
              <w:rPr>
                <w:rStyle w:val="normaltextrun"/>
              </w:rPr>
              <w:t>cfs</w:t>
            </w:r>
          </w:p>
          <w:p w14:paraId="114C4F56" w14:textId="595CA25D" w:rsidR="003B50A3" w:rsidRPr="002D0C9A" w:rsidRDefault="003B50A3" w:rsidP="003B50A3">
            <w:pPr>
              <w:pStyle w:val="VITableTextSegoeUIRegular8"/>
            </w:pPr>
            <w:r w:rsidRPr="290007B9">
              <w:rPr>
                <w:rStyle w:val="normaltextrun"/>
              </w:rPr>
              <w:t xml:space="preserve">Turbidity = </w:t>
            </w:r>
            <w:r w:rsidR="0984F580" w:rsidRPr="754F1841">
              <w:rPr>
                <w:rStyle w:val="normaltextrun"/>
              </w:rPr>
              <w:t>133</w:t>
            </w:r>
            <w:r w:rsidR="00F04F4D">
              <w:rPr>
                <w:rStyle w:val="normaltextrun"/>
              </w:rPr>
              <w:t>.87</w:t>
            </w:r>
            <w:r w:rsidRPr="290007B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378C45E6" w14:textId="4DC9E9E8" w:rsidR="003B50A3" w:rsidRPr="006A4535" w:rsidRDefault="4E2E26E6" w:rsidP="003B50A3">
            <w:pPr>
              <w:pStyle w:val="VITableTextSegoeUIRegular8"/>
            </w:pPr>
            <w:r w:rsidRPr="13C0F930">
              <w:rPr>
                <w:rStyle w:val="normaltextrun"/>
              </w:rPr>
              <w:t xml:space="preserve">Triggered 12/31/22, </w:t>
            </w:r>
            <w:r w:rsidR="7D00E35D" w:rsidRPr="13C0F930">
              <w:rPr>
                <w:rStyle w:val="normaltextrun"/>
              </w:rPr>
              <w:t>Increase</w:t>
            </w:r>
          </w:p>
        </w:tc>
        <w:tc>
          <w:tcPr>
            <w:tcW w:w="1630" w:type="dxa"/>
          </w:tcPr>
          <w:p w14:paraId="1B62501D" w14:textId="610D2F6D" w:rsidR="003B50A3" w:rsidRDefault="0984F580" w:rsidP="003B50A3">
            <w:pPr>
              <w:pStyle w:val="VITableTextSegoeUIRegular8"/>
            </w:pPr>
            <w:r>
              <w:t>1/3</w:t>
            </w:r>
            <w:r w:rsidR="41B1091C">
              <w:t>/202</w:t>
            </w:r>
            <w:r>
              <w:t>3</w:t>
            </w:r>
          </w:p>
        </w:tc>
      </w:tr>
      <w:tr w:rsidR="003B50A3" w14:paraId="3E8899D1" w14:textId="77777777" w:rsidTr="4D122455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55CFC07E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039" w:type="dxa"/>
          </w:tcPr>
          <w:p w14:paraId="6D577DFD" w14:textId="1E1894B7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50894E2B" w14:textId="05779BE3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  <w:tr w:rsidR="003B50A3" w14:paraId="03D7DF5F" w14:textId="77777777" w:rsidTr="4D122455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28D85C2E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28D85C2E"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2377CC27" w:rsidR="00F844C9" w:rsidRPr="003B1332" w:rsidRDefault="04806580" w:rsidP="00F844C9">
            <w:pPr>
              <w:pStyle w:val="VITableTextSegoeUIRegular8"/>
              <w:rPr>
                <w:highlight w:val="yellow"/>
              </w:rPr>
            </w:pPr>
            <w:r>
              <w:t>2</w:t>
            </w:r>
            <w:r w:rsidR="178CD9BA">
              <w:t>99.</w:t>
            </w:r>
            <w:r w:rsidR="43C596D2">
              <w:t>4</w:t>
            </w:r>
            <w:r w:rsidR="00F844C9">
              <w:t xml:space="preserve"> (3.</w:t>
            </w:r>
            <w:r w:rsidR="2B63FCD5">
              <w:t>4</w:t>
            </w:r>
            <w:r w:rsidR="00F844C9">
              <w:t xml:space="preserve">%) </w:t>
            </w:r>
          </w:p>
        </w:tc>
        <w:tc>
          <w:tcPr>
            <w:tcW w:w="2362" w:type="dxa"/>
          </w:tcPr>
          <w:p w14:paraId="04FE6CB6" w14:textId="263AE66A" w:rsidR="00F844C9" w:rsidRPr="006A4535" w:rsidRDefault="697DB088" w:rsidP="00F844C9">
            <w:pPr>
              <w:pStyle w:val="VITableTextSegoeUIRegular8"/>
            </w:pPr>
            <w:r>
              <w:t>1/3/2023</w:t>
            </w:r>
          </w:p>
        </w:tc>
      </w:tr>
      <w:tr w:rsidR="00F844C9" w14:paraId="6D605241" w14:textId="77777777" w:rsidTr="28D85C2E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3240CFFD" w:rsidR="00F844C9" w:rsidRPr="006A4535" w:rsidRDefault="697DB088" w:rsidP="00F844C9">
            <w:pPr>
              <w:pStyle w:val="VITableTextSegoeUIRegular8"/>
            </w:pPr>
            <w:r>
              <w:t>1/3/2023</w:t>
            </w:r>
          </w:p>
        </w:tc>
      </w:tr>
      <w:tr w:rsidR="00F844C9" w14:paraId="4CFBBFF3" w14:textId="77777777" w:rsidTr="28D85C2E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F844C9" w:rsidRPr="00CA1415" w:rsidRDefault="00F844C9" w:rsidP="00F844C9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08E52AA6" w:rsidR="00F844C9" w:rsidRPr="004A385C" w:rsidRDefault="697DB088" w:rsidP="00F844C9">
            <w:pPr>
              <w:pStyle w:val="VITableTextSegoeUIRegular8"/>
            </w:pPr>
            <w:r>
              <w:t>1/3/2023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235B675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235B675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235B675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485EEE8A" w:rsidR="00FD5753" w:rsidRPr="00F10149" w:rsidRDefault="017B4523" w:rsidP="00FD5753">
            <w:pPr>
              <w:pStyle w:val="VITableTextSegoeUIRegular8"/>
            </w:pPr>
            <w:r>
              <w:t xml:space="preserve">WR loss: </w:t>
            </w:r>
            <w:r w:rsidR="0B0D2DE1">
              <w:t>35.</w:t>
            </w:r>
            <w:r w:rsidR="417F490B">
              <w:t>2</w:t>
            </w:r>
            <w:r w:rsidR="0E894DEA">
              <w:t>2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4BFFAE82" w:rsidR="00FD5753" w:rsidRPr="00F10149" w:rsidRDefault="5158E1E3" w:rsidP="00FD5753">
            <w:pPr>
              <w:pStyle w:val="VITableTextSegoeUIRegular8"/>
              <w:spacing w:line="259" w:lineRule="auto"/>
            </w:pPr>
            <w:r>
              <w:t>1/3</w:t>
            </w:r>
            <w:r w:rsidR="37D23B5D">
              <w:t>/2</w:t>
            </w:r>
            <w:r w:rsidR="01DE31B2">
              <w:t>3</w:t>
            </w:r>
          </w:p>
        </w:tc>
        <w:tc>
          <w:tcPr>
            <w:tcW w:w="1077" w:type="dxa"/>
          </w:tcPr>
          <w:p w14:paraId="03E03230" w14:textId="6836E4E8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3CFC9191">
              <w:t>salvage data from 12/18/22</w:t>
            </w:r>
          </w:p>
        </w:tc>
      </w:tr>
      <w:tr w:rsidR="00FD5753" w14:paraId="01E29F10" w14:textId="77777777" w:rsidTr="5235B675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 xml:space="preserve">: </w:t>
            </w:r>
            <w:r w:rsidRPr="2B4378FB">
              <w:rPr>
                <w:b/>
                <w:bCs/>
              </w:rPr>
              <w:t xml:space="preserve">17.54 </w:t>
            </w:r>
            <w:r>
              <w:t>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235B675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</w:pPr>
            <w:r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0F86ED07" w14:textId="1939098A" w:rsidR="00FD5753" w:rsidRPr="00F10149" w:rsidRDefault="2FF94997" w:rsidP="00FD5753">
            <w:pPr>
              <w:pStyle w:val="VITableTextSegoeUIRegular8"/>
            </w:pPr>
            <w:r>
              <w:t>1/1/23 -1/31/23 loss greater than 2.84</w:t>
            </w:r>
          </w:p>
        </w:tc>
        <w:tc>
          <w:tcPr>
            <w:tcW w:w="1165" w:type="dxa"/>
          </w:tcPr>
          <w:p w14:paraId="4088A787" w14:textId="1B84FC9A" w:rsidR="00FD5753" w:rsidRPr="00F10149" w:rsidRDefault="0C812C88" w:rsidP="00FD5753">
            <w:pPr>
              <w:pStyle w:val="VITableTextSegoeUIRegular8"/>
            </w:pPr>
            <w:r>
              <w:t xml:space="preserve">Salvage of 2 WR with </w:t>
            </w:r>
            <w:r w:rsidR="2FF94997">
              <w:t>loss of 17.7 on 1/1/</w:t>
            </w:r>
            <w:r w:rsidR="4B0486B0">
              <w:t>23</w:t>
            </w:r>
            <w:r w:rsidR="00FD5753">
              <w:t xml:space="preserve">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4709F4A3" w:rsidR="00FD5753" w:rsidRPr="00F10149" w:rsidRDefault="61159C0D" w:rsidP="00FD5753">
            <w:pPr>
              <w:pStyle w:val="VITableTextSegoeUIRegular8"/>
              <w:spacing w:line="259" w:lineRule="auto"/>
            </w:pPr>
            <w:r>
              <w:t>1/</w:t>
            </w:r>
            <w:r w:rsidR="5183F44A">
              <w:t>3</w:t>
            </w:r>
            <w:r w:rsidR="754990BD">
              <w:t>/</w:t>
            </w:r>
            <w:r>
              <w:t>2</w:t>
            </w:r>
            <w:r w:rsidR="56EF2FE5">
              <w:t>3</w:t>
            </w:r>
          </w:p>
        </w:tc>
        <w:tc>
          <w:tcPr>
            <w:tcW w:w="1077" w:type="dxa"/>
          </w:tcPr>
          <w:p w14:paraId="10006AD2" w14:textId="73099922" w:rsidR="00FD5753" w:rsidRPr="00F10149" w:rsidRDefault="1D7F5AB3" w:rsidP="00FD5753">
            <w:pPr>
              <w:pStyle w:val="VITableTextSegoeUIRegular8"/>
            </w:pPr>
            <w:r>
              <w:t>Based on salvage data from 1/1/23</w:t>
            </w:r>
          </w:p>
        </w:tc>
      </w:tr>
      <w:tr w:rsidR="00FD5753" w14:paraId="470A1607" w14:textId="77777777" w:rsidTr="5235B675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23FB1782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23FB1782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74A89F82" w:rsidR="00AE07ED" w:rsidRPr="00F10149" w:rsidRDefault="00F07BF1" w:rsidP="00AE07ED">
            <w:pPr>
              <w:pStyle w:val="VITableTextSegoeUIRegular8"/>
            </w:pPr>
            <w:r>
              <w:t>T</w:t>
            </w:r>
            <w:r w:rsidR="1F17394C">
              <w:t>riggered</w:t>
            </w:r>
            <w:r w:rsidR="0CC9456F">
              <w:t xml:space="preserve"> </w:t>
            </w:r>
            <w:r w:rsidR="481980F2">
              <w:t>12/31/2022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792049FE" w:rsidR="00AE07ED" w:rsidRDefault="00056E29" w:rsidP="00AE07ED">
            <w:pPr>
              <w:pStyle w:val="VITableTextSegoeUIRegular8"/>
            </w:pPr>
            <w:r>
              <w:t xml:space="preserve">FPT flow: </w:t>
            </w:r>
            <w:r w:rsidR="00F04F4D">
              <w:t xml:space="preserve">54,506 </w:t>
            </w:r>
            <w:r w:rsidR="008459AD">
              <w:t>cfs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336CBFDA" w:rsidR="00AC235B" w:rsidRPr="00F10149" w:rsidRDefault="00056E29" w:rsidP="00AE07ED">
            <w:pPr>
              <w:pStyle w:val="VITableTextSegoeUIRegular8"/>
            </w:pPr>
            <w:r>
              <w:t xml:space="preserve">FPT turbidity: </w:t>
            </w:r>
            <w:r w:rsidR="00163FA7">
              <w:t>133.</w:t>
            </w:r>
            <w:r w:rsidR="25AE3939">
              <w:t>87</w:t>
            </w:r>
            <w:r w:rsidR="01BB6CFF">
              <w:t xml:space="preserve"> </w:t>
            </w:r>
            <w:r w:rsidR="43D7FFBC">
              <w:t>FN</w:t>
            </w:r>
            <w:r w:rsidR="01BB6CFF">
              <w:t>U</w:t>
            </w:r>
          </w:p>
        </w:tc>
        <w:tc>
          <w:tcPr>
            <w:tcW w:w="1152" w:type="dxa"/>
          </w:tcPr>
          <w:p w14:paraId="32B9E5AB" w14:textId="408D57F5" w:rsidR="00AE07ED" w:rsidRPr="00F10149" w:rsidRDefault="37922D43" w:rsidP="00AE07ED">
            <w:pPr>
              <w:pStyle w:val="VITableTextSegoeUIRegular8"/>
            </w:pPr>
            <w:r>
              <w:t>Increase</w:t>
            </w:r>
          </w:p>
        </w:tc>
        <w:tc>
          <w:tcPr>
            <w:tcW w:w="1170" w:type="dxa"/>
          </w:tcPr>
          <w:p w14:paraId="20AC9575" w14:textId="403796DF" w:rsidR="00AE07ED" w:rsidRPr="00F10149" w:rsidRDefault="25AE3939" w:rsidP="00AE07ED">
            <w:pPr>
              <w:pStyle w:val="VITableTextSegoeUIRegular8"/>
            </w:pPr>
            <w:r>
              <w:t>1</w:t>
            </w:r>
            <w:r w:rsidR="00163FA7">
              <w:t>/3/23</w:t>
            </w:r>
          </w:p>
        </w:tc>
        <w:tc>
          <w:tcPr>
            <w:tcW w:w="1066" w:type="dxa"/>
          </w:tcPr>
          <w:p w14:paraId="17EE7629" w14:textId="69E74D98" w:rsidR="00AE07ED" w:rsidRPr="00F10149" w:rsidRDefault="007A403E" w:rsidP="00AE07ED">
            <w:pPr>
              <w:pStyle w:val="VITableTextSegoeUIRegular8"/>
            </w:pPr>
            <w:r>
              <w:t>Data fr</w:t>
            </w:r>
            <w:r w:rsidR="00737721">
              <w:t>om</w:t>
            </w:r>
            <w:r>
              <w:t xml:space="preserve"> </w:t>
            </w:r>
            <w:r w:rsidR="25AE3939">
              <w:t>1</w:t>
            </w:r>
            <w:r w:rsidR="00163FA7">
              <w:t>/</w:t>
            </w:r>
            <w:r w:rsidR="00BA6D01">
              <w:t>2</w:t>
            </w:r>
            <w:r w:rsidR="00737721">
              <w:t>/</w:t>
            </w:r>
            <w:r w:rsidR="5B107E1E">
              <w:t>2</w:t>
            </w:r>
            <w:r w:rsidR="3EC82C76">
              <w:t>3</w:t>
            </w:r>
            <w:r w:rsidR="00AE07ED">
              <w:t xml:space="preserve"> </w:t>
            </w:r>
          </w:p>
        </w:tc>
      </w:tr>
      <w:tr w:rsidR="00AE07ED" w14:paraId="543B8193" w14:textId="77777777" w:rsidTr="23FB1782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6C5BE80" w:rsidR="00AE07ED" w:rsidRPr="00F10149" w:rsidRDefault="2A9C1ADD" w:rsidP="00AE07ED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649BD30E" w:rsidR="00AE07ED" w:rsidRPr="00F10149" w:rsidRDefault="135D2148" w:rsidP="00AE07ED">
            <w:pPr>
              <w:pStyle w:val="VITableTextSegoeUIRegular8"/>
              <w:spacing w:line="259" w:lineRule="auto"/>
            </w:pPr>
            <w:r>
              <w:t>1</w:t>
            </w:r>
            <w:r w:rsidR="55AF670D">
              <w:t>2/</w:t>
            </w:r>
            <w:r w:rsidR="28506BB7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23FB1782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4C49ECF7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7C869544" w:rsidR="00AE07ED" w:rsidRDefault="5A45652A" w:rsidP="41640FAA">
            <w:pPr>
              <w:pStyle w:val="VITableTextSegoeUIRegular8"/>
            </w:pPr>
            <w:r>
              <w:t xml:space="preserve">3-day </w:t>
            </w:r>
            <w:r w:rsidR="1AA47192">
              <w:t>SJJ</w:t>
            </w:r>
            <w:r>
              <w:t xml:space="preserve"> temp = </w:t>
            </w:r>
            <w:r w:rsidR="7316D060">
              <w:t>8.75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25F4EB34" w:rsidR="00AE07ED" w:rsidRDefault="44C4A8A7" w:rsidP="23FB1782">
            <w:pPr>
              <w:pStyle w:val="VITableTextSegoeUIRegular8"/>
            </w:pPr>
            <w:r>
              <w:t xml:space="preserve">SLS 13 avg Secchi = </w:t>
            </w:r>
            <w:r w:rsidR="7F22FF55">
              <w:t>152 cm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5B95A62D" w:rsidR="00AE07ED" w:rsidRDefault="00F10552" w:rsidP="00AE07ED">
            <w:pPr>
              <w:pStyle w:val="VITableTextSegoeUIRegular8"/>
            </w:pPr>
            <w:r>
              <w:t>12/</w:t>
            </w:r>
            <w:r w:rsidR="19DCAA0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D122455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D122455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57F4D756" w:rsidR="00AE07ED" w:rsidRPr="00BF2196" w:rsidRDefault="00560A61" w:rsidP="00AE07ED">
            <w:pPr>
              <w:pStyle w:val="VITableTextSegoeUIRegular8"/>
            </w:pPr>
            <w:r>
              <w:t xml:space="preserve">Cum salvage total = </w:t>
            </w:r>
            <w:r w:rsidR="08D247B3">
              <w:t>4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4A595048" w:rsidR="00AE07ED" w:rsidRPr="00BF2196" w:rsidRDefault="5E2F1910" w:rsidP="754F1841">
            <w:pPr>
              <w:pStyle w:val="VITableTextSegoeUIRegular8"/>
              <w:spacing w:line="259" w:lineRule="auto"/>
            </w:pPr>
            <w:r>
              <w:t>1</w:t>
            </w:r>
            <w:r w:rsidR="68510595">
              <w:t>/3/23</w:t>
            </w:r>
          </w:p>
        </w:tc>
        <w:tc>
          <w:tcPr>
            <w:tcW w:w="1066" w:type="dxa"/>
          </w:tcPr>
          <w:p w14:paraId="2FA878E1" w14:textId="388EF8DE" w:rsidR="00AE07ED" w:rsidRPr="00BF2196" w:rsidRDefault="1B386E9A" w:rsidP="754F1841">
            <w:pPr>
              <w:pStyle w:val="VITableTextSegoeUIRegular8"/>
              <w:spacing w:line="259" w:lineRule="auto"/>
            </w:pPr>
            <w:r>
              <w:t>Salvage at CVP on 1/1/23</w:t>
            </w:r>
          </w:p>
        </w:tc>
      </w:tr>
      <w:tr w:rsidR="00AE07ED" w14:paraId="29085BE6" w14:textId="77777777" w:rsidTr="4D122455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4D122455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44F2F0A" w:rsidR="00AE07ED" w:rsidRPr="00BF2196" w:rsidRDefault="16257A3F" w:rsidP="00AE07ED">
            <w:pPr>
              <w:pStyle w:val="VITableTextSegoeUIRegular8"/>
            </w:pPr>
            <w:r>
              <w:t xml:space="preserve">In effect, not </w:t>
            </w:r>
            <w:r w:rsidR="630A7405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6803DCCC" w:rsidR="00AE07ED" w:rsidRPr="00BF2196" w:rsidRDefault="661AB142" w:rsidP="754F1841">
            <w:pPr>
              <w:pStyle w:val="VITableTextSegoeUIRegular8"/>
              <w:spacing w:line="259" w:lineRule="auto"/>
            </w:pPr>
            <w:r>
              <w:t>1</w:t>
            </w:r>
            <w:r w:rsidR="1FCF0E44">
              <w:t>/3/23</w:t>
            </w:r>
          </w:p>
        </w:tc>
        <w:tc>
          <w:tcPr>
            <w:tcW w:w="1066" w:type="dxa"/>
          </w:tcPr>
          <w:p w14:paraId="7C2989E4" w14:textId="4F0C9CEC" w:rsidR="00AE07ED" w:rsidRPr="00BF2196" w:rsidRDefault="00AE07ED" w:rsidP="40D082BC">
            <w:pPr>
              <w:pStyle w:val="VITableTextSegoeUIRegular8"/>
              <w:spacing w:line="259" w:lineRule="auto"/>
            </w:pPr>
          </w:p>
        </w:tc>
      </w:tr>
      <w:tr w:rsidR="00AE07ED" w14:paraId="37962924" w14:textId="77777777" w:rsidTr="4D122455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526698EC" w:rsidR="00AE07ED" w:rsidRPr="00BF2196" w:rsidRDefault="0C8417E1" w:rsidP="00AE07ED">
            <w:pPr>
              <w:pStyle w:val="VITableTextSegoeUIRegular8"/>
            </w:pPr>
            <w:r>
              <w:t>T</w:t>
            </w:r>
            <w:r w:rsidR="0B7570F8">
              <w:t>riggered</w:t>
            </w:r>
            <w:r w:rsidR="005F1798">
              <w:t xml:space="preserve">, not </w:t>
            </w:r>
            <w:r w:rsidR="002D15EB">
              <w:t>controlling</w:t>
            </w:r>
            <w:r w:rsidR="0B7570F8">
              <w:t xml:space="preserve">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3C1D1FF7" w:rsidR="00AE07ED" w:rsidRPr="00BF2196" w:rsidRDefault="28C32DC3" w:rsidP="00AE07ED">
            <w:pPr>
              <w:pStyle w:val="VITableTextSegoeUIRegular8"/>
            </w:pPr>
            <w:r>
              <w:t xml:space="preserve">Rio Vista = </w:t>
            </w:r>
            <w:r w:rsidR="00433EAB">
              <w:t>50</w:t>
            </w:r>
            <w:r w:rsidR="66BF6917">
              <w:t>,000</w:t>
            </w:r>
            <w:r w:rsidR="4C11B3D4">
              <w:t xml:space="preserve"> </w:t>
            </w:r>
            <w:r w:rsidR="00433EAB">
              <w:t>– 90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cfs</w:t>
            </w:r>
          </w:p>
          <w:p w14:paraId="7BE74798" w14:textId="386D0A07" w:rsidR="00AE07ED" w:rsidRPr="00BF2196" w:rsidRDefault="1256F19E" w:rsidP="00AE07ED">
            <w:pPr>
              <w:pStyle w:val="VITableTextSegoeUIRegular8"/>
            </w:pPr>
            <w:r>
              <w:t xml:space="preserve">SJ = </w:t>
            </w:r>
            <w:r w:rsidR="00433EAB">
              <w:t>6,0</w:t>
            </w:r>
            <w:r w:rsidR="201839CD">
              <w:t>00</w:t>
            </w:r>
            <w:r>
              <w:t xml:space="preserve"> to </w:t>
            </w:r>
            <w:r w:rsidR="00433EAB">
              <w:t>12,0</w:t>
            </w:r>
            <w:r w:rsidR="19D6B9AD">
              <w:t>00</w:t>
            </w:r>
            <w:r>
              <w:t xml:space="preserve"> cfs</w:t>
            </w:r>
            <w:r w:rsidR="38AA6AF9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495C80C9" w:rsidR="00AE07ED" w:rsidRPr="00BF2196" w:rsidRDefault="43773F48" w:rsidP="00AE07ED">
            <w:pPr>
              <w:pStyle w:val="VITableTextSegoeUIRegular8"/>
              <w:spacing w:line="259" w:lineRule="auto"/>
            </w:pPr>
            <w:r>
              <w:t>1</w:t>
            </w:r>
            <w:r w:rsidR="634E095F">
              <w:t>/</w:t>
            </w:r>
            <w:r w:rsidR="00DD197E">
              <w:t>3</w:t>
            </w:r>
            <w:r w:rsidR="634E095F">
              <w:t>/2</w:t>
            </w:r>
            <w:r w:rsidR="00DD197E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665A0EFB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4F4A96E7" w:rsidR="00AE07ED" w:rsidRPr="00F71519" w:rsidRDefault="3B64D061" w:rsidP="00F71519">
            <w:pPr>
              <w:pStyle w:val="VITableHeaderSegoeUISemibold10ptBold"/>
            </w:pPr>
            <w:r>
              <w:t xml:space="preserve">Notes (as of </w:t>
            </w:r>
            <w:r w:rsidR="006E4C17">
              <w:t>1/3/</w:t>
            </w:r>
            <w:r w:rsidR="76D0FFC8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665A0EFB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665A0EFB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665A0EFB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9BDEC77" w:rsidR="00AE07ED" w:rsidRPr="00235E1C" w:rsidRDefault="1936D135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33E87551" w:rsidR="00AE07ED" w:rsidRPr="00235E1C" w:rsidRDefault="6F98DDDF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665A0EFB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665A0EFB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665A0EFB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3ADA0D1D" w:rsidR="00AE07ED" w:rsidRPr="005B5A0F" w:rsidRDefault="00AE07ED" w:rsidP="00AE07ED">
            <w:pPr>
              <w:pStyle w:val="VITableTextSegoeUIRegular8"/>
            </w:pPr>
            <w:r>
              <w:t xml:space="preserve"> 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665A0EFB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665A0EFB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665A0EFB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665A0EFB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665A0EFB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665A0EFB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665A0EFB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665A0EFB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665A0EFB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665A0EFB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665A0EFB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665A0EFB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665A0EFB">
        <w:trPr>
          <w:trHeight w:val="225"/>
        </w:trPr>
        <w:tc>
          <w:tcPr>
            <w:tcW w:w="2155" w:type="dxa"/>
          </w:tcPr>
          <w:p w14:paraId="1B09ED58" w14:textId="3ECAA962" w:rsidR="00AE07ED" w:rsidRPr="00DD7413" w:rsidRDefault="6B6E38D7" w:rsidP="00AE07ED">
            <w:pPr>
              <w:pStyle w:val="VITableTextSegoeUIRegular8"/>
            </w:pPr>
            <w:r>
              <w:t>Knights Landing</w:t>
            </w:r>
            <w:r w:rsidR="4645EF2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48D880E2" w:rsidR="00AE07ED" w:rsidRPr="00DD7413" w:rsidRDefault="3F8B1FE1" w:rsidP="23FB1782">
            <w:pPr>
              <w:pStyle w:val="VITableTextSegoeUIRegular8"/>
            </w:pPr>
            <w:r>
              <w:t xml:space="preserve">Not Active as of </w:t>
            </w:r>
            <w:r w:rsidR="6D97D4BA">
              <w:t>1/1</w:t>
            </w:r>
          </w:p>
        </w:tc>
        <w:tc>
          <w:tcPr>
            <w:tcW w:w="679" w:type="dxa"/>
          </w:tcPr>
          <w:p w14:paraId="2FF250F2" w14:textId="3CFDAB6C" w:rsidR="00AE07ED" w:rsidRPr="00DD7413" w:rsidRDefault="7EF6FA1C" w:rsidP="007B5F1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1F15D100" w14:textId="77777777" w:rsidTr="665A0EFB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74244583" w:rsidR="00AE07ED" w:rsidRPr="005B5A0F" w:rsidRDefault="70FB58CE" w:rsidP="23FB1782">
            <w:pPr>
              <w:pStyle w:val="VITableTextSegoeUIRegular8"/>
            </w:pPr>
            <w:r>
              <w:t>Partial Interruption (inactive on 12/</w:t>
            </w:r>
            <w:r w:rsidR="67739570">
              <w:t>31 - 1/</w:t>
            </w:r>
            <w:r w:rsidR="0082432F">
              <w:t>2</w:t>
            </w:r>
            <w:r>
              <w:t>)</w:t>
            </w:r>
          </w:p>
        </w:tc>
        <w:tc>
          <w:tcPr>
            <w:tcW w:w="679" w:type="dxa"/>
          </w:tcPr>
          <w:p w14:paraId="5C8CC2B0" w14:textId="7AC954EA" w:rsidR="00AE07ED" w:rsidRPr="005B5A0F" w:rsidRDefault="70FB58CE" w:rsidP="00AE07ED">
            <w:pPr>
              <w:pStyle w:val="VITableTextSegoeUIRegular8"/>
            </w:pPr>
            <w:r>
              <w:t>2</w:t>
            </w:r>
          </w:p>
        </w:tc>
      </w:tr>
      <w:tr w:rsidR="00AE07ED" w14:paraId="23DA2FA2" w14:textId="77777777" w:rsidTr="665A0EFB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528E7B21" w:rsidR="00AE07ED" w:rsidRPr="005B5A0F" w:rsidRDefault="6F62F297" w:rsidP="00AE07ED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665A0EFB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665A0EFB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665A0EFB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665A0EFB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53EDF426" w:rsidR="00AE07ED" w:rsidRPr="005B5A0F" w:rsidRDefault="507C210A" w:rsidP="00AE07ED">
            <w:pPr>
              <w:pStyle w:val="VITableTextSegoeUIRegular8"/>
              <w:spacing w:line="259" w:lineRule="auto"/>
            </w:pPr>
            <w:r>
              <w:t>Not Active as of 12/29</w:t>
            </w:r>
          </w:p>
        </w:tc>
        <w:tc>
          <w:tcPr>
            <w:tcW w:w="679" w:type="dxa"/>
          </w:tcPr>
          <w:p w14:paraId="4AF7C9F7" w14:textId="77147622" w:rsidR="00AE07ED" w:rsidRPr="005B5A0F" w:rsidRDefault="507C210A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3D61FEEC" w14:textId="77777777" w:rsidTr="665A0EFB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19510D99" w:rsidR="665A0EFB" w:rsidRDefault="665A0EFB" w:rsidP="665A0EF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1C2C453A" w14:textId="463CDD32" w:rsidR="665A0EFB" w:rsidRDefault="665A0EFB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52E3393E" w:rsidR="665A0EFB" w:rsidRDefault="665A0EFB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665A0EFB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09695AC7" w:rsidR="00AE07ED" w:rsidRPr="005B5A0F" w:rsidRDefault="671AA3C6" w:rsidP="23FB1782">
            <w:pPr>
              <w:pStyle w:val="VITableTextSegoeUIRegular8"/>
              <w:rPr>
                <w:szCs w:val="16"/>
              </w:rPr>
            </w:pPr>
            <w:r>
              <w:t>Partial Interruption (inactive on 12/23-12/26)</w:t>
            </w:r>
          </w:p>
        </w:tc>
        <w:tc>
          <w:tcPr>
            <w:tcW w:w="679" w:type="dxa"/>
          </w:tcPr>
          <w:p w14:paraId="480869EB" w14:textId="3F0236F1" w:rsidR="00AE07ED" w:rsidRPr="005B5A0F" w:rsidRDefault="671AA3C6" w:rsidP="7ABDC042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6D35AF68" w14:textId="77777777" w:rsidTr="665A0EFB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665A0EFB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665A0EFB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BB94" w14:textId="77777777" w:rsidR="00EA0CF3" w:rsidRDefault="00EA0CF3" w:rsidP="00B53A70">
      <w:r>
        <w:separator/>
      </w:r>
    </w:p>
  </w:endnote>
  <w:endnote w:type="continuationSeparator" w:id="0">
    <w:p w14:paraId="33E8FE36" w14:textId="77777777" w:rsidR="00EA0CF3" w:rsidRDefault="00EA0CF3" w:rsidP="00B53A70">
      <w:r>
        <w:continuationSeparator/>
      </w:r>
    </w:p>
  </w:endnote>
  <w:endnote w:type="continuationNotice" w:id="1">
    <w:p w14:paraId="562EA714" w14:textId="77777777" w:rsidR="00EA0CF3" w:rsidRDefault="00EA0CF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2317" w14:textId="77777777" w:rsidR="00EA0CF3" w:rsidRDefault="00EA0CF3" w:rsidP="00B53A70">
      <w:r>
        <w:separator/>
      </w:r>
    </w:p>
  </w:footnote>
  <w:footnote w:type="continuationSeparator" w:id="0">
    <w:p w14:paraId="280CD1D6" w14:textId="77777777" w:rsidR="00EA0CF3" w:rsidRDefault="00EA0CF3" w:rsidP="00B53A70">
      <w:r>
        <w:continuationSeparator/>
      </w:r>
    </w:p>
  </w:footnote>
  <w:footnote w:type="continuationNotice" w:id="1">
    <w:p w14:paraId="781BF2B1" w14:textId="77777777" w:rsidR="00EA0CF3" w:rsidRDefault="00EA0CF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4123076">
    <w:abstractNumId w:val="31"/>
  </w:num>
  <w:num w:numId="2" w16cid:durableId="548036940">
    <w:abstractNumId w:val="2"/>
  </w:num>
  <w:num w:numId="3" w16cid:durableId="1582449198">
    <w:abstractNumId w:val="9"/>
  </w:num>
  <w:num w:numId="4" w16cid:durableId="372581253">
    <w:abstractNumId w:val="6"/>
  </w:num>
  <w:num w:numId="5" w16cid:durableId="1662613378">
    <w:abstractNumId w:val="25"/>
  </w:num>
  <w:num w:numId="6" w16cid:durableId="1966504295">
    <w:abstractNumId w:val="26"/>
  </w:num>
  <w:num w:numId="7" w16cid:durableId="1065834073">
    <w:abstractNumId w:val="16"/>
  </w:num>
  <w:num w:numId="8" w16cid:durableId="1245260618">
    <w:abstractNumId w:val="35"/>
  </w:num>
  <w:num w:numId="9" w16cid:durableId="1888956513">
    <w:abstractNumId w:val="1"/>
  </w:num>
  <w:num w:numId="10" w16cid:durableId="946040839">
    <w:abstractNumId w:val="10"/>
  </w:num>
  <w:num w:numId="11" w16cid:durableId="245503112">
    <w:abstractNumId w:val="18"/>
  </w:num>
  <w:num w:numId="12" w16cid:durableId="1275135150">
    <w:abstractNumId w:val="24"/>
  </w:num>
  <w:num w:numId="13" w16cid:durableId="690035761">
    <w:abstractNumId w:val="28"/>
  </w:num>
  <w:num w:numId="14" w16cid:durableId="866137987">
    <w:abstractNumId w:val="19"/>
  </w:num>
  <w:num w:numId="15" w16cid:durableId="1843935195">
    <w:abstractNumId w:val="7"/>
  </w:num>
  <w:num w:numId="16" w16cid:durableId="139661358">
    <w:abstractNumId w:val="12"/>
  </w:num>
  <w:num w:numId="17" w16cid:durableId="1562329360">
    <w:abstractNumId w:val="13"/>
  </w:num>
  <w:num w:numId="18" w16cid:durableId="1273628734">
    <w:abstractNumId w:val="20"/>
  </w:num>
  <w:num w:numId="19" w16cid:durableId="1488747455">
    <w:abstractNumId w:val="22"/>
  </w:num>
  <w:num w:numId="20" w16cid:durableId="411002359">
    <w:abstractNumId w:val="30"/>
  </w:num>
  <w:num w:numId="21" w16cid:durableId="35811412">
    <w:abstractNumId w:val="3"/>
  </w:num>
  <w:num w:numId="22" w16cid:durableId="632642757">
    <w:abstractNumId w:val="36"/>
  </w:num>
  <w:num w:numId="23" w16cid:durableId="1088649427">
    <w:abstractNumId w:val="17"/>
  </w:num>
  <w:num w:numId="24" w16cid:durableId="63644415">
    <w:abstractNumId w:val="29"/>
  </w:num>
  <w:num w:numId="25" w16cid:durableId="1419255489">
    <w:abstractNumId w:val="0"/>
  </w:num>
  <w:num w:numId="26" w16cid:durableId="374890679">
    <w:abstractNumId w:val="14"/>
  </w:num>
  <w:num w:numId="27" w16cid:durableId="541328783">
    <w:abstractNumId w:val="21"/>
  </w:num>
  <w:num w:numId="28" w16cid:durableId="1652059226">
    <w:abstractNumId w:val="32"/>
  </w:num>
  <w:num w:numId="29" w16cid:durableId="444037379">
    <w:abstractNumId w:val="15"/>
  </w:num>
  <w:num w:numId="30" w16cid:durableId="1208764127">
    <w:abstractNumId w:val="27"/>
  </w:num>
  <w:num w:numId="31" w16cid:durableId="241066978">
    <w:abstractNumId w:val="33"/>
  </w:num>
  <w:num w:numId="32" w16cid:durableId="438718884">
    <w:abstractNumId w:val="5"/>
  </w:num>
  <w:num w:numId="33" w16cid:durableId="1085806935">
    <w:abstractNumId w:val="41"/>
  </w:num>
  <w:num w:numId="34" w16cid:durableId="1261766370">
    <w:abstractNumId w:val="37"/>
  </w:num>
  <w:num w:numId="35" w16cid:durableId="1242717217">
    <w:abstractNumId w:val="8"/>
  </w:num>
  <w:num w:numId="36" w16cid:durableId="888300619">
    <w:abstractNumId w:val="4"/>
  </w:num>
  <w:num w:numId="37" w16cid:durableId="1788350247">
    <w:abstractNumId w:val="23"/>
  </w:num>
  <w:num w:numId="38" w16cid:durableId="2123649916">
    <w:abstractNumId w:val="39"/>
  </w:num>
  <w:num w:numId="39" w16cid:durableId="16275122">
    <w:abstractNumId w:val="11"/>
  </w:num>
  <w:num w:numId="40" w16cid:durableId="983578838">
    <w:abstractNumId w:val="34"/>
  </w:num>
  <w:num w:numId="41" w16cid:durableId="406415328">
    <w:abstractNumId w:val="40"/>
  </w:num>
  <w:num w:numId="42" w16cid:durableId="1314486728">
    <w:abstractNumId w:val="40"/>
  </w:num>
  <w:num w:numId="43" w16cid:durableId="774322187">
    <w:abstractNumId w:val="40"/>
  </w:num>
  <w:num w:numId="44" w16cid:durableId="134030761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0F33"/>
    <w:rsid w:val="000012D1"/>
    <w:rsid w:val="0000142F"/>
    <w:rsid w:val="000017FE"/>
    <w:rsid w:val="00003439"/>
    <w:rsid w:val="00003B62"/>
    <w:rsid w:val="00005407"/>
    <w:rsid w:val="00005584"/>
    <w:rsid w:val="00005F08"/>
    <w:rsid w:val="0000707E"/>
    <w:rsid w:val="000075AD"/>
    <w:rsid w:val="00007FA5"/>
    <w:rsid w:val="00010234"/>
    <w:rsid w:val="00010C9B"/>
    <w:rsid w:val="00011297"/>
    <w:rsid w:val="000113E5"/>
    <w:rsid w:val="0001162B"/>
    <w:rsid w:val="000117AB"/>
    <w:rsid w:val="00012ADF"/>
    <w:rsid w:val="00012CFD"/>
    <w:rsid w:val="0001396A"/>
    <w:rsid w:val="000140B2"/>
    <w:rsid w:val="0001542A"/>
    <w:rsid w:val="00016698"/>
    <w:rsid w:val="00016A7F"/>
    <w:rsid w:val="000175B8"/>
    <w:rsid w:val="0001FBA0"/>
    <w:rsid w:val="00020126"/>
    <w:rsid w:val="00020FE8"/>
    <w:rsid w:val="00021ECA"/>
    <w:rsid w:val="000224A2"/>
    <w:rsid w:val="00022B1B"/>
    <w:rsid w:val="00022B4F"/>
    <w:rsid w:val="000230DE"/>
    <w:rsid w:val="0002366B"/>
    <w:rsid w:val="00023EE0"/>
    <w:rsid w:val="00024197"/>
    <w:rsid w:val="00024DBA"/>
    <w:rsid w:val="00024E0A"/>
    <w:rsid w:val="00025496"/>
    <w:rsid w:val="00025CC3"/>
    <w:rsid w:val="00026281"/>
    <w:rsid w:val="00026FC1"/>
    <w:rsid w:val="000280A3"/>
    <w:rsid w:val="000307F3"/>
    <w:rsid w:val="000314C7"/>
    <w:rsid w:val="00031A9A"/>
    <w:rsid w:val="0003235B"/>
    <w:rsid w:val="00032A17"/>
    <w:rsid w:val="00033010"/>
    <w:rsid w:val="00033677"/>
    <w:rsid w:val="00035265"/>
    <w:rsid w:val="00035403"/>
    <w:rsid w:val="00035D5D"/>
    <w:rsid w:val="00036FC7"/>
    <w:rsid w:val="000374A8"/>
    <w:rsid w:val="00040665"/>
    <w:rsid w:val="00040E39"/>
    <w:rsid w:val="000411FD"/>
    <w:rsid w:val="00042BFC"/>
    <w:rsid w:val="00042CF6"/>
    <w:rsid w:val="00042D99"/>
    <w:rsid w:val="00043517"/>
    <w:rsid w:val="00043F3D"/>
    <w:rsid w:val="000440E3"/>
    <w:rsid w:val="00044CFB"/>
    <w:rsid w:val="00045162"/>
    <w:rsid w:val="00045529"/>
    <w:rsid w:val="0004576E"/>
    <w:rsid w:val="000475DA"/>
    <w:rsid w:val="00047F89"/>
    <w:rsid w:val="0005082A"/>
    <w:rsid w:val="00051BC1"/>
    <w:rsid w:val="00051DA0"/>
    <w:rsid w:val="00053327"/>
    <w:rsid w:val="00053D44"/>
    <w:rsid w:val="0005405E"/>
    <w:rsid w:val="00054DF8"/>
    <w:rsid w:val="000553ED"/>
    <w:rsid w:val="000556BC"/>
    <w:rsid w:val="00055939"/>
    <w:rsid w:val="000559CF"/>
    <w:rsid w:val="00055BF8"/>
    <w:rsid w:val="000569C8"/>
    <w:rsid w:val="00056E29"/>
    <w:rsid w:val="00057271"/>
    <w:rsid w:val="000573A6"/>
    <w:rsid w:val="00060908"/>
    <w:rsid w:val="00060F07"/>
    <w:rsid w:val="000613B1"/>
    <w:rsid w:val="00061B0A"/>
    <w:rsid w:val="00061DAA"/>
    <w:rsid w:val="0006207D"/>
    <w:rsid w:val="00063310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3EE2"/>
    <w:rsid w:val="00074532"/>
    <w:rsid w:val="000758EF"/>
    <w:rsid w:val="00075C19"/>
    <w:rsid w:val="000761DB"/>
    <w:rsid w:val="000770A2"/>
    <w:rsid w:val="00077359"/>
    <w:rsid w:val="0007772D"/>
    <w:rsid w:val="000778F2"/>
    <w:rsid w:val="00077BA1"/>
    <w:rsid w:val="00077BBC"/>
    <w:rsid w:val="000800D4"/>
    <w:rsid w:val="00081A04"/>
    <w:rsid w:val="00082379"/>
    <w:rsid w:val="000824B3"/>
    <w:rsid w:val="000835B4"/>
    <w:rsid w:val="00083CAE"/>
    <w:rsid w:val="00084177"/>
    <w:rsid w:val="0008493D"/>
    <w:rsid w:val="00084959"/>
    <w:rsid w:val="000864A1"/>
    <w:rsid w:val="000872B2"/>
    <w:rsid w:val="000914DB"/>
    <w:rsid w:val="000926D3"/>
    <w:rsid w:val="00093270"/>
    <w:rsid w:val="00095051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720C"/>
    <w:rsid w:val="000A7696"/>
    <w:rsid w:val="000B0AA2"/>
    <w:rsid w:val="000B15EF"/>
    <w:rsid w:val="000B1D0F"/>
    <w:rsid w:val="000B1F13"/>
    <w:rsid w:val="000B20B1"/>
    <w:rsid w:val="000B4026"/>
    <w:rsid w:val="000B4105"/>
    <w:rsid w:val="000B48F9"/>
    <w:rsid w:val="000B4B14"/>
    <w:rsid w:val="000B4EDA"/>
    <w:rsid w:val="000B60F7"/>
    <w:rsid w:val="000B616A"/>
    <w:rsid w:val="000B682A"/>
    <w:rsid w:val="000B7150"/>
    <w:rsid w:val="000B71DB"/>
    <w:rsid w:val="000BA740"/>
    <w:rsid w:val="000C13DF"/>
    <w:rsid w:val="000C18F0"/>
    <w:rsid w:val="000C1F1C"/>
    <w:rsid w:val="000C235D"/>
    <w:rsid w:val="000C2367"/>
    <w:rsid w:val="000C266E"/>
    <w:rsid w:val="000C26C3"/>
    <w:rsid w:val="000C330F"/>
    <w:rsid w:val="000C345F"/>
    <w:rsid w:val="000C6463"/>
    <w:rsid w:val="000C68DE"/>
    <w:rsid w:val="000C6B92"/>
    <w:rsid w:val="000C6FF6"/>
    <w:rsid w:val="000C733B"/>
    <w:rsid w:val="000D1A69"/>
    <w:rsid w:val="000D1B1C"/>
    <w:rsid w:val="000D1EC9"/>
    <w:rsid w:val="000D2300"/>
    <w:rsid w:val="000D2558"/>
    <w:rsid w:val="000D28AA"/>
    <w:rsid w:val="000D2A34"/>
    <w:rsid w:val="000D2F3C"/>
    <w:rsid w:val="000D3286"/>
    <w:rsid w:val="000D4227"/>
    <w:rsid w:val="000D4900"/>
    <w:rsid w:val="000D4B4E"/>
    <w:rsid w:val="000D4F0A"/>
    <w:rsid w:val="000D56A2"/>
    <w:rsid w:val="000D7101"/>
    <w:rsid w:val="000E0350"/>
    <w:rsid w:val="000E216D"/>
    <w:rsid w:val="000E2D84"/>
    <w:rsid w:val="000E2EFB"/>
    <w:rsid w:val="000E3311"/>
    <w:rsid w:val="000E4122"/>
    <w:rsid w:val="000E4276"/>
    <w:rsid w:val="000E525D"/>
    <w:rsid w:val="000E5424"/>
    <w:rsid w:val="000E5EDB"/>
    <w:rsid w:val="000E5F7A"/>
    <w:rsid w:val="000E682E"/>
    <w:rsid w:val="000E7451"/>
    <w:rsid w:val="000E758D"/>
    <w:rsid w:val="000F014A"/>
    <w:rsid w:val="000F01C9"/>
    <w:rsid w:val="000F0552"/>
    <w:rsid w:val="000F080A"/>
    <w:rsid w:val="000F0F8F"/>
    <w:rsid w:val="000F0FC4"/>
    <w:rsid w:val="000F23DB"/>
    <w:rsid w:val="000F2C63"/>
    <w:rsid w:val="000F2FAC"/>
    <w:rsid w:val="000F4228"/>
    <w:rsid w:val="000F566D"/>
    <w:rsid w:val="000F5FC5"/>
    <w:rsid w:val="000F64E7"/>
    <w:rsid w:val="000F66B2"/>
    <w:rsid w:val="000F70C2"/>
    <w:rsid w:val="000F70CD"/>
    <w:rsid w:val="000F7621"/>
    <w:rsid w:val="000F7EB2"/>
    <w:rsid w:val="001007FB"/>
    <w:rsid w:val="00100F8A"/>
    <w:rsid w:val="001012C0"/>
    <w:rsid w:val="00101385"/>
    <w:rsid w:val="0010208F"/>
    <w:rsid w:val="0010225F"/>
    <w:rsid w:val="00103D37"/>
    <w:rsid w:val="001040E6"/>
    <w:rsid w:val="00104A90"/>
    <w:rsid w:val="0010515D"/>
    <w:rsid w:val="00105187"/>
    <w:rsid w:val="00105FBE"/>
    <w:rsid w:val="00106ED8"/>
    <w:rsid w:val="001106A4"/>
    <w:rsid w:val="00110943"/>
    <w:rsid w:val="00111691"/>
    <w:rsid w:val="00111768"/>
    <w:rsid w:val="00111963"/>
    <w:rsid w:val="001125CC"/>
    <w:rsid w:val="001127B3"/>
    <w:rsid w:val="0011317A"/>
    <w:rsid w:val="001132D6"/>
    <w:rsid w:val="00113A6B"/>
    <w:rsid w:val="00113FCE"/>
    <w:rsid w:val="00114269"/>
    <w:rsid w:val="00114EED"/>
    <w:rsid w:val="001157F0"/>
    <w:rsid w:val="00115CD4"/>
    <w:rsid w:val="00116A3B"/>
    <w:rsid w:val="00117019"/>
    <w:rsid w:val="00117A5E"/>
    <w:rsid w:val="00117FBD"/>
    <w:rsid w:val="00120322"/>
    <w:rsid w:val="001205C6"/>
    <w:rsid w:val="00120E10"/>
    <w:rsid w:val="00121293"/>
    <w:rsid w:val="001218D2"/>
    <w:rsid w:val="00121A91"/>
    <w:rsid w:val="001220F7"/>
    <w:rsid w:val="00122F31"/>
    <w:rsid w:val="00123C6C"/>
    <w:rsid w:val="001245AC"/>
    <w:rsid w:val="00124EA6"/>
    <w:rsid w:val="001264F9"/>
    <w:rsid w:val="00126C6C"/>
    <w:rsid w:val="0012736D"/>
    <w:rsid w:val="001275E6"/>
    <w:rsid w:val="0012783F"/>
    <w:rsid w:val="00127D6A"/>
    <w:rsid w:val="00129103"/>
    <w:rsid w:val="0012E754"/>
    <w:rsid w:val="00130DD3"/>
    <w:rsid w:val="00131563"/>
    <w:rsid w:val="0013182E"/>
    <w:rsid w:val="00131D16"/>
    <w:rsid w:val="00132A11"/>
    <w:rsid w:val="00133349"/>
    <w:rsid w:val="00133BA6"/>
    <w:rsid w:val="00133BE1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1523"/>
    <w:rsid w:val="001415E9"/>
    <w:rsid w:val="001419AA"/>
    <w:rsid w:val="00142EA5"/>
    <w:rsid w:val="0014338C"/>
    <w:rsid w:val="001436D1"/>
    <w:rsid w:val="001466BD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2DDC"/>
    <w:rsid w:val="001545B8"/>
    <w:rsid w:val="00154D17"/>
    <w:rsid w:val="001565E7"/>
    <w:rsid w:val="00156A62"/>
    <w:rsid w:val="00156BE5"/>
    <w:rsid w:val="001571C6"/>
    <w:rsid w:val="00157374"/>
    <w:rsid w:val="001615BD"/>
    <w:rsid w:val="00162C07"/>
    <w:rsid w:val="00163B97"/>
    <w:rsid w:val="00163E3A"/>
    <w:rsid w:val="00163FA7"/>
    <w:rsid w:val="001642DB"/>
    <w:rsid w:val="00164416"/>
    <w:rsid w:val="00164B97"/>
    <w:rsid w:val="001651A8"/>
    <w:rsid w:val="00165735"/>
    <w:rsid w:val="00165B91"/>
    <w:rsid w:val="00165E71"/>
    <w:rsid w:val="00165F80"/>
    <w:rsid w:val="001704E9"/>
    <w:rsid w:val="0017148A"/>
    <w:rsid w:val="00171953"/>
    <w:rsid w:val="00172D6F"/>
    <w:rsid w:val="001739CD"/>
    <w:rsid w:val="001747E0"/>
    <w:rsid w:val="00175439"/>
    <w:rsid w:val="00175645"/>
    <w:rsid w:val="00175D81"/>
    <w:rsid w:val="00175DC0"/>
    <w:rsid w:val="00176479"/>
    <w:rsid w:val="001767C5"/>
    <w:rsid w:val="00180FF7"/>
    <w:rsid w:val="0018198F"/>
    <w:rsid w:val="001819FE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87C00"/>
    <w:rsid w:val="00190542"/>
    <w:rsid w:val="0019085E"/>
    <w:rsid w:val="00190BA0"/>
    <w:rsid w:val="00191191"/>
    <w:rsid w:val="001915CA"/>
    <w:rsid w:val="00191A16"/>
    <w:rsid w:val="00191E16"/>
    <w:rsid w:val="00192B72"/>
    <w:rsid w:val="001930AB"/>
    <w:rsid w:val="00193EE6"/>
    <w:rsid w:val="00194929"/>
    <w:rsid w:val="00194C0C"/>
    <w:rsid w:val="00194FCC"/>
    <w:rsid w:val="00196C32"/>
    <w:rsid w:val="00196C6C"/>
    <w:rsid w:val="00196E3A"/>
    <w:rsid w:val="00196E93"/>
    <w:rsid w:val="00197FDC"/>
    <w:rsid w:val="001A03B9"/>
    <w:rsid w:val="001A0B28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4BD"/>
    <w:rsid w:val="001B0932"/>
    <w:rsid w:val="001B0F54"/>
    <w:rsid w:val="001B14A8"/>
    <w:rsid w:val="001B17AA"/>
    <w:rsid w:val="001B1B15"/>
    <w:rsid w:val="001B23DF"/>
    <w:rsid w:val="001B2B75"/>
    <w:rsid w:val="001B424A"/>
    <w:rsid w:val="001B43F3"/>
    <w:rsid w:val="001B4479"/>
    <w:rsid w:val="001B45AF"/>
    <w:rsid w:val="001B4822"/>
    <w:rsid w:val="001B4F01"/>
    <w:rsid w:val="001B5C31"/>
    <w:rsid w:val="001B6255"/>
    <w:rsid w:val="001B764D"/>
    <w:rsid w:val="001B7CA2"/>
    <w:rsid w:val="001C0C23"/>
    <w:rsid w:val="001C0EEB"/>
    <w:rsid w:val="001C1182"/>
    <w:rsid w:val="001C1E34"/>
    <w:rsid w:val="001C26C5"/>
    <w:rsid w:val="001C2C3A"/>
    <w:rsid w:val="001C4428"/>
    <w:rsid w:val="001C4572"/>
    <w:rsid w:val="001C4D8D"/>
    <w:rsid w:val="001C4E65"/>
    <w:rsid w:val="001C5438"/>
    <w:rsid w:val="001C5532"/>
    <w:rsid w:val="001C76BE"/>
    <w:rsid w:val="001C7AE2"/>
    <w:rsid w:val="001C7F29"/>
    <w:rsid w:val="001C82AE"/>
    <w:rsid w:val="001D0978"/>
    <w:rsid w:val="001D2203"/>
    <w:rsid w:val="001D3EDE"/>
    <w:rsid w:val="001D4E43"/>
    <w:rsid w:val="001D58C6"/>
    <w:rsid w:val="001D6301"/>
    <w:rsid w:val="001D784B"/>
    <w:rsid w:val="001D78CF"/>
    <w:rsid w:val="001E0D42"/>
    <w:rsid w:val="001E13E8"/>
    <w:rsid w:val="001E2189"/>
    <w:rsid w:val="001E2D63"/>
    <w:rsid w:val="001E31FE"/>
    <w:rsid w:val="001E43DC"/>
    <w:rsid w:val="001E4856"/>
    <w:rsid w:val="001E4FAD"/>
    <w:rsid w:val="001E594E"/>
    <w:rsid w:val="001E59A3"/>
    <w:rsid w:val="001E5D09"/>
    <w:rsid w:val="001F01B2"/>
    <w:rsid w:val="001F0B1B"/>
    <w:rsid w:val="001F169C"/>
    <w:rsid w:val="001F1996"/>
    <w:rsid w:val="001F2117"/>
    <w:rsid w:val="001F38C1"/>
    <w:rsid w:val="001F38CD"/>
    <w:rsid w:val="001F4071"/>
    <w:rsid w:val="001F4DA1"/>
    <w:rsid w:val="001F52B6"/>
    <w:rsid w:val="001F6264"/>
    <w:rsid w:val="001F62FD"/>
    <w:rsid w:val="001F64C7"/>
    <w:rsid w:val="001F6986"/>
    <w:rsid w:val="001F6D65"/>
    <w:rsid w:val="001F70D4"/>
    <w:rsid w:val="001F7A91"/>
    <w:rsid w:val="00200D8F"/>
    <w:rsid w:val="00202D04"/>
    <w:rsid w:val="00202FEB"/>
    <w:rsid w:val="00203728"/>
    <w:rsid w:val="00203F39"/>
    <w:rsid w:val="002047B2"/>
    <w:rsid w:val="00204EF7"/>
    <w:rsid w:val="0020544A"/>
    <w:rsid w:val="00205771"/>
    <w:rsid w:val="0020598D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964"/>
    <w:rsid w:val="002119E9"/>
    <w:rsid w:val="00212EB4"/>
    <w:rsid w:val="0021310D"/>
    <w:rsid w:val="00213520"/>
    <w:rsid w:val="002157FF"/>
    <w:rsid w:val="00216238"/>
    <w:rsid w:val="00216464"/>
    <w:rsid w:val="00217933"/>
    <w:rsid w:val="00217F45"/>
    <w:rsid w:val="00220358"/>
    <w:rsid w:val="00220B44"/>
    <w:rsid w:val="00221130"/>
    <w:rsid w:val="002225A8"/>
    <w:rsid w:val="002235B3"/>
    <w:rsid w:val="00223C3F"/>
    <w:rsid w:val="00223EB3"/>
    <w:rsid w:val="002243B7"/>
    <w:rsid w:val="0022478D"/>
    <w:rsid w:val="0022482D"/>
    <w:rsid w:val="002266C8"/>
    <w:rsid w:val="002271FC"/>
    <w:rsid w:val="00231426"/>
    <w:rsid w:val="0023153D"/>
    <w:rsid w:val="00231DE0"/>
    <w:rsid w:val="00231E01"/>
    <w:rsid w:val="00231FDF"/>
    <w:rsid w:val="002327EB"/>
    <w:rsid w:val="00232DCE"/>
    <w:rsid w:val="00233285"/>
    <w:rsid w:val="00233650"/>
    <w:rsid w:val="00235192"/>
    <w:rsid w:val="00235E1C"/>
    <w:rsid w:val="0023778E"/>
    <w:rsid w:val="00237F85"/>
    <w:rsid w:val="002402BA"/>
    <w:rsid w:val="0024127B"/>
    <w:rsid w:val="00241842"/>
    <w:rsid w:val="00241A6B"/>
    <w:rsid w:val="0024289E"/>
    <w:rsid w:val="002433F8"/>
    <w:rsid w:val="00243934"/>
    <w:rsid w:val="00243F76"/>
    <w:rsid w:val="00244970"/>
    <w:rsid w:val="0024510C"/>
    <w:rsid w:val="00245CBC"/>
    <w:rsid w:val="00246576"/>
    <w:rsid w:val="00247192"/>
    <w:rsid w:val="0024791A"/>
    <w:rsid w:val="00250232"/>
    <w:rsid w:val="00251BBC"/>
    <w:rsid w:val="00252519"/>
    <w:rsid w:val="00252D13"/>
    <w:rsid w:val="002535D6"/>
    <w:rsid w:val="00253995"/>
    <w:rsid w:val="002548F6"/>
    <w:rsid w:val="00254E10"/>
    <w:rsid w:val="00255272"/>
    <w:rsid w:val="002563C3"/>
    <w:rsid w:val="002573C3"/>
    <w:rsid w:val="00257A7E"/>
    <w:rsid w:val="00257BC2"/>
    <w:rsid w:val="00257CC6"/>
    <w:rsid w:val="00260497"/>
    <w:rsid w:val="00261CC4"/>
    <w:rsid w:val="0026256F"/>
    <w:rsid w:val="002627F8"/>
    <w:rsid w:val="002631A7"/>
    <w:rsid w:val="00264632"/>
    <w:rsid w:val="00264C5C"/>
    <w:rsid w:val="0026547C"/>
    <w:rsid w:val="002656FB"/>
    <w:rsid w:val="002661D3"/>
    <w:rsid w:val="00266692"/>
    <w:rsid w:val="002672E0"/>
    <w:rsid w:val="0027021C"/>
    <w:rsid w:val="0027119A"/>
    <w:rsid w:val="002714F1"/>
    <w:rsid w:val="002715E6"/>
    <w:rsid w:val="00271E03"/>
    <w:rsid w:val="0027217F"/>
    <w:rsid w:val="002726BF"/>
    <w:rsid w:val="002728A9"/>
    <w:rsid w:val="00273583"/>
    <w:rsid w:val="0027380B"/>
    <w:rsid w:val="0027439A"/>
    <w:rsid w:val="0027498B"/>
    <w:rsid w:val="00274A6D"/>
    <w:rsid w:val="00276F56"/>
    <w:rsid w:val="002779C0"/>
    <w:rsid w:val="00277DA7"/>
    <w:rsid w:val="00277DF4"/>
    <w:rsid w:val="0028075E"/>
    <w:rsid w:val="00283AB6"/>
    <w:rsid w:val="00283B51"/>
    <w:rsid w:val="00284889"/>
    <w:rsid w:val="002864EF"/>
    <w:rsid w:val="00286AEA"/>
    <w:rsid w:val="0028772C"/>
    <w:rsid w:val="002911C7"/>
    <w:rsid w:val="002912B4"/>
    <w:rsid w:val="00291C6F"/>
    <w:rsid w:val="002924CA"/>
    <w:rsid w:val="00292BD3"/>
    <w:rsid w:val="00294688"/>
    <w:rsid w:val="002949D5"/>
    <w:rsid w:val="00295516"/>
    <w:rsid w:val="0029554B"/>
    <w:rsid w:val="002973CC"/>
    <w:rsid w:val="00297829"/>
    <w:rsid w:val="00297B44"/>
    <w:rsid w:val="00299BF4"/>
    <w:rsid w:val="0029C15D"/>
    <w:rsid w:val="002A00DB"/>
    <w:rsid w:val="002A0348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EA6"/>
    <w:rsid w:val="002A3FE1"/>
    <w:rsid w:val="002A40C9"/>
    <w:rsid w:val="002A41F2"/>
    <w:rsid w:val="002A4CB1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1F74"/>
    <w:rsid w:val="002B2CBB"/>
    <w:rsid w:val="002B5283"/>
    <w:rsid w:val="002B61E7"/>
    <w:rsid w:val="002C00E3"/>
    <w:rsid w:val="002C120F"/>
    <w:rsid w:val="002C1214"/>
    <w:rsid w:val="002C16A0"/>
    <w:rsid w:val="002C17B9"/>
    <w:rsid w:val="002C24F8"/>
    <w:rsid w:val="002C27A3"/>
    <w:rsid w:val="002C2D60"/>
    <w:rsid w:val="002C304E"/>
    <w:rsid w:val="002C3752"/>
    <w:rsid w:val="002C3DE5"/>
    <w:rsid w:val="002C54D7"/>
    <w:rsid w:val="002C5582"/>
    <w:rsid w:val="002C6961"/>
    <w:rsid w:val="002C759E"/>
    <w:rsid w:val="002D0C9A"/>
    <w:rsid w:val="002D15EB"/>
    <w:rsid w:val="002D328B"/>
    <w:rsid w:val="002D41B6"/>
    <w:rsid w:val="002D4CD8"/>
    <w:rsid w:val="002D670A"/>
    <w:rsid w:val="002D6ED6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C11"/>
    <w:rsid w:val="002F3E00"/>
    <w:rsid w:val="002F3ED7"/>
    <w:rsid w:val="002F43B3"/>
    <w:rsid w:val="002F5550"/>
    <w:rsid w:val="002F6038"/>
    <w:rsid w:val="002F7141"/>
    <w:rsid w:val="002F777B"/>
    <w:rsid w:val="00300843"/>
    <w:rsid w:val="003009E6"/>
    <w:rsid w:val="00300CD0"/>
    <w:rsid w:val="00300D0E"/>
    <w:rsid w:val="00301F40"/>
    <w:rsid w:val="00303D84"/>
    <w:rsid w:val="0030445C"/>
    <w:rsid w:val="00305401"/>
    <w:rsid w:val="00305A0F"/>
    <w:rsid w:val="00305B53"/>
    <w:rsid w:val="0030610D"/>
    <w:rsid w:val="00306886"/>
    <w:rsid w:val="00307526"/>
    <w:rsid w:val="00307FE0"/>
    <w:rsid w:val="00310DBE"/>
    <w:rsid w:val="00310EB5"/>
    <w:rsid w:val="0031149F"/>
    <w:rsid w:val="003134B4"/>
    <w:rsid w:val="00314382"/>
    <w:rsid w:val="00314A10"/>
    <w:rsid w:val="0031547F"/>
    <w:rsid w:val="003166A6"/>
    <w:rsid w:val="00316A39"/>
    <w:rsid w:val="00316B4C"/>
    <w:rsid w:val="00317657"/>
    <w:rsid w:val="00317C12"/>
    <w:rsid w:val="00317C89"/>
    <w:rsid w:val="00320C7F"/>
    <w:rsid w:val="00320F4D"/>
    <w:rsid w:val="00321278"/>
    <w:rsid w:val="00321BEF"/>
    <w:rsid w:val="00322425"/>
    <w:rsid w:val="00324400"/>
    <w:rsid w:val="00325051"/>
    <w:rsid w:val="003252AB"/>
    <w:rsid w:val="00325EC1"/>
    <w:rsid w:val="00326346"/>
    <w:rsid w:val="003268B3"/>
    <w:rsid w:val="00326F7D"/>
    <w:rsid w:val="00327ACF"/>
    <w:rsid w:val="0033029B"/>
    <w:rsid w:val="003302C4"/>
    <w:rsid w:val="00330655"/>
    <w:rsid w:val="00330FEE"/>
    <w:rsid w:val="00331185"/>
    <w:rsid w:val="003320EE"/>
    <w:rsid w:val="003321EB"/>
    <w:rsid w:val="003344B8"/>
    <w:rsid w:val="00334628"/>
    <w:rsid w:val="00334804"/>
    <w:rsid w:val="003349F6"/>
    <w:rsid w:val="00335C16"/>
    <w:rsid w:val="00335F41"/>
    <w:rsid w:val="003364F7"/>
    <w:rsid w:val="0033669E"/>
    <w:rsid w:val="003367F3"/>
    <w:rsid w:val="00336A05"/>
    <w:rsid w:val="003370B1"/>
    <w:rsid w:val="00337320"/>
    <w:rsid w:val="003375ED"/>
    <w:rsid w:val="003376B5"/>
    <w:rsid w:val="00337B1A"/>
    <w:rsid w:val="003404B4"/>
    <w:rsid w:val="003404BC"/>
    <w:rsid w:val="00342DD2"/>
    <w:rsid w:val="00344BB0"/>
    <w:rsid w:val="003457A9"/>
    <w:rsid w:val="00345B6E"/>
    <w:rsid w:val="003461A0"/>
    <w:rsid w:val="0034637B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11F3"/>
    <w:rsid w:val="00351300"/>
    <w:rsid w:val="00352143"/>
    <w:rsid w:val="00353648"/>
    <w:rsid w:val="00353825"/>
    <w:rsid w:val="00353B1C"/>
    <w:rsid w:val="00354A5A"/>
    <w:rsid w:val="00355C5A"/>
    <w:rsid w:val="00357506"/>
    <w:rsid w:val="00357D18"/>
    <w:rsid w:val="00357FF0"/>
    <w:rsid w:val="003626ED"/>
    <w:rsid w:val="00363A8E"/>
    <w:rsid w:val="00366B72"/>
    <w:rsid w:val="00367098"/>
    <w:rsid w:val="00367EB5"/>
    <w:rsid w:val="0037080B"/>
    <w:rsid w:val="00370B31"/>
    <w:rsid w:val="00370B7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77F9F"/>
    <w:rsid w:val="00380327"/>
    <w:rsid w:val="003810FD"/>
    <w:rsid w:val="0038128C"/>
    <w:rsid w:val="003823C6"/>
    <w:rsid w:val="003827F4"/>
    <w:rsid w:val="003828DE"/>
    <w:rsid w:val="003835B8"/>
    <w:rsid w:val="00383C66"/>
    <w:rsid w:val="003845A4"/>
    <w:rsid w:val="00384832"/>
    <w:rsid w:val="00384F25"/>
    <w:rsid w:val="003859F8"/>
    <w:rsid w:val="00385E17"/>
    <w:rsid w:val="003860C6"/>
    <w:rsid w:val="00386603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646"/>
    <w:rsid w:val="00391FFB"/>
    <w:rsid w:val="003922B0"/>
    <w:rsid w:val="0039294E"/>
    <w:rsid w:val="0039328B"/>
    <w:rsid w:val="0039416D"/>
    <w:rsid w:val="003947BB"/>
    <w:rsid w:val="00394EDA"/>
    <w:rsid w:val="00396687"/>
    <w:rsid w:val="0039701B"/>
    <w:rsid w:val="00397053"/>
    <w:rsid w:val="00397A49"/>
    <w:rsid w:val="003A10A6"/>
    <w:rsid w:val="003A149C"/>
    <w:rsid w:val="003A15F8"/>
    <w:rsid w:val="003A276B"/>
    <w:rsid w:val="003A27D8"/>
    <w:rsid w:val="003A3323"/>
    <w:rsid w:val="003A441D"/>
    <w:rsid w:val="003A67D2"/>
    <w:rsid w:val="003A7FDE"/>
    <w:rsid w:val="003B01AF"/>
    <w:rsid w:val="003B0281"/>
    <w:rsid w:val="003B0A03"/>
    <w:rsid w:val="003B1332"/>
    <w:rsid w:val="003B1B11"/>
    <w:rsid w:val="003B210B"/>
    <w:rsid w:val="003B2336"/>
    <w:rsid w:val="003B2A7E"/>
    <w:rsid w:val="003B360E"/>
    <w:rsid w:val="003B50A3"/>
    <w:rsid w:val="003B5115"/>
    <w:rsid w:val="003B526D"/>
    <w:rsid w:val="003B55AC"/>
    <w:rsid w:val="003B6930"/>
    <w:rsid w:val="003B7917"/>
    <w:rsid w:val="003C07D0"/>
    <w:rsid w:val="003C088A"/>
    <w:rsid w:val="003C09D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674A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D7307"/>
    <w:rsid w:val="003E05AE"/>
    <w:rsid w:val="003E2235"/>
    <w:rsid w:val="003E2A1A"/>
    <w:rsid w:val="003E2F99"/>
    <w:rsid w:val="003E3587"/>
    <w:rsid w:val="003E3643"/>
    <w:rsid w:val="003E3BF3"/>
    <w:rsid w:val="003E3BFA"/>
    <w:rsid w:val="003E3CEB"/>
    <w:rsid w:val="003E3F44"/>
    <w:rsid w:val="003E4BB9"/>
    <w:rsid w:val="003E5825"/>
    <w:rsid w:val="003E5C0C"/>
    <w:rsid w:val="003E7733"/>
    <w:rsid w:val="003E7E96"/>
    <w:rsid w:val="003F020F"/>
    <w:rsid w:val="003F0826"/>
    <w:rsid w:val="003F0FE8"/>
    <w:rsid w:val="003F225F"/>
    <w:rsid w:val="003F36BC"/>
    <w:rsid w:val="003F3E9E"/>
    <w:rsid w:val="003F4147"/>
    <w:rsid w:val="003F43B8"/>
    <w:rsid w:val="003F44F5"/>
    <w:rsid w:val="003F492E"/>
    <w:rsid w:val="003F4E63"/>
    <w:rsid w:val="003F535A"/>
    <w:rsid w:val="003F6256"/>
    <w:rsid w:val="003F62F6"/>
    <w:rsid w:val="003F6971"/>
    <w:rsid w:val="004007AC"/>
    <w:rsid w:val="00401246"/>
    <w:rsid w:val="00403151"/>
    <w:rsid w:val="004031CE"/>
    <w:rsid w:val="0040389B"/>
    <w:rsid w:val="00403E66"/>
    <w:rsid w:val="00403F7C"/>
    <w:rsid w:val="00405204"/>
    <w:rsid w:val="0040643E"/>
    <w:rsid w:val="00407EA2"/>
    <w:rsid w:val="00411598"/>
    <w:rsid w:val="00411B98"/>
    <w:rsid w:val="00411D9C"/>
    <w:rsid w:val="00412196"/>
    <w:rsid w:val="00412CC4"/>
    <w:rsid w:val="00413966"/>
    <w:rsid w:val="00413F85"/>
    <w:rsid w:val="00415E4E"/>
    <w:rsid w:val="004165E8"/>
    <w:rsid w:val="004168C0"/>
    <w:rsid w:val="00416ED3"/>
    <w:rsid w:val="0041788A"/>
    <w:rsid w:val="00420C40"/>
    <w:rsid w:val="0042105B"/>
    <w:rsid w:val="0042154D"/>
    <w:rsid w:val="00421670"/>
    <w:rsid w:val="00421777"/>
    <w:rsid w:val="0042224C"/>
    <w:rsid w:val="0042246C"/>
    <w:rsid w:val="004224C6"/>
    <w:rsid w:val="00422DFE"/>
    <w:rsid w:val="0042405A"/>
    <w:rsid w:val="004247B1"/>
    <w:rsid w:val="00424D89"/>
    <w:rsid w:val="00426E3E"/>
    <w:rsid w:val="00427647"/>
    <w:rsid w:val="00427D7D"/>
    <w:rsid w:val="00427ED5"/>
    <w:rsid w:val="00430AB7"/>
    <w:rsid w:val="00430D69"/>
    <w:rsid w:val="00431064"/>
    <w:rsid w:val="004314BD"/>
    <w:rsid w:val="004317B1"/>
    <w:rsid w:val="004319A5"/>
    <w:rsid w:val="00431F8A"/>
    <w:rsid w:val="00432B0F"/>
    <w:rsid w:val="004331EA"/>
    <w:rsid w:val="0043347D"/>
    <w:rsid w:val="00433EAB"/>
    <w:rsid w:val="004348F3"/>
    <w:rsid w:val="00436833"/>
    <w:rsid w:val="00440CAD"/>
    <w:rsid w:val="00440FFD"/>
    <w:rsid w:val="004411D0"/>
    <w:rsid w:val="0044184B"/>
    <w:rsid w:val="00441FA8"/>
    <w:rsid w:val="00442FB8"/>
    <w:rsid w:val="00443F3F"/>
    <w:rsid w:val="00444B9D"/>
    <w:rsid w:val="00444BF0"/>
    <w:rsid w:val="00444DDF"/>
    <w:rsid w:val="00447053"/>
    <w:rsid w:val="00447443"/>
    <w:rsid w:val="0044775E"/>
    <w:rsid w:val="00447E47"/>
    <w:rsid w:val="00450EF9"/>
    <w:rsid w:val="004510C1"/>
    <w:rsid w:val="004518EE"/>
    <w:rsid w:val="00451AFA"/>
    <w:rsid w:val="004523F5"/>
    <w:rsid w:val="004528BF"/>
    <w:rsid w:val="00453368"/>
    <w:rsid w:val="00453F4D"/>
    <w:rsid w:val="00455EB2"/>
    <w:rsid w:val="00455F51"/>
    <w:rsid w:val="00456345"/>
    <w:rsid w:val="00456E67"/>
    <w:rsid w:val="00457C51"/>
    <w:rsid w:val="004627BA"/>
    <w:rsid w:val="004627EA"/>
    <w:rsid w:val="00462D59"/>
    <w:rsid w:val="00463207"/>
    <w:rsid w:val="004637C1"/>
    <w:rsid w:val="00463BFF"/>
    <w:rsid w:val="0046585D"/>
    <w:rsid w:val="004669B1"/>
    <w:rsid w:val="00466BF5"/>
    <w:rsid w:val="00466E41"/>
    <w:rsid w:val="00470313"/>
    <w:rsid w:val="004703C1"/>
    <w:rsid w:val="004707D1"/>
    <w:rsid w:val="00470ED0"/>
    <w:rsid w:val="00471667"/>
    <w:rsid w:val="0047254C"/>
    <w:rsid w:val="00473666"/>
    <w:rsid w:val="00473F1E"/>
    <w:rsid w:val="0047593C"/>
    <w:rsid w:val="0047609C"/>
    <w:rsid w:val="004760A5"/>
    <w:rsid w:val="00476650"/>
    <w:rsid w:val="0047665F"/>
    <w:rsid w:val="00476E7D"/>
    <w:rsid w:val="004818D7"/>
    <w:rsid w:val="00482D14"/>
    <w:rsid w:val="00482DEC"/>
    <w:rsid w:val="004833CB"/>
    <w:rsid w:val="00484967"/>
    <w:rsid w:val="00485E69"/>
    <w:rsid w:val="0048607C"/>
    <w:rsid w:val="004866CC"/>
    <w:rsid w:val="00486795"/>
    <w:rsid w:val="00487547"/>
    <w:rsid w:val="00490309"/>
    <w:rsid w:val="004905FF"/>
    <w:rsid w:val="004915A7"/>
    <w:rsid w:val="00491A56"/>
    <w:rsid w:val="00492E2C"/>
    <w:rsid w:val="00492F1E"/>
    <w:rsid w:val="00494C03"/>
    <w:rsid w:val="004951B9"/>
    <w:rsid w:val="00495A4D"/>
    <w:rsid w:val="004960E3"/>
    <w:rsid w:val="00497BBD"/>
    <w:rsid w:val="004A0226"/>
    <w:rsid w:val="004A06BD"/>
    <w:rsid w:val="004A098C"/>
    <w:rsid w:val="004A0BD1"/>
    <w:rsid w:val="004A14F4"/>
    <w:rsid w:val="004A1F9B"/>
    <w:rsid w:val="004A2451"/>
    <w:rsid w:val="004A385C"/>
    <w:rsid w:val="004A4F07"/>
    <w:rsid w:val="004A5106"/>
    <w:rsid w:val="004A5E92"/>
    <w:rsid w:val="004A6B99"/>
    <w:rsid w:val="004A7886"/>
    <w:rsid w:val="004B0013"/>
    <w:rsid w:val="004B0881"/>
    <w:rsid w:val="004B0CB6"/>
    <w:rsid w:val="004B0F90"/>
    <w:rsid w:val="004B2A62"/>
    <w:rsid w:val="004B308A"/>
    <w:rsid w:val="004B43D3"/>
    <w:rsid w:val="004B47FC"/>
    <w:rsid w:val="004B4C2A"/>
    <w:rsid w:val="004B55E4"/>
    <w:rsid w:val="004B64EB"/>
    <w:rsid w:val="004B7D09"/>
    <w:rsid w:val="004C066B"/>
    <w:rsid w:val="004C1084"/>
    <w:rsid w:val="004C1683"/>
    <w:rsid w:val="004C1ACF"/>
    <w:rsid w:val="004C2328"/>
    <w:rsid w:val="004C2355"/>
    <w:rsid w:val="004C257D"/>
    <w:rsid w:val="004C276D"/>
    <w:rsid w:val="004C2D9B"/>
    <w:rsid w:val="004C3A5F"/>
    <w:rsid w:val="004C3C62"/>
    <w:rsid w:val="004C5396"/>
    <w:rsid w:val="004C5446"/>
    <w:rsid w:val="004C595A"/>
    <w:rsid w:val="004C62CC"/>
    <w:rsid w:val="004C6558"/>
    <w:rsid w:val="004C69F0"/>
    <w:rsid w:val="004C6AEF"/>
    <w:rsid w:val="004D07AA"/>
    <w:rsid w:val="004D0F2F"/>
    <w:rsid w:val="004D2163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56D0"/>
    <w:rsid w:val="004E6A27"/>
    <w:rsid w:val="004E6A8D"/>
    <w:rsid w:val="004E766B"/>
    <w:rsid w:val="004F163C"/>
    <w:rsid w:val="004F1F06"/>
    <w:rsid w:val="004F1F9C"/>
    <w:rsid w:val="004F4AE1"/>
    <w:rsid w:val="004F589B"/>
    <w:rsid w:val="004F5A30"/>
    <w:rsid w:val="004F6B96"/>
    <w:rsid w:val="004F7425"/>
    <w:rsid w:val="00500079"/>
    <w:rsid w:val="00500CEC"/>
    <w:rsid w:val="00501FDD"/>
    <w:rsid w:val="00502C68"/>
    <w:rsid w:val="00504058"/>
    <w:rsid w:val="005040CD"/>
    <w:rsid w:val="00505378"/>
    <w:rsid w:val="00505EB7"/>
    <w:rsid w:val="00507BA7"/>
    <w:rsid w:val="00507CC0"/>
    <w:rsid w:val="00507E2F"/>
    <w:rsid w:val="005109A0"/>
    <w:rsid w:val="00510EB7"/>
    <w:rsid w:val="005113B5"/>
    <w:rsid w:val="00514058"/>
    <w:rsid w:val="005144BF"/>
    <w:rsid w:val="00514625"/>
    <w:rsid w:val="005155F4"/>
    <w:rsid w:val="00516125"/>
    <w:rsid w:val="00516AA8"/>
    <w:rsid w:val="00516AC8"/>
    <w:rsid w:val="0051721D"/>
    <w:rsid w:val="0051786C"/>
    <w:rsid w:val="00517DEA"/>
    <w:rsid w:val="0052030A"/>
    <w:rsid w:val="00522581"/>
    <w:rsid w:val="00523B23"/>
    <w:rsid w:val="00523B76"/>
    <w:rsid w:val="00523EAC"/>
    <w:rsid w:val="00523EB7"/>
    <w:rsid w:val="00524A04"/>
    <w:rsid w:val="00525FFC"/>
    <w:rsid w:val="00526AA0"/>
    <w:rsid w:val="00526C16"/>
    <w:rsid w:val="00526D60"/>
    <w:rsid w:val="00531B7D"/>
    <w:rsid w:val="00531E75"/>
    <w:rsid w:val="0053246D"/>
    <w:rsid w:val="00533B1A"/>
    <w:rsid w:val="00533F6F"/>
    <w:rsid w:val="00534E6B"/>
    <w:rsid w:val="00534F92"/>
    <w:rsid w:val="00535327"/>
    <w:rsid w:val="00535394"/>
    <w:rsid w:val="0053595A"/>
    <w:rsid w:val="00536285"/>
    <w:rsid w:val="00536D8A"/>
    <w:rsid w:val="00537648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73B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178A"/>
    <w:rsid w:val="00551C21"/>
    <w:rsid w:val="005520A9"/>
    <w:rsid w:val="00553D07"/>
    <w:rsid w:val="00553D2F"/>
    <w:rsid w:val="00556365"/>
    <w:rsid w:val="00556A6E"/>
    <w:rsid w:val="00557549"/>
    <w:rsid w:val="00557D35"/>
    <w:rsid w:val="0056051E"/>
    <w:rsid w:val="00560A61"/>
    <w:rsid w:val="00560CD8"/>
    <w:rsid w:val="00560D9C"/>
    <w:rsid w:val="0056110F"/>
    <w:rsid w:val="00561A1B"/>
    <w:rsid w:val="00561AA7"/>
    <w:rsid w:val="005621F9"/>
    <w:rsid w:val="00562A51"/>
    <w:rsid w:val="0056300F"/>
    <w:rsid w:val="0056310E"/>
    <w:rsid w:val="005634AA"/>
    <w:rsid w:val="00563C33"/>
    <w:rsid w:val="0056621B"/>
    <w:rsid w:val="0056634B"/>
    <w:rsid w:val="00566419"/>
    <w:rsid w:val="005666C0"/>
    <w:rsid w:val="00567FB8"/>
    <w:rsid w:val="0057039A"/>
    <w:rsid w:val="00570E5C"/>
    <w:rsid w:val="00572660"/>
    <w:rsid w:val="00572EC7"/>
    <w:rsid w:val="00573386"/>
    <w:rsid w:val="00573764"/>
    <w:rsid w:val="005744A5"/>
    <w:rsid w:val="0057583A"/>
    <w:rsid w:val="005759A4"/>
    <w:rsid w:val="005768F3"/>
    <w:rsid w:val="00577664"/>
    <w:rsid w:val="00580FE7"/>
    <w:rsid w:val="00581A05"/>
    <w:rsid w:val="0058327D"/>
    <w:rsid w:val="0058353E"/>
    <w:rsid w:val="00583722"/>
    <w:rsid w:val="00584DD1"/>
    <w:rsid w:val="00584E53"/>
    <w:rsid w:val="005856B9"/>
    <w:rsid w:val="0058691F"/>
    <w:rsid w:val="00586F8F"/>
    <w:rsid w:val="00587480"/>
    <w:rsid w:val="005902AB"/>
    <w:rsid w:val="005904FC"/>
    <w:rsid w:val="00590B2A"/>
    <w:rsid w:val="0059180D"/>
    <w:rsid w:val="00592707"/>
    <w:rsid w:val="00592DEE"/>
    <w:rsid w:val="00593078"/>
    <w:rsid w:val="005936EB"/>
    <w:rsid w:val="00594321"/>
    <w:rsid w:val="00594E5D"/>
    <w:rsid w:val="00594ED8"/>
    <w:rsid w:val="00595364"/>
    <w:rsid w:val="005956CD"/>
    <w:rsid w:val="00595805"/>
    <w:rsid w:val="0059613D"/>
    <w:rsid w:val="005A0C08"/>
    <w:rsid w:val="005A0D3D"/>
    <w:rsid w:val="005A12BB"/>
    <w:rsid w:val="005A22F9"/>
    <w:rsid w:val="005A3217"/>
    <w:rsid w:val="005A3B7B"/>
    <w:rsid w:val="005A400A"/>
    <w:rsid w:val="005A42C2"/>
    <w:rsid w:val="005A4B21"/>
    <w:rsid w:val="005A4D54"/>
    <w:rsid w:val="005A5464"/>
    <w:rsid w:val="005A62BC"/>
    <w:rsid w:val="005A6E3C"/>
    <w:rsid w:val="005A742A"/>
    <w:rsid w:val="005A7838"/>
    <w:rsid w:val="005B15F3"/>
    <w:rsid w:val="005B1AB8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B745F"/>
    <w:rsid w:val="005B7B11"/>
    <w:rsid w:val="005C0B14"/>
    <w:rsid w:val="005C2407"/>
    <w:rsid w:val="005C3614"/>
    <w:rsid w:val="005C3B37"/>
    <w:rsid w:val="005C47A9"/>
    <w:rsid w:val="005C5153"/>
    <w:rsid w:val="005C5D01"/>
    <w:rsid w:val="005C6053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84F"/>
    <w:rsid w:val="005D4F20"/>
    <w:rsid w:val="005D5D50"/>
    <w:rsid w:val="005D620C"/>
    <w:rsid w:val="005D6311"/>
    <w:rsid w:val="005D6BAB"/>
    <w:rsid w:val="005D6E78"/>
    <w:rsid w:val="005D7BED"/>
    <w:rsid w:val="005D7DBD"/>
    <w:rsid w:val="005D7E1A"/>
    <w:rsid w:val="005E03D7"/>
    <w:rsid w:val="005E0F7A"/>
    <w:rsid w:val="005E27FC"/>
    <w:rsid w:val="005E3612"/>
    <w:rsid w:val="005E3DE3"/>
    <w:rsid w:val="005E3E3B"/>
    <w:rsid w:val="005E42DE"/>
    <w:rsid w:val="005E65DA"/>
    <w:rsid w:val="005E6EED"/>
    <w:rsid w:val="005E6F24"/>
    <w:rsid w:val="005E7054"/>
    <w:rsid w:val="005E7831"/>
    <w:rsid w:val="005E7C28"/>
    <w:rsid w:val="005E7D3A"/>
    <w:rsid w:val="005F0045"/>
    <w:rsid w:val="005F0D00"/>
    <w:rsid w:val="005F0FA7"/>
    <w:rsid w:val="005F1029"/>
    <w:rsid w:val="005F1133"/>
    <w:rsid w:val="005F1472"/>
    <w:rsid w:val="005F1798"/>
    <w:rsid w:val="005F18A9"/>
    <w:rsid w:val="005F28EE"/>
    <w:rsid w:val="005F311C"/>
    <w:rsid w:val="005F38C1"/>
    <w:rsid w:val="005F3E17"/>
    <w:rsid w:val="005F4C9A"/>
    <w:rsid w:val="005F4F4A"/>
    <w:rsid w:val="005F530F"/>
    <w:rsid w:val="005F53EC"/>
    <w:rsid w:val="005F5506"/>
    <w:rsid w:val="005F5A3A"/>
    <w:rsid w:val="005F5E6D"/>
    <w:rsid w:val="005F69DA"/>
    <w:rsid w:val="005F6C57"/>
    <w:rsid w:val="005F7038"/>
    <w:rsid w:val="005F727A"/>
    <w:rsid w:val="005F72FA"/>
    <w:rsid w:val="006003AC"/>
    <w:rsid w:val="0060228B"/>
    <w:rsid w:val="006025AE"/>
    <w:rsid w:val="00602C1D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31A"/>
    <w:rsid w:val="0062136F"/>
    <w:rsid w:val="0062197E"/>
    <w:rsid w:val="00623B6F"/>
    <w:rsid w:val="00625165"/>
    <w:rsid w:val="0062522C"/>
    <w:rsid w:val="00625D34"/>
    <w:rsid w:val="0062631C"/>
    <w:rsid w:val="006268A8"/>
    <w:rsid w:val="00626B8D"/>
    <w:rsid w:val="00627648"/>
    <w:rsid w:val="00627CB4"/>
    <w:rsid w:val="00630582"/>
    <w:rsid w:val="00630865"/>
    <w:rsid w:val="00630EFD"/>
    <w:rsid w:val="00631BBF"/>
    <w:rsid w:val="00633926"/>
    <w:rsid w:val="00633CA6"/>
    <w:rsid w:val="00634ACD"/>
    <w:rsid w:val="00634B35"/>
    <w:rsid w:val="00635613"/>
    <w:rsid w:val="00635DFB"/>
    <w:rsid w:val="006367C6"/>
    <w:rsid w:val="00636A23"/>
    <w:rsid w:val="00637145"/>
    <w:rsid w:val="006379A6"/>
    <w:rsid w:val="00637ED2"/>
    <w:rsid w:val="00639B54"/>
    <w:rsid w:val="0063A871"/>
    <w:rsid w:val="006405AE"/>
    <w:rsid w:val="006414F8"/>
    <w:rsid w:val="006423CA"/>
    <w:rsid w:val="0064299E"/>
    <w:rsid w:val="0064299F"/>
    <w:rsid w:val="00643FE4"/>
    <w:rsid w:val="00644089"/>
    <w:rsid w:val="006447DD"/>
    <w:rsid w:val="00644D54"/>
    <w:rsid w:val="00644EC7"/>
    <w:rsid w:val="0064586B"/>
    <w:rsid w:val="00645D5F"/>
    <w:rsid w:val="00646AD2"/>
    <w:rsid w:val="006475C4"/>
    <w:rsid w:val="0064764D"/>
    <w:rsid w:val="00647C41"/>
    <w:rsid w:val="00651066"/>
    <w:rsid w:val="00651B81"/>
    <w:rsid w:val="00653AE7"/>
    <w:rsid w:val="006541CE"/>
    <w:rsid w:val="00654C7B"/>
    <w:rsid w:val="00655414"/>
    <w:rsid w:val="00657190"/>
    <w:rsid w:val="00657394"/>
    <w:rsid w:val="00657C24"/>
    <w:rsid w:val="00660256"/>
    <w:rsid w:val="00660C38"/>
    <w:rsid w:val="00661D6C"/>
    <w:rsid w:val="00661EBA"/>
    <w:rsid w:val="00661EF0"/>
    <w:rsid w:val="00662291"/>
    <w:rsid w:val="00662411"/>
    <w:rsid w:val="00662522"/>
    <w:rsid w:val="00664B97"/>
    <w:rsid w:val="00664F52"/>
    <w:rsid w:val="006658DA"/>
    <w:rsid w:val="0066623F"/>
    <w:rsid w:val="006662F9"/>
    <w:rsid w:val="006676E2"/>
    <w:rsid w:val="006703CE"/>
    <w:rsid w:val="00670778"/>
    <w:rsid w:val="00670AB9"/>
    <w:rsid w:val="00671082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390"/>
    <w:rsid w:val="00673C37"/>
    <w:rsid w:val="00675812"/>
    <w:rsid w:val="00675C24"/>
    <w:rsid w:val="0067604C"/>
    <w:rsid w:val="00676E33"/>
    <w:rsid w:val="006771AB"/>
    <w:rsid w:val="00677780"/>
    <w:rsid w:val="00680656"/>
    <w:rsid w:val="00680723"/>
    <w:rsid w:val="00680818"/>
    <w:rsid w:val="00681440"/>
    <w:rsid w:val="00681FF5"/>
    <w:rsid w:val="00682409"/>
    <w:rsid w:val="00682999"/>
    <w:rsid w:val="006838F9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E59"/>
    <w:rsid w:val="00686F8B"/>
    <w:rsid w:val="0068724C"/>
    <w:rsid w:val="006872AA"/>
    <w:rsid w:val="00687DEB"/>
    <w:rsid w:val="00689B06"/>
    <w:rsid w:val="0069133D"/>
    <w:rsid w:val="00691EC4"/>
    <w:rsid w:val="00694CDC"/>
    <w:rsid w:val="00694D63"/>
    <w:rsid w:val="00694EB4"/>
    <w:rsid w:val="00694EF6"/>
    <w:rsid w:val="006961EB"/>
    <w:rsid w:val="00696A89"/>
    <w:rsid w:val="00696FCB"/>
    <w:rsid w:val="00697604"/>
    <w:rsid w:val="00697FB1"/>
    <w:rsid w:val="00697FFC"/>
    <w:rsid w:val="006A1F25"/>
    <w:rsid w:val="006A2762"/>
    <w:rsid w:val="006A2A7C"/>
    <w:rsid w:val="006A2AA4"/>
    <w:rsid w:val="006A2EF0"/>
    <w:rsid w:val="006A30F2"/>
    <w:rsid w:val="006A3326"/>
    <w:rsid w:val="006A3844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4025"/>
    <w:rsid w:val="006B5496"/>
    <w:rsid w:val="006B55D9"/>
    <w:rsid w:val="006B5699"/>
    <w:rsid w:val="006B6A54"/>
    <w:rsid w:val="006B6AAF"/>
    <w:rsid w:val="006B6E9E"/>
    <w:rsid w:val="006B6EC5"/>
    <w:rsid w:val="006B7093"/>
    <w:rsid w:val="006B7B2F"/>
    <w:rsid w:val="006B7EB8"/>
    <w:rsid w:val="006C0A87"/>
    <w:rsid w:val="006C1385"/>
    <w:rsid w:val="006C2027"/>
    <w:rsid w:val="006C20CA"/>
    <w:rsid w:val="006C211C"/>
    <w:rsid w:val="006C29DA"/>
    <w:rsid w:val="006C3177"/>
    <w:rsid w:val="006C32F4"/>
    <w:rsid w:val="006C339F"/>
    <w:rsid w:val="006C4666"/>
    <w:rsid w:val="006C5093"/>
    <w:rsid w:val="006C5537"/>
    <w:rsid w:val="006C5B1A"/>
    <w:rsid w:val="006C6466"/>
    <w:rsid w:val="006C74F3"/>
    <w:rsid w:val="006C7A8F"/>
    <w:rsid w:val="006C7B54"/>
    <w:rsid w:val="006D0093"/>
    <w:rsid w:val="006D06EB"/>
    <w:rsid w:val="006D0711"/>
    <w:rsid w:val="006D08BA"/>
    <w:rsid w:val="006D1479"/>
    <w:rsid w:val="006D1660"/>
    <w:rsid w:val="006D18AB"/>
    <w:rsid w:val="006D2A31"/>
    <w:rsid w:val="006D5262"/>
    <w:rsid w:val="006D581A"/>
    <w:rsid w:val="006D60CF"/>
    <w:rsid w:val="006D6EE2"/>
    <w:rsid w:val="006D70E8"/>
    <w:rsid w:val="006D7816"/>
    <w:rsid w:val="006E0072"/>
    <w:rsid w:val="006E02AC"/>
    <w:rsid w:val="006E2E6E"/>
    <w:rsid w:val="006E308E"/>
    <w:rsid w:val="006E3137"/>
    <w:rsid w:val="006E4C17"/>
    <w:rsid w:val="006E50C6"/>
    <w:rsid w:val="006E5BAD"/>
    <w:rsid w:val="006E5FF7"/>
    <w:rsid w:val="006E65DC"/>
    <w:rsid w:val="006E6CAA"/>
    <w:rsid w:val="006E6DF0"/>
    <w:rsid w:val="006E7564"/>
    <w:rsid w:val="006F1466"/>
    <w:rsid w:val="006F14D3"/>
    <w:rsid w:val="006F2ED5"/>
    <w:rsid w:val="006F30DB"/>
    <w:rsid w:val="006F30FF"/>
    <w:rsid w:val="006F3592"/>
    <w:rsid w:val="006F3B57"/>
    <w:rsid w:val="006F3C32"/>
    <w:rsid w:val="006F41E0"/>
    <w:rsid w:val="006F4C34"/>
    <w:rsid w:val="006F5BB9"/>
    <w:rsid w:val="006F6F52"/>
    <w:rsid w:val="006F7118"/>
    <w:rsid w:val="006F72CF"/>
    <w:rsid w:val="006F75D3"/>
    <w:rsid w:val="00700060"/>
    <w:rsid w:val="007003D8"/>
    <w:rsid w:val="0070088A"/>
    <w:rsid w:val="00701F0E"/>
    <w:rsid w:val="007023D1"/>
    <w:rsid w:val="00703192"/>
    <w:rsid w:val="007047DA"/>
    <w:rsid w:val="00704B82"/>
    <w:rsid w:val="00704C29"/>
    <w:rsid w:val="00705E02"/>
    <w:rsid w:val="00705FA7"/>
    <w:rsid w:val="0070775B"/>
    <w:rsid w:val="0070795B"/>
    <w:rsid w:val="00707FBA"/>
    <w:rsid w:val="0071028C"/>
    <w:rsid w:val="0071057F"/>
    <w:rsid w:val="00710B23"/>
    <w:rsid w:val="00710ED9"/>
    <w:rsid w:val="0071179D"/>
    <w:rsid w:val="007129B4"/>
    <w:rsid w:val="00712CAA"/>
    <w:rsid w:val="007136C8"/>
    <w:rsid w:val="007136F2"/>
    <w:rsid w:val="00713A6E"/>
    <w:rsid w:val="0071417B"/>
    <w:rsid w:val="007141C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13E8"/>
    <w:rsid w:val="0072170B"/>
    <w:rsid w:val="007218E4"/>
    <w:rsid w:val="00721D20"/>
    <w:rsid w:val="00722858"/>
    <w:rsid w:val="00723AAC"/>
    <w:rsid w:val="00723B90"/>
    <w:rsid w:val="007248E5"/>
    <w:rsid w:val="00724BD8"/>
    <w:rsid w:val="00724C80"/>
    <w:rsid w:val="007250F2"/>
    <w:rsid w:val="007258FD"/>
    <w:rsid w:val="00725F06"/>
    <w:rsid w:val="00726FE3"/>
    <w:rsid w:val="00727223"/>
    <w:rsid w:val="00727494"/>
    <w:rsid w:val="00727ED8"/>
    <w:rsid w:val="007303D6"/>
    <w:rsid w:val="007304B0"/>
    <w:rsid w:val="007306B9"/>
    <w:rsid w:val="0073110E"/>
    <w:rsid w:val="00731630"/>
    <w:rsid w:val="00731679"/>
    <w:rsid w:val="00731E7B"/>
    <w:rsid w:val="0073237C"/>
    <w:rsid w:val="007347CD"/>
    <w:rsid w:val="00734B97"/>
    <w:rsid w:val="00736A57"/>
    <w:rsid w:val="00736E79"/>
    <w:rsid w:val="00737721"/>
    <w:rsid w:val="0073DE79"/>
    <w:rsid w:val="0074062E"/>
    <w:rsid w:val="0074116D"/>
    <w:rsid w:val="00741631"/>
    <w:rsid w:val="007426A4"/>
    <w:rsid w:val="00742763"/>
    <w:rsid w:val="0074358F"/>
    <w:rsid w:val="00743EF1"/>
    <w:rsid w:val="007441D9"/>
    <w:rsid w:val="007452EC"/>
    <w:rsid w:val="0074607E"/>
    <w:rsid w:val="0074633D"/>
    <w:rsid w:val="007471A4"/>
    <w:rsid w:val="007474A0"/>
    <w:rsid w:val="00747AE2"/>
    <w:rsid w:val="00750EBF"/>
    <w:rsid w:val="00751AE6"/>
    <w:rsid w:val="00751EC6"/>
    <w:rsid w:val="00752E77"/>
    <w:rsid w:val="00752EA2"/>
    <w:rsid w:val="00756245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1F4C"/>
    <w:rsid w:val="007620EB"/>
    <w:rsid w:val="00763A75"/>
    <w:rsid w:val="00763E0B"/>
    <w:rsid w:val="00763EDF"/>
    <w:rsid w:val="00764653"/>
    <w:rsid w:val="0076471C"/>
    <w:rsid w:val="007648F4"/>
    <w:rsid w:val="00764F4F"/>
    <w:rsid w:val="00764F78"/>
    <w:rsid w:val="007655FE"/>
    <w:rsid w:val="007668D6"/>
    <w:rsid w:val="00766BE4"/>
    <w:rsid w:val="007670AB"/>
    <w:rsid w:val="00767E3C"/>
    <w:rsid w:val="00770E05"/>
    <w:rsid w:val="0077106E"/>
    <w:rsid w:val="00771156"/>
    <w:rsid w:val="0077166D"/>
    <w:rsid w:val="00771B6F"/>
    <w:rsid w:val="0077222F"/>
    <w:rsid w:val="00772504"/>
    <w:rsid w:val="00772893"/>
    <w:rsid w:val="0077299D"/>
    <w:rsid w:val="00773020"/>
    <w:rsid w:val="00773280"/>
    <w:rsid w:val="00773C95"/>
    <w:rsid w:val="00773D75"/>
    <w:rsid w:val="00773E26"/>
    <w:rsid w:val="00774B9B"/>
    <w:rsid w:val="0077513D"/>
    <w:rsid w:val="0077768D"/>
    <w:rsid w:val="00777DE3"/>
    <w:rsid w:val="00780443"/>
    <w:rsid w:val="00781791"/>
    <w:rsid w:val="00781E74"/>
    <w:rsid w:val="007823CA"/>
    <w:rsid w:val="00782A27"/>
    <w:rsid w:val="00783413"/>
    <w:rsid w:val="0078491B"/>
    <w:rsid w:val="00784FA1"/>
    <w:rsid w:val="007851E3"/>
    <w:rsid w:val="0078538C"/>
    <w:rsid w:val="00786623"/>
    <w:rsid w:val="007869E8"/>
    <w:rsid w:val="00786A9B"/>
    <w:rsid w:val="00786F65"/>
    <w:rsid w:val="00787569"/>
    <w:rsid w:val="00790211"/>
    <w:rsid w:val="0079073F"/>
    <w:rsid w:val="00790832"/>
    <w:rsid w:val="007914BD"/>
    <w:rsid w:val="007929DA"/>
    <w:rsid w:val="00792CA7"/>
    <w:rsid w:val="00792FAC"/>
    <w:rsid w:val="007932EF"/>
    <w:rsid w:val="007957E5"/>
    <w:rsid w:val="007966ED"/>
    <w:rsid w:val="00796C4E"/>
    <w:rsid w:val="00797DE3"/>
    <w:rsid w:val="007A0797"/>
    <w:rsid w:val="007A0E65"/>
    <w:rsid w:val="007A1310"/>
    <w:rsid w:val="007A2342"/>
    <w:rsid w:val="007A2645"/>
    <w:rsid w:val="007A287F"/>
    <w:rsid w:val="007A293B"/>
    <w:rsid w:val="007A2DAC"/>
    <w:rsid w:val="007A3ABD"/>
    <w:rsid w:val="007A403E"/>
    <w:rsid w:val="007A45FE"/>
    <w:rsid w:val="007A4FE5"/>
    <w:rsid w:val="007A53FB"/>
    <w:rsid w:val="007A5DBE"/>
    <w:rsid w:val="007A6368"/>
    <w:rsid w:val="007A767F"/>
    <w:rsid w:val="007A77FC"/>
    <w:rsid w:val="007B15D9"/>
    <w:rsid w:val="007B2492"/>
    <w:rsid w:val="007B275B"/>
    <w:rsid w:val="007B30C4"/>
    <w:rsid w:val="007B3299"/>
    <w:rsid w:val="007B352F"/>
    <w:rsid w:val="007B37FB"/>
    <w:rsid w:val="007B381A"/>
    <w:rsid w:val="007B4EA4"/>
    <w:rsid w:val="007B5053"/>
    <w:rsid w:val="007B5189"/>
    <w:rsid w:val="007B5833"/>
    <w:rsid w:val="007B5F1B"/>
    <w:rsid w:val="007B654D"/>
    <w:rsid w:val="007BDD3E"/>
    <w:rsid w:val="007C1149"/>
    <w:rsid w:val="007C1D8B"/>
    <w:rsid w:val="007C1DBA"/>
    <w:rsid w:val="007C1F46"/>
    <w:rsid w:val="007C2B42"/>
    <w:rsid w:val="007C374D"/>
    <w:rsid w:val="007C37DC"/>
    <w:rsid w:val="007C456D"/>
    <w:rsid w:val="007C466E"/>
    <w:rsid w:val="007C51ED"/>
    <w:rsid w:val="007C58EC"/>
    <w:rsid w:val="007C606A"/>
    <w:rsid w:val="007C682A"/>
    <w:rsid w:val="007C6D87"/>
    <w:rsid w:val="007C6E0C"/>
    <w:rsid w:val="007C7C3F"/>
    <w:rsid w:val="007C7EFD"/>
    <w:rsid w:val="007C7F4A"/>
    <w:rsid w:val="007D0974"/>
    <w:rsid w:val="007D12B4"/>
    <w:rsid w:val="007D1C60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EED"/>
    <w:rsid w:val="007D6513"/>
    <w:rsid w:val="007D717B"/>
    <w:rsid w:val="007D7D1C"/>
    <w:rsid w:val="007E0258"/>
    <w:rsid w:val="007E07D6"/>
    <w:rsid w:val="007E0841"/>
    <w:rsid w:val="007E0EAC"/>
    <w:rsid w:val="007E1CC6"/>
    <w:rsid w:val="007E30E6"/>
    <w:rsid w:val="007E3258"/>
    <w:rsid w:val="007E35D9"/>
    <w:rsid w:val="007E3C4C"/>
    <w:rsid w:val="007E4B11"/>
    <w:rsid w:val="007E546C"/>
    <w:rsid w:val="007E58CD"/>
    <w:rsid w:val="007E62E7"/>
    <w:rsid w:val="007E71FF"/>
    <w:rsid w:val="007E7567"/>
    <w:rsid w:val="007F0A29"/>
    <w:rsid w:val="007F175D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7F7E46"/>
    <w:rsid w:val="00800097"/>
    <w:rsid w:val="008002E7"/>
    <w:rsid w:val="0080068D"/>
    <w:rsid w:val="0080089F"/>
    <w:rsid w:val="008010A1"/>
    <w:rsid w:val="00801E35"/>
    <w:rsid w:val="008026CC"/>
    <w:rsid w:val="00803C2F"/>
    <w:rsid w:val="0080482C"/>
    <w:rsid w:val="00804AB0"/>
    <w:rsid w:val="00804ED3"/>
    <w:rsid w:val="008051FE"/>
    <w:rsid w:val="00805B27"/>
    <w:rsid w:val="0080655B"/>
    <w:rsid w:val="008071D2"/>
    <w:rsid w:val="00807639"/>
    <w:rsid w:val="008076EA"/>
    <w:rsid w:val="008106A6"/>
    <w:rsid w:val="0081077F"/>
    <w:rsid w:val="0081082B"/>
    <w:rsid w:val="00811C4E"/>
    <w:rsid w:val="00812D16"/>
    <w:rsid w:val="00812EE3"/>
    <w:rsid w:val="00813808"/>
    <w:rsid w:val="00813982"/>
    <w:rsid w:val="00813E09"/>
    <w:rsid w:val="0081504C"/>
    <w:rsid w:val="00815094"/>
    <w:rsid w:val="008158B1"/>
    <w:rsid w:val="00815E84"/>
    <w:rsid w:val="00820027"/>
    <w:rsid w:val="008202A7"/>
    <w:rsid w:val="00820B0C"/>
    <w:rsid w:val="00820BA9"/>
    <w:rsid w:val="008215DD"/>
    <w:rsid w:val="008222E7"/>
    <w:rsid w:val="008225FE"/>
    <w:rsid w:val="0082261B"/>
    <w:rsid w:val="008233AC"/>
    <w:rsid w:val="00823EF0"/>
    <w:rsid w:val="0082432F"/>
    <w:rsid w:val="008254E7"/>
    <w:rsid w:val="008257A8"/>
    <w:rsid w:val="00825A6A"/>
    <w:rsid w:val="00826B62"/>
    <w:rsid w:val="00826E6B"/>
    <w:rsid w:val="00827A9D"/>
    <w:rsid w:val="00827B97"/>
    <w:rsid w:val="00827BC8"/>
    <w:rsid w:val="00830197"/>
    <w:rsid w:val="008308CC"/>
    <w:rsid w:val="00831354"/>
    <w:rsid w:val="00831693"/>
    <w:rsid w:val="00831C7A"/>
    <w:rsid w:val="0083346C"/>
    <w:rsid w:val="00833FEF"/>
    <w:rsid w:val="00834122"/>
    <w:rsid w:val="008344FB"/>
    <w:rsid w:val="00834884"/>
    <w:rsid w:val="008361CA"/>
    <w:rsid w:val="008364CE"/>
    <w:rsid w:val="008369B1"/>
    <w:rsid w:val="008403F2"/>
    <w:rsid w:val="008405CE"/>
    <w:rsid w:val="00840D3F"/>
    <w:rsid w:val="00841355"/>
    <w:rsid w:val="0084139F"/>
    <w:rsid w:val="00841932"/>
    <w:rsid w:val="008422F1"/>
    <w:rsid w:val="008423D9"/>
    <w:rsid w:val="0084393B"/>
    <w:rsid w:val="00844CE8"/>
    <w:rsid w:val="00845647"/>
    <w:rsid w:val="008459AD"/>
    <w:rsid w:val="00846A49"/>
    <w:rsid w:val="00847C2C"/>
    <w:rsid w:val="00850867"/>
    <w:rsid w:val="00850A42"/>
    <w:rsid w:val="00850BAE"/>
    <w:rsid w:val="00851962"/>
    <w:rsid w:val="00852677"/>
    <w:rsid w:val="00852E1F"/>
    <w:rsid w:val="008531C4"/>
    <w:rsid w:val="00853451"/>
    <w:rsid w:val="00854182"/>
    <w:rsid w:val="00854A8F"/>
    <w:rsid w:val="00855483"/>
    <w:rsid w:val="00855601"/>
    <w:rsid w:val="00855F9D"/>
    <w:rsid w:val="008578ED"/>
    <w:rsid w:val="00860F81"/>
    <w:rsid w:val="0086112D"/>
    <w:rsid w:val="008611CA"/>
    <w:rsid w:val="008612B0"/>
    <w:rsid w:val="008613D9"/>
    <w:rsid w:val="0086248A"/>
    <w:rsid w:val="00862D28"/>
    <w:rsid w:val="00862F45"/>
    <w:rsid w:val="00863012"/>
    <w:rsid w:val="008659D6"/>
    <w:rsid w:val="00865B26"/>
    <w:rsid w:val="00867497"/>
    <w:rsid w:val="00871305"/>
    <w:rsid w:val="00872E84"/>
    <w:rsid w:val="00873106"/>
    <w:rsid w:val="0087481F"/>
    <w:rsid w:val="00874926"/>
    <w:rsid w:val="0087493D"/>
    <w:rsid w:val="0087653C"/>
    <w:rsid w:val="00876BDE"/>
    <w:rsid w:val="00876E84"/>
    <w:rsid w:val="0087FDE8"/>
    <w:rsid w:val="00880F3C"/>
    <w:rsid w:val="008823D0"/>
    <w:rsid w:val="00883828"/>
    <w:rsid w:val="008848D2"/>
    <w:rsid w:val="00884B60"/>
    <w:rsid w:val="00884D93"/>
    <w:rsid w:val="00885353"/>
    <w:rsid w:val="00885B38"/>
    <w:rsid w:val="00886634"/>
    <w:rsid w:val="00886A72"/>
    <w:rsid w:val="00886BF1"/>
    <w:rsid w:val="0089148E"/>
    <w:rsid w:val="00891722"/>
    <w:rsid w:val="00892F9D"/>
    <w:rsid w:val="00893270"/>
    <w:rsid w:val="00894BAE"/>
    <w:rsid w:val="00894C15"/>
    <w:rsid w:val="008955C5"/>
    <w:rsid w:val="00895D08"/>
    <w:rsid w:val="008978B8"/>
    <w:rsid w:val="008A0B59"/>
    <w:rsid w:val="008A0CAF"/>
    <w:rsid w:val="008A16E6"/>
    <w:rsid w:val="008A1970"/>
    <w:rsid w:val="008A1BC0"/>
    <w:rsid w:val="008A1C18"/>
    <w:rsid w:val="008A1E62"/>
    <w:rsid w:val="008A2B78"/>
    <w:rsid w:val="008A2DEB"/>
    <w:rsid w:val="008A3052"/>
    <w:rsid w:val="008A38D5"/>
    <w:rsid w:val="008A40DA"/>
    <w:rsid w:val="008A41CD"/>
    <w:rsid w:val="008A48E3"/>
    <w:rsid w:val="008A5C1F"/>
    <w:rsid w:val="008A720C"/>
    <w:rsid w:val="008A78A1"/>
    <w:rsid w:val="008A7C25"/>
    <w:rsid w:val="008B0A27"/>
    <w:rsid w:val="008B0E3B"/>
    <w:rsid w:val="008B1D64"/>
    <w:rsid w:val="008B2831"/>
    <w:rsid w:val="008B2C80"/>
    <w:rsid w:val="008B2F26"/>
    <w:rsid w:val="008B3909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F41"/>
    <w:rsid w:val="008B62E4"/>
    <w:rsid w:val="008C0E3B"/>
    <w:rsid w:val="008C2079"/>
    <w:rsid w:val="008C2137"/>
    <w:rsid w:val="008C2E0D"/>
    <w:rsid w:val="008C3E52"/>
    <w:rsid w:val="008C4190"/>
    <w:rsid w:val="008C4747"/>
    <w:rsid w:val="008C4850"/>
    <w:rsid w:val="008C5F68"/>
    <w:rsid w:val="008C60EF"/>
    <w:rsid w:val="008C63E7"/>
    <w:rsid w:val="008C6B76"/>
    <w:rsid w:val="008C6D65"/>
    <w:rsid w:val="008D04CB"/>
    <w:rsid w:val="008D079C"/>
    <w:rsid w:val="008D0D92"/>
    <w:rsid w:val="008D0E3F"/>
    <w:rsid w:val="008D1445"/>
    <w:rsid w:val="008D1750"/>
    <w:rsid w:val="008D198E"/>
    <w:rsid w:val="008D24C3"/>
    <w:rsid w:val="008D39DF"/>
    <w:rsid w:val="008D5920"/>
    <w:rsid w:val="008D59F4"/>
    <w:rsid w:val="008D5ECC"/>
    <w:rsid w:val="008D600D"/>
    <w:rsid w:val="008D6A8D"/>
    <w:rsid w:val="008D6E38"/>
    <w:rsid w:val="008E00AA"/>
    <w:rsid w:val="008E02E3"/>
    <w:rsid w:val="008E0C12"/>
    <w:rsid w:val="008E0EF1"/>
    <w:rsid w:val="008E0F18"/>
    <w:rsid w:val="008E16B1"/>
    <w:rsid w:val="008E1E13"/>
    <w:rsid w:val="008E2223"/>
    <w:rsid w:val="008E250E"/>
    <w:rsid w:val="008E3569"/>
    <w:rsid w:val="008E391D"/>
    <w:rsid w:val="008E3D54"/>
    <w:rsid w:val="008E4449"/>
    <w:rsid w:val="008E4A8A"/>
    <w:rsid w:val="008E4ABD"/>
    <w:rsid w:val="008E5002"/>
    <w:rsid w:val="008E5318"/>
    <w:rsid w:val="008E64A8"/>
    <w:rsid w:val="008E6538"/>
    <w:rsid w:val="008F0291"/>
    <w:rsid w:val="008F0881"/>
    <w:rsid w:val="008F0A99"/>
    <w:rsid w:val="008F17E4"/>
    <w:rsid w:val="008F21B8"/>
    <w:rsid w:val="008F2E66"/>
    <w:rsid w:val="008F5589"/>
    <w:rsid w:val="008F56C7"/>
    <w:rsid w:val="008F5755"/>
    <w:rsid w:val="008F6F69"/>
    <w:rsid w:val="008F739A"/>
    <w:rsid w:val="008F748D"/>
    <w:rsid w:val="008F775F"/>
    <w:rsid w:val="008F7D84"/>
    <w:rsid w:val="0090077F"/>
    <w:rsid w:val="009007BA"/>
    <w:rsid w:val="0090090F"/>
    <w:rsid w:val="00900A19"/>
    <w:rsid w:val="00901A75"/>
    <w:rsid w:val="0090217C"/>
    <w:rsid w:val="00902201"/>
    <w:rsid w:val="00902635"/>
    <w:rsid w:val="00902759"/>
    <w:rsid w:val="0090278B"/>
    <w:rsid w:val="0090327E"/>
    <w:rsid w:val="00904E28"/>
    <w:rsid w:val="0090542E"/>
    <w:rsid w:val="00906B1E"/>
    <w:rsid w:val="00906BF2"/>
    <w:rsid w:val="00907562"/>
    <w:rsid w:val="00907AD4"/>
    <w:rsid w:val="009103AF"/>
    <w:rsid w:val="009109BE"/>
    <w:rsid w:val="00910EBB"/>
    <w:rsid w:val="00913443"/>
    <w:rsid w:val="0091412A"/>
    <w:rsid w:val="00914412"/>
    <w:rsid w:val="00914B94"/>
    <w:rsid w:val="00915687"/>
    <w:rsid w:val="009156BF"/>
    <w:rsid w:val="00915D68"/>
    <w:rsid w:val="00916924"/>
    <w:rsid w:val="00916942"/>
    <w:rsid w:val="009171A4"/>
    <w:rsid w:val="0091770A"/>
    <w:rsid w:val="009205DB"/>
    <w:rsid w:val="00920CD0"/>
    <w:rsid w:val="00920E4E"/>
    <w:rsid w:val="00920E52"/>
    <w:rsid w:val="0092154E"/>
    <w:rsid w:val="00921C9A"/>
    <w:rsid w:val="00921F87"/>
    <w:rsid w:val="0092289B"/>
    <w:rsid w:val="00922A9C"/>
    <w:rsid w:val="00922D46"/>
    <w:rsid w:val="0092317C"/>
    <w:rsid w:val="00923668"/>
    <w:rsid w:val="00923C4A"/>
    <w:rsid w:val="00923C85"/>
    <w:rsid w:val="00924267"/>
    <w:rsid w:val="00924F9B"/>
    <w:rsid w:val="00925FB7"/>
    <w:rsid w:val="00926D9C"/>
    <w:rsid w:val="0093094C"/>
    <w:rsid w:val="009311C7"/>
    <w:rsid w:val="00933E83"/>
    <w:rsid w:val="0093410B"/>
    <w:rsid w:val="00934351"/>
    <w:rsid w:val="00934AF2"/>
    <w:rsid w:val="0093561E"/>
    <w:rsid w:val="00937E64"/>
    <w:rsid w:val="00940417"/>
    <w:rsid w:val="00941FD5"/>
    <w:rsid w:val="009422CF"/>
    <w:rsid w:val="009433E0"/>
    <w:rsid w:val="00943758"/>
    <w:rsid w:val="00943D9A"/>
    <w:rsid w:val="0094431C"/>
    <w:rsid w:val="00944700"/>
    <w:rsid w:val="00945315"/>
    <w:rsid w:val="00945CFD"/>
    <w:rsid w:val="00946A0D"/>
    <w:rsid w:val="00946E19"/>
    <w:rsid w:val="00950867"/>
    <w:rsid w:val="009509AD"/>
    <w:rsid w:val="00951411"/>
    <w:rsid w:val="00952522"/>
    <w:rsid w:val="00952537"/>
    <w:rsid w:val="009525F1"/>
    <w:rsid w:val="00952B50"/>
    <w:rsid w:val="00952F56"/>
    <w:rsid w:val="009534A1"/>
    <w:rsid w:val="0095375E"/>
    <w:rsid w:val="00953AA8"/>
    <w:rsid w:val="00953CB9"/>
    <w:rsid w:val="00954017"/>
    <w:rsid w:val="0095435F"/>
    <w:rsid w:val="00954F1F"/>
    <w:rsid w:val="009554B6"/>
    <w:rsid w:val="009558C6"/>
    <w:rsid w:val="00955F50"/>
    <w:rsid w:val="00956A46"/>
    <w:rsid w:val="00960729"/>
    <w:rsid w:val="009607DB"/>
    <w:rsid w:val="009609FB"/>
    <w:rsid w:val="00960C52"/>
    <w:rsid w:val="00960EAB"/>
    <w:rsid w:val="009618BA"/>
    <w:rsid w:val="00961A94"/>
    <w:rsid w:val="00961BDE"/>
    <w:rsid w:val="00961F03"/>
    <w:rsid w:val="009623ED"/>
    <w:rsid w:val="009637FA"/>
    <w:rsid w:val="00964DD2"/>
    <w:rsid w:val="00965514"/>
    <w:rsid w:val="00965FB1"/>
    <w:rsid w:val="00966F38"/>
    <w:rsid w:val="00966F7C"/>
    <w:rsid w:val="00967164"/>
    <w:rsid w:val="0096731A"/>
    <w:rsid w:val="00967930"/>
    <w:rsid w:val="00967FF8"/>
    <w:rsid w:val="0096E9F9"/>
    <w:rsid w:val="0097086D"/>
    <w:rsid w:val="00971B1C"/>
    <w:rsid w:val="00971BA9"/>
    <w:rsid w:val="00971C01"/>
    <w:rsid w:val="00971E73"/>
    <w:rsid w:val="009722A5"/>
    <w:rsid w:val="009725EF"/>
    <w:rsid w:val="00972781"/>
    <w:rsid w:val="00972E9D"/>
    <w:rsid w:val="0097304A"/>
    <w:rsid w:val="0097312A"/>
    <w:rsid w:val="00973579"/>
    <w:rsid w:val="0097367B"/>
    <w:rsid w:val="00973B50"/>
    <w:rsid w:val="009742EA"/>
    <w:rsid w:val="00974E7B"/>
    <w:rsid w:val="0097553C"/>
    <w:rsid w:val="009761D5"/>
    <w:rsid w:val="00976561"/>
    <w:rsid w:val="00976582"/>
    <w:rsid w:val="00976C44"/>
    <w:rsid w:val="009770A3"/>
    <w:rsid w:val="009770DF"/>
    <w:rsid w:val="0097776F"/>
    <w:rsid w:val="00977ADB"/>
    <w:rsid w:val="0098100E"/>
    <w:rsid w:val="009817CC"/>
    <w:rsid w:val="00981C47"/>
    <w:rsid w:val="0098280C"/>
    <w:rsid w:val="00982A61"/>
    <w:rsid w:val="009842DA"/>
    <w:rsid w:val="0098472F"/>
    <w:rsid w:val="009866D0"/>
    <w:rsid w:val="009867E6"/>
    <w:rsid w:val="00987878"/>
    <w:rsid w:val="00987930"/>
    <w:rsid w:val="009908C1"/>
    <w:rsid w:val="009909D7"/>
    <w:rsid w:val="00991C19"/>
    <w:rsid w:val="00991C7B"/>
    <w:rsid w:val="00992057"/>
    <w:rsid w:val="00992201"/>
    <w:rsid w:val="009926FE"/>
    <w:rsid w:val="009933C9"/>
    <w:rsid w:val="00993588"/>
    <w:rsid w:val="00993D91"/>
    <w:rsid w:val="00994597"/>
    <w:rsid w:val="009951B3"/>
    <w:rsid w:val="00995DC2"/>
    <w:rsid w:val="00995F17"/>
    <w:rsid w:val="00996203"/>
    <w:rsid w:val="0099636C"/>
    <w:rsid w:val="009A0587"/>
    <w:rsid w:val="009A0658"/>
    <w:rsid w:val="009A17FB"/>
    <w:rsid w:val="009A1AE4"/>
    <w:rsid w:val="009A2498"/>
    <w:rsid w:val="009A2F77"/>
    <w:rsid w:val="009A394F"/>
    <w:rsid w:val="009A47B9"/>
    <w:rsid w:val="009A5268"/>
    <w:rsid w:val="009A5BB0"/>
    <w:rsid w:val="009A666B"/>
    <w:rsid w:val="009B0377"/>
    <w:rsid w:val="009B11B3"/>
    <w:rsid w:val="009B1947"/>
    <w:rsid w:val="009B2309"/>
    <w:rsid w:val="009B2438"/>
    <w:rsid w:val="009B24E7"/>
    <w:rsid w:val="009B3AE2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080D"/>
    <w:rsid w:val="009C1524"/>
    <w:rsid w:val="009C1717"/>
    <w:rsid w:val="009C2BC4"/>
    <w:rsid w:val="009C2CD6"/>
    <w:rsid w:val="009C4B47"/>
    <w:rsid w:val="009C4CB5"/>
    <w:rsid w:val="009C5E2B"/>
    <w:rsid w:val="009C65FD"/>
    <w:rsid w:val="009C6FAF"/>
    <w:rsid w:val="009C7400"/>
    <w:rsid w:val="009C7F1C"/>
    <w:rsid w:val="009D05F8"/>
    <w:rsid w:val="009D14E0"/>
    <w:rsid w:val="009D151B"/>
    <w:rsid w:val="009D2100"/>
    <w:rsid w:val="009D244D"/>
    <w:rsid w:val="009D2B87"/>
    <w:rsid w:val="009D34C3"/>
    <w:rsid w:val="009D34E8"/>
    <w:rsid w:val="009D390C"/>
    <w:rsid w:val="009D3B9E"/>
    <w:rsid w:val="009D4701"/>
    <w:rsid w:val="009D5556"/>
    <w:rsid w:val="009D57CC"/>
    <w:rsid w:val="009D5A93"/>
    <w:rsid w:val="009D686C"/>
    <w:rsid w:val="009D6D34"/>
    <w:rsid w:val="009D6DAF"/>
    <w:rsid w:val="009D7931"/>
    <w:rsid w:val="009E0144"/>
    <w:rsid w:val="009E0C61"/>
    <w:rsid w:val="009E177A"/>
    <w:rsid w:val="009E1D2D"/>
    <w:rsid w:val="009E3182"/>
    <w:rsid w:val="009E3788"/>
    <w:rsid w:val="009E3F80"/>
    <w:rsid w:val="009E47F1"/>
    <w:rsid w:val="009E57C4"/>
    <w:rsid w:val="009E6C40"/>
    <w:rsid w:val="009E7537"/>
    <w:rsid w:val="009E76AC"/>
    <w:rsid w:val="009F02D5"/>
    <w:rsid w:val="009F0797"/>
    <w:rsid w:val="009F09DC"/>
    <w:rsid w:val="009F0FE3"/>
    <w:rsid w:val="009F115E"/>
    <w:rsid w:val="009F1528"/>
    <w:rsid w:val="009F1973"/>
    <w:rsid w:val="009F1FC7"/>
    <w:rsid w:val="009F24E3"/>
    <w:rsid w:val="009F2789"/>
    <w:rsid w:val="009F29FA"/>
    <w:rsid w:val="009F31F4"/>
    <w:rsid w:val="009F554F"/>
    <w:rsid w:val="009F5758"/>
    <w:rsid w:val="009F590D"/>
    <w:rsid w:val="009F6831"/>
    <w:rsid w:val="009F6D8A"/>
    <w:rsid w:val="009F7989"/>
    <w:rsid w:val="009F7AAA"/>
    <w:rsid w:val="009F7C78"/>
    <w:rsid w:val="00A00EF7"/>
    <w:rsid w:val="00A01070"/>
    <w:rsid w:val="00A01453"/>
    <w:rsid w:val="00A0188D"/>
    <w:rsid w:val="00A0226B"/>
    <w:rsid w:val="00A02868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1110"/>
    <w:rsid w:val="00A11958"/>
    <w:rsid w:val="00A12966"/>
    <w:rsid w:val="00A13A42"/>
    <w:rsid w:val="00A13D13"/>
    <w:rsid w:val="00A13E6A"/>
    <w:rsid w:val="00A1467A"/>
    <w:rsid w:val="00A1476B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6DDE"/>
    <w:rsid w:val="00A275AE"/>
    <w:rsid w:val="00A30D7A"/>
    <w:rsid w:val="00A314A5"/>
    <w:rsid w:val="00A325A6"/>
    <w:rsid w:val="00A32B7C"/>
    <w:rsid w:val="00A32BD9"/>
    <w:rsid w:val="00A32E3B"/>
    <w:rsid w:val="00A34AEF"/>
    <w:rsid w:val="00A35389"/>
    <w:rsid w:val="00A354CD"/>
    <w:rsid w:val="00A35B94"/>
    <w:rsid w:val="00A3683E"/>
    <w:rsid w:val="00A36DE7"/>
    <w:rsid w:val="00A373EF"/>
    <w:rsid w:val="00A379AD"/>
    <w:rsid w:val="00A37B50"/>
    <w:rsid w:val="00A37DA2"/>
    <w:rsid w:val="00A4039A"/>
    <w:rsid w:val="00A4054D"/>
    <w:rsid w:val="00A41F72"/>
    <w:rsid w:val="00A42281"/>
    <w:rsid w:val="00A424BF"/>
    <w:rsid w:val="00A42548"/>
    <w:rsid w:val="00A4280F"/>
    <w:rsid w:val="00A429E3"/>
    <w:rsid w:val="00A42DD1"/>
    <w:rsid w:val="00A443E8"/>
    <w:rsid w:val="00A44706"/>
    <w:rsid w:val="00A44E79"/>
    <w:rsid w:val="00A45084"/>
    <w:rsid w:val="00A45B89"/>
    <w:rsid w:val="00A47029"/>
    <w:rsid w:val="00A47AC4"/>
    <w:rsid w:val="00A47B09"/>
    <w:rsid w:val="00A47E1B"/>
    <w:rsid w:val="00A50C8C"/>
    <w:rsid w:val="00A50DF5"/>
    <w:rsid w:val="00A51267"/>
    <w:rsid w:val="00A513ED"/>
    <w:rsid w:val="00A514DD"/>
    <w:rsid w:val="00A523CD"/>
    <w:rsid w:val="00A5273B"/>
    <w:rsid w:val="00A527E8"/>
    <w:rsid w:val="00A529EA"/>
    <w:rsid w:val="00A531F3"/>
    <w:rsid w:val="00A5335A"/>
    <w:rsid w:val="00A54398"/>
    <w:rsid w:val="00A54CB3"/>
    <w:rsid w:val="00A54FD3"/>
    <w:rsid w:val="00A553E9"/>
    <w:rsid w:val="00A55667"/>
    <w:rsid w:val="00A55EA6"/>
    <w:rsid w:val="00A561F4"/>
    <w:rsid w:val="00A565F0"/>
    <w:rsid w:val="00A569A8"/>
    <w:rsid w:val="00A56FAD"/>
    <w:rsid w:val="00A577FE"/>
    <w:rsid w:val="00A608E9"/>
    <w:rsid w:val="00A60D2F"/>
    <w:rsid w:val="00A6107C"/>
    <w:rsid w:val="00A6150B"/>
    <w:rsid w:val="00A61725"/>
    <w:rsid w:val="00A61F62"/>
    <w:rsid w:val="00A62059"/>
    <w:rsid w:val="00A62C9E"/>
    <w:rsid w:val="00A63569"/>
    <w:rsid w:val="00A640EE"/>
    <w:rsid w:val="00A6480A"/>
    <w:rsid w:val="00A64FB2"/>
    <w:rsid w:val="00A67BC7"/>
    <w:rsid w:val="00A67FCC"/>
    <w:rsid w:val="00A690F3"/>
    <w:rsid w:val="00A70F83"/>
    <w:rsid w:val="00A71760"/>
    <w:rsid w:val="00A73CF5"/>
    <w:rsid w:val="00A744E9"/>
    <w:rsid w:val="00A747E3"/>
    <w:rsid w:val="00A74BD6"/>
    <w:rsid w:val="00A761BB"/>
    <w:rsid w:val="00A76AD0"/>
    <w:rsid w:val="00A77029"/>
    <w:rsid w:val="00A771BA"/>
    <w:rsid w:val="00A77707"/>
    <w:rsid w:val="00A7F6D4"/>
    <w:rsid w:val="00A80085"/>
    <w:rsid w:val="00A826F7"/>
    <w:rsid w:val="00A8271B"/>
    <w:rsid w:val="00A82750"/>
    <w:rsid w:val="00A82A44"/>
    <w:rsid w:val="00A837C7"/>
    <w:rsid w:val="00A83CE5"/>
    <w:rsid w:val="00A83F9C"/>
    <w:rsid w:val="00A845B5"/>
    <w:rsid w:val="00A84937"/>
    <w:rsid w:val="00A85C9D"/>
    <w:rsid w:val="00A86E69"/>
    <w:rsid w:val="00A86F4C"/>
    <w:rsid w:val="00A8739C"/>
    <w:rsid w:val="00A9097E"/>
    <w:rsid w:val="00A911EF"/>
    <w:rsid w:val="00A91935"/>
    <w:rsid w:val="00A91EE0"/>
    <w:rsid w:val="00A92325"/>
    <w:rsid w:val="00A9277E"/>
    <w:rsid w:val="00A93E45"/>
    <w:rsid w:val="00A946FF"/>
    <w:rsid w:val="00A952D7"/>
    <w:rsid w:val="00A95F10"/>
    <w:rsid w:val="00A963A8"/>
    <w:rsid w:val="00A96C22"/>
    <w:rsid w:val="00A978A3"/>
    <w:rsid w:val="00AA1122"/>
    <w:rsid w:val="00AA2484"/>
    <w:rsid w:val="00AA3386"/>
    <w:rsid w:val="00AA339B"/>
    <w:rsid w:val="00AA3D3D"/>
    <w:rsid w:val="00AA4E80"/>
    <w:rsid w:val="00AA4F04"/>
    <w:rsid w:val="00AA5511"/>
    <w:rsid w:val="00AA570E"/>
    <w:rsid w:val="00AA7051"/>
    <w:rsid w:val="00AA73D4"/>
    <w:rsid w:val="00AA7B4F"/>
    <w:rsid w:val="00AB01C7"/>
    <w:rsid w:val="00AB0C38"/>
    <w:rsid w:val="00AB0D13"/>
    <w:rsid w:val="00AB0D57"/>
    <w:rsid w:val="00AB0F34"/>
    <w:rsid w:val="00AB1036"/>
    <w:rsid w:val="00AB1FC5"/>
    <w:rsid w:val="00AB2282"/>
    <w:rsid w:val="00AB4115"/>
    <w:rsid w:val="00AB4457"/>
    <w:rsid w:val="00AB5799"/>
    <w:rsid w:val="00AB642B"/>
    <w:rsid w:val="00AC0E55"/>
    <w:rsid w:val="00AC235B"/>
    <w:rsid w:val="00AC2AD9"/>
    <w:rsid w:val="00AC3B49"/>
    <w:rsid w:val="00AC52CE"/>
    <w:rsid w:val="00AC5D3B"/>
    <w:rsid w:val="00AC63BE"/>
    <w:rsid w:val="00AC7190"/>
    <w:rsid w:val="00AC765E"/>
    <w:rsid w:val="00AC7D15"/>
    <w:rsid w:val="00AD0756"/>
    <w:rsid w:val="00AD2998"/>
    <w:rsid w:val="00AD2B19"/>
    <w:rsid w:val="00AD2DE4"/>
    <w:rsid w:val="00AD2EB5"/>
    <w:rsid w:val="00AD2F14"/>
    <w:rsid w:val="00AD2F35"/>
    <w:rsid w:val="00AD31E7"/>
    <w:rsid w:val="00AD37BA"/>
    <w:rsid w:val="00AD4222"/>
    <w:rsid w:val="00AD4373"/>
    <w:rsid w:val="00AD46DB"/>
    <w:rsid w:val="00AD524B"/>
    <w:rsid w:val="00AD67D7"/>
    <w:rsid w:val="00AD6A86"/>
    <w:rsid w:val="00AD7649"/>
    <w:rsid w:val="00AD7AFE"/>
    <w:rsid w:val="00AD7CD1"/>
    <w:rsid w:val="00AE07ED"/>
    <w:rsid w:val="00AE08E7"/>
    <w:rsid w:val="00AE0A67"/>
    <w:rsid w:val="00AE0EA6"/>
    <w:rsid w:val="00AE110C"/>
    <w:rsid w:val="00AE1F61"/>
    <w:rsid w:val="00AE286F"/>
    <w:rsid w:val="00AE2B52"/>
    <w:rsid w:val="00AE323D"/>
    <w:rsid w:val="00AE3D86"/>
    <w:rsid w:val="00AE48EA"/>
    <w:rsid w:val="00AE4ACA"/>
    <w:rsid w:val="00AE4C04"/>
    <w:rsid w:val="00AE5386"/>
    <w:rsid w:val="00AE61FE"/>
    <w:rsid w:val="00AE66F9"/>
    <w:rsid w:val="00AE71CB"/>
    <w:rsid w:val="00AE7280"/>
    <w:rsid w:val="00AE7DE8"/>
    <w:rsid w:val="00AF0299"/>
    <w:rsid w:val="00AF0307"/>
    <w:rsid w:val="00AF0E37"/>
    <w:rsid w:val="00AF0FDF"/>
    <w:rsid w:val="00AF251C"/>
    <w:rsid w:val="00AF41B9"/>
    <w:rsid w:val="00AF4B64"/>
    <w:rsid w:val="00AF4DCA"/>
    <w:rsid w:val="00AF4FCE"/>
    <w:rsid w:val="00AF6904"/>
    <w:rsid w:val="00B000AA"/>
    <w:rsid w:val="00B00E0E"/>
    <w:rsid w:val="00B01BAB"/>
    <w:rsid w:val="00B02074"/>
    <w:rsid w:val="00B024B1"/>
    <w:rsid w:val="00B029AA"/>
    <w:rsid w:val="00B03B0A"/>
    <w:rsid w:val="00B04237"/>
    <w:rsid w:val="00B0556F"/>
    <w:rsid w:val="00B05B1D"/>
    <w:rsid w:val="00B0602A"/>
    <w:rsid w:val="00B06570"/>
    <w:rsid w:val="00B06797"/>
    <w:rsid w:val="00B06D30"/>
    <w:rsid w:val="00B075B3"/>
    <w:rsid w:val="00B103A0"/>
    <w:rsid w:val="00B109BC"/>
    <w:rsid w:val="00B1100A"/>
    <w:rsid w:val="00B11052"/>
    <w:rsid w:val="00B11608"/>
    <w:rsid w:val="00B1266D"/>
    <w:rsid w:val="00B12882"/>
    <w:rsid w:val="00B12A76"/>
    <w:rsid w:val="00B1407B"/>
    <w:rsid w:val="00B145B2"/>
    <w:rsid w:val="00B15223"/>
    <w:rsid w:val="00B16391"/>
    <w:rsid w:val="00B16492"/>
    <w:rsid w:val="00B16F93"/>
    <w:rsid w:val="00B178A0"/>
    <w:rsid w:val="00B17DD2"/>
    <w:rsid w:val="00B17FBA"/>
    <w:rsid w:val="00B206E6"/>
    <w:rsid w:val="00B2070F"/>
    <w:rsid w:val="00B21050"/>
    <w:rsid w:val="00B21628"/>
    <w:rsid w:val="00B21D17"/>
    <w:rsid w:val="00B22297"/>
    <w:rsid w:val="00B231DE"/>
    <w:rsid w:val="00B236ED"/>
    <w:rsid w:val="00B238D0"/>
    <w:rsid w:val="00B23E2F"/>
    <w:rsid w:val="00B24485"/>
    <w:rsid w:val="00B24A4C"/>
    <w:rsid w:val="00B24D12"/>
    <w:rsid w:val="00B24EFD"/>
    <w:rsid w:val="00B25225"/>
    <w:rsid w:val="00B25BE8"/>
    <w:rsid w:val="00B264F1"/>
    <w:rsid w:val="00B265D8"/>
    <w:rsid w:val="00B2708E"/>
    <w:rsid w:val="00B27A2A"/>
    <w:rsid w:val="00B302D9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6A51"/>
    <w:rsid w:val="00B376A6"/>
    <w:rsid w:val="00B37F12"/>
    <w:rsid w:val="00B406A9"/>
    <w:rsid w:val="00B40E9B"/>
    <w:rsid w:val="00B423F1"/>
    <w:rsid w:val="00B4240E"/>
    <w:rsid w:val="00B431A3"/>
    <w:rsid w:val="00B44F87"/>
    <w:rsid w:val="00B4546F"/>
    <w:rsid w:val="00B45810"/>
    <w:rsid w:val="00B46C7F"/>
    <w:rsid w:val="00B50E10"/>
    <w:rsid w:val="00B51592"/>
    <w:rsid w:val="00B53A70"/>
    <w:rsid w:val="00B53F43"/>
    <w:rsid w:val="00B5440C"/>
    <w:rsid w:val="00B545C4"/>
    <w:rsid w:val="00B54D05"/>
    <w:rsid w:val="00B5533E"/>
    <w:rsid w:val="00B55D2F"/>
    <w:rsid w:val="00B56392"/>
    <w:rsid w:val="00B56618"/>
    <w:rsid w:val="00B5775A"/>
    <w:rsid w:val="00B57B04"/>
    <w:rsid w:val="00B60628"/>
    <w:rsid w:val="00B60D3D"/>
    <w:rsid w:val="00B61AED"/>
    <w:rsid w:val="00B61D09"/>
    <w:rsid w:val="00B62C43"/>
    <w:rsid w:val="00B62DAC"/>
    <w:rsid w:val="00B64649"/>
    <w:rsid w:val="00B6626C"/>
    <w:rsid w:val="00B676BA"/>
    <w:rsid w:val="00B7002E"/>
    <w:rsid w:val="00B703C3"/>
    <w:rsid w:val="00B706EF"/>
    <w:rsid w:val="00B70818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706E"/>
    <w:rsid w:val="00B77B66"/>
    <w:rsid w:val="00B77C0E"/>
    <w:rsid w:val="00B8166F"/>
    <w:rsid w:val="00B82253"/>
    <w:rsid w:val="00B82BC4"/>
    <w:rsid w:val="00B82E90"/>
    <w:rsid w:val="00B83259"/>
    <w:rsid w:val="00B84585"/>
    <w:rsid w:val="00B85869"/>
    <w:rsid w:val="00B86F44"/>
    <w:rsid w:val="00B87DF7"/>
    <w:rsid w:val="00B900C4"/>
    <w:rsid w:val="00B9044E"/>
    <w:rsid w:val="00B90AC6"/>
    <w:rsid w:val="00B90CD6"/>
    <w:rsid w:val="00B917D1"/>
    <w:rsid w:val="00B91D31"/>
    <w:rsid w:val="00B93F3F"/>
    <w:rsid w:val="00B94225"/>
    <w:rsid w:val="00B94E9E"/>
    <w:rsid w:val="00B955A7"/>
    <w:rsid w:val="00B95885"/>
    <w:rsid w:val="00B9593E"/>
    <w:rsid w:val="00B95DEC"/>
    <w:rsid w:val="00B961B9"/>
    <w:rsid w:val="00B96948"/>
    <w:rsid w:val="00B97A5C"/>
    <w:rsid w:val="00BA002B"/>
    <w:rsid w:val="00BA0369"/>
    <w:rsid w:val="00BA087F"/>
    <w:rsid w:val="00BA208F"/>
    <w:rsid w:val="00BA36A4"/>
    <w:rsid w:val="00BA3EB8"/>
    <w:rsid w:val="00BA3FE5"/>
    <w:rsid w:val="00BA442D"/>
    <w:rsid w:val="00BA5BAF"/>
    <w:rsid w:val="00BA5C73"/>
    <w:rsid w:val="00BA5D2D"/>
    <w:rsid w:val="00BA61F4"/>
    <w:rsid w:val="00BA6D01"/>
    <w:rsid w:val="00BA735B"/>
    <w:rsid w:val="00BA75AF"/>
    <w:rsid w:val="00BB04F1"/>
    <w:rsid w:val="00BB17E1"/>
    <w:rsid w:val="00BB285B"/>
    <w:rsid w:val="00BB2888"/>
    <w:rsid w:val="00BB3308"/>
    <w:rsid w:val="00BB35DB"/>
    <w:rsid w:val="00BB4452"/>
    <w:rsid w:val="00BB44BC"/>
    <w:rsid w:val="00BB4A03"/>
    <w:rsid w:val="00BB5D1B"/>
    <w:rsid w:val="00BB5F5F"/>
    <w:rsid w:val="00BB62B4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3E10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227E"/>
    <w:rsid w:val="00BD3046"/>
    <w:rsid w:val="00BD399F"/>
    <w:rsid w:val="00BD486B"/>
    <w:rsid w:val="00BD4EE5"/>
    <w:rsid w:val="00BD5122"/>
    <w:rsid w:val="00BD601F"/>
    <w:rsid w:val="00BD63C4"/>
    <w:rsid w:val="00BE03B1"/>
    <w:rsid w:val="00BE088D"/>
    <w:rsid w:val="00BE0933"/>
    <w:rsid w:val="00BE12B1"/>
    <w:rsid w:val="00BE150D"/>
    <w:rsid w:val="00BE1859"/>
    <w:rsid w:val="00BE1AB4"/>
    <w:rsid w:val="00BE1F13"/>
    <w:rsid w:val="00BE2426"/>
    <w:rsid w:val="00BE48D9"/>
    <w:rsid w:val="00BE4AC7"/>
    <w:rsid w:val="00BE55E8"/>
    <w:rsid w:val="00BE5BC8"/>
    <w:rsid w:val="00BE6060"/>
    <w:rsid w:val="00BE75E8"/>
    <w:rsid w:val="00BE7EB3"/>
    <w:rsid w:val="00BF03FF"/>
    <w:rsid w:val="00BF072D"/>
    <w:rsid w:val="00BF07C9"/>
    <w:rsid w:val="00BF0F85"/>
    <w:rsid w:val="00BF1648"/>
    <w:rsid w:val="00BF1987"/>
    <w:rsid w:val="00BF215F"/>
    <w:rsid w:val="00BF2196"/>
    <w:rsid w:val="00BF2824"/>
    <w:rsid w:val="00BF3367"/>
    <w:rsid w:val="00BF397A"/>
    <w:rsid w:val="00BF3CA2"/>
    <w:rsid w:val="00BF3F03"/>
    <w:rsid w:val="00BF56B6"/>
    <w:rsid w:val="00BF68AF"/>
    <w:rsid w:val="00BF69EB"/>
    <w:rsid w:val="00C00799"/>
    <w:rsid w:val="00C010AF"/>
    <w:rsid w:val="00C02413"/>
    <w:rsid w:val="00C0362E"/>
    <w:rsid w:val="00C036B1"/>
    <w:rsid w:val="00C0397C"/>
    <w:rsid w:val="00C0457E"/>
    <w:rsid w:val="00C050A9"/>
    <w:rsid w:val="00C05184"/>
    <w:rsid w:val="00C05277"/>
    <w:rsid w:val="00C0542A"/>
    <w:rsid w:val="00C0552D"/>
    <w:rsid w:val="00C055D6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D00"/>
    <w:rsid w:val="00C13D5D"/>
    <w:rsid w:val="00C13ED7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1E1"/>
    <w:rsid w:val="00C26975"/>
    <w:rsid w:val="00C26DD5"/>
    <w:rsid w:val="00C279E6"/>
    <w:rsid w:val="00C2A732"/>
    <w:rsid w:val="00C30CFB"/>
    <w:rsid w:val="00C30F18"/>
    <w:rsid w:val="00C32F3C"/>
    <w:rsid w:val="00C3397B"/>
    <w:rsid w:val="00C34B00"/>
    <w:rsid w:val="00C34CCE"/>
    <w:rsid w:val="00C35B71"/>
    <w:rsid w:val="00C35BF0"/>
    <w:rsid w:val="00C35D1E"/>
    <w:rsid w:val="00C37DA0"/>
    <w:rsid w:val="00C37E4B"/>
    <w:rsid w:val="00C3D3AB"/>
    <w:rsid w:val="00C40488"/>
    <w:rsid w:val="00C4068C"/>
    <w:rsid w:val="00C40C15"/>
    <w:rsid w:val="00C413B8"/>
    <w:rsid w:val="00C41486"/>
    <w:rsid w:val="00C4214A"/>
    <w:rsid w:val="00C4288F"/>
    <w:rsid w:val="00C42F0D"/>
    <w:rsid w:val="00C4373F"/>
    <w:rsid w:val="00C438A1"/>
    <w:rsid w:val="00C43BD6"/>
    <w:rsid w:val="00C4468C"/>
    <w:rsid w:val="00C4497E"/>
    <w:rsid w:val="00C46EE1"/>
    <w:rsid w:val="00C47661"/>
    <w:rsid w:val="00C47E18"/>
    <w:rsid w:val="00C50A36"/>
    <w:rsid w:val="00C50E89"/>
    <w:rsid w:val="00C51C45"/>
    <w:rsid w:val="00C537FD"/>
    <w:rsid w:val="00C53E9C"/>
    <w:rsid w:val="00C5488F"/>
    <w:rsid w:val="00C54EFD"/>
    <w:rsid w:val="00C56ADD"/>
    <w:rsid w:val="00C56FB3"/>
    <w:rsid w:val="00C5767C"/>
    <w:rsid w:val="00C57D0F"/>
    <w:rsid w:val="00C5E051"/>
    <w:rsid w:val="00C602D3"/>
    <w:rsid w:val="00C6063E"/>
    <w:rsid w:val="00C60F2C"/>
    <w:rsid w:val="00C61A0A"/>
    <w:rsid w:val="00C61B3F"/>
    <w:rsid w:val="00C620E9"/>
    <w:rsid w:val="00C62115"/>
    <w:rsid w:val="00C62CFD"/>
    <w:rsid w:val="00C62F72"/>
    <w:rsid w:val="00C63947"/>
    <w:rsid w:val="00C63E3F"/>
    <w:rsid w:val="00C64187"/>
    <w:rsid w:val="00C641BA"/>
    <w:rsid w:val="00C64AAF"/>
    <w:rsid w:val="00C65555"/>
    <w:rsid w:val="00C65791"/>
    <w:rsid w:val="00C65A0D"/>
    <w:rsid w:val="00C660A6"/>
    <w:rsid w:val="00C661ED"/>
    <w:rsid w:val="00C66DFB"/>
    <w:rsid w:val="00C67A75"/>
    <w:rsid w:val="00C6A75D"/>
    <w:rsid w:val="00C717C1"/>
    <w:rsid w:val="00C719BA"/>
    <w:rsid w:val="00C71A2B"/>
    <w:rsid w:val="00C71BD0"/>
    <w:rsid w:val="00C7224D"/>
    <w:rsid w:val="00C723E7"/>
    <w:rsid w:val="00C72921"/>
    <w:rsid w:val="00C72D93"/>
    <w:rsid w:val="00C748D3"/>
    <w:rsid w:val="00C76BD3"/>
    <w:rsid w:val="00C77354"/>
    <w:rsid w:val="00C77735"/>
    <w:rsid w:val="00C779C0"/>
    <w:rsid w:val="00C8028F"/>
    <w:rsid w:val="00C831BD"/>
    <w:rsid w:val="00C837C5"/>
    <w:rsid w:val="00C83B0B"/>
    <w:rsid w:val="00C83B81"/>
    <w:rsid w:val="00C84691"/>
    <w:rsid w:val="00C84A29"/>
    <w:rsid w:val="00C84B69"/>
    <w:rsid w:val="00C84DEC"/>
    <w:rsid w:val="00C85114"/>
    <w:rsid w:val="00C8629E"/>
    <w:rsid w:val="00C87081"/>
    <w:rsid w:val="00C872F0"/>
    <w:rsid w:val="00C877E0"/>
    <w:rsid w:val="00C87E0B"/>
    <w:rsid w:val="00C91213"/>
    <w:rsid w:val="00C91F1C"/>
    <w:rsid w:val="00C926D6"/>
    <w:rsid w:val="00C92928"/>
    <w:rsid w:val="00C929BD"/>
    <w:rsid w:val="00C92C4B"/>
    <w:rsid w:val="00C93813"/>
    <w:rsid w:val="00C93ABA"/>
    <w:rsid w:val="00C94055"/>
    <w:rsid w:val="00C94118"/>
    <w:rsid w:val="00C94EB9"/>
    <w:rsid w:val="00C9597B"/>
    <w:rsid w:val="00C95C45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488F"/>
    <w:rsid w:val="00CA4905"/>
    <w:rsid w:val="00CA4D42"/>
    <w:rsid w:val="00CA511B"/>
    <w:rsid w:val="00CA5165"/>
    <w:rsid w:val="00CA5CCA"/>
    <w:rsid w:val="00CA5F1A"/>
    <w:rsid w:val="00CA60D8"/>
    <w:rsid w:val="00CA6244"/>
    <w:rsid w:val="00CA6882"/>
    <w:rsid w:val="00CA6CCE"/>
    <w:rsid w:val="00CA7F15"/>
    <w:rsid w:val="00CB0685"/>
    <w:rsid w:val="00CB0AD9"/>
    <w:rsid w:val="00CB0B8F"/>
    <w:rsid w:val="00CB0F5B"/>
    <w:rsid w:val="00CB2743"/>
    <w:rsid w:val="00CB2CF8"/>
    <w:rsid w:val="00CB32D6"/>
    <w:rsid w:val="00CB4006"/>
    <w:rsid w:val="00CB415E"/>
    <w:rsid w:val="00CB48E6"/>
    <w:rsid w:val="00CB4ECE"/>
    <w:rsid w:val="00CB5E1A"/>
    <w:rsid w:val="00CB6044"/>
    <w:rsid w:val="00CB6F49"/>
    <w:rsid w:val="00CB75F8"/>
    <w:rsid w:val="00CB78B8"/>
    <w:rsid w:val="00CB8D21"/>
    <w:rsid w:val="00CC0AFA"/>
    <w:rsid w:val="00CC0FD6"/>
    <w:rsid w:val="00CC126C"/>
    <w:rsid w:val="00CC1700"/>
    <w:rsid w:val="00CC2538"/>
    <w:rsid w:val="00CC2B8B"/>
    <w:rsid w:val="00CC4F9D"/>
    <w:rsid w:val="00CC5533"/>
    <w:rsid w:val="00CC5B9E"/>
    <w:rsid w:val="00CC7259"/>
    <w:rsid w:val="00CD0355"/>
    <w:rsid w:val="00CD0AEA"/>
    <w:rsid w:val="00CD126B"/>
    <w:rsid w:val="00CD1A81"/>
    <w:rsid w:val="00CD210C"/>
    <w:rsid w:val="00CD2F6B"/>
    <w:rsid w:val="00CD3135"/>
    <w:rsid w:val="00CD4BBB"/>
    <w:rsid w:val="00CD5532"/>
    <w:rsid w:val="00CD6F51"/>
    <w:rsid w:val="00CD70B6"/>
    <w:rsid w:val="00CD71A6"/>
    <w:rsid w:val="00CD953F"/>
    <w:rsid w:val="00CE081E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5925"/>
    <w:rsid w:val="00CE7AED"/>
    <w:rsid w:val="00CE7D4B"/>
    <w:rsid w:val="00CF17D6"/>
    <w:rsid w:val="00CF1A8B"/>
    <w:rsid w:val="00CF583C"/>
    <w:rsid w:val="00CF5BD1"/>
    <w:rsid w:val="00CF657C"/>
    <w:rsid w:val="00CF6C5F"/>
    <w:rsid w:val="00CFB2A3"/>
    <w:rsid w:val="00D00C57"/>
    <w:rsid w:val="00D01B65"/>
    <w:rsid w:val="00D0253F"/>
    <w:rsid w:val="00D04138"/>
    <w:rsid w:val="00D0413C"/>
    <w:rsid w:val="00D04A17"/>
    <w:rsid w:val="00D057C6"/>
    <w:rsid w:val="00D06AF2"/>
    <w:rsid w:val="00D06FEB"/>
    <w:rsid w:val="00D10835"/>
    <w:rsid w:val="00D10902"/>
    <w:rsid w:val="00D11395"/>
    <w:rsid w:val="00D12AB7"/>
    <w:rsid w:val="00D12BB6"/>
    <w:rsid w:val="00D13C3F"/>
    <w:rsid w:val="00D13CD2"/>
    <w:rsid w:val="00D14411"/>
    <w:rsid w:val="00D159A1"/>
    <w:rsid w:val="00D1634D"/>
    <w:rsid w:val="00D16826"/>
    <w:rsid w:val="00D16E82"/>
    <w:rsid w:val="00D1767B"/>
    <w:rsid w:val="00D208BC"/>
    <w:rsid w:val="00D209E9"/>
    <w:rsid w:val="00D21528"/>
    <w:rsid w:val="00D21A74"/>
    <w:rsid w:val="00D21C09"/>
    <w:rsid w:val="00D21D27"/>
    <w:rsid w:val="00D22328"/>
    <w:rsid w:val="00D23C52"/>
    <w:rsid w:val="00D2437A"/>
    <w:rsid w:val="00D24A0B"/>
    <w:rsid w:val="00D26F89"/>
    <w:rsid w:val="00D3088C"/>
    <w:rsid w:val="00D308F6"/>
    <w:rsid w:val="00D309C9"/>
    <w:rsid w:val="00D311CC"/>
    <w:rsid w:val="00D31801"/>
    <w:rsid w:val="00D31945"/>
    <w:rsid w:val="00D323C8"/>
    <w:rsid w:val="00D32B55"/>
    <w:rsid w:val="00D32E93"/>
    <w:rsid w:val="00D32F43"/>
    <w:rsid w:val="00D334D3"/>
    <w:rsid w:val="00D3411A"/>
    <w:rsid w:val="00D34F65"/>
    <w:rsid w:val="00D356F2"/>
    <w:rsid w:val="00D35775"/>
    <w:rsid w:val="00D357BC"/>
    <w:rsid w:val="00D35803"/>
    <w:rsid w:val="00D35D8B"/>
    <w:rsid w:val="00D3790C"/>
    <w:rsid w:val="00D409EF"/>
    <w:rsid w:val="00D4110C"/>
    <w:rsid w:val="00D411B9"/>
    <w:rsid w:val="00D42C0B"/>
    <w:rsid w:val="00D42C1A"/>
    <w:rsid w:val="00D42E87"/>
    <w:rsid w:val="00D43221"/>
    <w:rsid w:val="00D432CD"/>
    <w:rsid w:val="00D44E98"/>
    <w:rsid w:val="00D450B7"/>
    <w:rsid w:val="00D45385"/>
    <w:rsid w:val="00D45429"/>
    <w:rsid w:val="00D45565"/>
    <w:rsid w:val="00D455FB"/>
    <w:rsid w:val="00D45ACD"/>
    <w:rsid w:val="00D45D9F"/>
    <w:rsid w:val="00D45EA4"/>
    <w:rsid w:val="00D46D0A"/>
    <w:rsid w:val="00D46FD7"/>
    <w:rsid w:val="00D47141"/>
    <w:rsid w:val="00D47BDA"/>
    <w:rsid w:val="00D515F7"/>
    <w:rsid w:val="00D526B1"/>
    <w:rsid w:val="00D540C2"/>
    <w:rsid w:val="00D54D4F"/>
    <w:rsid w:val="00D54F96"/>
    <w:rsid w:val="00D554A5"/>
    <w:rsid w:val="00D5553D"/>
    <w:rsid w:val="00D55CC0"/>
    <w:rsid w:val="00D56423"/>
    <w:rsid w:val="00D569F5"/>
    <w:rsid w:val="00D56D7C"/>
    <w:rsid w:val="00D56FC5"/>
    <w:rsid w:val="00D574F7"/>
    <w:rsid w:val="00D57812"/>
    <w:rsid w:val="00D5791E"/>
    <w:rsid w:val="00D579B4"/>
    <w:rsid w:val="00D60B0D"/>
    <w:rsid w:val="00D6171A"/>
    <w:rsid w:val="00D61C15"/>
    <w:rsid w:val="00D61E7F"/>
    <w:rsid w:val="00D6219D"/>
    <w:rsid w:val="00D62AF9"/>
    <w:rsid w:val="00D62DA9"/>
    <w:rsid w:val="00D62F3E"/>
    <w:rsid w:val="00D62F63"/>
    <w:rsid w:val="00D638FD"/>
    <w:rsid w:val="00D640B8"/>
    <w:rsid w:val="00D65912"/>
    <w:rsid w:val="00D65C55"/>
    <w:rsid w:val="00D66AB0"/>
    <w:rsid w:val="00D66BA7"/>
    <w:rsid w:val="00D66DC1"/>
    <w:rsid w:val="00D66DDD"/>
    <w:rsid w:val="00D71382"/>
    <w:rsid w:val="00D71E43"/>
    <w:rsid w:val="00D7244F"/>
    <w:rsid w:val="00D7292E"/>
    <w:rsid w:val="00D72FD5"/>
    <w:rsid w:val="00D73B20"/>
    <w:rsid w:val="00D73F9F"/>
    <w:rsid w:val="00D74528"/>
    <w:rsid w:val="00D74F66"/>
    <w:rsid w:val="00D7702F"/>
    <w:rsid w:val="00D77C71"/>
    <w:rsid w:val="00D77FBC"/>
    <w:rsid w:val="00D8058C"/>
    <w:rsid w:val="00D80ABC"/>
    <w:rsid w:val="00D82A36"/>
    <w:rsid w:val="00D82D65"/>
    <w:rsid w:val="00D83D2A"/>
    <w:rsid w:val="00D84BAB"/>
    <w:rsid w:val="00D856B4"/>
    <w:rsid w:val="00D86D0D"/>
    <w:rsid w:val="00D8712A"/>
    <w:rsid w:val="00D907AE"/>
    <w:rsid w:val="00D909FF"/>
    <w:rsid w:val="00D90B32"/>
    <w:rsid w:val="00D91677"/>
    <w:rsid w:val="00D91BE4"/>
    <w:rsid w:val="00D91BEB"/>
    <w:rsid w:val="00D921AE"/>
    <w:rsid w:val="00D925CE"/>
    <w:rsid w:val="00D92E83"/>
    <w:rsid w:val="00D93026"/>
    <w:rsid w:val="00D9321E"/>
    <w:rsid w:val="00D94569"/>
    <w:rsid w:val="00D94592"/>
    <w:rsid w:val="00D952F0"/>
    <w:rsid w:val="00D96427"/>
    <w:rsid w:val="00D96478"/>
    <w:rsid w:val="00D96A67"/>
    <w:rsid w:val="00D97738"/>
    <w:rsid w:val="00DA07C0"/>
    <w:rsid w:val="00DA0CE4"/>
    <w:rsid w:val="00DA0E1C"/>
    <w:rsid w:val="00DA3B8A"/>
    <w:rsid w:val="00DA4351"/>
    <w:rsid w:val="00DA4FA8"/>
    <w:rsid w:val="00DA5833"/>
    <w:rsid w:val="00DA6650"/>
    <w:rsid w:val="00DA6979"/>
    <w:rsid w:val="00DA7A8E"/>
    <w:rsid w:val="00DB008A"/>
    <w:rsid w:val="00DB02CD"/>
    <w:rsid w:val="00DB196C"/>
    <w:rsid w:val="00DB1D48"/>
    <w:rsid w:val="00DB2A8E"/>
    <w:rsid w:val="00DB327C"/>
    <w:rsid w:val="00DB3AC2"/>
    <w:rsid w:val="00DB4023"/>
    <w:rsid w:val="00DB4D3B"/>
    <w:rsid w:val="00DB4E40"/>
    <w:rsid w:val="00DB5B6A"/>
    <w:rsid w:val="00DB7B1A"/>
    <w:rsid w:val="00DB7C39"/>
    <w:rsid w:val="00DC1343"/>
    <w:rsid w:val="00DC13E1"/>
    <w:rsid w:val="00DC2479"/>
    <w:rsid w:val="00DC2B6A"/>
    <w:rsid w:val="00DC381E"/>
    <w:rsid w:val="00DC3AE3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97E"/>
    <w:rsid w:val="00DD1E93"/>
    <w:rsid w:val="00DD2B01"/>
    <w:rsid w:val="00DD2BB8"/>
    <w:rsid w:val="00DD2D0C"/>
    <w:rsid w:val="00DD410F"/>
    <w:rsid w:val="00DD48FD"/>
    <w:rsid w:val="00DD5A6C"/>
    <w:rsid w:val="00DD6A0E"/>
    <w:rsid w:val="00DD7413"/>
    <w:rsid w:val="00DD7F4A"/>
    <w:rsid w:val="00DE135B"/>
    <w:rsid w:val="00DE196F"/>
    <w:rsid w:val="00DE1D6D"/>
    <w:rsid w:val="00DE359C"/>
    <w:rsid w:val="00DE4F74"/>
    <w:rsid w:val="00DE5252"/>
    <w:rsid w:val="00DE5431"/>
    <w:rsid w:val="00DE62AF"/>
    <w:rsid w:val="00DE6843"/>
    <w:rsid w:val="00DE7F1B"/>
    <w:rsid w:val="00DF0AD2"/>
    <w:rsid w:val="00DF0B62"/>
    <w:rsid w:val="00DF1DC1"/>
    <w:rsid w:val="00DF279F"/>
    <w:rsid w:val="00DF29AC"/>
    <w:rsid w:val="00DF338E"/>
    <w:rsid w:val="00DF37D5"/>
    <w:rsid w:val="00DF429E"/>
    <w:rsid w:val="00DF43E8"/>
    <w:rsid w:val="00DF4BC7"/>
    <w:rsid w:val="00DF51EA"/>
    <w:rsid w:val="00DF564D"/>
    <w:rsid w:val="00DF5D1A"/>
    <w:rsid w:val="00DF6452"/>
    <w:rsid w:val="00E007D8"/>
    <w:rsid w:val="00E018BF"/>
    <w:rsid w:val="00E021F8"/>
    <w:rsid w:val="00E02B17"/>
    <w:rsid w:val="00E04589"/>
    <w:rsid w:val="00E04AD0"/>
    <w:rsid w:val="00E0544C"/>
    <w:rsid w:val="00E05A8A"/>
    <w:rsid w:val="00E05FA8"/>
    <w:rsid w:val="00E065CB"/>
    <w:rsid w:val="00E065F5"/>
    <w:rsid w:val="00E06867"/>
    <w:rsid w:val="00E07D22"/>
    <w:rsid w:val="00E11965"/>
    <w:rsid w:val="00E130ED"/>
    <w:rsid w:val="00E13356"/>
    <w:rsid w:val="00E13719"/>
    <w:rsid w:val="00E13A1B"/>
    <w:rsid w:val="00E13FB9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A08"/>
    <w:rsid w:val="00E15D09"/>
    <w:rsid w:val="00E160EE"/>
    <w:rsid w:val="00E16BE3"/>
    <w:rsid w:val="00E17DE8"/>
    <w:rsid w:val="00E216A4"/>
    <w:rsid w:val="00E21E77"/>
    <w:rsid w:val="00E2228A"/>
    <w:rsid w:val="00E2245F"/>
    <w:rsid w:val="00E22AC9"/>
    <w:rsid w:val="00E22B2E"/>
    <w:rsid w:val="00E230D4"/>
    <w:rsid w:val="00E23531"/>
    <w:rsid w:val="00E23557"/>
    <w:rsid w:val="00E236B4"/>
    <w:rsid w:val="00E239BA"/>
    <w:rsid w:val="00E23F1E"/>
    <w:rsid w:val="00E24FE0"/>
    <w:rsid w:val="00E25781"/>
    <w:rsid w:val="00E25DD6"/>
    <w:rsid w:val="00E25EDB"/>
    <w:rsid w:val="00E26157"/>
    <w:rsid w:val="00E27F57"/>
    <w:rsid w:val="00E31896"/>
    <w:rsid w:val="00E329F3"/>
    <w:rsid w:val="00E32ABD"/>
    <w:rsid w:val="00E33112"/>
    <w:rsid w:val="00E33A98"/>
    <w:rsid w:val="00E33CAC"/>
    <w:rsid w:val="00E344E3"/>
    <w:rsid w:val="00E352DA"/>
    <w:rsid w:val="00E35AFA"/>
    <w:rsid w:val="00E3691B"/>
    <w:rsid w:val="00E36C6F"/>
    <w:rsid w:val="00E37C05"/>
    <w:rsid w:val="00E37C5F"/>
    <w:rsid w:val="00E4257B"/>
    <w:rsid w:val="00E44658"/>
    <w:rsid w:val="00E459BB"/>
    <w:rsid w:val="00E45DD8"/>
    <w:rsid w:val="00E511B1"/>
    <w:rsid w:val="00E51543"/>
    <w:rsid w:val="00E51792"/>
    <w:rsid w:val="00E53CF9"/>
    <w:rsid w:val="00E54058"/>
    <w:rsid w:val="00E54286"/>
    <w:rsid w:val="00E559D0"/>
    <w:rsid w:val="00E55CB1"/>
    <w:rsid w:val="00E56AE7"/>
    <w:rsid w:val="00E56BA6"/>
    <w:rsid w:val="00E61660"/>
    <w:rsid w:val="00E6208E"/>
    <w:rsid w:val="00E62AAB"/>
    <w:rsid w:val="00E64F8C"/>
    <w:rsid w:val="00E663D7"/>
    <w:rsid w:val="00E666FE"/>
    <w:rsid w:val="00E66AD4"/>
    <w:rsid w:val="00E66B69"/>
    <w:rsid w:val="00E66E56"/>
    <w:rsid w:val="00E67197"/>
    <w:rsid w:val="00E676DD"/>
    <w:rsid w:val="00E67ED1"/>
    <w:rsid w:val="00E6D3DB"/>
    <w:rsid w:val="00E70157"/>
    <w:rsid w:val="00E701FC"/>
    <w:rsid w:val="00E704E3"/>
    <w:rsid w:val="00E7066A"/>
    <w:rsid w:val="00E712F7"/>
    <w:rsid w:val="00E722B5"/>
    <w:rsid w:val="00E72349"/>
    <w:rsid w:val="00E72631"/>
    <w:rsid w:val="00E73D2D"/>
    <w:rsid w:val="00E748D0"/>
    <w:rsid w:val="00E74CE2"/>
    <w:rsid w:val="00E74CEE"/>
    <w:rsid w:val="00E76893"/>
    <w:rsid w:val="00E76B0E"/>
    <w:rsid w:val="00E77987"/>
    <w:rsid w:val="00E77CDE"/>
    <w:rsid w:val="00E77E32"/>
    <w:rsid w:val="00E77E42"/>
    <w:rsid w:val="00E80B24"/>
    <w:rsid w:val="00E819B0"/>
    <w:rsid w:val="00E826FF"/>
    <w:rsid w:val="00E82920"/>
    <w:rsid w:val="00E82D59"/>
    <w:rsid w:val="00E83E09"/>
    <w:rsid w:val="00E840B8"/>
    <w:rsid w:val="00E84287"/>
    <w:rsid w:val="00E84D2F"/>
    <w:rsid w:val="00E85061"/>
    <w:rsid w:val="00E85703"/>
    <w:rsid w:val="00E862F0"/>
    <w:rsid w:val="00E87736"/>
    <w:rsid w:val="00E90255"/>
    <w:rsid w:val="00E9064A"/>
    <w:rsid w:val="00E90A4F"/>
    <w:rsid w:val="00E9189F"/>
    <w:rsid w:val="00E91C32"/>
    <w:rsid w:val="00E925F3"/>
    <w:rsid w:val="00E925FB"/>
    <w:rsid w:val="00E927C8"/>
    <w:rsid w:val="00E92D94"/>
    <w:rsid w:val="00E9349E"/>
    <w:rsid w:val="00E93626"/>
    <w:rsid w:val="00E93893"/>
    <w:rsid w:val="00E93B3F"/>
    <w:rsid w:val="00E9435A"/>
    <w:rsid w:val="00E94492"/>
    <w:rsid w:val="00E95130"/>
    <w:rsid w:val="00E95D5A"/>
    <w:rsid w:val="00E961B3"/>
    <w:rsid w:val="00E96203"/>
    <w:rsid w:val="00E96750"/>
    <w:rsid w:val="00E969FC"/>
    <w:rsid w:val="00E96CE1"/>
    <w:rsid w:val="00E96F85"/>
    <w:rsid w:val="00EA071B"/>
    <w:rsid w:val="00EA090E"/>
    <w:rsid w:val="00EA0CF3"/>
    <w:rsid w:val="00EA144A"/>
    <w:rsid w:val="00EA23FE"/>
    <w:rsid w:val="00EA368F"/>
    <w:rsid w:val="00EA38AD"/>
    <w:rsid w:val="00EA3FEE"/>
    <w:rsid w:val="00EA48E6"/>
    <w:rsid w:val="00EA4AD4"/>
    <w:rsid w:val="00EA4B35"/>
    <w:rsid w:val="00EA4F51"/>
    <w:rsid w:val="00EA6C84"/>
    <w:rsid w:val="00EA723F"/>
    <w:rsid w:val="00EA7BC1"/>
    <w:rsid w:val="00EB06E6"/>
    <w:rsid w:val="00EB0E82"/>
    <w:rsid w:val="00EB182B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0E60"/>
    <w:rsid w:val="00EC123A"/>
    <w:rsid w:val="00EC26EA"/>
    <w:rsid w:val="00EC40D3"/>
    <w:rsid w:val="00EC47CF"/>
    <w:rsid w:val="00EC4F21"/>
    <w:rsid w:val="00EC5BD1"/>
    <w:rsid w:val="00EC5D70"/>
    <w:rsid w:val="00EC6171"/>
    <w:rsid w:val="00EC70DA"/>
    <w:rsid w:val="00EC7339"/>
    <w:rsid w:val="00EC7D6B"/>
    <w:rsid w:val="00ED1465"/>
    <w:rsid w:val="00ED2867"/>
    <w:rsid w:val="00ED3C26"/>
    <w:rsid w:val="00ED3C66"/>
    <w:rsid w:val="00ED3DCA"/>
    <w:rsid w:val="00ED4380"/>
    <w:rsid w:val="00ED5C4E"/>
    <w:rsid w:val="00ED622E"/>
    <w:rsid w:val="00ED6491"/>
    <w:rsid w:val="00ED72C9"/>
    <w:rsid w:val="00ED7B80"/>
    <w:rsid w:val="00ED7BDD"/>
    <w:rsid w:val="00ED7E3C"/>
    <w:rsid w:val="00EE0A01"/>
    <w:rsid w:val="00EE0DDF"/>
    <w:rsid w:val="00EE2A99"/>
    <w:rsid w:val="00EE2E3E"/>
    <w:rsid w:val="00EE340A"/>
    <w:rsid w:val="00EE381B"/>
    <w:rsid w:val="00EE3CB1"/>
    <w:rsid w:val="00EE3D81"/>
    <w:rsid w:val="00EE3DB6"/>
    <w:rsid w:val="00EE419A"/>
    <w:rsid w:val="00EE4928"/>
    <w:rsid w:val="00EE4C08"/>
    <w:rsid w:val="00EE56CF"/>
    <w:rsid w:val="00EE5B12"/>
    <w:rsid w:val="00EE6399"/>
    <w:rsid w:val="00EE6930"/>
    <w:rsid w:val="00EE6970"/>
    <w:rsid w:val="00EE7493"/>
    <w:rsid w:val="00EE7DB9"/>
    <w:rsid w:val="00EF01C8"/>
    <w:rsid w:val="00EF2C80"/>
    <w:rsid w:val="00EF2E37"/>
    <w:rsid w:val="00EF5FE5"/>
    <w:rsid w:val="00EF6156"/>
    <w:rsid w:val="00EF6994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A0"/>
    <w:rsid w:val="00F01DDC"/>
    <w:rsid w:val="00F0309B"/>
    <w:rsid w:val="00F0475D"/>
    <w:rsid w:val="00F04C70"/>
    <w:rsid w:val="00F04E18"/>
    <w:rsid w:val="00F04F4D"/>
    <w:rsid w:val="00F06C26"/>
    <w:rsid w:val="00F07BF1"/>
    <w:rsid w:val="00F10149"/>
    <w:rsid w:val="00F10552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7B35"/>
    <w:rsid w:val="00F17CCA"/>
    <w:rsid w:val="00F21024"/>
    <w:rsid w:val="00F21D09"/>
    <w:rsid w:val="00F227AC"/>
    <w:rsid w:val="00F229EB"/>
    <w:rsid w:val="00F22CC8"/>
    <w:rsid w:val="00F23D56"/>
    <w:rsid w:val="00F25DFE"/>
    <w:rsid w:val="00F27116"/>
    <w:rsid w:val="00F275C2"/>
    <w:rsid w:val="00F27807"/>
    <w:rsid w:val="00F27973"/>
    <w:rsid w:val="00F27EAB"/>
    <w:rsid w:val="00F300A6"/>
    <w:rsid w:val="00F32A90"/>
    <w:rsid w:val="00F33F66"/>
    <w:rsid w:val="00F34100"/>
    <w:rsid w:val="00F349A9"/>
    <w:rsid w:val="00F359CD"/>
    <w:rsid w:val="00F35AEF"/>
    <w:rsid w:val="00F35B82"/>
    <w:rsid w:val="00F35BB5"/>
    <w:rsid w:val="00F3601D"/>
    <w:rsid w:val="00F362AF"/>
    <w:rsid w:val="00F36608"/>
    <w:rsid w:val="00F36642"/>
    <w:rsid w:val="00F36ED8"/>
    <w:rsid w:val="00F371BB"/>
    <w:rsid w:val="00F41E36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6C75"/>
    <w:rsid w:val="00F46EC9"/>
    <w:rsid w:val="00F47123"/>
    <w:rsid w:val="00F471C2"/>
    <w:rsid w:val="00F47B81"/>
    <w:rsid w:val="00F47CCD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5F98"/>
    <w:rsid w:val="00F56906"/>
    <w:rsid w:val="00F56CD4"/>
    <w:rsid w:val="00F57220"/>
    <w:rsid w:val="00F5749C"/>
    <w:rsid w:val="00F57724"/>
    <w:rsid w:val="00F6003D"/>
    <w:rsid w:val="00F60E48"/>
    <w:rsid w:val="00F60F0F"/>
    <w:rsid w:val="00F6161C"/>
    <w:rsid w:val="00F616F9"/>
    <w:rsid w:val="00F637D6"/>
    <w:rsid w:val="00F6393F"/>
    <w:rsid w:val="00F63AA0"/>
    <w:rsid w:val="00F6525C"/>
    <w:rsid w:val="00F65A14"/>
    <w:rsid w:val="00F66A24"/>
    <w:rsid w:val="00F66F8C"/>
    <w:rsid w:val="00F67199"/>
    <w:rsid w:val="00F6768D"/>
    <w:rsid w:val="00F7105D"/>
    <w:rsid w:val="00F711ED"/>
    <w:rsid w:val="00F71519"/>
    <w:rsid w:val="00F72971"/>
    <w:rsid w:val="00F72984"/>
    <w:rsid w:val="00F72D14"/>
    <w:rsid w:val="00F73A23"/>
    <w:rsid w:val="00F743E7"/>
    <w:rsid w:val="00F745FF"/>
    <w:rsid w:val="00F74D65"/>
    <w:rsid w:val="00F75BDA"/>
    <w:rsid w:val="00F76203"/>
    <w:rsid w:val="00F7655B"/>
    <w:rsid w:val="00F7693A"/>
    <w:rsid w:val="00F76C41"/>
    <w:rsid w:val="00F80956"/>
    <w:rsid w:val="00F80D80"/>
    <w:rsid w:val="00F810D7"/>
    <w:rsid w:val="00F810EA"/>
    <w:rsid w:val="00F818A3"/>
    <w:rsid w:val="00F81B7B"/>
    <w:rsid w:val="00F8282C"/>
    <w:rsid w:val="00F83380"/>
    <w:rsid w:val="00F84335"/>
    <w:rsid w:val="00F844C9"/>
    <w:rsid w:val="00F849FE"/>
    <w:rsid w:val="00F8574E"/>
    <w:rsid w:val="00F867FD"/>
    <w:rsid w:val="00F87C24"/>
    <w:rsid w:val="00F87CB7"/>
    <w:rsid w:val="00F903CA"/>
    <w:rsid w:val="00F90592"/>
    <w:rsid w:val="00F90E68"/>
    <w:rsid w:val="00F91939"/>
    <w:rsid w:val="00F9279F"/>
    <w:rsid w:val="00F92D65"/>
    <w:rsid w:val="00F950A1"/>
    <w:rsid w:val="00F96342"/>
    <w:rsid w:val="00F9760A"/>
    <w:rsid w:val="00F97DAB"/>
    <w:rsid w:val="00FA020B"/>
    <w:rsid w:val="00FA07AE"/>
    <w:rsid w:val="00FA18F5"/>
    <w:rsid w:val="00FA241D"/>
    <w:rsid w:val="00FA2BEB"/>
    <w:rsid w:val="00FA30ED"/>
    <w:rsid w:val="00FA3CA7"/>
    <w:rsid w:val="00FA4EF3"/>
    <w:rsid w:val="00FA5801"/>
    <w:rsid w:val="00FA5DB9"/>
    <w:rsid w:val="00FA6026"/>
    <w:rsid w:val="00FA6236"/>
    <w:rsid w:val="00FA6894"/>
    <w:rsid w:val="00FA6BF4"/>
    <w:rsid w:val="00FA6D9F"/>
    <w:rsid w:val="00FA710E"/>
    <w:rsid w:val="00FA72E5"/>
    <w:rsid w:val="00FA7928"/>
    <w:rsid w:val="00FB01D4"/>
    <w:rsid w:val="00FB026B"/>
    <w:rsid w:val="00FB0977"/>
    <w:rsid w:val="00FB0A50"/>
    <w:rsid w:val="00FB0BA5"/>
    <w:rsid w:val="00FB1C67"/>
    <w:rsid w:val="00FB27CE"/>
    <w:rsid w:val="00FB2E27"/>
    <w:rsid w:val="00FB2F47"/>
    <w:rsid w:val="00FB332D"/>
    <w:rsid w:val="00FB36DD"/>
    <w:rsid w:val="00FB3A04"/>
    <w:rsid w:val="00FB3C70"/>
    <w:rsid w:val="00FB3C73"/>
    <w:rsid w:val="00FB57EE"/>
    <w:rsid w:val="00FB66BF"/>
    <w:rsid w:val="00FB7C2F"/>
    <w:rsid w:val="00FC2E89"/>
    <w:rsid w:val="00FC3EF2"/>
    <w:rsid w:val="00FC5593"/>
    <w:rsid w:val="00FC61DC"/>
    <w:rsid w:val="00FC6790"/>
    <w:rsid w:val="00FC756E"/>
    <w:rsid w:val="00FC77A1"/>
    <w:rsid w:val="00FD083D"/>
    <w:rsid w:val="00FD0D97"/>
    <w:rsid w:val="00FD153A"/>
    <w:rsid w:val="00FD179C"/>
    <w:rsid w:val="00FD1BF6"/>
    <w:rsid w:val="00FD1C04"/>
    <w:rsid w:val="00FD2919"/>
    <w:rsid w:val="00FD38B6"/>
    <w:rsid w:val="00FD3B3D"/>
    <w:rsid w:val="00FD3D25"/>
    <w:rsid w:val="00FD4398"/>
    <w:rsid w:val="00FD487A"/>
    <w:rsid w:val="00FD4888"/>
    <w:rsid w:val="00FD4C01"/>
    <w:rsid w:val="00FD4EED"/>
    <w:rsid w:val="00FD5753"/>
    <w:rsid w:val="00FD5BFD"/>
    <w:rsid w:val="00FD6117"/>
    <w:rsid w:val="00FD6C93"/>
    <w:rsid w:val="00FD75C6"/>
    <w:rsid w:val="00FE02CA"/>
    <w:rsid w:val="00FE0902"/>
    <w:rsid w:val="00FE0FD8"/>
    <w:rsid w:val="00FE1793"/>
    <w:rsid w:val="00FE38D2"/>
    <w:rsid w:val="00FE3AFD"/>
    <w:rsid w:val="00FE3CEE"/>
    <w:rsid w:val="00FE4F3C"/>
    <w:rsid w:val="00FE59F4"/>
    <w:rsid w:val="00FE5B06"/>
    <w:rsid w:val="00FE66E5"/>
    <w:rsid w:val="00FE69DB"/>
    <w:rsid w:val="00FE713A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B20"/>
    <w:rsid w:val="00FF2D3D"/>
    <w:rsid w:val="00FF302A"/>
    <w:rsid w:val="00FF3134"/>
    <w:rsid w:val="00FF31C9"/>
    <w:rsid w:val="00FF3713"/>
    <w:rsid w:val="00FF3A22"/>
    <w:rsid w:val="00FF40F8"/>
    <w:rsid w:val="00FF64C0"/>
    <w:rsid w:val="00FF79A8"/>
    <w:rsid w:val="00FF7BAF"/>
    <w:rsid w:val="00FF7C2C"/>
    <w:rsid w:val="010AB112"/>
    <w:rsid w:val="010B2B77"/>
    <w:rsid w:val="0113F9B5"/>
    <w:rsid w:val="0119C3D5"/>
    <w:rsid w:val="0126A5DE"/>
    <w:rsid w:val="0126C50A"/>
    <w:rsid w:val="01285FBB"/>
    <w:rsid w:val="01299569"/>
    <w:rsid w:val="012E3DB0"/>
    <w:rsid w:val="01363466"/>
    <w:rsid w:val="0138C3F1"/>
    <w:rsid w:val="0143472B"/>
    <w:rsid w:val="0143C206"/>
    <w:rsid w:val="01461ACE"/>
    <w:rsid w:val="0147A125"/>
    <w:rsid w:val="014FF0F8"/>
    <w:rsid w:val="0152CDE3"/>
    <w:rsid w:val="0154BF77"/>
    <w:rsid w:val="015959A8"/>
    <w:rsid w:val="015D14EF"/>
    <w:rsid w:val="0166917D"/>
    <w:rsid w:val="016E33D8"/>
    <w:rsid w:val="0170907D"/>
    <w:rsid w:val="01728205"/>
    <w:rsid w:val="017B4523"/>
    <w:rsid w:val="017BD19B"/>
    <w:rsid w:val="017CF3F9"/>
    <w:rsid w:val="017EE582"/>
    <w:rsid w:val="0180EEA0"/>
    <w:rsid w:val="0185283A"/>
    <w:rsid w:val="01861762"/>
    <w:rsid w:val="019B232B"/>
    <w:rsid w:val="019F0BA7"/>
    <w:rsid w:val="019F7898"/>
    <w:rsid w:val="01A0415F"/>
    <w:rsid w:val="01A6A7E5"/>
    <w:rsid w:val="01A83BC2"/>
    <w:rsid w:val="01AB3FA2"/>
    <w:rsid w:val="01B1DDFD"/>
    <w:rsid w:val="01B2AD11"/>
    <w:rsid w:val="01B669CF"/>
    <w:rsid w:val="01BB6CFF"/>
    <w:rsid w:val="01BE7A37"/>
    <w:rsid w:val="01C3559C"/>
    <w:rsid w:val="01C58B00"/>
    <w:rsid w:val="01C89383"/>
    <w:rsid w:val="01C8B5AB"/>
    <w:rsid w:val="01CB06FA"/>
    <w:rsid w:val="01D06135"/>
    <w:rsid w:val="01D2D5FD"/>
    <w:rsid w:val="01D3CF38"/>
    <w:rsid w:val="01D682A1"/>
    <w:rsid w:val="01D7F4D8"/>
    <w:rsid w:val="01D9A471"/>
    <w:rsid w:val="01DBC03D"/>
    <w:rsid w:val="01DE31B2"/>
    <w:rsid w:val="01E2071D"/>
    <w:rsid w:val="01E25305"/>
    <w:rsid w:val="01EB796B"/>
    <w:rsid w:val="01F0D897"/>
    <w:rsid w:val="01F3B13A"/>
    <w:rsid w:val="01FE3112"/>
    <w:rsid w:val="0202647E"/>
    <w:rsid w:val="02065C41"/>
    <w:rsid w:val="0209EFFF"/>
    <w:rsid w:val="02141A2D"/>
    <w:rsid w:val="021BE50E"/>
    <w:rsid w:val="021F1025"/>
    <w:rsid w:val="0223777B"/>
    <w:rsid w:val="022B5729"/>
    <w:rsid w:val="022C57EA"/>
    <w:rsid w:val="023235C5"/>
    <w:rsid w:val="0235F55D"/>
    <w:rsid w:val="02373C2F"/>
    <w:rsid w:val="02393F5B"/>
    <w:rsid w:val="023AFBC5"/>
    <w:rsid w:val="0240BA33"/>
    <w:rsid w:val="02417860"/>
    <w:rsid w:val="02459CBA"/>
    <w:rsid w:val="024A54A1"/>
    <w:rsid w:val="024AD970"/>
    <w:rsid w:val="0252EEC9"/>
    <w:rsid w:val="025451FC"/>
    <w:rsid w:val="0257AA19"/>
    <w:rsid w:val="02582D1F"/>
    <w:rsid w:val="025D6390"/>
    <w:rsid w:val="02634C9D"/>
    <w:rsid w:val="0265620D"/>
    <w:rsid w:val="026917C3"/>
    <w:rsid w:val="026B8304"/>
    <w:rsid w:val="026CBFF9"/>
    <w:rsid w:val="02766E89"/>
    <w:rsid w:val="027832F7"/>
    <w:rsid w:val="027977DB"/>
    <w:rsid w:val="028418A5"/>
    <w:rsid w:val="0284D540"/>
    <w:rsid w:val="0285A4C7"/>
    <w:rsid w:val="0294C70E"/>
    <w:rsid w:val="02A09BF8"/>
    <w:rsid w:val="02A1B6FE"/>
    <w:rsid w:val="02A27005"/>
    <w:rsid w:val="02A6EB03"/>
    <w:rsid w:val="02AEA9D5"/>
    <w:rsid w:val="02B3FD1F"/>
    <w:rsid w:val="02B48F9A"/>
    <w:rsid w:val="02B707EC"/>
    <w:rsid w:val="02C3CB52"/>
    <w:rsid w:val="02C7B8EE"/>
    <w:rsid w:val="02C85B76"/>
    <w:rsid w:val="02D6FBC0"/>
    <w:rsid w:val="02E10893"/>
    <w:rsid w:val="02EDA912"/>
    <w:rsid w:val="02F5703B"/>
    <w:rsid w:val="02F699E6"/>
    <w:rsid w:val="02F6D7CF"/>
    <w:rsid w:val="02F8E550"/>
    <w:rsid w:val="030439D1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96EA4"/>
    <w:rsid w:val="034BF641"/>
    <w:rsid w:val="034C8EC0"/>
    <w:rsid w:val="035151FA"/>
    <w:rsid w:val="035BAA45"/>
    <w:rsid w:val="035CDC00"/>
    <w:rsid w:val="035F82F3"/>
    <w:rsid w:val="0368CC40"/>
    <w:rsid w:val="036CC96F"/>
    <w:rsid w:val="036D718A"/>
    <w:rsid w:val="03705B74"/>
    <w:rsid w:val="037A24E5"/>
    <w:rsid w:val="037C8831"/>
    <w:rsid w:val="037D6F42"/>
    <w:rsid w:val="037EAD70"/>
    <w:rsid w:val="03847970"/>
    <w:rsid w:val="038FEC7A"/>
    <w:rsid w:val="03995A0D"/>
    <w:rsid w:val="039A48F8"/>
    <w:rsid w:val="039D6A48"/>
    <w:rsid w:val="03AA7C22"/>
    <w:rsid w:val="03AE98AE"/>
    <w:rsid w:val="03B3C0AD"/>
    <w:rsid w:val="03BAAD84"/>
    <w:rsid w:val="03C29CF2"/>
    <w:rsid w:val="03C4E3FE"/>
    <w:rsid w:val="03C85D7E"/>
    <w:rsid w:val="03CD290F"/>
    <w:rsid w:val="03CEFE5B"/>
    <w:rsid w:val="03D8E636"/>
    <w:rsid w:val="03DB07D0"/>
    <w:rsid w:val="03DF0738"/>
    <w:rsid w:val="03E45810"/>
    <w:rsid w:val="03E4AE16"/>
    <w:rsid w:val="03FDF26E"/>
    <w:rsid w:val="03FF5945"/>
    <w:rsid w:val="04043D74"/>
    <w:rsid w:val="04114EDF"/>
    <w:rsid w:val="041A3A49"/>
    <w:rsid w:val="041C6525"/>
    <w:rsid w:val="041FC3B1"/>
    <w:rsid w:val="04205F49"/>
    <w:rsid w:val="0425321F"/>
    <w:rsid w:val="0426D337"/>
    <w:rsid w:val="0427B7CF"/>
    <w:rsid w:val="042AFB86"/>
    <w:rsid w:val="042B905D"/>
    <w:rsid w:val="042D4B48"/>
    <w:rsid w:val="042F768A"/>
    <w:rsid w:val="043F4FAC"/>
    <w:rsid w:val="0440DD55"/>
    <w:rsid w:val="044410B5"/>
    <w:rsid w:val="044842A0"/>
    <w:rsid w:val="044E5192"/>
    <w:rsid w:val="0450FD66"/>
    <w:rsid w:val="045DA059"/>
    <w:rsid w:val="04632F75"/>
    <w:rsid w:val="046E5759"/>
    <w:rsid w:val="04722423"/>
    <w:rsid w:val="0473B812"/>
    <w:rsid w:val="04758511"/>
    <w:rsid w:val="047B8A46"/>
    <w:rsid w:val="047C08DE"/>
    <w:rsid w:val="047F0FBC"/>
    <w:rsid w:val="047FE6D4"/>
    <w:rsid w:val="04806580"/>
    <w:rsid w:val="0486A86F"/>
    <w:rsid w:val="048B263E"/>
    <w:rsid w:val="048DD7D1"/>
    <w:rsid w:val="0491C28D"/>
    <w:rsid w:val="0491FB6F"/>
    <w:rsid w:val="0493AEE1"/>
    <w:rsid w:val="04940D08"/>
    <w:rsid w:val="0494B5B1"/>
    <w:rsid w:val="04963750"/>
    <w:rsid w:val="0498D6D2"/>
    <w:rsid w:val="049ECA2F"/>
    <w:rsid w:val="049FE5F7"/>
    <w:rsid w:val="04A02E5C"/>
    <w:rsid w:val="04A2F842"/>
    <w:rsid w:val="04A5FFD6"/>
    <w:rsid w:val="04A69479"/>
    <w:rsid w:val="04ADA816"/>
    <w:rsid w:val="04B95893"/>
    <w:rsid w:val="04BE5C93"/>
    <w:rsid w:val="04C35864"/>
    <w:rsid w:val="04C3CE94"/>
    <w:rsid w:val="04C4E858"/>
    <w:rsid w:val="04C5831D"/>
    <w:rsid w:val="04C71C74"/>
    <w:rsid w:val="04CB8F9C"/>
    <w:rsid w:val="04D98C86"/>
    <w:rsid w:val="04DD3ED1"/>
    <w:rsid w:val="04DEC34F"/>
    <w:rsid w:val="04E57761"/>
    <w:rsid w:val="04EECE35"/>
    <w:rsid w:val="04F34B86"/>
    <w:rsid w:val="04F6D774"/>
    <w:rsid w:val="04F6F8BD"/>
    <w:rsid w:val="04F7B2A3"/>
    <w:rsid w:val="04F8A471"/>
    <w:rsid w:val="04FA2C13"/>
    <w:rsid w:val="05000200"/>
    <w:rsid w:val="0501A964"/>
    <w:rsid w:val="05064955"/>
    <w:rsid w:val="0508447D"/>
    <w:rsid w:val="050A96E0"/>
    <w:rsid w:val="050AF6E6"/>
    <w:rsid w:val="050C6D5B"/>
    <w:rsid w:val="050CA37C"/>
    <w:rsid w:val="051589D6"/>
    <w:rsid w:val="0517B80F"/>
    <w:rsid w:val="0518A943"/>
    <w:rsid w:val="0518FC80"/>
    <w:rsid w:val="051D49DB"/>
    <w:rsid w:val="051F460E"/>
    <w:rsid w:val="0521961A"/>
    <w:rsid w:val="052B51B6"/>
    <w:rsid w:val="052EBA6A"/>
    <w:rsid w:val="052F0623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053F5"/>
    <w:rsid w:val="058549E1"/>
    <w:rsid w:val="05916B0F"/>
    <w:rsid w:val="05976C7E"/>
    <w:rsid w:val="059AED9F"/>
    <w:rsid w:val="05A3AC4D"/>
    <w:rsid w:val="05A5D464"/>
    <w:rsid w:val="05AA4EFC"/>
    <w:rsid w:val="05AC7BCD"/>
    <w:rsid w:val="05B5B5F9"/>
    <w:rsid w:val="05BA2DCF"/>
    <w:rsid w:val="05BBC729"/>
    <w:rsid w:val="05C098D1"/>
    <w:rsid w:val="05C2FD67"/>
    <w:rsid w:val="05C36D6D"/>
    <w:rsid w:val="05C4AEFD"/>
    <w:rsid w:val="05CE7358"/>
    <w:rsid w:val="05D0E699"/>
    <w:rsid w:val="05D4BF46"/>
    <w:rsid w:val="05D51883"/>
    <w:rsid w:val="05DC541A"/>
    <w:rsid w:val="05E0095E"/>
    <w:rsid w:val="05E2F230"/>
    <w:rsid w:val="05E486DF"/>
    <w:rsid w:val="05E6610F"/>
    <w:rsid w:val="05E7826D"/>
    <w:rsid w:val="05ED698B"/>
    <w:rsid w:val="05EFA755"/>
    <w:rsid w:val="05F13FD2"/>
    <w:rsid w:val="05F1DDCF"/>
    <w:rsid w:val="05FA132C"/>
    <w:rsid w:val="05FEE036"/>
    <w:rsid w:val="060EDD0A"/>
    <w:rsid w:val="060FAB45"/>
    <w:rsid w:val="0611AA30"/>
    <w:rsid w:val="0615FB08"/>
    <w:rsid w:val="061AE01D"/>
    <w:rsid w:val="061E293B"/>
    <w:rsid w:val="0622651F"/>
    <w:rsid w:val="0624087C"/>
    <w:rsid w:val="06286E5C"/>
    <w:rsid w:val="062934B4"/>
    <w:rsid w:val="0630A123"/>
    <w:rsid w:val="0637CD71"/>
    <w:rsid w:val="063B901B"/>
    <w:rsid w:val="06489BED"/>
    <w:rsid w:val="0649AAE0"/>
    <w:rsid w:val="065B5686"/>
    <w:rsid w:val="065DAB86"/>
    <w:rsid w:val="0666FA04"/>
    <w:rsid w:val="066C64F6"/>
    <w:rsid w:val="066E36F4"/>
    <w:rsid w:val="066F8049"/>
    <w:rsid w:val="0671305E"/>
    <w:rsid w:val="0672C6E5"/>
    <w:rsid w:val="0672D26E"/>
    <w:rsid w:val="0674562A"/>
    <w:rsid w:val="0675E465"/>
    <w:rsid w:val="06764EF5"/>
    <w:rsid w:val="067894D1"/>
    <w:rsid w:val="0678A113"/>
    <w:rsid w:val="067B736B"/>
    <w:rsid w:val="067F9BB4"/>
    <w:rsid w:val="0681866E"/>
    <w:rsid w:val="0688A262"/>
    <w:rsid w:val="0689C2EF"/>
    <w:rsid w:val="0693DD59"/>
    <w:rsid w:val="069B62CA"/>
    <w:rsid w:val="06B0B0CA"/>
    <w:rsid w:val="06B0BE81"/>
    <w:rsid w:val="06B0E276"/>
    <w:rsid w:val="06B15BE5"/>
    <w:rsid w:val="06B177C2"/>
    <w:rsid w:val="06B7FEC8"/>
    <w:rsid w:val="06B9D253"/>
    <w:rsid w:val="06BE1AD9"/>
    <w:rsid w:val="06BF077F"/>
    <w:rsid w:val="06C4039B"/>
    <w:rsid w:val="06C9EB89"/>
    <w:rsid w:val="06D26184"/>
    <w:rsid w:val="06D33294"/>
    <w:rsid w:val="06D3BF20"/>
    <w:rsid w:val="06D8ABC9"/>
    <w:rsid w:val="06E02039"/>
    <w:rsid w:val="06E09C2B"/>
    <w:rsid w:val="06E2AAFD"/>
    <w:rsid w:val="06E56A85"/>
    <w:rsid w:val="06E6B823"/>
    <w:rsid w:val="06E70ED3"/>
    <w:rsid w:val="06E816E1"/>
    <w:rsid w:val="06E8BE7D"/>
    <w:rsid w:val="06EB6F45"/>
    <w:rsid w:val="06F778EF"/>
    <w:rsid w:val="06F99BFE"/>
    <w:rsid w:val="06FA1134"/>
    <w:rsid w:val="06FB6CFE"/>
    <w:rsid w:val="06FC72EB"/>
    <w:rsid w:val="06FE60DF"/>
    <w:rsid w:val="06FFA035"/>
    <w:rsid w:val="07099782"/>
    <w:rsid w:val="070D7E93"/>
    <w:rsid w:val="070F84BD"/>
    <w:rsid w:val="0714E70D"/>
    <w:rsid w:val="07198F47"/>
    <w:rsid w:val="071EE819"/>
    <w:rsid w:val="07214FDF"/>
    <w:rsid w:val="0722A11E"/>
    <w:rsid w:val="072AE44C"/>
    <w:rsid w:val="072D5785"/>
    <w:rsid w:val="0733D9C7"/>
    <w:rsid w:val="073457A9"/>
    <w:rsid w:val="0734F731"/>
    <w:rsid w:val="073616F3"/>
    <w:rsid w:val="07375459"/>
    <w:rsid w:val="0737A1E0"/>
    <w:rsid w:val="07441D64"/>
    <w:rsid w:val="074735B1"/>
    <w:rsid w:val="074C9F4E"/>
    <w:rsid w:val="074CD865"/>
    <w:rsid w:val="0750723B"/>
    <w:rsid w:val="0756A6BB"/>
    <w:rsid w:val="0758E849"/>
    <w:rsid w:val="075BE6EA"/>
    <w:rsid w:val="07635C5B"/>
    <w:rsid w:val="07654C46"/>
    <w:rsid w:val="07660CA6"/>
    <w:rsid w:val="076A0F50"/>
    <w:rsid w:val="076E5944"/>
    <w:rsid w:val="077ABB93"/>
    <w:rsid w:val="07840386"/>
    <w:rsid w:val="07873C95"/>
    <w:rsid w:val="078984E7"/>
    <w:rsid w:val="078F8CD7"/>
    <w:rsid w:val="07932F73"/>
    <w:rsid w:val="0793B414"/>
    <w:rsid w:val="079422D7"/>
    <w:rsid w:val="0794F8D3"/>
    <w:rsid w:val="0797D615"/>
    <w:rsid w:val="0798AD3D"/>
    <w:rsid w:val="0799FAA1"/>
    <w:rsid w:val="0799FC01"/>
    <w:rsid w:val="079CC31E"/>
    <w:rsid w:val="079DDBF3"/>
    <w:rsid w:val="07A53D72"/>
    <w:rsid w:val="07A95731"/>
    <w:rsid w:val="07ABEC44"/>
    <w:rsid w:val="07AF126F"/>
    <w:rsid w:val="07B4AE0E"/>
    <w:rsid w:val="07B5A1DE"/>
    <w:rsid w:val="07C38AC3"/>
    <w:rsid w:val="07C5F72B"/>
    <w:rsid w:val="07C9AF2D"/>
    <w:rsid w:val="07CBD7D9"/>
    <w:rsid w:val="07CD30F4"/>
    <w:rsid w:val="07D2C64A"/>
    <w:rsid w:val="07DCF47B"/>
    <w:rsid w:val="07E67543"/>
    <w:rsid w:val="07E6B792"/>
    <w:rsid w:val="07E7978E"/>
    <w:rsid w:val="07F5C79D"/>
    <w:rsid w:val="07F66AC3"/>
    <w:rsid w:val="07F77698"/>
    <w:rsid w:val="08014BCE"/>
    <w:rsid w:val="080AB597"/>
    <w:rsid w:val="080CFAA0"/>
    <w:rsid w:val="080D8C5B"/>
    <w:rsid w:val="0811CBCF"/>
    <w:rsid w:val="0814FF9E"/>
    <w:rsid w:val="0815F44B"/>
    <w:rsid w:val="0818F968"/>
    <w:rsid w:val="081D4F86"/>
    <w:rsid w:val="0820A95B"/>
    <w:rsid w:val="08222832"/>
    <w:rsid w:val="082514D3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3731B"/>
    <w:rsid w:val="0856BFB1"/>
    <w:rsid w:val="08570E10"/>
    <w:rsid w:val="085DC3C2"/>
    <w:rsid w:val="08665B2C"/>
    <w:rsid w:val="086CD5EC"/>
    <w:rsid w:val="087038EB"/>
    <w:rsid w:val="08755BE9"/>
    <w:rsid w:val="0876D769"/>
    <w:rsid w:val="087B7147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442B"/>
    <w:rsid w:val="089DFE1F"/>
    <w:rsid w:val="08A9F458"/>
    <w:rsid w:val="08AC6BE8"/>
    <w:rsid w:val="08B20374"/>
    <w:rsid w:val="08B456DC"/>
    <w:rsid w:val="08B7C96D"/>
    <w:rsid w:val="08BD7A29"/>
    <w:rsid w:val="08BF4169"/>
    <w:rsid w:val="08C1B6CF"/>
    <w:rsid w:val="08CB938D"/>
    <w:rsid w:val="08CCF1E6"/>
    <w:rsid w:val="08D247B3"/>
    <w:rsid w:val="08D366BD"/>
    <w:rsid w:val="08D9D429"/>
    <w:rsid w:val="08E606C8"/>
    <w:rsid w:val="08EAB915"/>
    <w:rsid w:val="08ED3C40"/>
    <w:rsid w:val="08EF1253"/>
    <w:rsid w:val="08F84C1C"/>
    <w:rsid w:val="09028479"/>
    <w:rsid w:val="0906E4B4"/>
    <w:rsid w:val="09094E2A"/>
    <w:rsid w:val="090A05FE"/>
    <w:rsid w:val="090C4AE0"/>
    <w:rsid w:val="09108A7C"/>
    <w:rsid w:val="0911A52F"/>
    <w:rsid w:val="09151D69"/>
    <w:rsid w:val="0920DCD2"/>
    <w:rsid w:val="09210C95"/>
    <w:rsid w:val="0921CAA9"/>
    <w:rsid w:val="0926A855"/>
    <w:rsid w:val="0929A3EF"/>
    <w:rsid w:val="092C87F2"/>
    <w:rsid w:val="09329655"/>
    <w:rsid w:val="093CD5BA"/>
    <w:rsid w:val="09569DF4"/>
    <w:rsid w:val="095F9512"/>
    <w:rsid w:val="0969A340"/>
    <w:rsid w:val="0971F769"/>
    <w:rsid w:val="097329D2"/>
    <w:rsid w:val="0976498F"/>
    <w:rsid w:val="097B3DBB"/>
    <w:rsid w:val="0984F580"/>
    <w:rsid w:val="0985D054"/>
    <w:rsid w:val="099ED815"/>
    <w:rsid w:val="099F550A"/>
    <w:rsid w:val="09A0D415"/>
    <w:rsid w:val="09A0FA15"/>
    <w:rsid w:val="09A27777"/>
    <w:rsid w:val="09A839A8"/>
    <w:rsid w:val="09AA17DE"/>
    <w:rsid w:val="09B89265"/>
    <w:rsid w:val="09BE8844"/>
    <w:rsid w:val="09BF2415"/>
    <w:rsid w:val="09C544EF"/>
    <w:rsid w:val="09C654FC"/>
    <w:rsid w:val="09CD6950"/>
    <w:rsid w:val="09D5C886"/>
    <w:rsid w:val="09D6DD15"/>
    <w:rsid w:val="09D77DEA"/>
    <w:rsid w:val="09D89278"/>
    <w:rsid w:val="09E21191"/>
    <w:rsid w:val="09E3127D"/>
    <w:rsid w:val="09E39330"/>
    <w:rsid w:val="09E5DBBF"/>
    <w:rsid w:val="09E80DE7"/>
    <w:rsid w:val="09EEF0E3"/>
    <w:rsid w:val="09FC5AA0"/>
    <w:rsid w:val="09FC7172"/>
    <w:rsid w:val="0A0019AC"/>
    <w:rsid w:val="0A079640"/>
    <w:rsid w:val="0A0A75F3"/>
    <w:rsid w:val="0A0C17CC"/>
    <w:rsid w:val="0A0C4B4D"/>
    <w:rsid w:val="0A13B75A"/>
    <w:rsid w:val="0A151E17"/>
    <w:rsid w:val="0A19A2CD"/>
    <w:rsid w:val="0A1ED698"/>
    <w:rsid w:val="0A2872EE"/>
    <w:rsid w:val="0A294E09"/>
    <w:rsid w:val="0A2C1F99"/>
    <w:rsid w:val="0A333B4C"/>
    <w:rsid w:val="0A3562C7"/>
    <w:rsid w:val="0A37D886"/>
    <w:rsid w:val="0A397A9F"/>
    <w:rsid w:val="0A39B577"/>
    <w:rsid w:val="0A3B2EF3"/>
    <w:rsid w:val="0A416BB4"/>
    <w:rsid w:val="0A429966"/>
    <w:rsid w:val="0A48B916"/>
    <w:rsid w:val="0A4E1B7B"/>
    <w:rsid w:val="0A61A72C"/>
    <w:rsid w:val="0A6360DE"/>
    <w:rsid w:val="0A69CCD3"/>
    <w:rsid w:val="0A6E2F78"/>
    <w:rsid w:val="0A750684"/>
    <w:rsid w:val="0A8057B9"/>
    <w:rsid w:val="0A8114AD"/>
    <w:rsid w:val="0A88E896"/>
    <w:rsid w:val="0A89AA42"/>
    <w:rsid w:val="0A89FD1F"/>
    <w:rsid w:val="0A900A15"/>
    <w:rsid w:val="0A926A95"/>
    <w:rsid w:val="0A97BC01"/>
    <w:rsid w:val="0A9EDEE7"/>
    <w:rsid w:val="0AA1FCC6"/>
    <w:rsid w:val="0AA65B41"/>
    <w:rsid w:val="0AB24BF4"/>
    <w:rsid w:val="0AC2E805"/>
    <w:rsid w:val="0AC91CE6"/>
    <w:rsid w:val="0ACA19BB"/>
    <w:rsid w:val="0ACE2400"/>
    <w:rsid w:val="0AD1BE18"/>
    <w:rsid w:val="0AD92998"/>
    <w:rsid w:val="0ADDFEB3"/>
    <w:rsid w:val="0AE34928"/>
    <w:rsid w:val="0AE56230"/>
    <w:rsid w:val="0B01AC72"/>
    <w:rsid w:val="0B034C68"/>
    <w:rsid w:val="0B099757"/>
    <w:rsid w:val="0B0BA8D3"/>
    <w:rsid w:val="0B0C2EDA"/>
    <w:rsid w:val="0B0D2DE1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5CEAC2"/>
    <w:rsid w:val="0B5F053B"/>
    <w:rsid w:val="0B6047DC"/>
    <w:rsid w:val="0B6CC606"/>
    <w:rsid w:val="0B6E7680"/>
    <w:rsid w:val="0B7236C1"/>
    <w:rsid w:val="0B72B0DD"/>
    <w:rsid w:val="0B7570F8"/>
    <w:rsid w:val="0B778BB4"/>
    <w:rsid w:val="0B77F36D"/>
    <w:rsid w:val="0B78CCFC"/>
    <w:rsid w:val="0B7A013F"/>
    <w:rsid w:val="0B7A7636"/>
    <w:rsid w:val="0B7B9134"/>
    <w:rsid w:val="0B7C4153"/>
    <w:rsid w:val="0B81BCB8"/>
    <w:rsid w:val="0B834BE9"/>
    <w:rsid w:val="0B84E1CB"/>
    <w:rsid w:val="0B85BB92"/>
    <w:rsid w:val="0B897660"/>
    <w:rsid w:val="0B89AD7A"/>
    <w:rsid w:val="0B8AC1C3"/>
    <w:rsid w:val="0B8ACDB0"/>
    <w:rsid w:val="0B8CC4B1"/>
    <w:rsid w:val="0B8F72BA"/>
    <w:rsid w:val="0B8FD0A1"/>
    <w:rsid w:val="0B9A0FBB"/>
    <w:rsid w:val="0B9A99B8"/>
    <w:rsid w:val="0BA2546D"/>
    <w:rsid w:val="0BAC2137"/>
    <w:rsid w:val="0BB17E97"/>
    <w:rsid w:val="0BB72D9A"/>
    <w:rsid w:val="0BC1E36E"/>
    <w:rsid w:val="0BC2C929"/>
    <w:rsid w:val="0BC2D24A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E2C09F"/>
    <w:rsid w:val="0BE3651C"/>
    <w:rsid w:val="0BE53B1E"/>
    <w:rsid w:val="0BE77ECF"/>
    <w:rsid w:val="0BEE0A94"/>
    <w:rsid w:val="0BF02A38"/>
    <w:rsid w:val="0BF43825"/>
    <w:rsid w:val="0BF8F70F"/>
    <w:rsid w:val="0BFAF254"/>
    <w:rsid w:val="0BFC5013"/>
    <w:rsid w:val="0C0228C6"/>
    <w:rsid w:val="0C056B32"/>
    <w:rsid w:val="0C0706D7"/>
    <w:rsid w:val="0C07A38D"/>
    <w:rsid w:val="0C0A349A"/>
    <w:rsid w:val="0C0FF93C"/>
    <w:rsid w:val="0C114A59"/>
    <w:rsid w:val="0C148752"/>
    <w:rsid w:val="0C15122C"/>
    <w:rsid w:val="0C2C3F8E"/>
    <w:rsid w:val="0C2DB737"/>
    <w:rsid w:val="0C330183"/>
    <w:rsid w:val="0C3C850A"/>
    <w:rsid w:val="0C3ED8FF"/>
    <w:rsid w:val="0C3FB815"/>
    <w:rsid w:val="0C437873"/>
    <w:rsid w:val="0C459DBA"/>
    <w:rsid w:val="0C467C53"/>
    <w:rsid w:val="0C47D2C7"/>
    <w:rsid w:val="0C4B37F5"/>
    <w:rsid w:val="0C4FFB06"/>
    <w:rsid w:val="0C5775B0"/>
    <w:rsid w:val="0C5EDA5D"/>
    <w:rsid w:val="0C5F5BA8"/>
    <w:rsid w:val="0C63ABAE"/>
    <w:rsid w:val="0C64C337"/>
    <w:rsid w:val="0C6AE70C"/>
    <w:rsid w:val="0C7045F6"/>
    <w:rsid w:val="0C7D8FE7"/>
    <w:rsid w:val="0C812C88"/>
    <w:rsid w:val="0C817BF9"/>
    <w:rsid w:val="0C8417E1"/>
    <w:rsid w:val="0C8AEC54"/>
    <w:rsid w:val="0C8F5A36"/>
    <w:rsid w:val="0C93783D"/>
    <w:rsid w:val="0C94D410"/>
    <w:rsid w:val="0C96E0F4"/>
    <w:rsid w:val="0C993EFB"/>
    <w:rsid w:val="0CA50461"/>
    <w:rsid w:val="0CB87FAD"/>
    <w:rsid w:val="0CBA28F8"/>
    <w:rsid w:val="0CBD4C33"/>
    <w:rsid w:val="0CC0823B"/>
    <w:rsid w:val="0CC203F5"/>
    <w:rsid w:val="0CC9456F"/>
    <w:rsid w:val="0CC95390"/>
    <w:rsid w:val="0CCAC070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78F03"/>
    <w:rsid w:val="0CE9AC8E"/>
    <w:rsid w:val="0CE9E9BD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4213E0"/>
    <w:rsid w:val="0D48C5C5"/>
    <w:rsid w:val="0D4B9EBA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74709C"/>
    <w:rsid w:val="0D814849"/>
    <w:rsid w:val="0D83D49A"/>
    <w:rsid w:val="0D8A72EC"/>
    <w:rsid w:val="0D8F9671"/>
    <w:rsid w:val="0D9E8198"/>
    <w:rsid w:val="0DA48965"/>
    <w:rsid w:val="0DA9442D"/>
    <w:rsid w:val="0DAE4544"/>
    <w:rsid w:val="0DB8B56F"/>
    <w:rsid w:val="0DBCE20B"/>
    <w:rsid w:val="0DC04905"/>
    <w:rsid w:val="0DC362DB"/>
    <w:rsid w:val="0DCA251A"/>
    <w:rsid w:val="0DCA58A8"/>
    <w:rsid w:val="0DCB29C5"/>
    <w:rsid w:val="0DCC1EBE"/>
    <w:rsid w:val="0DCDE9B4"/>
    <w:rsid w:val="0DDC1F26"/>
    <w:rsid w:val="0DE179AB"/>
    <w:rsid w:val="0DEB3D6E"/>
    <w:rsid w:val="0DEE6F31"/>
    <w:rsid w:val="0DF4E461"/>
    <w:rsid w:val="0DF4F901"/>
    <w:rsid w:val="0DFD1978"/>
    <w:rsid w:val="0DFE4135"/>
    <w:rsid w:val="0E04D15D"/>
    <w:rsid w:val="0E0C38C1"/>
    <w:rsid w:val="0E149CB9"/>
    <w:rsid w:val="0E1BBB7A"/>
    <w:rsid w:val="0E1E9803"/>
    <w:rsid w:val="0E219C27"/>
    <w:rsid w:val="0E2310D3"/>
    <w:rsid w:val="0E29D48F"/>
    <w:rsid w:val="0E2ECA1E"/>
    <w:rsid w:val="0E32E3E0"/>
    <w:rsid w:val="0E333816"/>
    <w:rsid w:val="0E36DCAF"/>
    <w:rsid w:val="0E36E47C"/>
    <w:rsid w:val="0E3A9E95"/>
    <w:rsid w:val="0E423DA4"/>
    <w:rsid w:val="0E4B6600"/>
    <w:rsid w:val="0E4D1D8C"/>
    <w:rsid w:val="0E51032F"/>
    <w:rsid w:val="0E560030"/>
    <w:rsid w:val="0E588271"/>
    <w:rsid w:val="0E6142A7"/>
    <w:rsid w:val="0E655908"/>
    <w:rsid w:val="0E6633D8"/>
    <w:rsid w:val="0E67E02C"/>
    <w:rsid w:val="0E68B063"/>
    <w:rsid w:val="0E703B26"/>
    <w:rsid w:val="0E76D1CE"/>
    <w:rsid w:val="0E7B5967"/>
    <w:rsid w:val="0E84EAAE"/>
    <w:rsid w:val="0E851AFE"/>
    <w:rsid w:val="0E881506"/>
    <w:rsid w:val="0E882545"/>
    <w:rsid w:val="0E894DEA"/>
    <w:rsid w:val="0E8C7D44"/>
    <w:rsid w:val="0E9A106F"/>
    <w:rsid w:val="0E9C09A7"/>
    <w:rsid w:val="0EA04878"/>
    <w:rsid w:val="0EB1D866"/>
    <w:rsid w:val="0EBB4ECD"/>
    <w:rsid w:val="0EBBC8E3"/>
    <w:rsid w:val="0EC15334"/>
    <w:rsid w:val="0EC20FE8"/>
    <w:rsid w:val="0EC522AF"/>
    <w:rsid w:val="0ED03FF7"/>
    <w:rsid w:val="0ED407E6"/>
    <w:rsid w:val="0ED7CEDF"/>
    <w:rsid w:val="0EE06467"/>
    <w:rsid w:val="0EE8997C"/>
    <w:rsid w:val="0EF25343"/>
    <w:rsid w:val="0EF33533"/>
    <w:rsid w:val="0EF4BFC2"/>
    <w:rsid w:val="0EF505E7"/>
    <w:rsid w:val="0EF68799"/>
    <w:rsid w:val="0EFB7AF3"/>
    <w:rsid w:val="0EFE5E96"/>
    <w:rsid w:val="0EFEB5DA"/>
    <w:rsid w:val="0F0E9765"/>
    <w:rsid w:val="0F0F8ADA"/>
    <w:rsid w:val="0F130795"/>
    <w:rsid w:val="0F131FE4"/>
    <w:rsid w:val="0F1433F4"/>
    <w:rsid w:val="0F14D2B4"/>
    <w:rsid w:val="0F17AA5B"/>
    <w:rsid w:val="0F1BB319"/>
    <w:rsid w:val="0F1C17D4"/>
    <w:rsid w:val="0F1C4468"/>
    <w:rsid w:val="0F20B5C1"/>
    <w:rsid w:val="0F277725"/>
    <w:rsid w:val="0F2C9C83"/>
    <w:rsid w:val="0F3054F1"/>
    <w:rsid w:val="0F311E2B"/>
    <w:rsid w:val="0F32E1DC"/>
    <w:rsid w:val="0F3D2852"/>
    <w:rsid w:val="0F3E9C20"/>
    <w:rsid w:val="0F419E99"/>
    <w:rsid w:val="0F4E1998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6F6A8B"/>
    <w:rsid w:val="0F707A39"/>
    <w:rsid w:val="0F760C66"/>
    <w:rsid w:val="0F77ACBE"/>
    <w:rsid w:val="0F7A0000"/>
    <w:rsid w:val="0F7EFDCF"/>
    <w:rsid w:val="0F823982"/>
    <w:rsid w:val="0F82CF15"/>
    <w:rsid w:val="0F85B0E3"/>
    <w:rsid w:val="0F88F34F"/>
    <w:rsid w:val="0F9374B4"/>
    <w:rsid w:val="0F99CEC1"/>
    <w:rsid w:val="0F9A8D4A"/>
    <w:rsid w:val="0F9D6C2B"/>
    <w:rsid w:val="0FA9C291"/>
    <w:rsid w:val="0FAC1280"/>
    <w:rsid w:val="0FB1EADD"/>
    <w:rsid w:val="0FB4816D"/>
    <w:rsid w:val="0FB75D66"/>
    <w:rsid w:val="0FC15661"/>
    <w:rsid w:val="0FC4674E"/>
    <w:rsid w:val="0FD03A70"/>
    <w:rsid w:val="0FD385CB"/>
    <w:rsid w:val="0FD882B3"/>
    <w:rsid w:val="0FD89A37"/>
    <w:rsid w:val="0FDD0507"/>
    <w:rsid w:val="0FDE8703"/>
    <w:rsid w:val="0FE1DD04"/>
    <w:rsid w:val="0FE602AC"/>
    <w:rsid w:val="0FE89328"/>
    <w:rsid w:val="0FEC90AA"/>
    <w:rsid w:val="0FF00CD2"/>
    <w:rsid w:val="0FF510E2"/>
    <w:rsid w:val="0FF89FDE"/>
    <w:rsid w:val="0FF9CC4F"/>
    <w:rsid w:val="0FFB0633"/>
    <w:rsid w:val="0FFD231A"/>
    <w:rsid w:val="0FFF9966"/>
    <w:rsid w:val="100D4B68"/>
    <w:rsid w:val="1015BE20"/>
    <w:rsid w:val="1019DBC9"/>
    <w:rsid w:val="101C2F7C"/>
    <w:rsid w:val="101C6789"/>
    <w:rsid w:val="101D4CB7"/>
    <w:rsid w:val="1029E84E"/>
    <w:rsid w:val="102F77E4"/>
    <w:rsid w:val="10335CE4"/>
    <w:rsid w:val="1034558D"/>
    <w:rsid w:val="1035BAE6"/>
    <w:rsid w:val="104688C9"/>
    <w:rsid w:val="104A12CD"/>
    <w:rsid w:val="104F3528"/>
    <w:rsid w:val="105755E3"/>
    <w:rsid w:val="105AC5B5"/>
    <w:rsid w:val="105BB9E0"/>
    <w:rsid w:val="105BD331"/>
    <w:rsid w:val="105E05F8"/>
    <w:rsid w:val="105FBB02"/>
    <w:rsid w:val="106060FB"/>
    <w:rsid w:val="1065F771"/>
    <w:rsid w:val="1066E7E4"/>
    <w:rsid w:val="106753DF"/>
    <w:rsid w:val="10695BEB"/>
    <w:rsid w:val="106DB65D"/>
    <w:rsid w:val="106FEF60"/>
    <w:rsid w:val="106FFC59"/>
    <w:rsid w:val="10716192"/>
    <w:rsid w:val="1073FDE2"/>
    <w:rsid w:val="107EDD77"/>
    <w:rsid w:val="107EEDB0"/>
    <w:rsid w:val="107F7C61"/>
    <w:rsid w:val="1083BE36"/>
    <w:rsid w:val="1085A41E"/>
    <w:rsid w:val="10895353"/>
    <w:rsid w:val="108E2AA8"/>
    <w:rsid w:val="10909A61"/>
    <w:rsid w:val="1090B5FF"/>
    <w:rsid w:val="1090BC6B"/>
    <w:rsid w:val="1097E947"/>
    <w:rsid w:val="109EB782"/>
    <w:rsid w:val="10A475F0"/>
    <w:rsid w:val="10A4D1F5"/>
    <w:rsid w:val="10A63FD6"/>
    <w:rsid w:val="10A7DB10"/>
    <w:rsid w:val="10AAE7F6"/>
    <w:rsid w:val="10B15A1B"/>
    <w:rsid w:val="10B71322"/>
    <w:rsid w:val="10C26F13"/>
    <w:rsid w:val="10C69D33"/>
    <w:rsid w:val="10C9E3EE"/>
    <w:rsid w:val="10CDA7C2"/>
    <w:rsid w:val="10D53E57"/>
    <w:rsid w:val="10D88D52"/>
    <w:rsid w:val="10DE1A4D"/>
    <w:rsid w:val="10E2F768"/>
    <w:rsid w:val="10E4AC39"/>
    <w:rsid w:val="10EC842D"/>
    <w:rsid w:val="10F0A88F"/>
    <w:rsid w:val="10F72289"/>
    <w:rsid w:val="10FFEC48"/>
    <w:rsid w:val="1100A948"/>
    <w:rsid w:val="11052F1F"/>
    <w:rsid w:val="1105F8D8"/>
    <w:rsid w:val="1107674F"/>
    <w:rsid w:val="1109FE49"/>
    <w:rsid w:val="110B72A3"/>
    <w:rsid w:val="110D3041"/>
    <w:rsid w:val="110DCDD5"/>
    <w:rsid w:val="1115232E"/>
    <w:rsid w:val="111CEC6B"/>
    <w:rsid w:val="111E0FF5"/>
    <w:rsid w:val="111E5834"/>
    <w:rsid w:val="111FC653"/>
    <w:rsid w:val="11294585"/>
    <w:rsid w:val="112F1A0A"/>
    <w:rsid w:val="11303F82"/>
    <w:rsid w:val="11317EA0"/>
    <w:rsid w:val="11378EAA"/>
    <w:rsid w:val="114BA603"/>
    <w:rsid w:val="114BED7B"/>
    <w:rsid w:val="114C9DEC"/>
    <w:rsid w:val="114CF6A6"/>
    <w:rsid w:val="114D289A"/>
    <w:rsid w:val="115BEF4B"/>
    <w:rsid w:val="1168B766"/>
    <w:rsid w:val="116E6F45"/>
    <w:rsid w:val="117B1F98"/>
    <w:rsid w:val="11841C85"/>
    <w:rsid w:val="1184BABA"/>
    <w:rsid w:val="11893572"/>
    <w:rsid w:val="11895C86"/>
    <w:rsid w:val="118AE510"/>
    <w:rsid w:val="118E876C"/>
    <w:rsid w:val="119225BC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BC1804"/>
    <w:rsid w:val="11C5F0FB"/>
    <w:rsid w:val="11CAE053"/>
    <w:rsid w:val="11CB1ACB"/>
    <w:rsid w:val="11CE6799"/>
    <w:rsid w:val="11D28FFD"/>
    <w:rsid w:val="11D2910A"/>
    <w:rsid w:val="11D99960"/>
    <w:rsid w:val="11DB382E"/>
    <w:rsid w:val="11DFB197"/>
    <w:rsid w:val="11E227C8"/>
    <w:rsid w:val="11E4CED6"/>
    <w:rsid w:val="11E577DE"/>
    <w:rsid w:val="11E66106"/>
    <w:rsid w:val="11E6A22F"/>
    <w:rsid w:val="11E8E125"/>
    <w:rsid w:val="11EA1BB3"/>
    <w:rsid w:val="11EB57A7"/>
    <w:rsid w:val="11EBD0C1"/>
    <w:rsid w:val="11F0D3FB"/>
    <w:rsid w:val="11F13A69"/>
    <w:rsid w:val="11F149C5"/>
    <w:rsid w:val="11F7D340"/>
    <w:rsid w:val="11FCDD35"/>
    <w:rsid w:val="11FDB311"/>
    <w:rsid w:val="11FEFD2F"/>
    <w:rsid w:val="120A13A0"/>
    <w:rsid w:val="120A4055"/>
    <w:rsid w:val="120A40C8"/>
    <w:rsid w:val="120E2C71"/>
    <w:rsid w:val="121B05B3"/>
    <w:rsid w:val="121F60B7"/>
    <w:rsid w:val="122013C9"/>
    <w:rsid w:val="1224C198"/>
    <w:rsid w:val="12283286"/>
    <w:rsid w:val="12295DC6"/>
    <w:rsid w:val="123D6985"/>
    <w:rsid w:val="123EEB63"/>
    <w:rsid w:val="12428DF0"/>
    <w:rsid w:val="1245B367"/>
    <w:rsid w:val="1246D42A"/>
    <w:rsid w:val="124A4F20"/>
    <w:rsid w:val="124EA172"/>
    <w:rsid w:val="1251BC36"/>
    <w:rsid w:val="1256F19E"/>
    <w:rsid w:val="1259AD3A"/>
    <w:rsid w:val="1261F88F"/>
    <w:rsid w:val="12626A10"/>
    <w:rsid w:val="12662F31"/>
    <w:rsid w:val="1266AD60"/>
    <w:rsid w:val="12696E3F"/>
    <w:rsid w:val="1269EE37"/>
    <w:rsid w:val="126DF6E2"/>
    <w:rsid w:val="127434E1"/>
    <w:rsid w:val="1278374F"/>
    <w:rsid w:val="127A2ADC"/>
    <w:rsid w:val="127C5113"/>
    <w:rsid w:val="12828C9E"/>
    <w:rsid w:val="1284118E"/>
    <w:rsid w:val="12846D4E"/>
    <w:rsid w:val="128886AA"/>
    <w:rsid w:val="12895D97"/>
    <w:rsid w:val="128F1FD9"/>
    <w:rsid w:val="12906D1A"/>
    <w:rsid w:val="12925054"/>
    <w:rsid w:val="12A4D44A"/>
    <w:rsid w:val="12A6B77F"/>
    <w:rsid w:val="12A88E77"/>
    <w:rsid w:val="12AB2B55"/>
    <w:rsid w:val="12B7A44F"/>
    <w:rsid w:val="12C527F4"/>
    <w:rsid w:val="12C5729B"/>
    <w:rsid w:val="12C76982"/>
    <w:rsid w:val="12C778E0"/>
    <w:rsid w:val="12C8C8FD"/>
    <w:rsid w:val="12D3D876"/>
    <w:rsid w:val="12DF6E23"/>
    <w:rsid w:val="12E1D69B"/>
    <w:rsid w:val="12E5CDF3"/>
    <w:rsid w:val="12E63910"/>
    <w:rsid w:val="12F17264"/>
    <w:rsid w:val="12F3A752"/>
    <w:rsid w:val="12F94FE4"/>
    <w:rsid w:val="12FA7058"/>
    <w:rsid w:val="12FB2FF3"/>
    <w:rsid w:val="12FFEE3F"/>
    <w:rsid w:val="130061EA"/>
    <w:rsid w:val="1301A112"/>
    <w:rsid w:val="130285EC"/>
    <w:rsid w:val="13029751"/>
    <w:rsid w:val="13092897"/>
    <w:rsid w:val="1312A1A9"/>
    <w:rsid w:val="131F7DCD"/>
    <w:rsid w:val="1325C45F"/>
    <w:rsid w:val="1329B4C0"/>
    <w:rsid w:val="132B8A7C"/>
    <w:rsid w:val="132EDA0D"/>
    <w:rsid w:val="1331DE82"/>
    <w:rsid w:val="133780DC"/>
    <w:rsid w:val="133A9C1C"/>
    <w:rsid w:val="133D0843"/>
    <w:rsid w:val="133F663E"/>
    <w:rsid w:val="1345C385"/>
    <w:rsid w:val="13475C0F"/>
    <w:rsid w:val="134ABFB4"/>
    <w:rsid w:val="134C28EE"/>
    <w:rsid w:val="13533259"/>
    <w:rsid w:val="1358B70D"/>
    <w:rsid w:val="1358FA3F"/>
    <w:rsid w:val="135C1B7F"/>
    <w:rsid w:val="135D2148"/>
    <w:rsid w:val="13604206"/>
    <w:rsid w:val="136531DD"/>
    <w:rsid w:val="13685E50"/>
    <w:rsid w:val="13695C82"/>
    <w:rsid w:val="136D74C2"/>
    <w:rsid w:val="13768ACF"/>
    <w:rsid w:val="137BA182"/>
    <w:rsid w:val="137CF661"/>
    <w:rsid w:val="13849852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585AE"/>
    <w:rsid w:val="13BC1983"/>
    <w:rsid w:val="13BD075A"/>
    <w:rsid w:val="13BFC9C8"/>
    <w:rsid w:val="13C0F930"/>
    <w:rsid w:val="13CAF4E7"/>
    <w:rsid w:val="13D5CA74"/>
    <w:rsid w:val="13DBC17F"/>
    <w:rsid w:val="13E1C2C4"/>
    <w:rsid w:val="13EAB1C4"/>
    <w:rsid w:val="13F407F5"/>
    <w:rsid w:val="13F65F5B"/>
    <w:rsid w:val="140A4762"/>
    <w:rsid w:val="140E8B97"/>
    <w:rsid w:val="140E9C06"/>
    <w:rsid w:val="1411B1B3"/>
    <w:rsid w:val="1415ECB7"/>
    <w:rsid w:val="14178F69"/>
    <w:rsid w:val="1429EF10"/>
    <w:rsid w:val="142FD5DD"/>
    <w:rsid w:val="142FE479"/>
    <w:rsid w:val="1438F748"/>
    <w:rsid w:val="143A9A8C"/>
    <w:rsid w:val="143AF28B"/>
    <w:rsid w:val="143DC5B2"/>
    <w:rsid w:val="143E5C43"/>
    <w:rsid w:val="1443EB41"/>
    <w:rsid w:val="14464798"/>
    <w:rsid w:val="144F3CB0"/>
    <w:rsid w:val="1453C9BB"/>
    <w:rsid w:val="145860AF"/>
    <w:rsid w:val="145A51E5"/>
    <w:rsid w:val="146798C1"/>
    <w:rsid w:val="146B04FA"/>
    <w:rsid w:val="146B6383"/>
    <w:rsid w:val="146FA3C0"/>
    <w:rsid w:val="1470429F"/>
    <w:rsid w:val="147618D6"/>
    <w:rsid w:val="14814B59"/>
    <w:rsid w:val="1481674B"/>
    <w:rsid w:val="14838FC1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CF5BB"/>
    <w:rsid w:val="14AFF02A"/>
    <w:rsid w:val="14B18CF6"/>
    <w:rsid w:val="14B3B989"/>
    <w:rsid w:val="14B9279B"/>
    <w:rsid w:val="14BF607C"/>
    <w:rsid w:val="14C1A2CF"/>
    <w:rsid w:val="14C20F22"/>
    <w:rsid w:val="14C313B0"/>
    <w:rsid w:val="14C5E5F6"/>
    <w:rsid w:val="14C945E7"/>
    <w:rsid w:val="14D3414A"/>
    <w:rsid w:val="14D6E49F"/>
    <w:rsid w:val="14DB2D68"/>
    <w:rsid w:val="14DE62E9"/>
    <w:rsid w:val="14E08E9D"/>
    <w:rsid w:val="14E77E38"/>
    <w:rsid w:val="14F1B3E3"/>
    <w:rsid w:val="14F20FD2"/>
    <w:rsid w:val="14F4A980"/>
    <w:rsid w:val="14F50628"/>
    <w:rsid w:val="14FCD945"/>
    <w:rsid w:val="1501B2FE"/>
    <w:rsid w:val="150236F3"/>
    <w:rsid w:val="15026846"/>
    <w:rsid w:val="1502D29D"/>
    <w:rsid w:val="15088E7A"/>
    <w:rsid w:val="15090A23"/>
    <w:rsid w:val="15113A22"/>
    <w:rsid w:val="151264EC"/>
    <w:rsid w:val="1512F0D7"/>
    <w:rsid w:val="15148074"/>
    <w:rsid w:val="151691A9"/>
    <w:rsid w:val="15197DE2"/>
    <w:rsid w:val="151F2730"/>
    <w:rsid w:val="151F51F7"/>
    <w:rsid w:val="151F5370"/>
    <w:rsid w:val="1524972F"/>
    <w:rsid w:val="152568E9"/>
    <w:rsid w:val="1527139E"/>
    <w:rsid w:val="152F545F"/>
    <w:rsid w:val="152F9F74"/>
    <w:rsid w:val="15312341"/>
    <w:rsid w:val="153D4F0D"/>
    <w:rsid w:val="153E5B21"/>
    <w:rsid w:val="1544A905"/>
    <w:rsid w:val="1548E537"/>
    <w:rsid w:val="154CCBBA"/>
    <w:rsid w:val="154D3D99"/>
    <w:rsid w:val="15542D97"/>
    <w:rsid w:val="1554FDE5"/>
    <w:rsid w:val="1559FC72"/>
    <w:rsid w:val="155D721C"/>
    <w:rsid w:val="155D89E4"/>
    <w:rsid w:val="1563EBD3"/>
    <w:rsid w:val="1565A7A3"/>
    <w:rsid w:val="156C8800"/>
    <w:rsid w:val="15720976"/>
    <w:rsid w:val="1577C812"/>
    <w:rsid w:val="157D5650"/>
    <w:rsid w:val="157FFC2D"/>
    <w:rsid w:val="15815E75"/>
    <w:rsid w:val="15823048"/>
    <w:rsid w:val="1585228A"/>
    <w:rsid w:val="15890371"/>
    <w:rsid w:val="158E599F"/>
    <w:rsid w:val="1593A305"/>
    <w:rsid w:val="15959BFE"/>
    <w:rsid w:val="1596C41F"/>
    <w:rsid w:val="159B7314"/>
    <w:rsid w:val="15A416DB"/>
    <w:rsid w:val="15A4B6FB"/>
    <w:rsid w:val="15A5AA68"/>
    <w:rsid w:val="15A5BB22"/>
    <w:rsid w:val="15AA2927"/>
    <w:rsid w:val="15B45001"/>
    <w:rsid w:val="15BDEF42"/>
    <w:rsid w:val="15C87999"/>
    <w:rsid w:val="15CC04FD"/>
    <w:rsid w:val="15CC9939"/>
    <w:rsid w:val="15CEECD8"/>
    <w:rsid w:val="15D3508E"/>
    <w:rsid w:val="15D6FC2A"/>
    <w:rsid w:val="15E0B231"/>
    <w:rsid w:val="15E3D20B"/>
    <w:rsid w:val="15E62F0C"/>
    <w:rsid w:val="15ECC595"/>
    <w:rsid w:val="15EEA4EA"/>
    <w:rsid w:val="15F0B836"/>
    <w:rsid w:val="15F4E016"/>
    <w:rsid w:val="15F6A725"/>
    <w:rsid w:val="15F74D09"/>
    <w:rsid w:val="16035FA6"/>
    <w:rsid w:val="160AABD9"/>
    <w:rsid w:val="160AB324"/>
    <w:rsid w:val="161059F7"/>
    <w:rsid w:val="161328A8"/>
    <w:rsid w:val="1613D79E"/>
    <w:rsid w:val="1615C126"/>
    <w:rsid w:val="1617D6BA"/>
    <w:rsid w:val="161FA3D4"/>
    <w:rsid w:val="16215748"/>
    <w:rsid w:val="16242F72"/>
    <w:rsid w:val="16257A3F"/>
    <w:rsid w:val="16263632"/>
    <w:rsid w:val="1626BB54"/>
    <w:rsid w:val="16277B2F"/>
    <w:rsid w:val="16280162"/>
    <w:rsid w:val="162EAED2"/>
    <w:rsid w:val="163359DE"/>
    <w:rsid w:val="163A3497"/>
    <w:rsid w:val="163D2AA3"/>
    <w:rsid w:val="163F57FB"/>
    <w:rsid w:val="163FD1B9"/>
    <w:rsid w:val="1640856D"/>
    <w:rsid w:val="1640CAF4"/>
    <w:rsid w:val="164131A9"/>
    <w:rsid w:val="1644E5E6"/>
    <w:rsid w:val="164ADC96"/>
    <w:rsid w:val="164B36E2"/>
    <w:rsid w:val="165463AB"/>
    <w:rsid w:val="1655BBF5"/>
    <w:rsid w:val="1658931B"/>
    <w:rsid w:val="165A1643"/>
    <w:rsid w:val="165EDA08"/>
    <w:rsid w:val="166B9E3B"/>
    <w:rsid w:val="166C6672"/>
    <w:rsid w:val="166DD43D"/>
    <w:rsid w:val="167E39A3"/>
    <w:rsid w:val="16889AA6"/>
    <w:rsid w:val="168CC5F0"/>
    <w:rsid w:val="168F0CAC"/>
    <w:rsid w:val="1690555B"/>
    <w:rsid w:val="169201C1"/>
    <w:rsid w:val="1695A6F0"/>
    <w:rsid w:val="169E253C"/>
    <w:rsid w:val="16AA6C2C"/>
    <w:rsid w:val="16AA93D1"/>
    <w:rsid w:val="16AD0A83"/>
    <w:rsid w:val="16B3535A"/>
    <w:rsid w:val="16B9F170"/>
    <w:rsid w:val="16BA17FD"/>
    <w:rsid w:val="16BC5B21"/>
    <w:rsid w:val="16C2BDA6"/>
    <w:rsid w:val="16C64A28"/>
    <w:rsid w:val="16C9CC74"/>
    <w:rsid w:val="16D6C5C8"/>
    <w:rsid w:val="16D74651"/>
    <w:rsid w:val="16DF4A81"/>
    <w:rsid w:val="16E3C62F"/>
    <w:rsid w:val="16E674A6"/>
    <w:rsid w:val="16E73032"/>
    <w:rsid w:val="16EA126D"/>
    <w:rsid w:val="16EAC41F"/>
    <w:rsid w:val="16EAC4F2"/>
    <w:rsid w:val="16EBFD08"/>
    <w:rsid w:val="16EF84BD"/>
    <w:rsid w:val="16EF9375"/>
    <w:rsid w:val="16F2626C"/>
    <w:rsid w:val="16F39803"/>
    <w:rsid w:val="17009DF2"/>
    <w:rsid w:val="170A83B6"/>
    <w:rsid w:val="170B9C24"/>
    <w:rsid w:val="170D9D0C"/>
    <w:rsid w:val="1710D5A6"/>
    <w:rsid w:val="1711E095"/>
    <w:rsid w:val="17170043"/>
    <w:rsid w:val="1720F626"/>
    <w:rsid w:val="172518C0"/>
    <w:rsid w:val="172799A5"/>
    <w:rsid w:val="1729AB3B"/>
    <w:rsid w:val="172BDCD5"/>
    <w:rsid w:val="172F8265"/>
    <w:rsid w:val="172FEF4D"/>
    <w:rsid w:val="1732799D"/>
    <w:rsid w:val="1737FB9A"/>
    <w:rsid w:val="173A7892"/>
    <w:rsid w:val="1745288B"/>
    <w:rsid w:val="174FD8B8"/>
    <w:rsid w:val="1755047B"/>
    <w:rsid w:val="17569D9C"/>
    <w:rsid w:val="176254FA"/>
    <w:rsid w:val="1762D0FF"/>
    <w:rsid w:val="17677848"/>
    <w:rsid w:val="176BE4BE"/>
    <w:rsid w:val="176C7C09"/>
    <w:rsid w:val="176EC221"/>
    <w:rsid w:val="1775A21C"/>
    <w:rsid w:val="1781F093"/>
    <w:rsid w:val="1782DE25"/>
    <w:rsid w:val="1788C18A"/>
    <w:rsid w:val="178BF9B8"/>
    <w:rsid w:val="178CD9BA"/>
    <w:rsid w:val="178ED529"/>
    <w:rsid w:val="179E4980"/>
    <w:rsid w:val="17A22F77"/>
    <w:rsid w:val="17A44166"/>
    <w:rsid w:val="17A48E7A"/>
    <w:rsid w:val="17A8166B"/>
    <w:rsid w:val="17AA704C"/>
    <w:rsid w:val="17AC85FE"/>
    <w:rsid w:val="17AD4EDE"/>
    <w:rsid w:val="17AF0509"/>
    <w:rsid w:val="17AF1E1B"/>
    <w:rsid w:val="17B6D6AB"/>
    <w:rsid w:val="17B891FB"/>
    <w:rsid w:val="17C8AC19"/>
    <w:rsid w:val="17C8D043"/>
    <w:rsid w:val="17C8F6FA"/>
    <w:rsid w:val="17E4EDC5"/>
    <w:rsid w:val="17E8F535"/>
    <w:rsid w:val="17F0224D"/>
    <w:rsid w:val="17F05DDF"/>
    <w:rsid w:val="17F28E3D"/>
    <w:rsid w:val="17F3940A"/>
    <w:rsid w:val="17F97486"/>
    <w:rsid w:val="18048099"/>
    <w:rsid w:val="180F7F65"/>
    <w:rsid w:val="180FD747"/>
    <w:rsid w:val="181954F3"/>
    <w:rsid w:val="181B2BFE"/>
    <w:rsid w:val="1823359C"/>
    <w:rsid w:val="18242F76"/>
    <w:rsid w:val="182E17DE"/>
    <w:rsid w:val="1830CDF0"/>
    <w:rsid w:val="18329AA1"/>
    <w:rsid w:val="1834CCDF"/>
    <w:rsid w:val="18359C08"/>
    <w:rsid w:val="183770A9"/>
    <w:rsid w:val="1837E5DF"/>
    <w:rsid w:val="1838AA5E"/>
    <w:rsid w:val="1838C1AB"/>
    <w:rsid w:val="183B750B"/>
    <w:rsid w:val="1842734F"/>
    <w:rsid w:val="1843898A"/>
    <w:rsid w:val="1845CD4E"/>
    <w:rsid w:val="1848DAE4"/>
    <w:rsid w:val="1856DCFB"/>
    <w:rsid w:val="185C709E"/>
    <w:rsid w:val="185CB31C"/>
    <w:rsid w:val="1861ED0B"/>
    <w:rsid w:val="1864EA4C"/>
    <w:rsid w:val="1867A886"/>
    <w:rsid w:val="1867B188"/>
    <w:rsid w:val="18686849"/>
    <w:rsid w:val="186D186F"/>
    <w:rsid w:val="186D71F6"/>
    <w:rsid w:val="186DF79B"/>
    <w:rsid w:val="187370D0"/>
    <w:rsid w:val="18750EBC"/>
    <w:rsid w:val="18761655"/>
    <w:rsid w:val="18782456"/>
    <w:rsid w:val="1880A9E9"/>
    <w:rsid w:val="18846C7C"/>
    <w:rsid w:val="188BD8A5"/>
    <w:rsid w:val="1896D7EF"/>
    <w:rsid w:val="189BF4FC"/>
    <w:rsid w:val="189CA987"/>
    <w:rsid w:val="18AF232E"/>
    <w:rsid w:val="18B980A8"/>
    <w:rsid w:val="18BB6297"/>
    <w:rsid w:val="18C0B1B0"/>
    <w:rsid w:val="18CBC96F"/>
    <w:rsid w:val="18CCA41B"/>
    <w:rsid w:val="18D6AEA3"/>
    <w:rsid w:val="18D71D38"/>
    <w:rsid w:val="18DB16FC"/>
    <w:rsid w:val="18DBB224"/>
    <w:rsid w:val="18E0C897"/>
    <w:rsid w:val="18E1BAE1"/>
    <w:rsid w:val="18E326BE"/>
    <w:rsid w:val="18E9E779"/>
    <w:rsid w:val="18EFC1A4"/>
    <w:rsid w:val="18F3A7B2"/>
    <w:rsid w:val="190192F9"/>
    <w:rsid w:val="1905D88C"/>
    <w:rsid w:val="19082475"/>
    <w:rsid w:val="190A082F"/>
    <w:rsid w:val="190F5F98"/>
    <w:rsid w:val="1911BF8F"/>
    <w:rsid w:val="19125871"/>
    <w:rsid w:val="1913682E"/>
    <w:rsid w:val="19198D8A"/>
    <w:rsid w:val="1922B878"/>
    <w:rsid w:val="1924CC8A"/>
    <w:rsid w:val="192BED26"/>
    <w:rsid w:val="192E0B29"/>
    <w:rsid w:val="1932CA3A"/>
    <w:rsid w:val="1936D135"/>
    <w:rsid w:val="19390C7A"/>
    <w:rsid w:val="193FB6EA"/>
    <w:rsid w:val="194068DC"/>
    <w:rsid w:val="1947310C"/>
    <w:rsid w:val="19485CED"/>
    <w:rsid w:val="194A264B"/>
    <w:rsid w:val="194C8B40"/>
    <w:rsid w:val="1954254B"/>
    <w:rsid w:val="195D40E2"/>
    <w:rsid w:val="19600271"/>
    <w:rsid w:val="196128EC"/>
    <w:rsid w:val="19662CB1"/>
    <w:rsid w:val="196699EA"/>
    <w:rsid w:val="196789E2"/>
    <w:rsid w:val="1967E637"/>
    <w:rsid w:val="196D176D"/>
    <w:rsid w:val="196E5746"/>
    <w:rsid w:val="197205F6"/>
    <w:rsid w:val="19739167"/>
    <w:rsid w:val="1976136A"/>
    <w:rsid w:val="197AECDE"/>
    <w:rsid w:val="19818767"/>
    <w:rsid w:val="19827AA6"/>
    <w:rsid w:val="19848A05"/>
    <w:rsid w:val="19854DE6"/>
    <w:rsid w:val="1986461B"/>
    <w:rsid w:val="198AC602"/>
    <w:rsid w:val="198EFCEF"/>
    <w:rsid w:val="19940A5E"/>
    <w:rsid w:val="19978EE9"/>
    <w:rsid w:val="1998E1C9"/>
    <w:rsid w:val="199A4222"/>
    <w:rsid w:val="199F6798"/>
    <w:rsid w:val="19A03E39"/>
    <w:rsid w:val="19A8C751"/>
    <w:rsid w:val="19AAB67D"/>
    <w:rsid w:val="19B0E4AD"/>
    <w:rsid w:val="19B3820A"/>
    <w:rsid w:val="19B66215"/>
    <w:rsid w:val="19C2B3D6"/>
    <w:rsid w:val="19C33860"/>
    <w:rsid w:val="19CAFCEF"/>
    <w:rsid w:val="19CC4F35"/>
    <w:rsid w:val="19D3D31D"/>
    <w:rsid w:val="19D6B9AD"/>
    <w:rsid w:val="19D869D5"/>
    <w:rsid w:val="19DCAA0D"/>
    <w:rsid w:val="19E3A2B4"/>
    <w:rsid w:val="19E3DF7D"/>
    <w:rsid w:val="19E8C522"/>
    <w:rsid w:val="19E95649"/>
    <w:rsid w:val="19E9DE25"/>
    <w:rsid w:val="19EA8DF4"/>
    <w:rsid w:val="19EAAD55"/>
    <w:rsid w:val="19EADE23"/>
    <w:rsid w:val="19EAE0AB"/>
    <w:rsid w:val="19ECC95D"/>
    <w:rsid w:val="19ED8175"/>
    <w:rsid w:val="19ED84CD"/>
    <w:rsid w:val="19F42B1F"/>
    <w:rsid w:val="19F7E1EE"/>
    <w:rsid w:val="19F94D17"/>
    <w:rsid w:val="19FA9F22"/>
    <w:rsid w:val="19FBDE2A"/>
    <w:rsid w:val="19FD0C80"/>
    <w:rsid w:val="19FDD5C6"/>
    <w:rsid w:val="1A09514B"/>
    <w:rsid w:val="1A0AF7A1"/>
    <w:rsid w:val="1A0FF04F"/>
    <w:rsid w:val="1A2161A5"/>
    <w:rsid w:val="1A250D2E"/>
    <w:rsid w:val="1A268032"/>
    <w:rsid w:val="1A2994A3"/>
    <w:rsid w:val="1A29E3FD"/>
    <w:rsid w:val="1A32CD00"/>
    <w:rsid w:val="1A35227D"/>
    <w:rsid w:val="1A35775D"/>
    <w:rsid w:val="1A37F3CC"/>
    <w:rsid w:val="1A3A4CAD"/>
    <w:rsid w:val="1A3B9C54"/>
    <w:rsid w:val="1A403270"/>
    <w:rsid w:val="1A474D00"/>
    <w:rsid w:val="1A4D6C8D"/>
    <w:rsid w:val="1A4DDE2A"/>
    <w:rsid w:val="1A4E751F"/>
    <w:rsid w:val="1A51B8CD"/>
    <w:rsid w:val="1A52790D"/>
    <w:rsid w:val="1A533BBE"/>
    <w:rsid w:val="1A598AA3"/>
    <w:rsid w:val="1A604BBE"/>
    <w:rsid w:val="1A60B485"/>
    <w:rsid w:val="1A61FB57"/>
    <w:rsid w:val="1A62BC5A"/>
    <w:rsid w:val="1A6C4A43"/>
    <w:rsid w:val="1A74DDF8"/>
    <w:rsid w:val="1A75C366"/>
    <w:rsid w:val="1A764599"/>
    <w:rsid w:val="1A799F36"/>
    <w:rsid w:val="1A7A4A54"/>
    <w:rsid w:val="1A7BBA99"/>
    <w:rsid w:val="1A7E0C13"/>
    <w:rsid w:val="1A7FACC4"/>
    <w:rsid w:val="1A85D600"/>
    <w:rsid w:val="1A86AFA6"/>
    <w:rsid w:val="1A93F3D9"/>
    <w:rsid w:val="1A94FC3F"/>
    <w:rsid w:val="1A974BF0"/>
    <w:rsid w:val="1A9C2C9C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EF3B2"/>
    <w:rsid w:val="1AB04D33"/>
    <w:rsid w:val="1ABB6650"/>
    <w:rsid w:val="1ABBA322"/>
    <w:rsid w:val="1AC24AD1"/>
    <w:rsid w:val="1ACC2CB7"/>
    <w:rsid w:val="1ACF923E"/>
    <w:rsid w:val="1AD024A1"/>
    <w:rsid w:val="1AD341BA"/>
    <w:rsid w:val="1ADB0076"/>
    <w:rsid w:val="1ADB0790"/>
    <w:rsid w:val="1AE9CB24"/>
    <w:rsid w:val="1AF18ED8"/>
    <w:rsid w:val="1AF4FB5F"/>
    <w:rsid w:val="1AF97303"/>
    <w:rsid w:val="1AFD0970"/>
    <w:rsid w:val="1B013C47"/>
    <w:rsid w:val="1B03B5B3"/>
    <w:rsid w:val="1B052DE4"/>
    <w:rsid w:val="1B12139F"/>
    <w:rsid w:val="1B1FF1B6"/>
    <w:rsid w:val="1B214328"/>
    <w:rsid w:val="1B228142"/>
    <w:rsid w:val="1B270015"/>
    <w:rsid w:val="1B31DA58"/>
    <w:rsid w:val="1B3322A0"/>
    <w:rsid w:val="1B336687"/>
    <w:rsid w:val="1B363E3A"/>
    <w:rsid w:val="1B386E9A"/>
    <w:rsid w:val="1B3E389D"/>
    <w:rsid w:val="1B3E9F0C"/>
    <w:rsid w:val="1B3F8ECB"/>
    <w:rsid w:val="1B4070CE"/>
    <w:rsid w:val="1B42BC3D"/>
    <w:rsid w:val="1B435A10"/>
    <w:rsid w:val="1B446C2B"/>
    <w:rsid w:val="1B46272F"/>
    <w:rsid w:val="1B475D88"/>
    <w:rsid w:val="1B5F8AA8"/>
    <w:rsid w:val="1B61EEE4"/>
    <w:rsid w:val="1B65832B"/>
    <w:rsid w:val="1B675A91"/>
    <w:rsid w:val="1B6DAE2F"/>
    <w:rsid w:val="1B6E772B"/>
    <w:rsid w:val="1B71C5C6"/>
    <w:rsid w:val="1B735E73"/>
    <w:rsid w:val="1B76C3BE"/>
    <w:rsid w:val="1B7CEEDB"/>
    <w:rsid w:val="1B7E920B"/>
    <w:rsid w:val="1B864EC0"/>
    <w:rsid w:val="1B88E622"/>
    <w:rsid w:val="1B893C35"/>
    <w:rsid w:val="1B8B7EBC"/>
    <w:rsid w:val="1B955F5F"/>
    <w:rsid w:val="1B9C46CD"/>
    <w:rsid w:val="1B9D79CE"/>
    <w:rsid w:val="1B9F39C8"/>
    <w:rsid w:val="1BA21045"/>
    <w:rsid w:val="1BA258F0"/>
    <w:rsid w:val="1BA7307E"/>
    <w:rsid w:val="1BB3EFBA"/>
    <w:rsid w:val="1BBB4C5A"/>
    <w:rsid w:val="1BBDA04A"/>
    <w:rsid w:val="1BC29C06"/>
    <w:rsid w:val="1BC3AE5A"/>
    <w:rsid w:val="1BC40166"/>
    <w:rsid w:val="1BC43388"/>
    <w:rsid w:val="1BC484CE"/>
    <w:rsid w:val="1BC51596"/>
    <w:rsid w:val="1BC8C0FE"/>
    <w:rsid w:val="1BCD5496"/>
    <w:rsid w:val="1BE087F2"/>
    <w:rsid w:val="1BEC4386"/>
    <w:rsid w:val="1BF10B9F"/>
    <w:rsid w:val="1BF17FB8"/>
    <w:rsid w:val="1BF1AE9A"/>
    <w:rsid w:val="1C008397"/>
    <w:rsid w:val="1C0460DA"/>
    <w:rsid w:val="1C052EC4"/>
    <w:rsid w:val="1C07C98A"/>
    <w:rsid w:val="1C0AE5FD"/>
    <w:rsid w:val="1C0ED75B"/>
    <w:rsid w:val="1C1FA596"/>
    <w:rsid w:val="1C2123E4"/>
    <w:rsid w:val="1C2ABE28"/>
    <w:rsid w:val="1C2D626D"/>
    <w:rsid w:val="1C340F2A"/>
    <w:rsid w:val="1C358505"/>
    <w:rsid w:val="1C3B4AE8"/>
    <w:rsid w:val="1C44D829"/>
    <w:rsid w:val="1C538EF7"/>
    <w:rsid w:val="1C55F4FD"/>
    <w:rsid w:val="1C56F39D"/>
    <w:rsid w:val="1C5D63FF"/>
    <w:rsid w:val="1C5EFE2E"/>
    <w:rsid w:val="1C5F9DAC"/>
    <w:rsid w:val="1C6588E1"/>
    <w:rsid w:val="1C66F861"/>
    <w:rsid w:val="1C682FE9"/>
    <w:rsid w:val="1C688AD2"/>
    <w:rsid w:val="1C6935A8"/>
    <w:rsid w:val="1C6C1056"/>
    <w:rsid w:val="1C6ED323"/>
    <w:rsid w:val="1C74ACFB"/>
    <w:rsid w:val="1C7674DF"/>
    <w:rsid w:val="1C7AEC17"/>
    <w:rsid w:val="1C7C4F0E"/>
    <w:rsid w:val="1C8042CD"/>
    <w:rsid w:val="1C82A9B1"/>
    <w:rsid w:val="1C86A8AA"/>
    <w:rsid w:val="1C8902E2"/>
    <w:rsid w:val="1C894A03"/>
    <w:rsid w:val="1C8EE4E8"/>
    <w:rsid w:val="1C9578BD"/>
    <w:rsid w:val="1C9981E4"/>
    <w:rsid w:val="1CA6A69B"/>
    <w:rsid w:val="1CA95DAF"/>
    <w:rsid w:val="1CAB75CA"/>
    <w:rsid w:val="1CAC027C"/>
    <w:rsid w:val="1CB2D39C"/>
    <w:rsid w:val="1CB72C32"/>
    <w:rsid w:val="1CBA4E4A"/>
    <w:rsid w:val="1CBE46A6"/>
    <w:rsid w:val="1CC36F37"/>
    <w:rsid w:val="1CC470E8"/>
    <w:rsid w:val="1CC77BA6"/>
    <w:rsid w:val="1CC81E95"/>
    <w:rsid w:val="1CDC60D5"/>
    <w:rsid w:val="1CE0510F"/>
    <w:rsid w:val="1CE06E15"/>
    <w:rsid w:val="1CE29319"/>
    <w:rsid w:val="1CE2E567"/>
    <w:rsid w:val="1CE6D2F8"/>
    <w:rsid w:val="1CE912BD"/>
    <w:rsid w:val="1CEA212F"/>
    <w:rsid w:val="1CF3B268"/>
    <w:rsid w:val="1CF7DDBF"/>
    <w:rsid w:val="1D06AF98"/>
    <w:rsid w:val="1D07F742"/>
    <w:rsid w:val="1D191032"/>
    <w:rsid w:val="1D2E7E88"/>
    <w:rsid w:val="1D2EEFA5"/>
    <w:rsid w:val="1D32E4C8"/>
    <w:rsid w:val="1D34E823"/>
    <w:rsid w:val="1D350FA4"/>
    <w:rsid w:val="1D3A9CE9"/>
    <w:rsid w:val="1D3DA714"/>
    <w:rsid w:val="1D3EA6E7"/>
    <w:rsid w:val="1D4010FB"/>
    <w:rsid w:val="1D425E49"/>
    <w:rsid w:val="1D4A55ED"/>
    <w:rsid w:val="1D4BBC05"/>
    <w:rsid w:val="1D4D582C"/>
    <w:rsid w:val="1D4DF004"/>
    <w:rsid w:val="1D5150A5"/>
    <w:rsid w:val="1D5E5C9E"/>
    <w:rsid w:val="1D6059F6"/>
    <w:rsid w:val="1D6F1E2B"/>
    <w:rsid w:val="1D7F5AB3"/>
    <w:rsid w:val="1D80C649"/>
    <w:rsid w:val="1D819363"/>
    <w:rsid w:val="1D878809"/>
    <w:rsid w:val="1D8AC18B"/>
    <w:rsid w:val="1D9751AE"/>
    <w:rsid w:val="1D98D40C"/>
    <w:rsid w:val="1D992242"/>
    <w:rsid w:val="1DA10576"/>
    <w:rsid w:val="1DA43B3D"/>
    <w:rsid w:val="1DA95FAE"/>
    <w:rsid w:val="1DAD921F"/>
    <w:rsid w:val="1DAFD301"/>
    <w:rsid w:val="1DB96588"/>
    <w:rsid w:val="1DBE3F12"/>
    <w:rsid w:val="1DC0C9FA"/>
    <w:rsid w:val="1DC5624F"/>
    <w:rsid w:val="1DC65CDE"/>
    <w:rsid w:val="1DC879CF"/>
    <w:rsid w:val="1DCCC296"/>
    <w:rsid w:val="1DCD59C8"/>
    <w:rsid w:val="1DCE8EDD"/>
    <w:rsid w:val="1DD2F0BD"/>
    <w:rsid w:val="1DD670E9"/>
    <w:rsid w:val="1DDC0C09"/>
    <w:rsid w:val="1DDE8BC9"/>
    <w:rsid w:val="1DDF780D"/>
    <w:rsid w:val="1DDF8626"/>
    <w:rsid w:val="1DE61BBA"/>
    <w:rsid w:val="1DECCA88"/>
    <w:rsid w:val="1DF16B7A"/>
    <w:rsid w:val="1DF5660A"/>
    <w:rsid w:val="1E0398EC"/>
    <w:rsid w:val="1E086FBD"/>
    <w:rsid w:val="1E0AB034"/>
    <w:rsid w:val="1E153AA0"/>
    <w:rsid w:val="1E164AC8"/>
    <w:rsid w:val="1E18EC6A"/>
    <w:rsid w:val="1E1C132E"/>
    <w:rsid w:val="1E22647B"/>
    <w:rsid w:val="1E2A3F47"/>
    <w:rsid w:val="1E3472BF"/>
    <w:rsid w:val="1E356C6B"/>
    <w:rsid w:val="1E3900AC"/>
    <w:rsid w:val="1E3BD274"/>
    <w:rsid w:val="1E469640"/>
    <w:rsid w:val="1E46C5CA"/>
    <w:rsid w:val="1E4D4A29"/>
    <w:rsid w:val="1E501B7B"/>
    <w:rsid w:val="1E518D15"/>
    <w:rsid w:val="1E53166B"/>
    <w:rsid w:val="1E559095"/>
    <w:rsid w:val="1E57BE05"/>
    <w:rsid w:val="1E59027B"/>
    <w:rsid w:val="1E61E428"/>
    <w:rsid w:val="1E6224BA"/>
    <w:rsid w:val="1E651D07"/>
    <w:rsid w:val="1E6562B3"/>
    <w:rsid w:val="1E71B840"/>
    <w:rsid w:val="1E765045"/>
    <w:rsid w:val="1E7BB89F"/>
    <w:rsid w:val="1E7FDA0E"/>
    <w:rsid w:val="1E8E9D15"/>
    <w:rsid w:val="1E93395F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D6506"/>
    <w:rsid w:val="1EB99AA0"/>
    <w:rsid w:val="1EBCE3F9"/>
    <w:rsid w:val="1EBE998C"/>
    <w:rsid w:val="1EC009EE"/>
    <w:rsid w:val="1EC1A945"/>
    <w:rsid w:val="1EC4423F"/>
    <w:rsid w:val="1EC8FF53"/>
    <w:rsid w:val="1EC971AA"/>
    <w:rsid w:val="1ECBE3B7"/>
    <w:rsid w:val="1ED1AEF0"/>
    <w:rsid w:val="1ED6DF89"/>
    <w:rsid w:val="1EDEAF39"/>
    <w:rsid w:val="1EDF01CC"/>
    <w:rsid w:val="1EE18449"/>
    <w:rsid w:val="1EE798D0"/>
    <w:rsid w:val="1EE86654"/>
    <w:rsid w:val="1EE8F6D8"/>
    <w:rsid w:val="1EF16A84"/>
    <w:rsid w:val="1EF26971"/>
    <w:rsid w:val="1EF8FD21"/>
    <w:rsid w:val="1EFF4B16"/>
    <w:rsid w:val="1F027CE7"/>
    <w:rsid w:val="1F0635EC"/>
    <w:rsid w:val="1F0C576C"/>
    <w:rsid w:val="1F0F293B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85034"/>
    <w:rsid w:val="1F2CBDBB"/>
    <w:rsid w:val="1F306AB4"/>
    <w:rsid w:val="1F35A3FB"/>
    <w:rsid w:val="1F3F2C84"/>
    <w:rsid w:val="1F41E956"/>
    <w:rsid w:val="1F44FF6F"/>
    <w:rsid w:val="1F49F552"/>
    <w:rsid w:val="1F4C1DAA"/>
    <w:rsid w:val="1F4FBF67"/>
    <w:rsid w:val="1F513C23"/>
    <w:rsid w:val="1F52710C"/>
    <w:rsid w:val="1F658EED"/>
    <w:rsid w:val="1F6AD1B2"/>
    <w:rsid w:val="1F6D19B5"/>
    <w:rsid w:val="1F74CC31"/>
    <w:rsid w:val="1F7ADBFF"/>
    <w:rsid w:val="1F809A4E"/>
    <w:rsid w:val="1F87D131"/>
    <w:rsid w:val="1F89B474"/>
    <w:rsid w:val="1F8A9818"/>
    <w:rsid w:val="1F8D4484"/>
    <w:rsid w:val="1F927087"/>
    <w:rsid w:val="1F972631"/>
    <w:rsid w:val="1FA20557"/>
    <w:rsid w:val="1FA67323"/>
    <w:rsid w:val="1FA8ED16"/>
    <w:rsid w:val="1FB29340"/>
    <w:rsid w:val="1FB422E7"/>
    <w:rsid w:val="1FB479B6"/>
    <w:rsid w:val="1FB58192"/>
    <w:rsid w:val="1FC4E002"/>
    <w:rsid w:val="1FC57796"/>
    <w:rsid w:val="1FC880A9"/>
    <w:rsid w:val="1FCF0E44"/>
    <w:rsid w:val="1FD0B4E8"/>
    <w:rsid w:val="1FD26EE6"/>
    <w:rsid w:val="1FD2E711"/>
    <w:rsid w:val="1FD2F149"/>
    <w:rsid w:val="1FD48E69"/>
    <w:rsid w:val="1FD4F7C2"/>
    <w:rsid w:val="1FDD5071"/>
    <w:rsid w:val="1FDE01F6"/>
    <w:rsid w:val="1FDEC3D8"/>
    <w:rsid w:val="1FE20AD6"/>
    <w:rsid w:val="1FE7AFDD"/>
    <w:rsid w:val="1FE824A2"/>
    <w:rsid w:val="1FEB30FF"/>
    <w:rsid w:val="1FEC9903"/>
    <w:rsid w:val="1FF340FA"/>
    <w:rsid w:val="1FF86AE9"/>
    <w:rsid w:val="1FFD722F"/>
    <w:rsid w:val="20004CD4"/>
    <w:rsid w:val="200A8979"/>
    <w:rsid w:val="2013938C"/>
    <w:rsid w:val="2017DE00"/>
    <w:rsid w:val="201839CD"/>
    <w:rsid w:val="201BCEA6"/>
    <w:rsid w:val="201D99A5"/>
    <w:rsid w:val="202631B9"/>
    <w:rsid w:val="202CE53F"/>
    <w:rsid w:val="20304A89"/>
    <w:rsid w:val="20386473"/>
    <w:rsid w:val="20400245"/>
    <w:rsid w:val="2041B0DC"/>
    <w:rsid w:val="204286DB"/>
    <w:rsid w:val="2047547C"/>
    <w:rsid w:val="2048274D"/>
    <w:rsid w:val="204A2D9D"/>
    <w:rsid w:val="20572C3A"/>
    <w:rsid w:val="205E0760"/>
    <w:rsid w:val="20645F5D"/>
    <w:rsid w:val="2065051E"/>
    <w:rsid w:val="2066BA4F"/>
    <w:rsid w:val="206B3A0C"/>
    <w:rsid w:val="206EC005"/>
    <w:rsid w:val="208215D6"/>
    <w:rsid w:val="20917FBE"/>
    <w:rsid w:val="2094AA3D"/>
    <w:rsid w:val="20A856C6"/>
    <w:rsid w:val="20AE3203"/>
    <w:rsid w:val="20B0B66D"/>
    <w:rsid w:val="20B38CE4"/>
    <w:rsid w:val="20B5BABB"/>
    <w:rsid w:val="20BF6C23"/>
    <w:rsid w:val="20C38726"/>
    <w:rsid w:val="20C534D1"/>
    <w:rsid w:val="20C9F866"/>
    <w:rsid w:val="20CCA5EF"/>
    <w:rsid w:val="20D2A721"/>
    <w:rsid w:val="20DAED35"/>
    <w:rsid w:val="20DCC69E"/>
    <w:rsid w:val="20DCE4A7"/>
    <w:rsid w:val="20DD97B9"/>
    <w:rsid w:val="20E8E187"/>
    <w:rsid w:val="20E8EBE4"/>
    <w:rsid w:val="20ED9F13"/>
    <w:rsid w:val="20EE426B"/>
    <w:rsid w:val="20EF7B2E"/>
    <w:rsid w:val="20EFDFAE"/>
    <w:rsid w:val="20F70DEF"/>
    <w:rsid w:val="20FFF869"/>
    <w:rsid w:val="2105F608"/>
    <w:rsid w:val="2106E723"/>
    <w:rsid w:val="210D075F"/>
    <w:rsid w:val="21129256"/>
    <w:rsid w:val="21136CC7"/>
    <w:rsid w:val="21170D3D"/>
    <w:rsid w:val="212049D4"/>
    <w:rsid w:val="21218C78"/>
    <w:rsid w:val="2123CC36"/>
    <w:rsid w:val="212853A7"/>
    <w:rsid w:val="212B4DB3"/>
    <w:rsid w:val="212B920C"/>
    <w:rsid w:val="2130BBC0"/>
    <w:rsid w:val="2137B5F3"/>
    <w:rsid w:val="21393717"/>
    <w:rsid w:val="213ABC62"/>
    <w:rsid w:val="213DEC49"/>
    <w:rsid w:val="213EC83A"/>
    <w:rsid w:val="21427FB5"/>
    <w:rsid w:val="2142D4BA"/>
    <w:rsid w:val="21452CB6"/>
    <w:rsid w:val="214597AE"/>
    <w:rsid w:val="21479AB9"/>
    <w:rsid w:val="215087AE"/>
    <w:rsid w:val="21531D81"/>
    <w:rsid w:val="21612A04"/>
    <w:rsid w:val="2165558D"/>
    <w:rsid w:val="216B1869"/>
    <w:rsid w:val="21826CE3"/>
    <w:rsid w:val="218657F3"/>
    <w:rsid w:val="218F5876"/>
    <w:rsid w:val="218F797C"/>
    <w:rsid w:val="218FB6D0"/>
    <w:rsid w:val="2191D39A"/>
    <w:rsid w:val="2191EF78"/>
    <w:rsid w:val="21935AD3"/>
    <w:rsid w:val="219C2733"/>
    <w:rsid w:val="219C48D1"/>
    <w:rsid w:val="219C5317"/>
    <w:rsid w:val="21A0B8CC"/>
    <w:rsid w:val="21A13B68"/>
    <w:rsid w:val="21B2D18F"/>
    <w:rsid w:val="21B3BA30"/>
    <w:rsid w:val="21B655EE"/>
    <w:rsid w:val="21B94AA1"/>
    <w:rsid w:val="21C9BF68"/>
    <w:rsid w:val="21D30E53"/>
    <w:rsid w:val="21D48A6B"/>
    <w:rsid w:val="21D88008"/>
    <w:rsid w:val="21D95020"/>
    <w:rsid w:val="21E271CA"/>
    <w:rsid w:val="21E52BE6"/>
    <w:rsid w:val="21E6E2C4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BFE79"/>
    <w:rsid w:val="220FB467"/>
    <w:rsid w:val="22114C7D"/>
    <w:rsid w:val="22114EFC"/>
    <w:rsid w:val="221550A7"/>
    <w:rsid w:val="22166E68"/>
    <w:rsid w:val="2218F20D"/>
    <w:rsid w:val="221ED016"/>
    <w:rsid w:val="22243B5A"/>
    <w:rsid w:val="2233D691"/>
    <w:rsid w:val="2236A6B9"/>
    <w:rsid w:val="223C72FE"/>
    <w:rsid w:val="2243CD83"/>
    <w:rsid w:val="224DF3DA"/>
    <w:rsid w:val="224E46EC"/>
    <w:rsid w:val="22578001"/>
    <w:rsid w:val="22582383"/>
    <w:rsid w:val="225FE754"/>
    <w:rsid w:val="226683B3"/>
    <w:rsid w:val="226BCA19"/>
    <w:rsid w:val="226CEEB5"/>
    <w:rsid w:val="2277BAC5"/>
    <w:rsid w:val="227AC93C"/>
    <w:rsid w:val="2283B9B3"/>
    <w:rsid w:val="228647CE"/>
    <w:rsid w:val="228EA827"/>
    <w:rsid w:val="228F5169"/>
    <w:rsid w:val="228F63C6"/>
    <w:rsid w:val="22990C5A"/>
    <w:rsid w:val="22994307"/>
    <w:rsid w:val="229AFF71"/>
    <w:rsid w:val="229BDEE8"/>
    <w:rsid w:val="229C2A9E"/>
    <w:rsid w:val="229E7851"/>
    <w:rsid w:val="22A0B538"/>
    <w:rsid w:val="22A1685D"/>
    <w:rsid w:val="22A2548F"/>
    <w:rsid w:val="22A4F2B9"/>
    <w:rsid w:val="22A5ED84"/>
    <w:rsid w:val="22AC434B"/>
    <w:rsid w:val="22ACFFFF"/>
    <w:rsid w:val="22B37810"/>
    <w:rsid w:val="22B4631C"/>
    <w:rsid w:val="22B491A4"/>
    <w:rsid w:val="22B7B172"/>
    <w:rsid w:val="22C0202F"/>
    <w:rsid w:val="22C22D16"/>
    <w:rsid w:val="22C3529C"/>
    <w:rsid w:val="22C3D4A8"/>
    <w:rsid w:val="22C48141"/>
    <w:rsid w:val="22D25EDC"/>
    <w:rsid w:val="22D580E1"/>
    <w:rsid w:val="22D6B1BC"/>
    <w:rsid w:val="22DD435A"/>
    <w:rsid w:val="22DF6890"/>
    <w:rsid w:val="22E41C51"/>
    <w:rsid w:val="22E42355"/>
    <w:rsid w:val="22E54140"/>
    <w:rsid w:val="22E8E565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D3FA"/>
    <w:rsid w:val="2303C5FE"/>
    <w:rsid w:val="230A307A"/>
    <w:rsid w:val="230B70A9"/>
    <w:rsid w:val="230BF579"/>
    <w:rsid w:val="2314F156"/>
    <w:rsid w:val="2315CA7C"/>
    <w:rsid w:val="2319BB2F"/>
    <w:rsid w:val="23237EC5"/>
    <w:rsid w:val="232670DD"/>
    <w:rsid w:val="2326EFB8"/>
    <w:rsid w:val="232B61F9"/>
    <w:rsid w:val="232DC23C"/>
    <w:rsid w:val="2348641E"/>
    <w:rsid w:val="235019BB"/>
    <w:rsid w:val="2352A366"/>
    <w:rsid w:val="23575E2B"/>
    <w:rsid w:val="2357766E"/>
    <w:rsid w:val="235AEC2E"/>
    <w:rsid w:val="23643D7D"/>
    <w:rsid w:val="2364A70A"/>
    <w:rsid w:val="2367D9A0"/>
    <w:rsid w:val="236BF05D"/>
    <w:rsid w:val="2371EB54"/>
    <w:rsid w:val="2375C3EC"/>
    <w:rsid w:val="23797F76"/>
    <w:rsid w:val="23817706"/>
    <w:rsid w:val="238921BF"/>
    <w:rsid w:val="238E1E23"/>
    <w:rsid w:val="238E53CE"/>
    <w:rsid w:val="23921DFB"/>
    <w:rsid w:val="2392F19E"/>
    <w:rsid w:val="2397EECB"/>
    <w:rsid w:val="2399DB8D"/>
    <w:rsid w:val="239B924A"/>
    <w:rsid w:val="239DBE1C"/>
    <w:rsid w:val="23A66718"/>
    <w:rsid w:val="23AA50F5"/>
    <w:rsid w:val="23AD71AA"/>
    <w:rsid w:val="23AF25DF"/>
    <w:rsid w:val="23B1EB40"/>
    <w:rsid w:val="23B4C568"/>
    <w:rsid w:val="23B94EE5"/>
    <w:rsid w:val="23B9D6A0"/>
    <w:rsid w:val="23BB3BAD"/>
    <w:rsid w:val="23BFFBC6"/>
    <w:rsid w:val="23C0A11A"/>
    <w:rsid w:val="23C379AB"/>
    <w:rsid w:val="23C38A62"/>
    <w:rsid w:val="23C47F67"/>
    <w:rsid w:val="23C63B37"/>
    <w:rsid w:val="23CDF345"/>
    <w:rsid w:val="23CF79BA"/>
    <w:rsid w:val="23D13D81"/>
    <w:rsid w:val="23D1AC35"/>
    <w:rsid w:val="23DA72E9"/>
    <w:rsid w:val="23DAFC77"/>
    <w:rsid w:val="23DCC314"/>
    <w:rsid w:val="23DFE4E1"/>
    <w:rsid w:val="23EA7C1A"/>
    <w:rsid w:val="23F197EC"/>
    <w:rsid w:val="23F8A6FA"/>
    <w:rsid w:val="23FB1782"/>
    <w:rsid w:val="23FBA53A"/>
    <w:rsid w:val="23FFAEE3"/>
    <w:rsid w:val="240AAA30"/>
    <w:rsid w:val="240F19D4"/>
    <w:rsid w:val="2413F392"/>
    <w:rsid w:val="2416298F"/>
    <w:rsid w:val="241BA8A6"/>
    <w:rsid w:val="2424E095"/>
    <w:rsid w:val="242A4DA8"/>
    <w:rsid w:val="2437A362"/>
    <w:rsid w:val="24380FBF"/>
    <w:rsid w:val="243F9EDF"/>
    <w:rsid w:val="24454712"/>
    <w:rsid w:val="2447407C"/>
    <w:rsid w:val="2449098D"/>
    <w:rsid w:val="245914F1"/>
    <w:rsid w:val="24595816"/>
    <w:rsid w:val="245B96DD"/>
    <w:rsid w:val="245C740D"/>
    <w:rsid w:val="245F5CF1"/>
    <w:rsid w:val="2468F624"/>
    <w:rsid w:val="246FF1C2"/>
    <w:rsid w:val="247051C6"/>
    <w:rsid w:val="24773453"/>
    <w:rsid w:val="24791ABF"/>
    <w:rsid w:val="247BAB70"/>
    <w:rsid w:val="24853E18"/>
    <w:rsid w:val="248B265E"/>
    <w:rsid w:val="248C89A3"/>
    <w:rsid w:val="24908D6B"/>
    <w:rsid w:val="249DDF53"/>
    <w:rsid w:val="24A0654D"/>
    <w:rsid w:val="24A4E3EA"/>
    <w:rsid w:val="24A6599A"/>
    <w:rsid w:val="24AB7235"/>
    <w:rsid w:val="24AE7E63"/>
    <w:rsid w:val="24B06B36"/>
    <w:rsid w:val="24B06BEE"/>
    <w:rsid w:val="24B6A8A3"/>
    <w:rsid w:val="24B9021C"/>
    <w:rsid w:val="24BEDC46"/>
    <w:rsid w:val="24C1B569"/>
    <w:rsid w:val="24C5E4F7"/>
    <w:rsid w:val="24CBB7AF"/>
    <w:rsid w:val="24CEDD30"/>
    <w:rsid w:val="24D73E41"/>
    <w:rsid w:val="24D9D2DD"/>
    <w:rsid w:val="24DD56A3"/>
    <w:rsid w:val="24DE37C0"/>
    <w:rsid w:val="24E0872F"/>
    <w:rsid w:val="24E34919"/>
    <w:rsid w:val="24E4FAB7"/>
    <w:rsid w:val="24F0920C"/>
    <w:rsid w:val="24F25766"/>
    <w:rsid w:val="24F527C5"/>
    <w:rsid w:val="24F8BDEC"/>
    <w:rsid w:val="24F9D294"/>
    <w:rsid w:val="24FD55A9"/>
    <w:rsid w:val="24FFD6F6"/>
    <w:rsid w:val="25016113"/>
    <w:rsid w:val="25027057"/>
    <w:rsid w:val="250F26B2"/>
    <w:rsid w:val="250F7704"/>
    <w:rsid w:val="2515A96B"/>
    <w:rsid w:val="2516B97E"/>
    <w:rsid w:val="2524EC04"/>
    <w:rsid w:val="252BD8EC"/>
    <w:rsid w:val="252FB5A8"/>
    <w:rsid w:val="25314089"/>
    <w:rsid w:val="2534D54E"/>
    <w:rsid w:val="2534F4C1"/>
    <w:rsid w:val="254404CC"/>
    <w:rsid w:val="2545C741"/>
    <w:rsid w:val="25465BB0"/>
    <w:rsid w:val="254A3063"/>
    <w:rsid w:val="254CD998"/>
    <w:rsid w:val="255142D5"/>
    <w:rsid w:val="255426CF"/>
    <w:rsid w:val="25567B35"/>
    <w:rsid w:val="255FAB11"/>
    <w:rsid w:val="2564C70D"/>
    <w:rsid w:val="25663034"/>
    <w:rsid w:val="25689354"/>
    <w:rsid w:val="2569FD68"/>
    <w:rsid w:val="256FC2BC"/>
    <w:rsid w:val="2570CBA8"/>
    <w:rsid w:val="257DF083"/>
    <w:rsid w:val="257F1E8D"/>
    <w:rsid w:val="25830B50"/>
    <w:rsid w:val="2583227F"/>
    <w:rsid w:val="2586E0CC"/>
    <w:rsid w:val="258818AE"/>
    <w:rsid w:val="258B5562"/>
    <w:rsid w:val="25938196"/>
    <w:rsid w:val="25939EA1"/>
    <w:rsid w:val="2594C754"/>
    <w:rsid w:val="259E9060"/>
    <w:rsid w:val="259F125A"/>
    <w:rsid w:val="25A3F7FF"/>
    <w:rsid w:val="25A78CF0"/>
    <w:rsid w:val="25A8CDE6"/>
    <w:rsid w:val="25AACE56"/>
    <w:rsid w:val="25AE3939"/>
    <w:rsid w:val="25BC7FD9"/>
    <w:rsid w:val="25C03A06"/>
    <w:rsid w:val="25C0E9F3"/>
    <w:rsid w:val="25C8B97F"/>
    <w:rsid w:val="25CB911F"/>
    <w:rsid w:val="25DF1511"/>
    <w:rsid w:val="25EA2451"/>
    <w:rsid w:val="25EF063B"/>
    <w:rsid w:val="25F39A44"/>
    <w:rsid w:val="25F41BCF"/>
    <w:rsid w:val="25F5EE0A"/>
    <w:rsid w:val="25FD97DF"/>
    <w:rsid w:val="260D790C"/>
    <w:rsid w:val="260E8F49"/>
    <w:rsid w:val="260EE951"/>
    <w:rsid w:val="260F28B0"/>
    <w:rsid w:val="26171818"/>
    <w:rsid w:val="26175985"/>
    <w:rsid w:val="26192450"/>
    <w:rsid w:val="26223D4E"/>
    <w:rsid w:val="263290BE"/>
    <w:rsid w:val="2633F373"/>
    <w:rsid w:val="26396DBF"/>
    <w:rsid w:val="26397CFB"/>
    <w:rsid w:val="263AADF0"/>
    <w:rsid w:val="263DC287"/>
    <w:rsid w:val="263E1377"/>
    <w:rsid w:val="2649C8A6"/>
    <w:rsid w:val="2656890B"/>
    <w:rsid w:val="2662F0AD"/>
    <w:rsid w:val="266771AC"/>
    <w:rsid w:val="266C0190"/>
    <w:rsid w:val="267075CA"/>
    <w:rsid w:val="26823F2D"/>
    <w:rsid w:val="26824CB7"/>
    <w:rsid w:val="268503F9"/>
    <w:rsid w:val="2691027B"/>
    <w:rsid w:val="26914A56"/>
    <w:rsid w:val="2695BF2E"/>
    <w:rsid w:val="269634A1"/>
    <w:rsid w:val="26A266A2"/>
    <w:rsid w:val="26A7CE6E"/>
    <w:rsid w:val="26A91D82"/>
    <w:rsid w:val="26AB1C30"/>
    <w:rsid w:val="26AB3122"/>
    <w:rsid w:val="26B1F376"/>
    <w:rsid w:val="26B42DA1"/>
    <w:rsid w:val="26B4A868"/>
    <w:rsid w:val="26B581C2"/>
    <w:rsid w:val="26BD46B0"/>
    <w:rsid w:val="26C01F09"/>
    <w:rsid w:val="26C1BD9B"/>
    <w:rsid w:val="26CC2E4A"/>
    <w:rsid w:val="26CC6C39"/>
    <w:rsid w:val="26CF9DEA"/>
    <w:rsid w:val="26D52D89"/>
    <w:rsid w:val="26D5C3A0"/>
    <w:rsid w:val="26D672C9"/>
    <w:rsid w:val="26DA03A7"/>
    <w:rsid w:val="26E17457"/>
    <w:rsid w:val="26E20281"/>
    <w:rsid w:val="26E41D1F"/>
    <w:rsid w:val="26E8FD4C"/>
    <w:rsid w:val="26EA63C3"/>
    <w:rsid w:val="26EA9DD1"/>
    <w:rsid w:val="26EF25B1"/>
    <w:rsid w:val="26F60C14"/>
    <w:rsid w:val="26F7A7BE"/>
    <w:rsid w:val="26FF34A4"/>
    <w:rsid w:val="270CAB2E"/>
    <w:rsid w:val="270F0709"/>
    <w:rsid w:val="270F3527"/>
    <w:rsid w:val="270FB6C2"/>
    <w:rsid w:val="271A7385"/>
    <w:rsid w:val="271CCE40"/>
    <w:rsid w:val="2720DF1E"/>
    <w:rsid w:val="272270F3"/>
    <w:rsid w:val="2724635E"/>
    <w:rsid w:val="27250685"/>
    <w:rsid w:val="272E2649"/>
    <w:rsid w:val="27311D3F"/>
    <w:rsid w:val="2739AB24"/>
    <w:rsid w:val="273D2E12"/>
    <w:rsid w:val="2746B27B"/>
    <w:rsid w:val="274AC922"/>
    <w:rsid w:val="274C4314"/>
    <w:rsid w:val="274E7EC0"/>
    <w:rsid w:val="275268E3"/>
    <w:rsid w:val="2757CC9D"/>
    <w:rsid w:val="2759B88D"/>
    <w:rsid w:val="2766882A"/>
    <w:rsid w:val="27708719"/>
    <w:rsid w:val="2775542E"/>
    <w:rsid w:val="277DA664"/>
    <w:rsid w:val="277DCEE3"/>
    <w:rsid w:val="2789C51B"/>
    <w:rsid w:val="2792F35C"/>
    <w:rsid w:val="27931B01"/>
    <w:rsid w:val="279BE3A6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6B252"/>
    <w:rsid w:val="27B76C3F"/>
    <w:rsid w:val="27B906F0"/>
    <w:rsid w:val="27BEDC52"/>
    <w:rsid w:val="27BEDFEE"/>
    <w:rsid w:val="27BF53B7"/>
    <w:rsid w:val="27BFF07A"/>
    <w:rsid w:val="27C011D9"/>
    <w:rsid w:val="27C81D76"/>
    <w:rsid w:val="27CA5B72"/>
    <w:rsid w:val="27CF987D"/>
    <w:rsid w:val="27D2998A"/>
    <w:rsid w:val="27D625A8"/>
    <w:rsid w:val="27DA74C2"/>
    <w:rsid w:val="27DD545C"/>
    <w:rsid w:val="27DF860C"/>
    <w:rsid w:val="27E2774B"/>
    <w:rsid w:val="27E3F03E"/>
    <w:rsid w:val="27E41203"/>
    <w:rsid w:val="27E4F618"/>
    <w:rsid w:val="27E96F81"/>
    <w:rsid w:val="27F2E2AD"/>
    <w:rsid w:val="28022FF3"/>
    <w:rsid w:val="280BB4AB"/>
    <w:rsid w:val="280F88B3"/>
    <w:rsid w:val="28137307"/>
    <w:rsid w:val="281BA811"/>
    <w:rsid w:val="2829809A"/>
    <w:rsid w:val="282A19F4"/>
    <w:rsid w:val="2830AF5E"/>
    <w:rsid w:val="283C42BE"/>
    <w:rsid w:val="284552D5"/>
    <w:rsid w:val="284A17C5"/>
    <w:rsid w:val="284B71B7"/>
    <w:rsid w:val="284F5E23"/>
    <w:rsid w:val="284F7B58"/>
    <w:rsid w:val="28506BB7"/>
    <w:rsid w:val="285177A2"/>
    <w:rsid w:val="28572028"/>
    <w:rsid w:val="285C03B3"/>
    <w:rsid w:val="286103F3"/>
    <w:rsid w:val="2862161B"/>
    <w:rsid w:val="28664248"/>
    <w:rsid w:val="286F9DC3"/>
    <w:rsid w:val="286FF250"/>
    <w:rsid w:val="28765EF6"/>
    <w:rsid w:val="288414D1"/>
    <w:rsid w:val="28860EFD"/>
    <w:rsid w:val="2889D48E"/>
    <w:rsid w:val="288B0C23"/>
    <w:rsid w:val="288C9229"/>
    <w:rsid w:val="288CD1F7"/>
    <w:rsid w:val="288F0EB4"/>
    <w:rsid w:val="288F74F1"/>
    <w:rsid w:val="2891A9A4"/>
    <w:rsid w:val="28924494"/>
    <w:rsid w:val="28A3695C"/>
    <w:rsid w:val="28ABDB34"/>
    <w:rsid w:val="28AD78BC"/>
    <w:rsid w:val="28B2EE66"/>
    <w:rsid w:val="28B3CF52"/>
    <w:rsid w:val="28B6A97D"/>
    <w:rsid w:val="28BA245E"/>
    <w:rsid w:val="28C32DC3"/>
    <w:rsid w:val="28C78B76"/>
    <w:rsid w:val="28C8D8EF"/>
    <w:rsid w:val="28CD7B90"/>
    <w:rsid w:val="28D2607D"/>
    <w:rsid w:val="28D49647"/>
    <w:rsid w:val="28D6FCFB"/>
    <w:rsid w:val="28D7D752"/>
    <w:rsid w:val="28D85C2E"/>
    <w:rsid w:val="28DC1483"/>
    <w:rsid w:val="28DE5845"/>
    <w:rsid w:val="28E38116"/>
    <w:rsid w:val="28E3AC9C"/>
    <w:rsid w:val="28E7D3F4"/>
    <w:rsid w:val="28E98285"/>
    <w:rsid w:val="28EB9485"/>
    <w:rsid w:val="28EF4609"/>
    <w:rsid w:val="28F0C50F"/>
    <w:rsid w:val="28FAEF51"/>
    <w:rsid w:val="28FB304E"/>
    <w:rsid w:val="28FBD418"/>
    <w:rsid w:val="28FCBA40"/>
    <w:rsid w:val="28FD8F73"/>
    <w:rsid w:val="28FE91D4"/>
    <w:rsid w:val="28FF7BB8"/>
    <w:rsid w:val="290007B9"/>
    <w:rsid w:val="29004D7C"/>
    <w:rsid w:val="290DC299"/>
    <w:rsid w:val="29100902"/>
    <w:rsid w:val="29143E8D"/>
    <w:rsid w:val="2914B845"/>
    <w:rsid w:val="29163A79"/>
    <w:rsid w:val="2919C1CA"/>
    <w:rsid w:val="291A2CC6"/>
    <w:rsid w:val="291FAAC0"/>
    <w:rsid w:val="2921202F"/>
    <w:rsid w:val="2925E7B3"/>
    <w:rsid w:val="292CEE01"/>
    <w:rsid w:val="29340CC5"/>
    <w:rsid w:val="293AF18A"/>
    <w:rsid w:val="293C8823"/>
    <w:rsid w:val="293CC295"/>
    <w:rsid w:val="294472A7"/>
    <w:rsid w:val="29451AE1"/>
    <w:rsid w:val="294B13E4"/>
    <w:rsid w:val="29505023"/>
    <w:rsid w:val="29550308"/>
    <w:rsid w:val="295CADD2"/>
    <w:rsid w:val="295EB466"/>
    <w:rsid w:val="2962DE34"/>
    <w:rsid w:val="2968F95B"/>
    <w:rsid w:val="296A0DF1"/>
    <w:rsid w:val="296CCA40"/>
    <w:rsid w:val="296CD532"/>
    <w:rsid w:val="29745188"/>
    <w:rsid w:val="29768A2E"/>
    <w:rsid w:val="297C07D8"/>
    <w:rsid w:val="2983A305"/>
    <w:rsid w:val="29849CC3"/>
    <w:rsid w:val="2988E4FC"/>
    <w:rsid w:val="298A6B6A"/>
    <w:rsid w:val="298B5B15"/>
    <w:rsid w:val="298DA622"/>
    <w:rsid w:val="2990539B"/>
    <w:rsid w:val="299056E8"/>
    <w:rsid w:val="29991002"/>
    <w:rsid w:val="299AF874"/>
    <w:rsid w:val="29A1D5D7"/>
    <w:rsid w:val="29A28998"/>
    <w:rsid w:val="29A7941D"/>
    <w:rsid w:val="29A7A071"/>
    <w:rsid w:val="29A9A951"/>
    <w:rsid w:val="29AD7FAA"/>
    <w:rsid w:val="29B106CB"/>
    <w:rsid w:val="29B1457B"/>
    <w:rsid w:val="29BE7AFD"/>
    <w:rsid w:val="29BFFB60"/>
    <w:rsid w:val="29C6C544"/>
    <w:rsid w:val="29C783B4"/>
    <w:rsid w:val="29CF2FA0"/>
    <w:rsid w:val="29DB8A32"/>
    <w:rsid w:val="29E55BEE"/>
    <w:rsid w:val="29E6E254"/>
    <w:rsid w:val="29EBBC4E"/>
    <w:rsid w:val="29ECFD6A"/>
    <w:rsid w:val="29EDFF43"/>
    <w:rsid w:val="29EEA5FE"/>
    <w:rsid w:val="29EEFEB8"/>
    <w:rsid w:val="29F75EE5"/>
    <w:rsid w:val="29F8405A"/>
    <w:rsid w:val="29FA03C9"/>
    <w:rsid w:val="29FE2035"/>
    <w:rsid w:val="2A000A6A"/>
    <w:rsid w:val="2A06C554"/>
    <w:rsid w:val="2A083D54"/>
    <w:rsid w:val="2A0E5E56"/>
    <w:rsid w:val="2A0E9345"/>
    <w:rsid w:val="2A1ADDED"/>
    <w:rsid w:val="2A1D1FB0"/>
    <w:rsid w:val="2A1D3E42"/>
    <w:rsid w:val="2A232F9A"/>
    <w:rsid w:val="2A2E881B"/>
    <w:rsid w:val="2A2F406D"/>
    <w:rsid w:val="2A33C1B6"/>
    <w:rsid w:val="2A3A2CE8"/>
    <w:rsid w:val="2A3AD780"/>
    <w:rsid w:val="2A3E361E"/>
    <w:rsid w:val="2A3E75D5"/>
    <w:rsid w:val="2A42EBF6"/>
    <w:rsid w:val="2A4CAC89"/>
    <w:rsid w:val="2A4D8305"/>
    <w:rsid w:val="2A52134C"/>
    <w:rsid w:val="2A5ECD08"/>
    <w:rsid w:val="2A696EF3"/>
    <w:rsid w:val="2A70FE20"/>
    <w:rsid w:val="2A76EFFE"/>
    <w:rsid w:val="2A7DD252"/>
    <w:rsid w:val="2A8B2535"/>
    <w:rsid w:val="2A8C2345"/>
    <w:rsid w:val="2A920868"/>
    <w:rsid w:val="2A933EF8"/>
    <w:rsid w:val="2A94A2BE"/>
    <w:rsid w:val="2A9AD489"/>
    <w:rsid w:val="2A9C1ADD"/>
    <w:rsid w:val="2AA0295C"/>
    <w:rsid w:val="2AA4FF3E"/>
    <w:rsid w:val="2AAAFE50"/>
    <w:rsid w:val="2AAB194B"/>
    <w:rsid w:val="2ABB9192"/>
    <w:rsid w:val="2ABDF793"/>
    <w:rsid w:val="2ABE7D2C"/>
    <w:rsid w:val="2AC1EA86"/>
    <w:rsid w:val="2AC28A2B"/>
    <w:rsid w:val="2AC2E585"/>
    <w:rsid w:val="2ACB47CC"/>
    <w:rsid w:val="2ACB6CE0"/>
    <w:rsid w:val="2ACCD19A"/>
    <w:rsid w:val="2ACE4707"/>
    <w:rsid w:val="2AD37562"/>
    <w:rsid w:val="2AEA2E92"/>
    <w:rsid w:val="2AF42994"/>
    <w:rsid w:val="2AFABFC5"/>
    <w:rsid w:val="2B004FA2"/>
    <w:rsid w:val="2B0F3187"/>
    <w:rsid w:val="2B1093FB"/>
    <w:rsid w:val="2B1136A2"/>
    <w:rsid w:val="2B25E6AA"/>
    <w:rsid w:val="2B282399"/>
    <w:rsid w:val="2B2ED9EC"/>
    <w:rsid w:val="2B2FCFD7"/>
    <w:rsid w:val="2B39AD95"/>
    <w:rsid w:val="2B3E609B"/>
    <w:rsid w:val="2B434CD4"/>
    <w:rsid w:val="2B4378FB"/>
    <w:rsid w:val="2B471EAB"/>
    <w:rsid w:val="2B4B41D5"/>
    <w:rsid w:val="2B4C72E7"/>
    <w:rsid w:val="2B500D2B"/>
    <w:rsid w:val="2B578499"/>
    <w:rsid w:val="2B5845A2"/>
    <w:rsid w:val="2B5BB016"/>
    <w:rsid w:val="2B5CE298"/>
    <w:rsid w:val="2B6054EB"/>
    <w:rsid w:val="2B63FCD5"/>
    <w:rsid w:val="2B6BD8B1"/>
    <w:rsid w:val="2B6EA689"/>
    <w:rsid w:val="2B73E2E9"/>
    <w:rsid w:val="2B75E399"/>
    <w:rsid w:val="2B78FAE7"/>
    <w:rsid w:val="2B7C8044"/>
    <w:rsid w:val="2B8185FC"/>
    <w:rsid w:val="2B856499"/>
    <w:rsid w:val="2B865F39"/>
    <w:rsid w:val="2B878D6A"/>
    <w:rsid w:val="2B88DBC4"/>
    <w:rsid w:val="2B8AD666"/>
    <w:rsid w:val="2B901BA3"/>
    <w:rsid w:val="2B962A0D"/>
    <w:rsid w:val="2B9A0E32"/>
    <w:rsid w:val="2B9F48AF"/>
    <w:rsid w:val="2BA5D8A0"/>
    <w:rsid w:val="2BAA7CD7"/>
    <w:rsid w:val="2BB826CC"/>
    <w:rsid w:val="2BCC8899"/>
    <w:rsid w:val="2BD1B13A"/>
    <w:rsid w:val="2BD35A95"/>
    <w:rsid w:val="2BD3E54C"/>
    <w:rsid w:val="2BD520F2"/>
    <w:rsid w:val="2BD55CC6"/>
    <w:rsid w:val="2BD5FD49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AD46"/>
    <w:rsid w:val="2BF5B410"/>
    <w:rsid w:val="2BFBC753"/>
    <w:rsid w:val="2BFC61F5"/>
    <w:rsid w:val="2BFEE42D"/>
    <w:rsid w:val="2C0DC3C3"/>
    <w:rsid w:val="2C122E86"/>
    <w:rsid w:val="2C151B77"/>
    <w:rsid w:val="2C183BE8"/>
    <w:rsid w:val="2C1B2219"/>
    <w:rsid w:val="2C1CDAEB"/>
    <w:rsid w:val="2C29BA0E"/>
    <w:rsid w:val="2C2DED5C"/>
    <w:rsid w:val="2C3D3D6E"/>
    <w:rsid w:val="2C402884"/>
    <w:rsid w:val="2C42A5D2"/>
    <w:rsid w:val="2C4904A8"/>
    <w:rsid w:val="2C4A70E5"/>
    <w:rsid w:val="2C4A88DE"/>
    <w:rsid w:val="2C4C3528"/>
    <w:rsid w:val="2C519317"/>
    <w:rsid w:val="2C604A0E"/>
    <w:rsid w:val="2C617A99"/>
    <w:rsid w:val="2C65FF0C"/>
    <w:rsid w:val="2C6670DF"/>
    <w:rsid w:val="2C705B29"/>
    <w:rsid w:val="2C79DCD2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5E69E"/>
    <w:rsid w:val="2CA7D673"/>
    <w:rsid w:val="2CA93D9B"/>
    <w:rsid w:val="2CB1AB19"/>
    <w:rsid w:val="2CB72DD0"/>
    <w:rsid w:val="2CC19268"/>
    <w:rsid w:val="2CC248E2"/>
    <w:rsid w:val="2CC3AF5A"/>
    <w:rsid w:val="2CC78A95"/>
    <w:rsid w:val="2CCC0A6E"/>
    <w:rsid w:val="2CD32366"/>
    <w:rsid w:val="2CD41D1F"/>
    <w:rsid w:val="2CD72FCD"/>
    <w:rsid w:val="2CE57C3A"/>
    <w:rsid w:val="2CEF30A9"/>
    <w:rsid w:val="2CF03512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3725B0"/>
    <w:rsid w:val="2D3BDB8F"/>
    <w:rsid w:val="2D3CB8BD"/>
    <w:rsid w:val="2D3DC460"/>
    <w:rsid w:val="2D3F1562"/>
    <w:rsid w:val="2D418F8C"/>
    <w:rsid w:val="2D4792AF"/>
    <w:rsid w:val="2D47C9D8"/>
    <w:rsid w:val="2D4F22CE"/>
    <w:rsid w:val="2D505846"/>
    <w:rsid w:val="2D5641BB"/>
    <w:rsid w:val="2D5C8BFA"/>
    <w:rsid w:val="2D5F8D1B"/>
    <w:rsid w:val="2D658895"/>
    <w:rsid w:val="2D6B8255"/>
    <w:rsid w:val="2D6E8217"/>
    <w:rsid w:val="2D718392"/>
    <w:rsid w:val="2D72E746"/>
    <w:rsid w:val="2D784845"/>
    <w:rsid w:val="2D7E43A1"/>
    <w:rsid w:val="2D83E29B"/>
    <w:rsid w:val="2D8E080E"/>
    <w:rsid w:val="2D918AFF"/>
    <w:rsid w:val="2D9FE200"/>
    <w:rsid w:val="2DAE9746"/>
    <w:rsid w:val="2DAEA11B"/>
    <w:rsid w:val="2DAF6A55"/>
    <w:rsid w:val="2DB02E07"/>
    <w:rsid w:val="2DB42E36"/>
    <w:rsid w:val="2DB77527"/>
    <w:rsid w:val="2DBA7286"/>
    <w:rsid w:val="2DC18106"/>
    <w:rsid w:val="2DC19D72"/>
    <w:rsid w:val="2DC6C39C"/>
    <w:rsid w:val="2DD44660"/>
    <w:rsid w:val="2DD5170B"/>
    <w:rsid w:val="2DD66F3E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1F2634"/>
    <w:rsid w:val="2E29B3FE"/>
    <w:rsid w:val="2E31494C"/>
    <w:rsid w:val="2E3268DD"/>
    <w:rsid w:val="2E327000"/>
    <w:rsid w:val="2E386D36"/>
    <w:rsid w:val="2E38784B"/>
    <w:rsid w:val="2E38DB2D"/>
    <w:rsid w:val="2E39EFFF"/>
    <w:rsid w:val="2E3A3C13"/>
    <w:rsid w:val="2E3CCED3"/>
    <w:rsid w:val="2E413769"/>
    <w:rsid w:val="2E50D49A"/>
    <w:rsid w:val="2E529D8A"/>
    <w:rsid w:val="2E54E8F4"/>
    <w:rsid w:val="2E56F7F5"/>
    <w:rsid w:val="2E5A6439"/>
    <w:rsid w:val="2E65148E"/>
    <w:rsid w:val="2E6636D6"/>
    <w:rsid w:val="2E6C0302"/>
    <w:rsid w:val="2E6C2F74"/>
    <w:rsid w:val="2E6DDD99"/>
    <w:rsid w:val="2E78F683"/>
    <w:rsid w:val="2E79CBC6"/>
    <w:rsid w:val="2E7CCC2E"/>
    <w:rsid w:val="2E82640E"/>
    <w:rsid w:val="2E83147F"/>
    <w:rsid w:val="2E8408B8"/>
    <w:rsid w:val="2E93996D"/>
    <w:rsid w:val="2E9914B3"/>
    <w:rsid w:val="2E9B48F3"/>
    <w:rsid w:val="2E9B9486"/>
    <w:rsid w:val="2E9CAAC5"/>
    <w:rsid w:val="2EA33089"/>
    <w:rsid w:val="2EA7D58F"/>
    <w:rsid w:val="2EA83BD6"/>
    <w:rsid w:val="2EA85BAD"/>
    <w:rsid w:val="2EB5A2B3"/>
    <w:rsid w:val="2EB5F02B"/>
    <w:rsid w:val="2EB8E118"/>
    <w:rsid w:val="2EBC3F0B"/>
    <w:rsid w:val="2EC043CB"/>
    <w:rsid w:val="2EC25D86"/>
    <w:rsid w:val="2EC63784"/>
    <w:rsid w:val="2EC67F11"/>
    <w:rsid w:val="2EC6A446"/>
    <w:rsid w:val="2ECC18DA"/>
    <w:rsid w:val="2ECDB25C"/>
    <w:rsid w:val="2ED3271A"/>
    <w:rsid w:val="2ED32843"/>
    <w:rsid w:val="2ED712B3"/>
    <w:rsid w:val="2EDEDAB8"/>
    <w:rsid w:val="2EE3A06E"/>
    <w:rsid w:val="2EE8D215"/>
    <w:rsid w:val="2EF46A74"/>
    <w:rsid w:val="2EF5296C"/>
    <w:rsid w:val="2EFCA665"/>
    <w:rsid w:val="2F03C3FE"/>
    <w:rsid w:val="2F04A92C"/>
    <w:rsid w:val="2F0DD9BC"/>
    <w:rsid w:val="2F141CEB"/>
    <w:rsid w:val="2F14E851"/>
    <w:rsid w:val="2F179648"/>
    <w:rsid w:val="2F1B9FA6"/>
    <w:rsid w:val="2F1FEB2C"/>
    <w:rsid w:val="2F292F34"/>
    <w:rsid w:val="2F2A78EC"/>
    <w:rsid w:val="2F323241"/>
    <w:rsid w:val="2F34D7F1"/>
    <w:rsid w:val="2F36F4AA"/>
    <w:rsid w:val="2F391C9D"/>
    <w:rsid w:val="2F3A9240"/>
    <w:rsid w:val="2F3C747E"/>
    <w:rsid w:val="2F45E9C8"/>
    <w:rsid w:val="2F49D7D5"/>
    <w:rsid w:val="2F4C95E0"/>
    <w:rsid w:val="2F4E661A"/>
    <w:rsid w:val="2F4EDB4E"/>
    <w:rsid w:val="2F578139"/>
    <w:rsid w:val="2F672833"/>
    <w:rsid w:val="2F76D557"/>
    <w:rsid w:val="2F8253D8"/>
    <w:rsid w:val="2F8B5984"/>
    <w:rsid w:val="2F8D919A"/>
    <w:rsid w:val="2F8E4D88"/>
    <w:rsid w:val="2F90E356"/>
    <w:rsid w:val="2F935D09"/>
    <w:rsid w:val="2F99E8CE"/>
    <w:rsid w:val="2F9A3046"/>
    <w:rsid w:val="2F9E60E5"/>
    <w:rsid w:val="2FA03DBF"/>
    <w:rsid w:val="2FA084A3"/>
    <w:rsid w:val="2FAEF2CB"/>
    <w:rsid w:val="2FBCC7C8"/>
    <w:rsid w:val="2FBD96DE"/>
    <w:rsid w:val="2FCDDE2A"/>
    <w:rsid w:val="2FD5FBC7"/>
    <w:rsid w:val="2FDBE9C3"/>
    <w:rsid w:val="2FDE540D"/>
    <w:rsid w:val="2FE29BDC"/>
    <w:rsid w:val="2FE8F6FB"/>
    <w:rsid w:val="2FE92C86"/>
    <w:rsid w:val="2FF2830C"/>
    <w:rsid w:val="2FF3EE67"/>
    <w:rsid w:val="2FF4693C"/>
    <w:rsid w:val="2FF94997"/>
    <w:rsid w:val="2FFA3E58"/>
    <w:rsid w:val="2FFEB9E1"/>
    <w:rsid w:val="30038AE2"/>
    <w:rsid w:val="30068A9C"/>
    <w:rsid w:val="300696E9"/>
    <w:rsid w:val="3008784C"/>
    <w:rsid w:val="300F894E"/>
    <w:rsid w:val="30101BAF"/>
    <w:rsid w:val="3011D8D0"/>
    <w:rsid w:val="3017C421"/>
    <w:rsid w:val="3017CE3A"/>
    <w:rsid w:val="301CD677"/>
    <w:rsid w:val="301E8C60"/>
    <w:rsid w:val="301FACA5"/>
    <w:rsid w:val="3023555F"/>
    <w:rsid w:val="3023B64D"/>
    <w:rsid w:val="3026081D"/>
    <w:rsid w:val="302A04DC"/>
    <w:rsid w:val="302F6017"/>
    <w:rsid w:val="303023AE"/>
    <w:rsid w:val="303127BD"/>
    <w:rsid w:val="30318F23"/>
    <w:rsid w:val="30358A3B"/>
    <w:rsid w:val="3039A50A"/>
    <w:rsid w:val="303C91F1"/>
    <w:rsid w:val="303F3EAB"/>
    <w:rsid w:val="30416AAB"/>
    <w:rsid w:val="3045007E"/>
    <w:rsid w:val="3047D028"/>
    <w:rsid w:val="304E9E55"/>
    <w:rsid w:val="30511351"/>
    <w:rsid w:val="30524878"/>
    <w:rsid w:val="3058A38A"/>
    <w:rsid w:val="3058BDD2"/>
    <w:rsid w:val="305916BB"/>
    <w:rsid w:val="305C3DBE"/>
    <w:rsid w:val="305DC9B2"/>
    <w:rsid w:val="305FB7C0"/>
    <w:rsid w:val="3062134C"/>
    <w:rsid w:val="3063F630"/>
    <w:rsid w:val="306400C8"/>
    <w:rsid w:val="3067014F"/>
    <w:rsid w:val="306793DE"/>
    <w:rsid w:val="306B23A6"/>
    <w:rsid w:val="3073BA16"/>
    <w:rsid w:val="3083621D"/>
    <w:rsid w:val="3087498C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404AD"/>
    <w:rsid w:val="30C55FC3"/>
    <w:rsid w:val="30C658BB"/>
    <w:rsid w:val="30D82ACB"/>
    <w:rsid w:val="30DB141A"/>
    <w:rsid w:val="30DF5F2D"/>
    <w:rsid w:val="30E0C4AC"/>
    <w:rsid w:val="30E40EBB"/>
    <w:rsid w:val="30E49E61"/>
    <w:rsid w:val="30EAE7B2"/>
    <w:rsid w:val="30EC8336"/>
    <w:rsid w:val="30F1EBD2"/>
    <w:rsid w:val="30F54AE2"/>
    <w:rsid w:val="30F8D997"/>
    <w:rsid w:val="30FB6B18"/>
    <w:rsid w:val="30FBAA85"/>
    <w:rsid w:val="30FE78B0"/>
    <w:rsid w:val="30FFC050"/>
    <w:rsid w:val="31026968"/>
    <w:rsid w:val="3102E823"/>
    <w:rsid w:val="3112F381"/>
    <w:rsid w:val="31133A76"/>
    <w:rsid w:val="311578E2"/>
    <w:rsid w:val="31164E92"/>
    <w:rsid w:val="3119AE51"/>
    <w:rsid w:val="311DC1CA"/>
    <w:rsid w:val="31231E1E"/>
    <w:rsid w:val="312A8D8C"/>
    <w:rsid w:val="312E32FE"/>
    <w:rsid w:val="312FC4F1"/>
    <w:rsid w:val="314386CE"/>
    <w:rsid w:val="3144AFE5"/>
    <w:rsid w:val="314728C1"/>
    <w:rsid w:val="314D5209"/>
    <w:rsid w:val="314E6CE7"/>
    <w:rsid w:val="314F2F7F"/>
    <w:rsid w:val="3150679F"/>
    <w:rsid w:val="3156C354"/>
    <w:rsid w:val="315C0DBD"/>
    <w:rsid w:val="315C25F5"/>
    <w:rsid w:val="315C9BFB"/>
    <w:rsid w:val="315E41CF"/>
    <w:rsid w:val="315E6E44"/>
    <w:rsid w:val="3167B326"/>
    <w:rsid w:val="3173EC9F"/>
    <w:rsid w:val="3174EB80"/>
    <w:rsid w:val="317526DA"/>
    <w:rsid w:val="317528DC"/>
    <w:rsid w:val="3179D049"/>
    <w:rsid w:val="3179E037"/>
    <w:rsid w:val="317BEA96"/>
    <w:rsid w:val="3184F9E7"/>
    <w:rsid w:val="3188F2B6"/>
    <w:rsid w:val="318F1DB6"/>
    <w:rsid w:val="319B5A37"/>
    <w:rsid w:val="31A7E7DF"/>
    <w:rsid w:val="31AB9111"/>
    <w:rsid w:val="31ABA9AF"/>
    <w:rsid w:val="31ACFA52"/>
    <w:rsid w:val="31AFECBA"/>
    <w:rsid w:val="31AFFFCD"/>
    <w:rsid w:val="31B0EE68"/>
    <w:rsid w:val="31B58572"/>
    <w:rsid w:val="31B58D3F"/>
    <w:rsid w:val="31B622C3"/>
    <w:rsid w:val="31B8B6A1"/>
    <w:rsid w:val="31BA2C40"/>
    <w:rsid w:val="31BC1BCF"/>
    <w:rsid w:val="31BCE1BA"/>
    <w:rsid w:val="31C1E706"/>
    <w:rsid w:val="31C41866"/>
    <w:rsid w:val="31C48E1D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D02"/>
    <w:rsid w:val="31DD6F10"/>
    <w:rsid w:val="31E32048"/>
    <w:rsid w:val="31ED8F7B"/>
    <w:rsid w:val="31F0EB79"/>
    <w:rsid w:val="31F20C46"/>
    <w:rsid w:val="31F38532"/>
    <w:rsid w:val="31F57292"/>
    <w:rsid w:val="31FD4F5C"/>
    <w:rsid w:val="3211FD87"/>
    <w:rsid w:val="3216F6A5"/>
    <w:rsid w:val="321963DC"/>
    <w:rsid w:val="3219AAD9"/>
    <w:rsid w:val="321CC3E0"/>
    <w:rsid w:val="321E34BE"/>
    <w:rsid w:val="322E86D9"/>
    <w:rsid w:val="322E8F05"/>
    <w:rsid w:val="32372057"/>
    <w:rsid w:val="323B55DF"/>
    <w:rsid w:val="3240E44E"/>
    <w:rsid w:val="3244694A"/>
    <w:rsid w:val="324664B2"/>
    <w:rsid w:val="324D90FA"/>
    <w:rsid w:val="324DC0F6"/>
    <w:rsid w:val="3253B5F2"/>
    <w:rsid w:val="32574752"/>
    <w:rsid w:val="32615287"/>
    <w:rsid w:val="3261A0E1"/>
    <w:rsid w:val="326364DD"/>
    <w:rsid w:val="32674C1B"/>
    <w:rsid w:val="326A4474"/>
    <w:rsid w:val="326A4C02"/>
    <w:rsid w:val="326C6532"/>
    <w:rsid w:val="32782C66"/>
    <w:rsid w:val="3278910D"/>
    <w:rsid w:val="327AE689"/>
    <w:rsid w:val="327BE09C"/>
    <w:rsid w:val="32801775"/>
    <w:rsid w:val="328032C9"/>
    <w:rsid w:val="3280853C"/>
    <w:rsid w:val="32832A42"/>
    <w:rsid w:val="32833432"/>
    <w:rsid w:val="3284AC32"/>
    <w:rsid w:val="32868BC1"/>
    <w:rsid w:val="328E1F5E"/>
    <w:rsid w:val="328FF81E"/>
    <w:rsid w:val="3290F22C"/>
    <w:rsid w:val="3299FC0A"/>
    <w:rsid w:val="32A184A8"/>
    <w:rsid w:val="32A4F013"/>
    <w:rsid w:val="32A839A1"/>
    <w:rsid w:val="32AB3596"/>
    <w:rsid w:val="32AEF6EF"/>
    <w:rsid w:val="32AF13E2"/>
    <w:rsid w:val="32B6D688"/>
    <w:rsid w:val="32B6D816"/>
    <w:rsid w:val="32B6E855"/>
    <w:rsid w:val="32BC1BCD"/>
    <w:rsid w:val="32BF0286"/>
    <w:rsid w:val="32C04A83"/>
    <w:rsid w:val="32CBEC0F"/>
    <w:rsid w:val="32D0EE26"/>
    <w:rsid w:val="32D4E51C"/>
    <w:rsid w:val="32D80C12"/>
    <w:rsid w:val="32DBE684"/>
    <w:rsid w:val="32E9C583"/>
    <w:rsid w:val="32FEBA41"/>
    <w:rsid w:val="32FFD031"/>
    <w:rsid w:val="3303723B"/>
    <w:rsid w:val="33053D6A"/>
    <w:rsid w:val="33084EAC"/>
    <w:rsid w:val="331174A9"/>
    <w:rsid w:val="3311CBEF"/>
    <w:rsid w:val="331FDE79"/>
    <w:rsid w:val="3323C6B5"/>
    <w:rsid w:val="33267278"/>
    <w:rsid w:val="332C7025"/>
    <w:rsid w:val="3331CC75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C9D21"/>
    <w:rsid w:val="334D3F27"/>
    <w:rsid w:val="334E4D4D"/>
    <w:rsid w:val="33550D1C"/>
    <w:rsid w:val="3355BB59"/>
    <w:rsid w:val="3365FD34"/>
    <w:rsid w:val="33664754"/>
    <w:rsid w:val="3369191A"/>
    <w:rsid w:val="336C4DAD"/>
    <w:rsid w:val="336D231D"/>
    <w:rsid w:val="336D8DF2"/>
    <w:rsid w:val="336F138A"/>
    <w:rsid w:val="3377A671"/>
    <w:rsid w:val="337D86F1"/>
    <w:rsid w:val="337E871C"/>
    <w:rsid w:val="338B6A35"/>
    <w:rsid w:val="338C72FC"/>
    <w:rsid w:val="33932450"/>
    <w:rsid w:val="3393F4AD"/>
    <w:rsid w:val="339EAAD9"/>
    <w:rsid w:val="33A14B2F"/>
    <w:rsid w:val="33A1EF71"/>
    <w:rsid w:val="33ABE8AD"/>
    <w:rsid w:val="33AC55CC"/>
    <w:rsid w:val="33ADCFE7"/>
    <w:rsid w:val="33AFC7DE"/>
    <w:rsid w:val="33B0426B"/>
    <w:rsid w:val="33BC27B8"/>
    <w:rsid w:val="33BC3108"/>
    <w:rsid w:val="33CF4976"/>
    <w:rsid w:val="33D2A620"/>
    <w:rsid w:val="33E0DB01"/>
    <w:rsid w:val="33E41318"/>
    <w:rsid w:val="33E51840"/>
    <w:rsid w:val="33F5D5C5"/>
    <w:rsid w:val="33F7D807"/>
    <w:rsid w:val="34018BC9"/>
    <w:rsid w:val="3406FDF0"/>
    <w:rsid w:val="3408BCD9"/>
    <w:rsid w:val="340A124C"/>
    <w:rsid w:val="340F7CB9"/>
    <w:rsid w:val="3411CF41"/>
    <w:rsid w:val="34132B30"/>
    <w:rsid w:val="3414C456"/>
    <w:rsid w:val="341D0B06"/>
    <w:rsid w:val="3424C02E"/>
    <w:rsid w:val="3425D686"/>
    <w:rsid w:val="342A30D8"/>
    <w:rsid w:val="342EC933"/>
    <w:rsid w:val="343168F3"/>
    <w:rsid w:val="343A7B0B"/>
    <w:rsid w:val="34406C36"/>
    <w:rsid w:val="3440AF9D"/>
    <w:rsid w:val="3443A865"/>
    <w:rsid w:val="3443F3D7"/>
    <w:rsid w:val="3444D1BF"/>
    <w:rsid w:val="34493890"/>
    <w:rsid w:val="34508A14"/>
    <w:rsid w:val="34509407"/>
    <w:rsid w:val="3452024F"/>
    <w:rsid w:val="345267F1"/>
    <w:rsid w:val="34535B57"/>
    <w:rsid w:val="345EF60B"/>
    <w:rsid w:val="3474D1B2"/>
    <w:rsid w:val="34768C7A"/>
    <w:rsid w:val="3482BFC6"/>
    <w:rsid w:val="348BFF41"/>
    <w:rsid w:val="348CC8AB"/>
    <w:rsid w:val="348E45B3"/>
    <w:rsid w:val="348F0A98"/>
    <w:rsid w:val="3492A185"/>
    <w:rsid w:val="34985AFF"/>
    <w:rsid w:val="3498DE0B"/>
    <w:rsid w:val="349FE375"/>
    <w:rsid w:val="34A534B3"/>
    <w:rsid w:val="34AA3EB6"/>
    <w:rsid w:val="34ACF54F"/>
    <w:rsid w:val="34AE2E2A"/>
    <w:rsid w:val="34AE8A12"/>
    <w:rsid w:val="34B202FC"/>
    <w:rsid w:val="34BA90FF"/>
    <w:rsid w:val="34BD7C88"/>
    <w:rsid w:val="34C85776"/>
    <w:rsid w:val="34CF35E6"/>
    <w:rsid w:val="34D1095E"/>
    <w:rsid w:val="34D1F346"/>
    <w:rsid w:val="34D67D6D"/>
    <w:rsid w:val="34DDF1E3"/>
    <w:rsid w:val="34EAB2E1"/>
    <w:rsid w:val="34EF666B"/>
    <w:rsid w:val="34F864B1"/>
    <w:rsid w:val="3500ED3E"/>
    <w:rsid w:val="3503B592"/>
    <w:rsid w:val="35097182"/>
    <w:rsid w:val="350E3BB6"/>
    <w:rsid w:val="351372BF"/>
    <w:rsid w:val="351B323D"/>
    <w:rsid w:val="351C2FEA"/>
    <w:rsid w:val="351CF65A"/>
    <w:rsid w:val="35241FE1"/>
    <w:rsid w:val="35266986"/>
    <w:rsid w:val="352A55E8"/>
    <w:rsid w:val="352C95F7"/>
    <w:rsid w:val="35329F82"/>
    <w:rsid w:val="35367BA5"/>
    <w:rsid w:val="35396B5F"/>
    <w:rsid w:val="353A516C"/>
    <w:rsid w:val="353D6DAE"/>
    <w:rsid w:val="35414E5E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A26A7"/>
    <w:rsid w:val="356B9F87"/>
    <w:rsid w:val="35732815"/>
    <w:rsid w:val="3575468D"/>
    <w:rsid w:val="3577ACBD"/>
    <w:rsid w:val="357901F7"/>
    <w:rsid w:val="357A9E1F"/>
    <w:rsid w:val="357B5137"/>
    <w:rsid w:val="357CC492"/>
    <w:rsid w:val="358C8C68"/>
    <w:rsid w:val="359457AA"/>
    <w:rsid w:val="359C88D0"/>
    <w:rsid w:val="35A0A7FA"/>
    <w:rsid w:val="35A1F46F"/>
    <w:rsid w:val="35A40336"/>
    <w:rsid w:val="35A601C5"/>
    <w:rsid w:val="35A8EF44"/>
    <w:rsid w:val="35A9205A"/>
    <w:rsid w:val="35B3C77E"/>
    <w:rsid w:val="35B8FE2A"/>
    <w:rsid w:val="35BAA874"/>
    <w:rsid w:val="35BC043E"/>
    <w:rsid w:val="35BE37A0"/>
    <w:rsid w:val="35C4018D"/>
    <w:rsid w:val="35D282D3"/>
    <w:rsid w:val="35D2AC14"/>
    <w:rsid w:val="35D7CBBE"/>
    <w:rsid w:val="35DF14A4"/>
    <w:rsid w:val="35E2CBB0"/>
    <w:rsid w:val="35E4665B"/>
    <w:rsid w:val="35E46F34"/>
    <w:rsid w:val="35E6C197"/>
    <w:rsid w:val="35EEBE15"/>
    <w:rsid w:val="35F285F4"/>
    <w:rsid w:val="35FEB84F"/>
    <w:rsid w:val="3605CD35"/>
    <w:rsid w:val="3609DC5E"/>
    <w:rsid w:val="360A0FDE"/>
    <w:rsid w:val="3615D39A"/>
    <w:rsid w:val="36197F89"/>
    <w:rsid w:val="361A6659"/>
    <w:rsid w:val="361DC9C0"/>
    <w:rsid w:val="361F7382"/>
    <w:rsid w:val="362899EB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3D6B2F"/>
    <w:rsid w:val="363F9E24"/>
    <w:rsid w:val="3648CC09"/>
    <w:rsid w:val="364D869F"/>
    <w:rsid w:val="364DEB4A"/>
    <w:rsid w:val="3653E422"/>
    <w:rsid w:val="3654796A"/>
    <w:rsid w:val="365542DB"/>
    <w:rsid w:val="36559013"/>
    <w:rsid w:val="3658EC0B"/>
    <w:rsid w:val="36658A19"/>
    <w:rsid w:val="366A4EF5"/>
    <w:rsid w:val="367193D4"/>
    <w:rsid w:val="3672A2AC"/>
    <w:rsid w:val="36764A75"/>
    <w:rsid w:val="367DB2C0"/>
    <w:rsid w:val="36820146"/>
    <w:rsid w:val="36849FF2"/>
    <w:rsid w:val="3686F0B5"/>
    <w:rsid w:val="368C1D9F"/>
    <w:rsid w:val="368CCAC4"/>
    <w:rsid w:val="3690E85C"/>
    <w:rsid w:val="3690E9F7"/>
    <w:rsid w:val="36913A55"/>
    <w:rsid w:val="36A69B4D"/>
    <w:rsid w:val="36AE856C"/>
    <w:rsid w:val="36BA7457"/>
    <w:rsid w:val="36BC6A34"/>
    <w:rsid w:val="36BD4623"/>
    <w:rsid w:val="36C8F8EA"/>
    <w:rsid w:val="36CF0C68"/>
    <w:rsid w:val="36D03157"/>
    <w:rsid w:val="36D29704"/>
    <w:rsid w:val="36D59CA1"/>
    <w:rsid w:val="36DA6026"/>
    <w:rsid w:val="36DC408C"/>
    <w:rsid w:val="36DEA579"/>
    <w:rsid w:val="36E1F69E"/>
    <w:rsid w:val="36E6A291"/>
    <w:rsid w:val="36E89E52"/>
    <w:rsid w:val="36E8C102"/>
    <w:rsid w:val="36EDADE1"/>
    <w:rsid w:val="36EE48FB"/>
    <w:rsid w:val="36F82E04"/>
    <w:rsid w:val="36F8DC98"/>
    <w:rsid w:val="36FD06F1"/>
    <w:rsid w:val="3700AB8F"/>
    <w:rsid w:val="370180CC"/>
    <w:rsid w:val="370698C2"/>
    <w:rsid w:val="3709B653"/>
    <w:rsid w:val="3709ED17"/>
    <w:rsid w:val="370C88DD"/>
    <w:rsid w:val="370E2EC2"/>
    <w:rsid w:val="37109832"/>
    <w:rsid w:val="3720A2DD"/>
    <w:rsid w:val="3720CB27"/>
    <w:rsid w:val="3725A8D1"/>
    <w:rsid w:val="372B4A62"/>
    <w:rsid w:val="372C627F"/>
    <w:rsid w:val="372D1E3A"/>
    <w:rsid w:val="37411EA8"/>
    <w:rsid w:val="37447A4C"/>
    <w:rsid w:val="37467852"/>
    <w:rsid w:val="37480A27"/>
    <w:rsid w:val="374A213A"/>
    <w:rsid w:val="3758D462"/>
    <w:rsid w:val="37635C77"/>
    <w:rsid w:val="376459AD"/>
    <w:rsid w:val="37648C11"/>
    <w:rsid w:val="3764C9B9"/>
    <w:rsid w:val="37661436"/>
    <w:rsid w:val="376620FA"/>
    <w:rsid w:val="3768DA0A"/>
    <w:rsid w:val="37692386"/>
    <w:rsid w:val="376EE1B6"/>
    <w:rsid w:val="37748CD3"/>
    <w:rsid w:val="37783DC1"/>
    <w:rsid w:val="377D430C"/>
    <w:rsid w:val="377F9B94"/>
    <w:rsid w:val="37872876"/>
    <w:rsid w:val="37889232"/>
    <w:rsid w:val="3789175E"/>
    <w:rsid w:val="3792245A"/>
    <w:rsid w:val="37922D43"/>
    <w:rsid w:val="37947F58"/>
    <w:rsid w:val="3799F7F5"/>
    <w:rsid w:val="379AA77D"/>
    <w:rsid w:val="379CDB57"/>
    <w:rsid w:val="379CE764"/>
    <w:rsid w:val="379FDABE"/>
    <w:rsid w:val="37A09535"/>
    <w:rsid w:val="37A75DB3"/>
    <w:rsid w:val="37AF50E0"/>
    <w:rsid w:val="37B30CA6"/>
    <w:rsid w:val="37BB5AA5"/>
    <w:rsid w:val="37BC8F79"/>
    <w:rsid w:val="37BE75BB"/>
    <w:rsid w:val="37C258A6"/>
    <w:rsid w:val="37C4EDCD"/>
    <w:rsid w:val="37C6F91C"/>
    <w:rsid w:val="37C71E2D"/>
    <w:rsid w:val="37C72FA5"/>
    <w:rsid w:val="37C97D49"/>
    <w:rsid w:val="37D23B5D"/>
    <w:rsid w:val="37D88FAB"/>
    <w:rsid w:val="37DD97F0"/>
    <w:rsid w:val="37E38EF7"/>
    <w:rsid w:val="37E44DD0"/>
    <w:rsid w:val="37E5BEA4"/>
    <w:rsid w:val="37EAF52F"/>
    <w:rsid w:val="37ED1F32"/>
    <w:rsid w:val="37ED2675"/>
    <w:rsid w:val="37EDB6AA"/>
    <w:rsid w:val="37EDE660"/>
    <w:rsid w:val="37FEC2B6"/>
    <w:rsid w:val="380E1599"/>
    <w:rsid w:val="381529B7"/>
    <w:rsid w:val="3816B96C"/>
    <w:rsid w:val="381B7EF3"/>
    <w:rsid w:val="381ED300"/>
    <w:rsid w:val="381F14E2"/>
    <w:rsid w:val="3821CD25"/>
    <w:rsid w:val="38255751"/>
    <w:rsid w:val="3828FAA6"/>
    <w:rsid w:val="382B4AAE"/>
    <w:rsid w:val="3830430D"/>
    <w:rsid w:val="3832F509"/>
    <w:rsid w:val="3835E22A"/>
    <w:rsid w:val="38386857"/>
    <w:rsid w:val="38521BC6"/>
    <w:rsid w:val="38545CCA"/>
    <w:rsid w:val="385775FB"/>
    <w:rsid w:val="385C8F0F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58893"/>
    <w:rsid w:val="3876AD36"/>
    <w:rsid w:val="387929A5"/>
    <w:rsid w:val="3884A52A"/>
    <w:rsid w:val="388575CC"/>
    <w:rsid w:val="38890ACE"/>
    <w:rsid w:val="38951FAF"/>
    <w:rsid w:val="3898C557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15546"/>
    <w:rsid w:val="38D52CB0"/>
    <w:rsid w:val="38D5B911"/>
    <w:rsid w:val="38D61A01"/>
    <w:rsid w:val="38DD761A"/>
    <w:rsid w:val="38E0AD95"/>
    <w:rsid w:val="38E2BF6B"/>
    <w:rsid w:val="38E65B6C"/>
    <w:rsid w:val="38F2BCB4"/>
    <w:rsid w:val="38F3D28C"/>
    <w:rsid w:val="38F5FA07"/>
    <w:rsid w:val="38F6C0A0"/>
    <w:rsid w:val="38FD0775"/>
    <w:rsid w:val="39076C25"/>
    <w:rsid w:val="39089F2B"/>
    <w:rsid w:val="390B08C7"/>
    <w:rsid w:val="390B3349"/>
    <w:rsid w:val="390F51E6"/>
    <w:rsid w:val="391A0957"/>
    <w:rsid w:val="391DA7B3"/>
    <w:rsid w:val="391E3778"/>
    <w:rsid w:val="391EAF40"/>
    <w:rsid w:val="39236F07"/>
    <w:rsid w:val="3926BCC0"/>
    <w:rsid w:val="3926CF05"/>
    <w:rsid w:val="39313DEA"/>
    <w:rsid w:val="39353C0E"/>
    <w:rsid w:val="3936C4AE"/>
    <w:rsid w:val="3937F012"/>
    <w:rsid w:val="39384F1F"/>
    <w:rsid w:val="393BEAAB"/>
    <w:rsid w:val="393EDE10"/>
    <w:rsid w:val="394196E2"/>
    <w:rsid w:val="3942A666"/>
    <w:rsid w:val="39483D93"/>
    <w:rsid w:val="394D2C1F"/>
    <w:rsid w:val="3950B2E0"/>
    <w:rsid w:val="3951837A"/>
    <w:rsid w:val="3954E0D6"/>
    <w:rsid w:val="395525A3"/>
    <w:rsid w:val="39597278"/>
    <w:rsid w:val="395CDA06"/>
    <w:rsid w:val="3968FF37"/>
    <w:rsid w:val="396A7486"/>
    <w:rsid w:val="396E64F4"/>
    <w:rsid w:val="3972122B"/>
    <w:rsid w:val="3974ACC9"/>
    <w:rsid w:val="3975AE47"/>
    <w:rsid w:val="397659D7"/>
    <w:rsid w:val="3983C864"/>
    <w:rsid w:val="39867A3E"/>
    <w:rsid w:val="39894AD5"/>
    <w:rsid w:val="398B0B9F"/>
    <w:rsid w:val="398C4A9E"/>
    <w:rsid w:val="39900ABD"/>
    <w:rsid w:val="39928B22"/>
    <w:rsid w:val="3999680F"/>
    <w:rsid w:val="399E9CE8"/>
    <w:rsid w:val="39A679B2"/>
    <w:rsid w:val="39A68432"/>
    <w:rsid w:val="39A9D2B6"/>
    <w:rsid w:val="39ABC5B9"/>
    <w:rsid w:val="39B2D7F5"/>
    <w:rsid w:val="39BA7AB8"/>
    <w:rsid w:val="39BC38CD"/>
    <w:rsid w:val="39BE6D87"/>
    <w:rsid w:val="39CD484C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E302B"/>
    <w:rsid w:val="3A08ED01"/>
    <w:rsid w:val="3A09B2DC"/>
    <w:rsid w:val="3A0CCF07"/>
    <w:rsid w:val="3A0DB299"/>
    <w:rsid w:val="3A0E372D"/>
    <w:rsid w:val="3A0E7128"/>
    <w:rsid w:val="3A15B49C"/>
    <w:rsid w:val="3A19500D"/>
    <w:rsid w:val="3A196D6C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3F4BF2"/>
    <w:rsid w:val="3A41A97C"/>
    <w:rsid w:val="3A42A7CC"/>
    <w:rsid w:val="3A432675"/>
    <w:rsid w:val="3A445B9D"/>
    <w:rsid w:val="3A48A943"/>
    <w:rsid w:val="3A5067E1"/>
    <w:rsid w:val="3A508383"/>
    <w:rsid w:val="3A5AA2CE"/>
    <w:rsid w:val="3A5B50E3"/>
    <w:rsid w:val="3A6149BF"/>
    <w:rsid w:val="3A61757E"/>
    <w:rsid w:val="3A62EBAD"/>
    <w:rsid w:val="3A682AA6"/>
    <w:rsid w:val="3A732A65"/>
    <w:rsid w:val="3A76EC96"/>
    <w:rsid w:val="3A7C3E0A"/>
    <w:rsid w:val="3A7E0F72"/>
    <w:rsid w:val="3A7EAEF0"/>
    <w:rsid w:val="3A834830"/>
    <w:rsid w:val="3A8452AD"/>
    <w:rsid w:val="3A8CEAAA"/>
    <w:rsid w:val="3A9754C4"/>
    <w:rsid w:val="3AA07AAB"/>
    <w:rsid w:val="3AA20FB4"/>
    <w:rsid w:val="3AA26462"/>
    <w:rsid w:val="3AA8160F"/>
    <w:rsid w:val="3AA9E497"/>
    <w:rsid w:val="3ABD9E5E"/>
    <w:rsid w:val="3ABE0D6A"/>
    <w:rsid w:val="3ABE9210"/>
    <w:rsid w:val="3AC4AA25"/>
    <w:rsid w:val="3AD32726"/>
    <w:rsid w:val="3AD42714"/>
    <w:rsid w:val="3ADF782D"/>
    <w:rsid w:val="3AE48916"/>
    <w:rsid w:val="3AE568C8"/>
    <w:rsid w:val="3AE583C3"/>
    <w:rsid w:val="3AEE08E8"/>
    <w:rsid w:val="3AFE2840"/>
    <w:rsid w:val="3B002E09"/>
    <w:rsid w:val="3B01509A"/>
    <w:rsid w:val="3B040FB3"/>
    <w:rsid w:val="3B043AF7"/>
    <w:rsid w:val="3B046B5B"/>
    <w:rsid w:val="3B071393"/>
    <w:rsid w:val="3B0B3184"/>
    <w:rsid w:val="3B0CA22F"/>
    <w:rsid w:val="3B11A8D4"/>
    <w:rsid w:val="3B1E73E8"/>
    <w:rsid w:val="3B215EF1"/>
    <w:rsid w:val="3B27384E"/>
    <w:rsid w:val="3B27AE66"/>
    <w:rsid w:val="3B36C2CA"/>
    <w:rsid w:val="3B3AF607"/>
    <w:rsid w:val="3B45D366"/>
    <w:rsid w:val="3B466B74"/>
    <w:rsid w:val="3B498A79"/>
    <w:rsid w:val="3B49FD5A"/>
    <w:rsid w:val="3B52150F"/>
    <w:rsid w:val="3B5696A0"/>
    <w:rsid w:val="3B5DD2B1"/>
    <w:rsid w:val="3B5F46C9"/>
    <w:rsid w:val="3B622841"/>
    <w:rsid w:val="3B64D061"/>
    <w:rsid w:val="3B68BF91"/>
    <w:rsid w:val="3B6A05E5"/>
    <w:rsid w:val="3B6B32A7"/>
    <w:rsid w:val="3B6ECBB7"/>
    <w:rsid w:val="3B778937"/>
    <w:rsid w:val="3B784776"/>
    <w:rsid w:val="3B813DD1"/>
    <w:rsid w:val="3B8586DF"/>
    <w:rsid w:val="3B895412"/>
    <w:rsid w:val="3B89FBE6"/>
    <w:rsid w:val="3B9097FC"/>
    <w:rsid w:val="3B961072"/>
    <w:rsid w:val="3B9C1A96"/>
    <w:rsid w:val="3BA19A7E"/>
    <w:rsid w:val="3BA61F15"/>
    <w:rsid w:val="3BA9D005"/>
    <w:rsid w:val="3BB46F4E"/>
    <w:rsid w:val="3BB89BF7"/>
    <w:rsid w:val="3BBAFC1F"/>
    <w:rsid w:val="3BC5AF56"/>
    <w:rsid w:val="3BCABC2B"/>
    <w:rsid w:val="3BD54BCC"/>
    <w:rsid w:val="3BD7EFD5"/>
    <w:rsid w:val="3BDC3BC8"/>
    <w:rsid w:val="3BE16612"/>
    <w:rsid w:val="3BE74407"/>
    <w:rsid w:val="3BF46037"/>
    <w:rsid w:val="3BFB2CA5"/>
    <w:rsid w:val="3C081B94"/>
    <w:rsid w:val="3C0F4788"/>
    <w:rsid w:val="3C0FFDE9"/>
    <w:rsid w:val="3C155AC5"/>
    <w:rsid w:val="3C224808"/>
    <w:rsid w:val="3C233D9D"/>
    <w:rsid w:val="3C2A3EC5"/>
    <w:rsid w:val="3C32282A"/>
    <w:rsid w:val="3C353CC5"/>
    <w:rsid w:val="3C3EAA69"/>
    <w:rsid w:val="3C3EADA5"/>
    <w:rsid w:val="3C55C074"/>
    <w:rsid w:val="3C5653FE"/>
    <w:rsid w:val="3C5968EB"/>
    <w:rsid w:val="3C5E3E6D"/>
    <w:rsid w:val="3C66B0D8"/>
    <w:rsid w:val="3C7AC215"/>
    <w:rsid w:val="3C7E9E83"/>
    <w:rsid w:val="3C7F625E"/>
    <w:rsid w:val="3C975D94"/>
    <w:rsid w:val="3C9864FC"/>
    <w:rsid w:val="3C994713"/>
    <w:rsid w:val="3CA2D3CD"/>
    <w:rsid w:val="3CA59BF7"/>
    <w:rsid w:val="3CAC30BC"/>
    <w:rsid w:val="3CAD3A38"/>
    <w:rsid w:val="3CAFF4B2"/>
    <w:rsid w:val="3CB36D4C"/>
    <w:rsid w:val="3CB8D009"/>
    <w:rsid w:val="3CBF2D74"/>
    <w:rsid w:val="3CC06D4D"/>
    <w:rsid w:val="3CC32EA8"/>
    <w:rsid w:val="3CCD8DA8"/>
    <w:rsid w:val="3CCE712D"/>
    <w:rsid w:val="3CD3FEB8"/>
    <w:rsid w:val="3CD65C79"/>
    <w:rsid w:val="3CDC52BA"/>
    <w:rsid w:val="3CDE83A7"/>
    <w:rsid w:val="3CE04926"/>
    <w:rsid w:val="3CE3A813"/>
    <w:rsid w:val="3CE874BE"/>
    <w:rsid w:val="3CEAF7D0"/>
    <w:rsid w:val="3CEE8B02"/>
    <w:rsid w:val="3CFAEA75"/>
    <w:rsid w:val="3CFC9191"/>
    <w:rsid w:val="3D020E41"/>
    <w:rsid w:val="3D03760D"/>
    <w:rsid w:val="3D0BCE39"/>
    <w:rsid w:val="3D0D598E"/>
    <w:rsid w:val="3D13CDBE"/>
    <w:rsid w:val="3D225E51"/>
    <w:rsid w:val="3D277F52"/>
    <w:rsid w:val="3D28B02B"/>
    <w:rsid w:val="3D349154"/>
    <w:rsid w:val="3D34D339"/>
    <w:rsid w:val="3D3ADB29"/>
    <w:rsid w:val="3D3D8E2A"/>
    <w:rsid w:val="3D44A20A"/>
    <w:rsid w:val="3D4D783C"/>
    <w:rsid w:val="3D4E7382"/>
    <w:rsid w:val="3D4EF620"/>
    <w:rsid w:val="3D52D2E4"/>
    <w:rsid w:val="3D5452CA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9C8BE6"/>
    <w:rsid w:val="3D9FF702"/>
    <w:rsid w:val="3DA2D0C4"/>
    <w:rsid w:val="3DA306BF"/>
    <w:rsid w:val="3DA3CED4"/>
    <w:rsid w:val="3DA73FF4"/>
    <w:rsid w:val="3DAA6B69"/>
    <w:rsid w:val="3DB35729"/>
    <w:rsid w:val="3DB38A0B"/>
    <w:rsid w:val="3DBA6BB9"/>
    <w:rsid w:val="3DBB5BF7"/>
    <w:rsid w:val="3DBD0A1C"/>
    <w:rsid w:val="3DC06851"/>
    <w:rsid w:val="3DC32FDB"/>
    <w:rsid w:val="3DC5BC8D"/>
    <w:rsid w:val="3DC9EB7D"/>
    <w:rsid w:val="3DD2E049"/>
    <w:rsid w:val="3DD3A609"/>
    <w:rsid w:val="3DE83A78"/>
    <w:rsid w:val="3DEA2064"/>
    <w:rsid w:val="3DED4B72"/>
    <w:rsid w:val="3DF32D6B"/>
    <w:rsid w:val="3DF3EC61"/>
    <w:rsid w:val="3DF64D52"/>
    <w:rsid w:val="3DF8707A"/>
    <w:rsid w:val="3DFD9707"/>
    <w:rsid w:val="3E029B8E"/>
    <w:rsid w:val="3E0A503B"/>
    <w:rsid w:val="3E0DB7E0"/>
    <w:rsid w:val="3E180F5A"/>
    <w:rsid w:val="3E1A3084"/>
    <w:rsid w:val="3E1E42BE"/>
    <w:rsid w:val="3E1EA7FC"/>
    <w:rsid w:val="3E24AFC3"/>
    <w:rsid w:val="3E2C8463"/>
    <w:rsid w:val="3E2D5D74"/>
    <w:rsid w:val="3E2ECBBC"/>
    <w:rsid w:val="3E355DD1"/>
    <w:rsid w:val="3E3BE12B"/>
    <w:rsid w:val="3E3C0FB5"/>
    <w:rsid w:val="3E43519D"/>
    <w:rsid w:val="3E4661BB"/>
    <w:rsid w:val="3E4A2395"/>
    <w:rsid w:val="3E4B890A"/>
    <w:rsid w:val="3E4F1F77"/>
    <w:rsid w:val="3E4F965E"/>
    <w:rsid w:val="3E60DE12"/>
    <w:rsid w:val="3E63F2C2"/>
    <w:rsid w:val="3E65081D"/>
    <w:rsid w:val="3E6D9987"/>
    <w:rsid w:val="3E715DC7"/>
    <w:rsid w:val="3E786FF1"/>
    <w:rsid w:val="3E7F9D6D"/>
    <w:rsid w:val="3E862576"/>
    <w:rsid w:val="3E869BB1"/>
    <w:rsid w:val="3E8BF1FE"/>
    <w:rsid w:val="3E900AE4"/>
    <w:rsid w:val="3E904EA4"/>
    <w:rsid w:val="3E972481"/>
    <w:rsid w:val="3E983D36"/>
    <w:rsid w:val="3EA00BFC"/>
    <w:rsid w:val="3EAB6FED"/>
    <w:rsid w:val="3EAB8A6F"/>
    <w:rsid w:val="3EAE8E07"/>
    <w:rsid w:val="3EB1A0AF"/>
    <w:rsid w:val="3EB50410"/>
    <w:rsid w:val="3EB6EC59"/>
    <w:rsid w:val="3EC3A9CA"/>
    <w:rsid w:val="3EC82C76"/>
    <w:rsid w:val="3ECF04E2"/>
    <w:rsid w:val="3ED3F8C9"/>
    <w:rsid w:val="3ED44974"/>
    <w:rsid w:val="3EDAB9CA"/>
    <w:rsid w:val="3EDD94C3"/>
    <w:rsid w:val="3EDE5EED"/>
    <w:rsid w:val="3EF06A8B"/>
    <w:rsid w:val="3EF186C7"/>
    <w:rsid w:val="3EF43FE5"/>
    <w:rsid w:val="3EF5526F"/>
    <w:rsid w:val="3EF763FC"/>
    <w:rsid w:val="3EF814F6"/>
    <w:rsid w:val="3F0605C1"/>
    <w:rsid w:val="3F0D8403"/>
    <w:rsid w:val="3F0D8D0A"/>
    <w:rsid w:val="3F0FE413"/>
    <w:rsid w:val="3F11A27B"/>
    <w:rsid w:val="3F141DB7"/>
    <w:rsid w:val="3F1C5120"/>
    <w:rsid w:val="3F1DDCDF"/>
    <w:rsid w:val="3F22CC37"/>
    <w:rsid w:val="3F273BF2"/>
    <w:rsid w:val="3F2BD1D6"/>
    <w:rsid w:val="3F2CF86E"/>
    <w:rsid w:val="3F320666"/>
    <w:rsid w:val="3F3CB203"/>
    <w:rsid w:val="3F3DCAAF"/>
    <w:rsid w:val="3F462420"/>
    <w:rsid w:val="3F4DE54A"/>
    <w:rsid w:val="3F5A011B"/>
    <w:rsid w:val="3F5BFD27"/>
    <w:rsid w:val="3F650D30"/>
    <w:rsid w:val="3F66A3E0"/>
    <w:rsid w:val="3F70B18C"/>
    <w:rsid w:val="3F772FD3"/>
    <w:rsid w:val="3F77BD52"/>
    <w:rsid w:val="3F7AB8BA"/>
    <w:rsid w:val="3F814E01"/>
    <w:rsid w:val="3F83ADFC"/>
    <w:rsid w:val="3F847225"/>
    <w:rsid w:val="3F896C79"/>
    <w:rsid w:val="3F8B1FE1"/>
    <w:rsid w:val="3F8D60EF"/>
    <w:rsid w:val="3F8E4EAD"/>
    <w:rsid w:val="3F9564B6"/>
    <w:rsid w:val="3F98B211"/>
    <w:rsid w:val="3FA04ED4"/>
    <w:rsid w:val="3FA83630"/>
    <w:rsid w:val="3FABB244"/>
    <w:rsid w:val="3FAFC313"/>
    <w:rsid w:val="3FB13FCF"/>
    <w:rsid w:val="3FB56977"/>
    <w:rsid w:val="3FB5EAB1"/>
    <w:rsid w:val="3FC0E92A"/>
    <w:rsid w:val="3FC1313F"/>
    <w:rsid w:val="3FC38484"/>
    <w:rsid w:val="3FC8B267"/>
    <w:rsid w:val="3FCA75C7"/>
    <w:rsid w:val="3FCD45EF"/>
    <w:rsid w:val="3FD0303A"/>
    <w:rsid w:val="3FD2A84B"/>
    <w:rsid w:val="3FDFC2B5"/>
    <w:rsid w:val="3FE082DE"/>
    <w:rsid w:val="3FED28DB"/>
    <w:rsid w:val="3FEFB14A"/>
    <w:rsid w:val="3FF8BCA2"/>
    <w:rsid w:val="3FF91A4B"/>
    <w:rsid w:val="3FF9BCB4"/>
    <w:rsid w:val="3FFD8BD1"/>
    <w:rsid w:val="4000B920"/>
    <w:rsid w:val="4006DCDC"/>
    <w:rsid w:val="400D8DE6"/>
    <w:rsid w:val="4013ECBE"/>
    <w:rsid w:val="4015EFE7"/>
    <w:rsid w:val="401991AD"/>
    <w:rsid w:val="401FD78C"/>
    <w:rsid w:val="4024E8DD"/>
    <w:rsid w:val="40259080"/>
    <w:rsid w:val="4025D31B"/>
    <w:rsid w:val="402C3748"/>
    <w:rsid w:val="402C639E"/>
    <w:rsid w:val="403521FD"/>
    <w:rsid w:val="4036E2B1"/>
    <w:rsid w:val="4038C06B"/>
    <w:rsid w:val="403E181E"/>
    <w:rsid w:val="4042CC7D"/>
    <w:rsid w:val="4042E2C4"/>
    <w:rsid w:val="40432375"/>
    <w:rsid w:val="4047BF31"/>
    <w:rsid w:val="4048284E"/>
    <w:rsid w:val="4049F3C6"/>
    <w:rsid w:val="40556FEF"/>
    <w:rsid w:val="4055E8BF"/>
    <w:rsid w:val="4062B8F5"/>
    <w:rsid w:val="406F9CA4"/>
    <w:rsid w:val="4073D497"/>
    <w:rsid w:val="40780051"/>
    <w:rsid w:val="407C4F28"/>
    <w:rsid w:val="4085129F"/>
    <w:rsid w:val="40865FF7"/>
    <w:rsid w:val="408CBEC1"/>
    <w:rsid w:val="408E6C36"/>
    <w:rsid w:val="408F4590"/>
    <w:rsid w:val="40922847"/>
    <w:rsid w:val="4097230A"/>
    <w:rsid w:val="40976420"/>
    <w:rsid w:val="409C7DC4"/>
    <w:rsid w:val="409D9D98"/>
    <w:rsid w:val="409F8370"/>
    <w:rsid w:val="40A566E3"/>
    <w:rsid w:val="40A59945"/>
    <w:rsid w:val="40A7CCE1"/>
    <w:rsid w:val="40ABEEE7"/>
    <w:rsid w:val="40AD8378"/>
    <w:rsid w:val="40B115C1"/>
    <w:rsid w:val="40BDDE19"/>
    <w:rsid w:val="40C24C24"/>
    <w:rsid w:val="40C54F7C"/>
    <w:rsid w:val="40C92272"/>
    <w:rsid w:val="40C95789"/>
    <w:rsid w:val="40CAD795"/>
    <w:rsid w:val="40CAD808"/>
    <w:rsid w:val="40D082BC"/>
    <w:rsid w:val="40D22ECE"/>
    <w:rsid w:val="40D2DC50"/>
    <w:rsid w:val="40DC3AA8"/>
    <w:rsid w:val="40DD1F4B"/>
    <w:rsid w:val="40E0F323"/>
    <w:rsid w:val="40E92785"/>
    <w:rsid w:val="40EA2787"/>
    <w:rsid w:val="40EB6003"/>
    <w:rsid w:val="40EB60C8"/>
    <w:rsid w:val="40EE17C0"/>
    <w:rsid w:val="40F18514"/>
    <w:rsid w:val="40FA8EF0"/>
    <w:rsid w:val="40FC2C2B"/>
    <w:rsid w:val="40FFA722"/>
    <w:rsid w:val="4105A832"/>
    <w:rsid w:val="41088EE7"/>
    <w:rsid w:val="41118850"/>
    <w:rsid w:val="4116DA04"/>
    <w:rsid w:val="4117A193"/>
    <w:rsid w:val="412178ED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AE210"/>
    <w:rsid w:val="413CE853"/>
    <w:rsid w:val="41436B7F"/>
    <w:rsid w:val="414448F3"/>
    <w:rsid w:val="4145561A"/>
    <w:rsid w:val="414806C0"/>
    <w:rsid w:val="415E4147"/>
    <w:rsid w:val="415F3B69"/>
    <w:rsid w:val="41620D17"/>
    <w:rsid w:val="4162F5BE"/>
    <w:rsid w:val="4163D4EA"/>
    <w:rsid w:val="41640FAA"/>
    <w:rsid w:val="416AF72C"/>
    <w:rsid w:val="416E78AC"/>
    <w:rsid w:val="4174CD59"/>
    <w:rsid w:val="417931A9"/>
    <w:rsid w:val="417A99C0"/>
    <w:rsid w:val="417F490B"/>
    <w:rsid w:val="41826219"/>
    <w:rsid w:val="41837EC3"/>
    <w:rsid w:val="4185DF37"/>
    <w:rsid w:val="418A7DB1"/>
    <w:rsid w:val="41929DD5"/>
    <w:rsid w:val="41958E1E"/>
    <w:rsid w:val="41A2894B"/>
    <w:rsid w:val="41B1091C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C949BC"/>
    <w:rsid w:val="41DC758B"/>
    <w:rsid w:val="41DDE313"/>
    <w:rsid w:val="41E65A0A"/>
    <w:rsid w:val="41EEC6C5"/>
    <w:rsid w:val="41EF7D28"/>
    <w:rsid w:val="41F0029A"/>
    <w:rsid w:val="41F76EA8"/>
    <w:rsid w:val="41F77D99"/>
    <w:rsid w:val="41F931B0"/>
    <w:rsid w:val="41FF965E"/>
    <w:rsid w:val="42036879"/>
    <w:rsid w:val="42085161"/>
    <w:rsid w:val="4208DD69"/>
    <w:rsid w:val="420C1603"/>
    <w:rsid w:val="420EFA00"/>
    <w:rsid w:val="42112DE2"/>
    <w:rsid w:val="4212D53B"/>
    <w:rsid w:val="42134A13"/>
    <w:rsid w:val="4213BF4C"/>
    <w:rsid w:val="421AD845"/>
    <w:rsid w:val="421B155A"/>
    <w:rsid w:val="421BBA6C"/>
    <w:rsid w:val="421F5E5C"/>
    <w:rsid w:val="42272BAA"/>
    <w:rsid w:val="4228F590"/>
    <w:rsid w:val="42295445"/>
    <w:rsid w:val="4234785E"/>
    <w:rsid w:val="4235A81A"/>
    <w:rsid w:val="42381808"/>
    <w:rsid w:val="4238444D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607EE7"/>
    <w:rsid w:val="4263CDF8"/>
    <w:rsid w:val="4263E69A"/>
    <w:rsid w:val="426504F5"/>
    <w:rsid w:val="426947BC"/>
    <w:rsid w:val="426AB079"/>
    <w:rsid w:val="426D968A"/>
    <w:rsid w:val="427519FB"/>
    <w:rsid w:val="427746CC"/>
    <w:rsid w:val="427C144D"/>
    <w:rsid w:val="427CB0C3"/>
    <w:rsid w:val="42838931"/>
    <w:rsid w:val="4283ADF1"/>
    <w:rsid w:val="4286B464"/>
    <w:rsid w:val="4295C84B"/>
    <w:rsid w:val="4299291E"/>
    <w:rsid w:val="42A3522A"/>
    <w:rsid w:val="42A53FA6"/>
    <w:rsid w:val="42A755B7"/>
    <w:rsid w:val="42A93CD2"/>
    <w:rsid w:val="42A9A85A"/>
    <w:rsid w:val="42AC584B"/>
    <w:rsid w:val="42ACD84B"/>
    <w:rsid w:val="42ADCF66"/>
    <w:rsid w:val="42B34AFC"/>
    <w:rsid w:val="42BED9E4"/>
    <w:rsid w:val="42C09F15"/>
    <w:rsid w:val="42C36F00"/>
    <w:rsid w:val="42C3EA92"/>
    <w:rsid w:val="42C84DA5"/>
    <w:rsid w:val="42CD6D44"/>
    <w:rsid w:val="42DC211C"/>
    <w:rsid w:val="42DFFFCF"/>
    <w:rsid w:val="42E29328"/>
    <w:rsid w:val="42E5D01C"/>
    <w:rsid w:val="42F1C0B4"/>
    <w:rsid w:val="42F817A3"/>
    <w:rsid w:val="42FB031D"/>
    <w:rsid w:val="43030091"/>
    <w:rsid w:val="4304A947"/>
    <w:rsid w:val="43068FBD"/>
    <w:rsid w:val="4307B89F"/>
    <w:rsid w:val="430A36B0"/>
    <w:rsid w:val="430B99F6"/>
    <w:rsid w:val="43137BBC"/>
    <w:rsid w:val="431BE629"/>
    <w:rsid w:val="432D8660"/>
    <w:rsid w:val="4330F15C"/>
    <w:rsid w:val="43348206"/>
    <w:rsid w:val="43364D0E"/>
    <w:rsid w:val="433653FD"/>
    <w:rsid w:val="434B1955"/>
    <w:rsid w:val="435710E3"/>
    <w:rsid w:val="43607DD0"/>
    <w:rsid w:val="43625CFF"/>
    <w:rsid w:val="437020AF"/>
    <w:rsid w:val="43731A84"/>
    <w:rsid w:val="43752DE5"/>
    <w:rsid w:val="43773F48"/>
    <w:rsid w:val="437D89EE"/>
    <w:rsid w:val="437F619F"/>
    <w:rsid w:val="438211FB"/>
    <w:rsid w:val="43853AA5"/>
    <w:rsid w:val="438A9068"/>
    <w:rsid w:val="43918243"/>
    <w:rsid w:val="43989C76"/>
    <w:rsid w:val="439C556F"/>
    <w:rsid w:val="43A6AF55"/>
    <w:rsid w:val="43A8ADFD"/>
    <w:rsid w:val="43AB2948"/>
    <w:rsid w:val="43ACC28E"/>
    <w:rsid w:val="43B2A712"/>
    <w:rsid w:val="43BA1C4A"/>
    <w:rsid w:val="43BA7ADA"/>
    <w:rsid w:val="43C0D60C"/>
    <w:rsid w:val="43C3A893"/>
    <w:rsid w:val="43C596D2"/>
    <w:rsid w:val="43C66C38"/>
    <w:rsid w:val="43C8B296"/>
    <w:rsid w:val="43CB21F2"/>
    <w:rsid w:val="43CB64C0"/>
    <w:rsid w:val="43CE2572"/>
    <w:rsid w:val="43D163FC"/>
    <w:rsid w:val="43D7FFBC"/>
    <w:rsid w:val="43DCC63E"/>
    <w:rsid w:val="43DCFC6E"/>
    <w:rsid w:val="43E82777"/>
    <w:rsid w:val="43EC3CB1"/>
    <w:rsid w:val="43EC57D3"/>
    <w:rsid w:val="43EEFAB4"/>
    <w:rsid w:val="43F3085F"/>
    <w:rsid w:val="43F7041E"/>
    <w:rsid w:val="43FBF39A"/>
    <w:rsid w:val="44040ADA"/>
    <w:rsid w:val="4412427C"/>
    <w:rsid w:val="4416CE78"/>
    <w:rsid w:val="441A977E"/>
    <w:rsid w:val="441E095C"/>
    <w:rsid w:val="441EBBF6"/>
    <w:rsid w:val="4424BD28"/>
    <w:rsid w:val="44263EE3"/>
    <w:rsid w:val="442ABC3F"/>
    <w:rsid w:val="442FADC0"/>
    <w:rsid w:val="4430DE2C"/>
    <w:rsid w:val="443291A9"/>
    <w:rsid w:val="44336F31"/>
    <w:rsid w:val="443A7811"/>
    <w:rsid w:val="443BAFEF"/>
    <w:rsid w:val="443F0157"/>
    <w:rsid w:val="443FB51A"/>
    <w:rsid w:val="44422697"/>
    <w:rsid w:val="444419EA"/>
    <w:rsid w:val="44442E67"/>
    <w:rsid w:val="444D1FBC"/>
    <w:rsid w:val="444F2ECE"/>
    <w:rsid w:val="4450248F"/>
    <w:rsid w:val="4452D4EB"/>
    <w:rsid w:val="4465CC56"/>
    <w:rsid w:val="44692344"/>
    <w:rsid w:val="446AE98B"/>
    <w:rsid w:val="446C2C47"/>
    <w:rsid w:val="446ED1C4"/>
    <w:rsid w:val="44709B3A"/>
    <w:rsid w:val="447640E2"/>
    <w:rsid w:val="44779B83"/>
    <w:rsid w:val="447E6389"/>
    <w:rsid w:val="44801D84"/>
    <w:rsid w:val="448CD269"/>
    <w:rsid w:val="448F4ABB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E088F"/>
    <w:rsid w:val="449E7EC8"/>
    <w:rsid w:val="44A05E43"/>
    <w:rsid w:val="44A6196E"/>
    <w:rsid w:val="44B012BD"/>
    <w:rsid w:val="44B43919"/>
    <w:rsid w:val="44C02FFE"/>
    <w:rsid w:val="44C4A8A7"/>
    <w:rsid w:val="44CE84CE"/>
    <w:rsid w:val="44CFF56E"/>
    <w:rsid w:val="44D47B07"/>
    <w:rsid w:val="44D86DFA"/>
    <w:rsid w:val="44D89CAE"/>
    <w:rsid w:val="44DE6326"/>
    <w:rsid w:val="44DF06A1"/>
    <w:rsid w:val="44E09127"/>
    <w:rsid w:val="44E16E7D"/>
    <w:rsid w:val="44E75294"/>
    <w:rsid w:val="44E7CAF9"/>
    <w:rsid w:val="44E898A2"/>
    <w:rsid w:val="44EABDD6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AF489"/>
    <w:rsid w:val="450D1E21"/>
    <w:rsid w:val="45154D77"/>
    <w:rsid w:val="4519225E"/>
    <w:rsid w:val="451F969B"/>
    <w:rsid w:val="452964E7"/>
    <w:rsid w:val="452B14CA"/>
    <w:rsid w:val="452C375A"/>
    <w:rsid w:val="4538361E"/>
    <w:rsid w:val="453BC985"/>
    <w:rsid w:val="453C14F8"/>
    <w:rsid w:val="453CF89F"/>
    <w:rsid w:val="453F390D"/>
    <w:rsid w:val="453FC2C6"/>
    <w:rsid w:val="4541E5AF"/>
    <w:rsid w:val="4542164C"/>
    <w:rsid w:val="454352C0"/>
    <w:rsid w:val="454B7BDF"/>
    <w:rsid w:val="4558C198"/>
    <w:rsid w:val="4561E0C6"/>
    <w:rsid w:val="456766AE"/>
    <w:rsid w:val="456961C8"/>
    <w:rsid w:val="456A49E7"/>
    <w:rsid w:val="456CB164"/>
    <w:rsid w:val="4570E61D"/>
    <w:rsid w:val="4572A7F9"/>
    <w:rsid w:val="457561A4"/>
    <w:rsid w:val="4579375A"/>
    <w:rsid w:val="45817D8B"/>
    <w:rsid w:val="45877822"/>
    <w:rsid w:val="458C8C97"/>
    <w:rsid w:val="458E1DB4"/>
    <w:rsid w:val="45903C9C"/>
    <w:rsid w:val="45941E42"/>
    <w:rsid w:val="459A78A2"/>
    <w:rsid w:val="459C7ED3"/>
    <w:rsid w:val="459D931E"/>
    <w:rsid w:val="459FE2F7"/>
    <w:rsid w:val="45A7FBF2"/>
    <w:rsid w:val="45ABC32D"/>
    <w:rsid w:val="45BFC176"/>
    <w:rsid w:val="45C3E044"/>
    <w:rsid w:val="45C92407"/>
    <w:rsid w:val="45CCDF43"/>
    <w:rsid w:val="45CFA49D"/>
    <w:rsid w:val="45D3AF8F"/>
    <w:rsid w:val="45D87DB9"/>
    <w:rsid w:val="45DBB7C3"/>
    <w:rsid w:val="45E0EEBC"/>
    <w:rsid w:val="45E10F4A"/>
    <w:rsid w:val="45EC90AB"/>
    <w:rsid w:val="45F2C709"/>
    <w:rsid w:val="45F67784"/>
    <w:rsid w:val="45FB9FDE"/>
    <w:rsid w:val="460167CD"/>
    <w:rsid w:val="4603BC86"/>
    <w:rsid w:val="460678B1"/>
    <w:rsid w:val="4607DB14"/>
    <w:rsid w:val="4609C3CC"/>
    <w:rsid w:val="460E3273"/>
    <w:rsid w:val="46138427"/>
    <w:rsid w:val="4615D1E5"/>
    <w:rsid w:val="4616250A"/>
    <w:rsid w:val="46169748"/>
    <w:rsid w:val="4618DA47"/>
    <w:rsid w:val="461D053F"/>
    <w:rsid w:val="46269461"/>
    <w:rsid w:val="4626ADAD"/>
    <w:rsid w:val="462BF7C1"/>
    <w:rsid w:val="462E3CBA"/>
    <w:rsid w:val="46317E97"/>
    <w:rsid w:val="4631AE04"/>
    <w:rsid w:val="46375747"/>
    <w:rsid w:val="463BABFB"/>
    <w:rsid w:val="463CD72F"/>
    <w:rsid w:val="46457969"/>
    <w:rsid w:val="46458625"/>
    <w:rsid w:val="4645EF2E"/>
    <w:rsid w:val="464C90F8"/>
    <w:rsid w:val="4653BF3F"/>
    <w:rsid w:val="4653D0B1"/>
    <w:rsid w:val="46603D59"/>
    <w:rsid w:val="466A66A9"/>
    <w:rsid w:val="466E8389"/>
    <w:rsid w:val="4677C91F"/>
    <w:rsid w:val="467EE090"/>
    <w:rsid w:val="46801236"/>
    <w:rsid w:val="46840FAC"/>
    <w:rsid w:val="46897D30"/>
    <w:rsid w:val="46897F97"/>
    <w:rsid w:val="468E7D05"/>
    <w:rsid w:val="46910F59"/>
    <w:rsid w:val="4699FDC1"/>
    <w:rsid w:val="46A0F169"/>
    <w:rsid w:val="46A1E189"/>
    <w:rsid w:val="46A4B96D"/>
    <w:rsid w:val="46A5058B"/>
    <w:rsid w:val="46A8A969"/>
    <w:rsid w:val="46A97432"/>
    <w:rsid w:val="46ACD67F"/>
    <w:rsid w:val="46B7D3C0"/>
    <w:rsid w:val="46BABD4C"/>
    <w:rsid w:val="46C01289"/>
    <w:rsid w:val="46C31D44"/>
    <w:rsid w:val="46C7A8BE"/>
    <w:rsid w:val="46C7C78E"/>
    <w:rsid w:val="46C93AA0"/>
    <w:rsid w:val="46CA2EDE"/>
    <w:rsid w:val="46CF085F"/>
    <w:rsid w:val="46D4F27C"/>
    <w:rsid w:val="46D60F2B"/>
    <w:rsid w:val="46E40FC3"/>
    <w:rsid w:val="46EE85E4"/>
    <w:rsid w:val="46F4F6E6"/>
    <w:rsid w:val="46F53D84"/>
    <w:rsid w:val="46FA32FB"/>
    <w:rsid w:val="46FAE51B"/>
    <w:rsid w:val="46FC692D"/>
    <w:rsid w:val="47030A8F"/>
    <w:rsid w:val="4714680C"/>
    <w:rsid w:val="47147837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D04E7"/>
    <w:rsid w:val="47414129"/>
    <w:rsid w:val="474ABD01"/>
    <w:rsid w:val="47514B39"/>
    <w:rsid w:val="4755A56A"/>
    <w:rsid w:val="4759F943"/>
    <w:rsid w:val="4765AAF7"/>
    <w:rsid w:val="476F3B69"/>
    <w:rsid w:val="47716EFF"/>
    <w:rsid w:val="477366A5"/>
    <w:rsid w:val="47752611"/>
    <w:rsid w:val="4775661F"/>
    <w:rsid w:val="477E4060"/>
    <w:rsid w:val="477E8944"/>
    <w:rsid w:val="477F1D9F"/>
    <w:rsid w:val="4780C070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AB96CA"/>
    <w:rsid w:val="47ABAE84"/>
    <w:rsid w:val="47B04A86"/>
    <w:rsid w:val="47B4AC9F"/>
    <w:rsid w:val="47B53678"/>
    <w:rsid w:val="47BBC712"/>
    <w:rsid w:val="47C03FA2"/>
    <w:rsid w:val="47C12CF9"/>
    <w:rsid w:val="47CB4811"/>
    <w:rsid w:val="47CD5733"/>
    <w:rsid w:val="47D0B7E6"/>
    <w:rsid w:val="47D2A5BF"/>
    <w:rsid w:val="47E312BE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70D46"/>
    <w:rsid w:val="480ABD8B"/>
    <w:rsid w:val="480B1823"/>
    <w:rsid w:val="4810A72F"/>
    <w:rsid w:val="48112E2B"/>
    <w:rsid w:val="48189DFB"/>
    <w:rsid w:val="481980F2"/>
    <w:rsid w:val="481D39D8"/>
    <w:rsid w:val="482DC0E5"/>
    <w:rsid w:val="4836BC85"/>
    <w:rsid w:val="483E803A"/>
    <w:rsid w:val="48408FFD"/>
    <w:rsid w:val="4843DC40"/>
    <w:rsid w:val="4844AB5C"/>
    <w:rsid w:val="4845B7A9"/>
    <w:rsid w:val="4845E9A0"/>
    <w:rsid w:val="4848B1B7"/>
    <w:rsid w:val="484AD3F3"/>
    <w:rsid w:val="484C67D0"/>
    <w:rsid w:val="484CF20C"/>
    <w:rsid w:val="484F6BB0"/>
    <w:rsid w:val="4850821A"/>
    <w:rsid w:val="485AE957"/>
    <w:rsid w:val="4861053C"/>
    <w:rsid w:val="48632F5D"/>
    <w:rsid w:val="48636AD0"/>
    <w:rsid w:val="4873AF48"/>
    <w:rsid w:val="48756741"/>
    <w:rsid w:val="48763C2E"/>
    <w:rsid w:val="48776072"/>
    <w:rsid w:val="487BABBD"/>
    <w:rsid w:val="487D27FE"/>
    <w:rsid w:val="487E9051"/>
    <w:rsid w:val="48812F18"/>
    <w:rsid w:val="4881EA50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13E26"/>
    <w:rsid w:val="48A9ED89"/>
    <w:rsid w:val="48AE1C0D"/>
    <w:rsid w:val="48BCB6E5"/>
    <w:rsid w:val="48BDAD54"/>
    <w:rsid w:val="48C843BA"/>
    <w:rsid w:val="48CAEABB"/>
    <w:rsid w:val="48CAF737"/>
    <w:rsid w:val="48D167DC"/>
    <w:rsid w:val="48D32D5B"/>
    <w:rsid w:val="48D52157"/>
    <w:rsid w:val="48D81E57"/>
    <w:rsid w:val="48DD6B69"/>
    <w:rsid w:val="48E20F13"/>
    <w:rsid w:val="48E36CB6"/>
    <w:rsid w:val="48E57757"/>
    <w:rsid w:val="48E5A46E"/>
    <w:rsid w:val="48E64EAA"/>
    <w:rsid w:val="48E7E450"/>
    <w:rsid w:val="48E8B335"/>
    <w:rsid w:val="48EAA535"/>
    <w:rsid w:val="48EC95D5"/>
    <w:rsid w:val="48ED1C49"/>
    <w:rsid w:val="48F15395"/>
    <w:rsid w:val="48F22822"/>
    <w:rsid w:val="48F24840"/>
    <w:rsid w:val="48F69370"/>
    <w:rsid w:val="48FAE3ED"/>
    <w:rsid w:val="48FB2A0E"/>
    <w:rsid w:val="48FF1911"/>
    <w:rsid w:val="4900784D"/>
    <w:rsid w:val="49054710"/>
    <w:rsid w:val="4908EB10"/>
    <w:rsid w:val="490C7EEB"/>
    <w:rsid w:val="490E8256"/>
    <w:rsid w:val="4910B362"/>
    <w:rsid w:val="492074D4"/>
    <w:rsid w:val="492493E5"/>
    <w:rsid w:val="4927D5A4"/>
    <w:rsid w:val="4929014E"/>
    <w:rsid w:val="492A9B1D"/>
    <w:rsid w:val="492ABA7A"/>
    <w:rsid w:val="492B58C2"/>
    <w:rsid w:val="492EE98A"/>
    <w:rsid w:val="4934221C"/>
    <w:rsid w:val="49362E7A"/>
    <w:rsid w:val="493C21D7"/>
    <w:rsid w:val="49400065"/>
    <w:rsid w:val="494127E5"/>
    <w:rsid w:val="4941D69D"/>
    <w:rsid w:val="4950C8BB"/>
    <w:rsid w:val="495516BE"/>
    <w:rsid w:val="4959FD8F"/>
    <w:rsid w:val="4961C7B6"/>
    <w:rsid w:val="4962FF59"/>
    <w:rsid w:val="49632BFC"/>
    <w:rsid w:val="497349C1"/>
    <w:rsid w:val="49759718"/>
    <w:rsid w:val="4977B25B"/>
    <w:rsid w:val="497FF66A"/>
    <w:rsid w:val="498425DF"/>
    <w:rsid w:val="49880932"/>
    <w:rsid w:val="4994D9CE"/>
    <w:rsid w:val="4999BD91"/>
    <w:rsid w:val="499BDEAD"/>
    <w:rsid w:val="499CBDAF"/>
    <w:rsid w:val="49A04A97"/>
    <w:rsid w:val="49A2149C"/>
    <w:rsid w:val="49A8FA70"/>
    <w:rsid w:val="49AB6C16"/>
    <w:rsid w:val="49B506B4"/>
    <w:rsid w:val="49B93928"/>
    <w:rsid w:val="49BCE9A2"/>
    <w:rsid w:val="49BE1797"/>
    <w:rsid w:val="49BFDA5D"/>
    <w:rsid w:val="49C2BBD5"/>
    <w:rsid w:val="49C38AC1"/>
    <w:rsid w:val="49C72F34"/>
    <w:rsid w:val="49CC52DF"/>
    <w:rsid w:val="49D2E2A5"/>
    <w:rsid w:val="49D3154D"/>
    <w:rsid w:val="49D90760"/>
    <w:rsid w:val="49E18837"/>
    <w:rsid w:val="49F2019E"/>
    <w:rsid w:val="49F41420"/>
    <w:rsid w:val="49FA8B73"/>
    <w:rsid w:val="49FD8CE9"/>
    <w:rsid w:val="49FF9D8C"/>
    <w:rsid w:val="49FFE921"/>
    <w:rsid w:val="4A0797C9"/>
    <w:rsid w:val="4A0F20B9"/>
    <w:rsid w:val="4A0F5CB7"/>
    <w:rsid w:val="4A1119FA"/>
    <w:rsid w:val="4A11B12A"/>
    <w:rsid w:val="4A15C7C4"/>
    <w:rsid w:val="4A247E80"/>
    <w:rsid w:val="4A268700"/>
    <w:rsid w:val="4A28DB1E"/>
    <w:rsid w:val="4A29F980"/>
    <w:rsid w:val="4A2B0295"/>
    <w:rsid w:val="4A2C799F"/>
    <w:rsid w:val="4A2D2862"/>
    <w:rsid w:val="4A32C9FD"/>
    <w:rsid w:val="4A32F066"/>
    <w:rsid w:val="4A36E31F"/>
    <w:rsid w:val="4A3D861B"/>
    <w:rsid w:val="4A3DB631"/>
    <w:rsid w:val="4A3F3FE4"/>
    <w:rsid w:val="4A445FAF"/>
    <w:rsid w:val="4A469B23"/>
    <w:rsid w:val="4A48221B"/>
    <w:rsid w:val="4A4B0BFD"/>
    <w:rsid w:val="4A4CB12A"/>
    <w:rsid w:val="4A51F750"/>
    <w:rsid w:val="4A61CCC9"/>
    <w:rsid w:val="4A63CD9E"/>
    <w:rsid w:val="4A6BEC06"/>
    <w:rsid w:val="4A6D0660"/>
    <w:rsid w:val="4A6D6E8E"/>
    <w:rsid w:val="4A72DEA6"/>
    <w:rsid w:val="4A72E8B0"/>
    <w:rsid w:val="4A72F525"/>
    <w:rsid w:val="4A73F73A"/>
    <w:rsid w:val="4A784B19"/>
    <w:rsid w:val="4A78C05C"/>
    <w:rsid w:val="4A855346"/>
    <w:rsid w:val="4A8C7DB0"/>
    <w:rsid w:val="4A8ECA64"/>
    <w:rsid w:val="4A8F4419"/>
    <w:rsid w:val="4A94AE99"/>
    <w:rsid w:val="4A98C399"/>
    <w:rsid w:val="4A9A3094"/>
    <w:rsid w:val="4AA26B3F"/>
    <w:rsid w:val="4AAB84E6"/>
    <w:rsid w:val="4ABCA9D1"/>
    <w:rsid w:val="4ACE2020"/>
    <w:rsid w:val="4ACFBC6B"/>
    <w:rsid w:val="4AD3F1DA"/>
    <w:rsid w:val="4AD7F2F8"/>
    <w:rsid w:val="4ADD2216"/>
    <w:rsid w:val="4AE6715C"/>
    <w:rsid w:val="4AE7AC1E"/>
    <w:rsid w:val="4AF22F35"/>
    <w:rsid w:val="4AFD5797"/>
    <w:rsid w:val="4B0486B0"/>
    <w:rsid w:val="4B0495CA"/>
    <w:rsid w:val="4B198C4D"/>
    <w:rsid w:val="4B1A337D"/>
    <w:rsid w:val="4B1FFE58"/>
    <w:rsid w:val="4B27AC02"/>
    <w:rsid w:val="4B311041"/>
    <w:rsid w:val="4B3AFE85"/>
    <w:rsid w:val="4B3EB545"/>
    <w:rsid w:val="4B3F0467"/>
    <w:rsid w:val="4B4041EC"/>
    <w:rsid w:val="4B43ABC4"/>
    <w:rsid w:val="4B478332"/>
    <w:rsid w:val="4B4B750B"/>
    <w:rsid w:val="4B4F1D73"/>
    <w:rsid w:val="4B5013E6"/>
    <w:rsid w:val="4B5660AD"/>
    <w:rsid w:val="4B578C40"/>
    <w:rsid w:val="4B6EC879"/>
    <w:rsid w:val="4B746F87"/>
    <w:rsid w:val="4B75B79D"/>
    <w:rsid w:val="4B78FB66"/>
    <w:rsid w:val="4B791D23"/>
    <w:rsid w:val="4B7C7B0D"/>
    <w:rsid w:val="4B7CA7EC"/>
    <w:rsid w:val="4B82C565"/>
    <w:rsid w:val="4B8812E6"/>
    <w:rsid w:val="4B89A12B"/>
    <w:rsid w:val="4B8E58C5"/>
    <w:rsid w:val="4B905CB2"/>
    <w:rsid w:val="4B9768DC"/>
    <w:rsid w:val="4B9BFFE4"/>
    <w:rsid w:val="4B9FADD7"/>
    <w:rsid w:val="4BA72257"/>
    <w:rsid w:val="4BA9362F"/>
    <w:rsid w:val="4BAD7449"/>
    <w:rsid w:val="4BAF03EC"/>
    <w:rsid w:val="4BAF1FE4"/>
    <w:rsid w:val="4BAF89B4"/>
    <w:rsid w:val="4BBC06C7"/>
    <w:rsid w:val="4BC4665E"/>
    <w:rsid w:val="4BC5C228"/>
    <w:rsid w:val="4BC733B2"/>
    <w:rsid w:val="4BC7F58A"/>
    <w:rsid w:val="4BD0ACF8"/>
    <w:rsid w:val="4BD13A2E"/>
    <w:rsid w:val="4BD62AD8"/>
    <w:rsid w:val="4BD6ED7B"/>
    <w:rsid w:val="4BD7A03C"/>
    <w:rsid w:val="4BDEA830"/>
    <w:rsid w:val="4BE29008"/>
    <w:rsid w:val="4BE5239E"/>
    <w:rsid w:val="4BE662E5"/>
    <w:rsid w:val="4BE9B2CD"/>
    <w:rsid w:val="4BEE2445"/>
    <w:rsid w:val="4BF10FA8"/>
    <w:rsid w:val="4BF57F63"/>
    <w:rsid w:val="4BF9F8CC"/>
    <w:rsid w:val="4BFA11DE"/>
    <w:rsid w:val="4BFD628F"/>
    <w:rsid w:val="4BFF90CB"/>
    <w:rsid w:val="4C0FAAC4"/>
    <w:rsid w:val="4C11B3D4"/>
    <w:rsid w:val="4C12F559"/>
    <w:rsid w:val="4C13C608"/>
    <w:rsid w:val="4C15D40E"/>
    <w:rsid w:val="4C1876E2"/>
    <w:rsid w:val="4C1996E1"/>
    <w:rsid w:val="4C1FEEE1"/>
    <w:rsid w:val="4C22F8AB"/>
    <w:rsid w:val="4C28662D"/>
    <w:rsid w:val="4C2ECF9A"/>
    <w:rsid w:val="4C3374DD"/>
    <w:rsid w:val="4C4200C3"/>
    <w:rsid w:val="4C45043E"/>
    <w:rsid w:val="4C4D2618"/>
    <w:rsid w:val="4C5045BD"/>
    <w:rsid w:val="4C5191BF"/>
    <w:rsid w:val="4C557128"/>
    <w:rsid w:val="4C58DD04"/>
    <w:rsid w:val="4C5D6B05"/>
    <w:rsid w:val="4C670049"/>
    <w:rsid w:val="4C6863A5"/>
    <w:rsid w:val="4C6A1C83"/>
    <w:rsid w:val="4C6A1EDE"/>
    <w:rsid w:val="4C7216C9"/>
    <w:rsid w:val="4C76FA9F"/>
    <w:rsid w:val="4C81CCE0"/>
    <w:rsid w:val="4C8248C1"/>
    <w:rsid w:val="4C8642B5"/>
    <w:rsid w:val="4C8CD36F"/>
    <w:rsid w:val="4C8DF108"/>
    <w:rsid w:val="4C907CEA"/>
    <w:rsid w:val="4C9235F3"/>
    <w:rsid w:val="4C94775E"/>
    <w:rsid w:val="4C9B0CCB"/>
    <w:rsid w:val="4C9E25CD"/>
    <w:rsid w:val="4CA02682"/>
    <w:rsid w:val="4CA0724A"/>
    <w:rsid w:val="4CA2DDB8"/>
    <w:rsid w:val="4CA48602"/>
    <w:rsid w:val="4CA9503D"/>
    <w:rsid w:val="4CAA8C8A"/>
    <w:rsid w:val="4CAF9FFB"/>
    <w:rsid w:val="4CB137EE"/>
    <w:rsid w:val="4CB49E2C"/>
    <w:rsid w:val="4CB671E4"/>
    <w:rsid w:val="4CB7EB0C"/>
    <w:rsid w:val="4CCB592E"/>
    <w:rsid w:val="4CCC9A6A"/>
    <w:rsid w:val="4CCD8C5B"/>
    <w:rsid w:val="4CD5FB74"/>
    <w:rsid w:val="4CDB14D5"/>
    <w:rsid w:val="4CDC8171"/>
    <w:rsid w:val="4CDEB617"/>
    <w:rsid w:val="4CE10A2E"/>
    <w:rsid w:val="4CE16E76"/>
    <w:rsid w:val="4CEA5CB1"/>
    <w:rsid w:val="4CF8D0CA"/>
    <w:rsid w:val="4CFA197D"/>
    <w:rsid w:val="4CFC0B8F"/>
    <w:rsid w:val="4D0A6979"/>
    <w:rsid w:val="4D0D0FEA"/>
    <w:rsid w:val="4D1068EE"/>
    <w:rsid w:val="4D109104"/>
    <w:rsid w:val="4D11AEC5"/>
    <w:rsid w:val="4D122455"/>
    <w:rsid w:val="4D124D55"/>
    <w:rsid w:val="4D17ED74"/>
    <w:rsid w:val="4D1927E2"/>
    <w:rsid w:val="4D20C464"/>
    <w:rsid w:val="4D28B639"/>
    <w:rsid w:val="4D29BD42"/>
    <w:rsid w:val="4D29EFD4"/>
    <w:rsid w:val="4D2C6F8C"/>
    <w:rsid w:val="4D2E8F08"/>
    <w:rsid w:val="4D37D658"/>
    <w:rsid w:val="4D38F85B"/>
    <w:rsid w:val="4D3CC912"/>
    <w:rsid w:val="4D4071BF"/>
    <w:rsid w:val="4D44F798"/>
    <w:rsid w:val="4D46BABA"/>
    <w:rsid w:val="4D49D0DC"/>
    <w:rsid w:val="4D4BFB70"/>
    <w:rsid w:val="4D4C8F15"/>
    <w:rsid w:val="4D50363C"/>
    <w:rsid w:val="4D54120E"/>
    <w:rsid w:val="4D54A03B"/>
    <w:rsid w:val="4D571E24"/>
    <w:rsid w:val="4D58DB5B"/>
    <w:rsid w:val="4D613D0E"/>
    <w:rsid w:val="4D61DFB8"/>
    <w:rsid w:val="4D692491"/>
    <w:rsid w:val="4D6E1797"/>
    <w:rsid w:val="4D77EF21"/>
    <w:rsid w:val="4D79B9BB"/>
    <w:rsid w:val="4D7E4AA9"/>
    <w:rsid w:val="4D7EF8CA"/>
    <w:rsid w:val="4D8C0DEA"/>
    <w:rsid w:val="4D8DB2C7"/>
    <w:rsid w:val="4D9E3D42"/>
    <w:rsid w:val="4DA23440"/>
    <w:rsid w:val="4DA998C3"/>
    <w:rsid w:val="4DAB68FF"/>
    <w:rsid w:val="4DB02D0D"/>
    <w:rsid w:val="4DB3BF84"/>
    <w:rsid w:val="4DBE4436"/>
    <w:rsid w:val="4DD3E3EA"/>
    <w:rsid w:val="4DE00C08"/>
    <w:rsid w:val="4DE43957"/>
    <w:rsid w:val="4DE4D5E1"/>
    <w:rsid w:val="4DE6B8C5"/>
    <w:rsid w:val="4DE74821"/>
    <w:rsid w:val="4DEBB7DA"/>
    <w:rsid w:val="4DF1C3B5"/>
    <w:rsid w:val="4DF6DD1C"/>
    <w:rsid w:val="4DF7F7A0"/>
    <w:rsid w:val="4DFDBE33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BE686"/>
    <w:rsid w:val="4E222897"/>
    <w:rsid w:val="4E250D45"/>
    <w:rsid w:val="4E2E26E6"/>
    <w:rsid w:val="4E3339B3"/>
    <w:rsid w:val="4E36DACB"/>
    <w:rsid w:val="4E3ABAD9"/>
    <w:rsid w:val="4E3BEE7D"/>
    <w:rsid w:val="4E459B08"/>
    <w:rsid w:val="4E47EFC3"/>
    <w:rsid w:val="4E4BBF45"/>
    <w:rsid w:val="4E4D808C"/>
    <w:rsid w:val="4E522817"/>
    <w:rsid w:val="4E5363E0"/>
    <w:rsid w:val="4E53C91D"/>
    <w:rsid w:val="4E626776"/>
    <w:rsid w:val="4E62A408"/>
    <w:rsid w:val="4E67FF4F"/>
    <w:rsid w:val="4E68D913"/>
    <w:rsid w:val="4E6B2E3B"/>
    <w:rsid w:val="4E6FE49A"/>
    <w:rsid w:val="4E79B1C9"/>
    <w:rsid w:val="4E860ED6"/>
    <w:rsid w:val="4E89B7AA"/>
    <w:rsid w:val="4E8B84D0"/>
    <w:rsid w:val="4E8CF732"/>
    <w:rsid w:val="4E8D3726"/>
    <w:rsid w:val="4E8D5491"/>
    <w:rsid w:val="4E8E4510"/>
    <w:rsid w:val="4E9583F8"/>
    <w:rsid w:val="4E958F02"/>
    <w:rsid w:val="4E9934B2"/>
    <w:rsid w:val="4EA329FF"/>
    <w:rsid w:val="4EA4B928"/>
    <w:rsid w:val="4EAA3762"/>
    <w:rsid w:val="4EACE608"/>
    <w:rsid w:val="4EAEEA92"/>
    <w:rsid w:val="4EB3834A"/>
    <w:rsid w:val="4EB4888E"/>
    <w:rsid w:val="4EB9460D"/>
    <w:rsid w:val="4EBAE112"/>
    <w:rsid w:val="4EBDA28D"/>
    <w:rsid w:val="4ECBC1FE"/>
    <w:rsid w:val="4EDA1D01"/>
    <w:rsid w:val="4EDED052"/>
    <w:rsid w:val="4EE2AFF1"/>
    <w:rsid w:val="4EEA0425"/>
    <w:rsid w:val="4EED7D82"/>
    <w:rsid w:val="4EF1A11E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32C262"/>
    <w:rsid w:val="4F4106A8"/>
    <w:rsid w:val="4F41CD18"/>
    <w:rsid w:val="4F43A41A"/>
    <w:rsid w:val="4F457EA1"/>
    <w:rsid w:val="4F514FCE"/>
    <w:rsid w:val="4F53AADB"/>
    <w:rsid w:val="4F5A867D"/>
    <w:rsid w:val="4F5B0698"/>
    <w:rsid w:val="4F5CFC32"/>
    <w:rsid w:val="4F63958F"/>
    <w:rsid w:val="4F656E11"/>
    <w:rsid w:val="4F663BAE"/>
    <w:rsid w:val="4F68EFC9"/>
    <w:rsid w:val="4F691CCB"/>
    <w:rsid w:val="4F6D23AB"/>
    <w:rsid w:val="4F720698"/>
    <w:rsid w:val="4F763097"/>
    <w:rsid w:val="4F76DB39"/>
    <w:rsid w:val="4F791885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0863"/>
    <w:rsid w:val="4F98423A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64A25"/>
    <w:rsid w:val="4FC6D08D"/>
    <w:rsid w:val="4FC79ED0"/>
    <w:rsid w:val="4FCCDF6B"/>
    <w:rsid w:val="4FD1B12B"/>
    <w:rsid w:val="4FDE58EA"/>
    <w:rsid w:val="4FE3CC73"/>
    <w:rsid w:val="4FEBAA47"/>
    <w:rsid w:val="4FED7B57"/>
    <w:rsid w:val="4FED97C3"/>
    <w:rsid w:val="4FEE625F"/>
    <w:rsid w:val="4FF2EF38"/>
    <w:rsid w:val="4FF50B51"/>
    <w:rsid w:val="4FF54877"/>
    <w:rsid w:val="4FF64889"/>
    <w:rsid w:val="4FF9E08B"/>
    <w:rsid w:val="4FFB53A2"/>
    <w:rsid w:val="5003043B"/>
    <w:rsid w:val="500631E0"/>
    <w:rsid w:val="500BAC16"/>
    <w:rsid w:val="500E234E"/>
    <w:rsid w:val="50106479"/>
    <w:rsid w:val="50148A54"/>
    <w:rsid w:val="50151BF8"/>
    <w:rsid w:val="501645B3"/>
    <w:rsid w:val="501663DC"/>
    <w:rsid w:val="5018952A"/>
    <w:rsid w:val="5021AAD1"/>
    <w:rsid w:val="50251224"/>
    <w:rsid w:val="5027BCED"/>
    <w:rsid w:val="50281AF6"/>
    <w:rsid w:val="502CC7C2"/>
    <w:rsid w:val="502F1A64"/>
    <w:rsid w:val="5038BFF2"/>
    <w:rsid w:val="503C86D3"/>
    <w:rsid w:val="50430423"/>
    <w:rsid w:val="504A3055"/>
    <w:rsid w:val="504A8995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7C210A"/>
    <w:rsid w:val="508D2FC8"/>
    <w:rsid w:val="508ECEC4"/>
    <w:rsid w:val="50925D41"/>
    <w:rsid w:val="5096A894"/>
    <w:rsid w:val="5099A8B6"/>
    <w:rsid w:val="50A26E4D"/>
    <w:rsid w:val="50A4788B"/>
    <w:rsid w:val="50A9C588"/>
    <w:rsid w:val="50AC4AB5"/>
    <w:rsid w:val="50B2718D"/>
    <w:rsid w:val="50B4396E"/>
    <w:rsid w:val="50B9AECF"/>
    <w:rsid w:val="50BA83F3"/>
    <w:rsid w:val="50BACE7F"/>
    <w:rsid w:val="50BC5829"/>
    <w:rsid w:val="50BEC1BD"/>
    <w:rsid w:val="50C9502E"/>
    <w:rsid w:val="50D4D156"/>
    <w:rsid w:val="50D7675A"/>
    <w:rsid w:val="50D99BDD"/>
    <w:rsid w:val="50D9D8AB"/>
    <w:rsid w:val="50DD146C"/>
    <w:rsid w:val="50E4027E"/>
    <w:rsid w:val="50E909CC"/>
    <w:rsid w:val="50FAFF2F"/>
    <w:rsid w:val="50FEAA04"/>
    <w:rsid w:val="51035A76"/>
    <w:rsid w:val="5105DB76"/>
    <w:rsid w:val="5106FE50"/>
    <w:rsid w:val="51092E29"/>
    <w:rsid w:val="510AD8FA"/>
    <w:rsid w:val="510D2F88"/>
    <w:rsid w:val="510E62FA"/>
    <w:rsid w:val="51126F69"/>
    <w:rsid w:val="51146185"/>
    <w:rsid w:val="51186D99"/>
    <w:rsid w:val="512873E7"/>
    <w:rsid w:val="512D85F5"/>
    <w:rsid w:val="512DA695"/>
    <w:rsid w:val="51465A55"/>
    <w:rsid w:val="514A38FC"/>
    <w:rsid w:val="514B8346"/>
    <w:rsid w:val="515312A4"/>
    <w:rsid w:val="5158E1E3"/>
    <w:rsid w:val="5159DA47"/>
    <w:rsid w:val="515BAE31"/>
    <w:rsid w:val="515F0DD4"/>
    <w:rsid w:val="51692A1C"/>
    <w:rsid w:val="5169546D"/>
    <w:rsid w:val="516D6962"/>
    <w:rsid w:val="5172F7C7"/>
    <w:rsid w:val="517326E5"/>
    <w:rsid w:val="51740F50"/>
    <w:rsid w:val="5176BF6F"/>
    <w:rsid w:val="51795D7F"/>
    <w:rsid w:val="5183CD45"/>
    <w:rsid w:val="5183F44A"/>
    <w:rsid w:val="518AF134"/>
    <w:rsid w:val="518B29B7"/>
    <w:rsid w:val="518E3BCC"/>
    <w:rsid w:val="518EBEEB"/>
    <w:rsid w:val="518FB062"/>
    <w:rsid w:val="5195159A"/>
    <w:rsid w:val="519B85A5"/>
    <w:rsid w:val="519D326A"/>
    <w:rsid w:val="519D7EAC"/>
    <w:rsid w:val="519F4732"/>
    <w:rsid w:val="51A70A3B"/>
    <w:rsid w:val="51AB6341"/>
    <w:rsid w:val="51ABECF9"/>
    <w:rsid w:val="51AC8E5A"/>
    <w:rsid w:val="51B06B4B"/>
    <w:rsid w:val="51B23D1F"/>
    <w:rsid w:val="51B3AAEF"/>
    <w:rsid w:val="51BA1968"/>
    <w:rsid w:val="51BD1885"/>
    <w:rsid w:val="51C4B781"/>
    <w:rsid w:val="51C77279"/>
    <w:rsid w:val="51D0E2AD"/>
    <w:rsid w:val="51D47A15"/>
    <w:rsid w:val="51DC2AD9"/>
    <w:rsid w:val="51DC3FEB"/>
    <w:rsid w:val="51E5374B"/>
    <w:rsid w:val="51E6D655"/>
    <w:rsid w:val="51E86DB6"/>
    <w:rsid w:val="51E8B660"/>
    <w:rsid w:val="51EB2ABA"/>
    <w:rsid w:val="51FC5F51"/>
    <w:rsid w:val="51FDD339"/>
    <w:rsid w:val="51FF9869"/>
    <w:rsid w:val="5200E440"/>
    <w:rsid w:val="5206E3D9"/>
    <w:rsid w:val="52097B5C"/>
    <w:rsid w:val="520A781A"/>
    <w:rsid w:val="5210F214"/>
    <w:rsid w:val="52184D8B"/>
    <w:rsid w:val="5218BA4D"/>
    <w:rsid w:val="52194954"/>
    <w:rsid w:val="5219ECBB"/>
    <w:rsid w:val="521C1F7B"/>
    <w:rsid w:val="522491C9"/>
    <w:rsid w:val="52279D60"/>
    <w:rsid w:val="5233FCAF"/>
    <w:rsid w:val="5235B675"/>
    <w:rsid w:val="52395D0A"/>
    <w:rsid w:val="523A3D49"/>
    <w:rsid w:val="523BFFB7"/>
    <w:rsid w:val="523D4622"/>
    <w:rsid w:val="5245AE6D"/>
    <w:rsid w:val="524FD24B"/>
    <w:rsid w:val="5253C577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8075AD"/>
    <w:rsid w:val="52817E35"/>
    <w:rsid w:val="528B3DC5"/>
    <w:rsid w:val="529358FF"/>
    <w:rsid w:val="52994D99"/>
    <w:rsid w:val="529F2DEA"/>
    <w:rsid w:val="52A0F55F"/>
    <w:rsid w:val="52A46CF6"/>
    <w:rsid w:val="52AFF93C"/>
    <w:rsid w:val="52B125CE"/>
    <w:rsid w:val="52B166BA"/>
    <w:rsid w:val="52B6A2B3"/>
    <w:rsid w:val="52BE4E41"/>
    <w:rsid w:val="52C1A48D"/>
    <w:rsid w:val="52C71ADB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2F171D5"/>
    <w:rsid w:val="52F52F3A"/>
    <w:rsid w:val="52FA6D6D"/>
    <w:rsid w:val="5306080B"/>
    <w:rsid w:val="530D6CB9"/>
    <w:rsid w:val="5316A48B"/>
    <w:rsid w:val="5318423F"/>
    <w:rsid w:val="531B88A3"/>
    <w:rsid w:val="531E5CB5"/>
    <w:rsid w:val="531FB15A"/>
    <w:rsid w:val="532203F6"/>
    <w:rsid w:val="5322AC6D"/>
    <w:rsid w:val="53253A80"/>
    <w:rsid w:val="532A149A"/>
    <w:rsid w:val="532B7E48"/>
    <w:rsid w:val="53310DE1"/>
    <w:rsid w:val="53409607"/>
    <w:rsid w:val="5346046E"/>
    <w:rsid w:val="535686A4"/>
    <w:rsid w:val="5358E071"/>
    <w:rsid w:val="5359C103"/>
    <w:rsid w:val="535A8E53"/>
    <w:rsid w:val="535BDC44"/>
    <w:rsid w:val="535F9A2E"/>
    <w:rsid w:val="53617841"/>
    <w:rsid w:val="53690084"/>
    <w:rsid w:val="536D1B7E"/>
    <w:rsid w:val="536EC7EB"/>
    <w:rsid w:val="5370A267"/>
    <w:rsid w:val="537FAF64"/>
    <w:rsid w:val="53802599"/>
    <w:rsid w:val="5384A61D"/>
    <w:rsid w:val="53877137"/>
    <w:rsid w:val="53889280"/>
    <w:rsid w:val="538A422F"/>
    <w:rsid w:val="538D64D3"/>
    <w:rsid w:val="538E3329"/>
    <w:rsid w:val="538EA7F8"/>
    <w:rsid w:val="53926799"/>
    <w:rsid w:val="5392DA29"/>
    <w:rsid w:val="539CA3CA"/>
    <w:rsid w:val="539FA82D"/>
    <w:rsid w:val="53A64309"/>
    <w:rsid w:val="53A73B3B"/>
    <w:rsid w:val="53AC8EAE"/>
    <w:rsid w:val="53B158EA"/>
    <w:rsid w:val="53B7F466"/>
    <w:rsid w:val="53B9CF26"/>
    <w:rsid w:val="53BA6F48"/>
    <w:rsid w:val="53BC5690"/>
    <w:rsid w:val="53BD1E72"/>
    <w:rsid w:val="53BFA666"/>
    <w:rsid w:val="53C93B81"/>
    <w:rsid w:val="53CD78F4"/>
    <w:rsid w:val="53CF9862"/>
    <w:rsid w:val="53D86EC3"/>
    <w:rsid w:val="53DBC294"/>
    <w:rsid w:val="53E3ACB9"/>
    <w:rsid w:val="53E5843F"/>
    <w:rsid w:val="53F0388F"/>
    <w:rsid w:val="53F5D4DF"/>
    <w:rsid w:val="53F85698"/>
    <w:rsid w:val="53FCB8E8"/>
    <w:rsid w:val="53FD6776"/>
    <w:rsid w:val="540157B2"/>
    <w:rsid w:val="540524B3"/>
    <w:rsid w:val="54062E5B"/>
    <w:rsid w:val="5406D26B"/>
    <w:rsid w:val="5407CC02"/>
    <w:rsid w:val="540AC7A3"/>
    <w:rsid w:val="540C5978"/>
    <w:rsid w:val="540DD169"/>
    <w:rsid w:val="5415E912"/>
    <w:rsid w:val="541775CA"/>
    <w:rsid w:val="54186EC2"/>
    <w:rsid w:val="541C8872"/>
    <w:rsid w:val="541FE51B"/>
    <w:rsid w:val="5420EAF7"/>
    <w:rsid w:val="54239C27"/>
    <w:rsid w:val="542EDC30"/>
    <w:rsid w:val="5432F318"/>
    <w:rsid w:val="5433DD26"/>
    <w:rsid w:val="543B953B"/>
    <w:rsid w:val="5443A290"/>
    <w:rsid w:val="5443B9BF"/>
    <w:rsid w:val="54453CB7"/>
    <w:rsid w:val="5446D039"/>
    <w:rsid w:val="54472715"/>
    <w:rsid w:val="544F6783"/>
    <w:rsid w:val="544FBDFB"/>
    <w:rsid w:val="545139F0"/>
    <w:rsid w:val="545546F4"/>
    <w:rsid w:val="5458BCA6"/>
    <w:rsid w:val="545D2AA3"/>
    <w:rsid w:val="5461AF4D"/>
    <w:rsid w:val="54650988"/>
    <w:rsid w:val="54657BDC"/>
    <w:rsid w:val="546621AB"/>
    <w:rsid w:val="5466DD56"/>
    <w:rsid w:val="54678EE9"/>
    <w:rsid w:val="5470AE56"/>
    <w:rsid w:val="54717CA1"/>
    <w:rsid w:val="547C5F3A"/>
    <w:rsid w:val="547EBF5E"/>
    <w:rsid w:val="5480D146"/>
    <w:rsid w:val="54814CDF"/>
    <w:rsid w:val="54836E24"/>
    <w:rsid w:val="5484F5DF"/>
    <w:rsid w:val="548EF42A"/>
    <w:rsid w:val="54906F87"/>
    <w:rsid w:val="549367AF"/>
    <w:rsid w:val="5494FCFC"/>
    <w:rsid w:val="549744D5"/>
    <w:rsid w:val="54993BB3"/>
    <w:rsid w:val="549D3D0C"/>
    <w:rsid w:val="54A1B92D"/>
    <w:rsid w:val="54A3B53D"/>
    <w:rsid w:val="54A98017"/>
    <w:rsid w:val="54AA396B"/>
    <w:rsid w:val="54AA9425"/>
    <w:rsid w:val="54AB514A"/>
    <w:rsid w:val="54AE23C4"/>
    <w:rsid w:val="54B0C1CC"/>
    <w:rsid w:val="54B687F7"/>
    <w:rsid w:val="54B86F68"/>
    <w:rsid w:val="54BA87FC"/>
    <w:rsid w:val="54BE8491"/>
    <w:rsid w:val="54C2C411"/>
    <w:rsid w:val="54C68FC0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E8ED77"/>
    <w:rsid w:val="54F578DC"/>
    <w:rsid w:val="54FE5E44"/>
    <w:rsid w:val="54FFCB4C"/>
    <w:rsid w:val="5503DF88"/>
    <w:rsid w:val="550A5FE6"/>
    <w:rsid w:val="550ACCA8"/>
    <w:rsid w:val="55124DB9"/>
    <w:rsid w:val="5527BA61"/>
    <w:rsid w:val="55290BC3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D8031"/>
    <w:rsid w:val="55547F84"/>
    <w:rsid w:val="555ABF12"/>
    <w:rsid w:val="555CAC6C"/>
    <w:rsid w:val="555DD06D"/>
    <w:rsid w:val="5563AB6B"/>
    <w:rsid w:val="5564138E"/>
    <w:rsid w:val="556B2C5D"/>
    <w:rsid w:val="55753FA8"/>
    <w:rsid w:val="5575F08B"/>
    <w:rsid w:val="5577B694"/>
    <w:rsid w:val="5580A50C"/>
    <w:rsid w:val="5588B500"/>
    <w:rsid w:val="558C177B"/>
    <w:rsid w:val="558CC58A"/>
    <w:rsid w:val="558D6BE6"/>
    <w:rsid w:val="5592B95F"/>
    <w:rsid w:val="559CF3D2"/>
    <w:rsid w:val="559FA701"/>
    <w:rsid w:val="55A0AA79"/>
    <w:rsid w:val="55A20B97"/>
    <w:rsid w:val="55A4E407"/>
    <w:rsid w:val="55A5CBF9"/>
    <w:rsid w:val="55A85DE7"/>
    <w:rsid w:val="55AA48D5"/>
    <w:rsid w:val="55AF670D"/>
    <w:rsid w:val="55B1CBE9"/>
    <w:rsid w:val="55B6A354"/>
    <w:rsid w:val="55B8E377"/>
    <w:rsid w:val="55BDF288"/>
    <w:rsid w:val="55C8EE9D"/>
    <w:rsid w:val="55CABB74"/>
    <w:rsid w:val="55CBCF46"/>
    <w:rsid w:val="55D32A6A"/>
    <w:rsid w:val="55D899B4"/>
    <w:rsid w:val="55DAAC3D"/>
    <w:rsid w:val="55DCBABC"/>
    <w:rsid w:val="55E30833"/>
    <w:rsid w:val="55E8EFA0"/>
    <w:rsid w:val="55EC07A5"/>
    <w:rsid w:val="55ED10D5"/>
    <w:rsid w:val="55EECABF"/>
    <w:rsid w:val="55F4CC06"/>
    <w:rsid w:val="55F94BA1"/>
    <w:rsid w:val="55F9CFA5"/>
    <w:rsid w:val="55FD6819"/>
    <w:rsid w:val="55FDC552"/>
    <w:rsid w:val="5609CDBE"/>
    <w:rsid w:val="560C4695"/>
    <w:rsid w:val="560C52E6"/>
    <w:rsid w:val="560F395C"/>
    <w:rsid w:val="5610B265"/>
    <w:rsid w:val="5626FB23"/>
    <w:rsid w:val="5637DB8F"/>
    <w:rsid w:val="563900CA"/>
    <w:rsid w:val="563AA05D"/>
    <w:rsid w:val="563E2103"/>
    <w:rsid w:val="56427D34"/>
    <w:rsid w:val="56431E01"/>
    <w:rsid w:val="5654F295"/>
    <w:rsid w:val="565D8527"/>
    <w:rsid w:val="5663323B"/>
    <w:rsid w:val="566499AB"/>
    <w:rsid w:val="567352B3"/>
    <w:rsid w:val="56775DCC"/>
    <w:rsid w:val="5677D80C"/>
    <w:rsid w:val="567DCD6C"/>
    <w:rsid w:val="56843CDB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03C40"/>
    <w:rsid w:val="56AAFEA8"/>
    <w:rsid w:val="56B7EA19"/>
    <w:rsid w:val="56B85D5B"/>
    <w:rsid w:val="56BD6871"/>
    <w:rsid w:val="56CA52A1"/>
    <w:rsid w:val="56CEC6B4"/>
    <w:rsid w:val="56D4DC12"/>
    <w:rsid w:val="56DBEAD7"/>
    <w:rsid w:val="56DC9A3A"/>
    <w:rsid w:val="56E17292"/>
    <w:rsid w:val="56E27DE4"/>
    <w:rsid w:val="56E7EC14"/>
    <w:rsid w:val="56EE334B"/>
    <w:rsid w:val="56EF2FE5"/>
    <w:rsid w:val="56F37699"/>
    <w:rsid w:val="56F45528"/>
    <w:rsid w:val="57037113"/>
    <w:rsid w:val="57096610"/>
    <w:rsid w:val="570AAF05"/>
    <w:rsid w:val="570B874C"/>
    <w:rsid w:val="570F6742"/>
    <w:rsid w:val="5711A675"/>
    <w:rsid w:val="571229B1"/>
    <w:rsid w:val="5713FA39"/>
    <w:rsid w:val="57211B04"/>
    <w:rsid w:val="57255270"/>
    <w:rsid w:val="572DBB35"/>
    <w:rsid w:val="572EA83B"/>
    <w:rsid w:val="572F1014"/>
    <w:rsid w:val="57351286"/>
    <w:rsid w:val="57401459"/>
    <w:rsid w:val="5741C9DE"/>
    <w:rsid w:val="574D80DA"/>
    <w:rsid w:val="5754290D"/>
    <w:rsid w:val="5755A16C"/>
    <w:rsid w:val="5759A144"/>
    <w:rsid w:val="575A44A6"/>
    <w:rsid w:val="5764009C"/>
    <w:rsid w:val="5764F749"/>
    <w:rsid w:val="57654A1B"/>
    <w:rsid w:val="5766DA5D"/>
    <w:rsid w:val="5774F4C7"/>
    <w:rsid w:val="57793A23"/>
    <w:rsid w:val="577E19A0"/>
    <w:rsid w:val="5788D847"/>
    <w:rsid w:val="578B4E0E"/>
    <w:rsid w:val="578C2143"/>
    <w:rsid w:val="578F4712"/>
    <w:rsid w:val="5791DC75"/>
    <w:rsid w:val="5793115E"/>
    <w:rsid w:val="57945D1D"/>
    <w:rsid w:val="5795F6D5"/>
    <w:rsid w:val="57A26A31"/>
    <w:rsid w:val="57A84A62"/>
    <w:rsid w:val="57B15C4F"/>
    <w:rsid w:val="57B1F9E3"/>
    <w:rsid w:val="57B33909"/>
    <w:rsid w:val="57B8822D"/>
    <w:rsid w:val="57C09EF9"/>
    <w:rsid w:val="57C4322B"/>
    <w:rsid w:val="57D066FB"/>
    <w:rsid w:val="57D13064"/>
    <w:rsid w:val="57D9792E"/>
    <w:rsid w:val="57E5B373"/>
    <w:rsid w:val="57F053EC"/>
    <w:rsid w:val="57F0C9FA"/>
    <w:rsid w:val="57F25085"/>
    <w:rsid w:val="57F91A0C"/>
    <w:rsid w:val="57FCDF03"/>
    <w:rsid w:val="57FFACE0"/>
    <w:rsid w:val="580177D1"/>
    <w:rsid w:val="5802EF9A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1CE6B4"/>
    <w:rsid w:val="58225C52"/>
    <w:rsid w:val="58247515"/>
    <w:rsid w:val="5824D344"/>
    <w:rsid w:val="582D6180"/>
    <w:rsid w:val="583007EA"/>
    <w:rsid w:val="583073FE"/>
    <w:rsid w:val="583366A7"/>
    <w:rsid w:val="58352FFD"/>
    <w:rsid w:val="58376C0E"/>
    <w:rsid w:val="583904BD"/>
    <w:rsid w:val="5839D8C5"/>
    <w:rsid w:val="583C6522"/>
    <w:rsid w:val="58471DFF"/>
    <w:rsid w:val="584C0C31"/>
    <w:rsid w:val="585B1F07"/>
    <w:rsid w:val="585FB076"/>
    <w:rsid w:val="58602892"/>
    <w:rsid w:val="5861D7C7"/>
    <w:rsid w:val="58674F7B"/>
    <w:rsid w:val="58681DFE"/>
    <w:rsid w:val="586A4490"/>
    <w:rsid w:val="586BF078"/>
    <w:rsid w:val="586D0BF2"/>
    <w:rsid w:val="586F0A30"/>
    <w:rsid w:val="587293A7"/>
    <w:rsid w:val="58750E78"/>
    <w:rsid w:val="58765B58"/>
    <w:rsid w:val="587F253A"/>
    <w:rsid w:val="587F4502"/>
    <w:rsid w:val="587F8BBD"/>
    <w:rsid w:val="5882D09D"/>
    <w:rsid w:val="5894DF2B"/>
    <w:rsid w:val="58A27777"/>
    <w:rsid w:val="58AEC027"/>
    <w:rsid w:val="58AEFD90"/>
    <w:rsid w:val="58B3C0D3"/>
    <w:rsid w:val="58B61635"/>
    <w:rsid w:val="58BCB156"/>
    <w:rsid w:val="58BD0F56"/>
    <w:rsid w:val="58BE7CE0"/>
    <w:rsid w:val="58BF31C1"/>
    <w:rsid w:val="58C0494A"/>
    <w:rsid w:val="58C75C94"/>
    <w:rsid w:val="58C99084"/>
    <w:rsid w:val="58CFCFB6"/>
    <w:rsid w:val="58E50031"/>
    <w:rsid w:val="58E71CAB"/>
    <w:rsid w:val="58EAD4F9"/>
    <w:rsid w:val="58ECC605"/>
    <w:rsid w:val="58F386E3"/>
    <w:rsid w:val="58F673EA"/>
    <w:rsid w:val="58F9572D"/>
    <w:rsid w:val="58FBA926"/>
    <w:rsid w:val="59058242"/>
    <w:rsid w:val="59104DA7"/>
    <w:rsid w:val="59109CC2"/>
    <w:rsid w:val="5914D4DA"/>
    <w:rsid w:val="5916F517"/>
    <w:rsid w:val="59184FC0"/>
    <w:rsid w:val="5919924B"/>
    <w:rsid w:val="5921A0BE"/>
    <w:rsid w:val="592BB31C"/>
    <w:rsid w:val="59312AAB"/>
    <w:rsid w:val="5933D124"/>
    <w:rsid w:val="5935305C"/>
    <w:rsid w:val="5936DC9E"/>
    <w:rsid w:val="594532A1"/>
    <w:rsid w:val="59491A03"/>
    <w:rsid w:val="5953D638"/>
    <w:rsid w:val="59586227"/>
    <w:rsid w:val="59598EF4"/>
    <w:rsid w:val="596B4021"/>
    <w:rsid w:val="596B632B"/>
    <w:rsid w:val="596D560A"/>
    <w:rsid w:val="596FC0E1"/>
    <w:rsid w:val="596FDFC7"/>
    <w:rsid w:val="59718989"/>
    <w:rsid w:val="597A0D03"/>
    <w:rsid w:val="597AAFF2"/>
    <w:rsid w:val="597F6952"/>
    <w:rsid w:val="5982D2C3"/>
    <w:rsid w:val="598D405B"/>
    <w:rsid w:val="598EDE47"/>
    <w:rsid w:val="59980512"/>
    <w:rsid w:val="599BD636"/>
    <w:rsid w:val="599CBFC1"/>
    <w:rsid w:val="59A6B1FA"/>
    <w:rsid w:val="59A74877"/>
    <w:rsid w:val="59A830C7"/>
    <w:rsid w:val="59B21D09"/>
    <w:rsid w:val="59B369DB"/>
    <w:rsid w:val="59BDD825"/>
    <w:rsid w:val="59C2B5C2"/>
    <w:rsid w:val="59C798D1"/>
    <w:rsid w:val="59CC566B"/>
    <w:rsid w:val="59CEEDAE"/>
    <w:rsid w:val="59D2790B"/>
    <w:rsid w:val="59D7D8EC"/>
    <w:rsid w:val="59D91C4A"/>
    <w:rsid w:val="59DBACEA"/>
    <w:rsid w:val="59E6177F"/>
    <w:rsid w:val="59E6BA58"/>
    <w:rsid w:val="59E7F505"/>
    <w:rsid w:val="59EB230D"/>
    <w:rsid w:val="59F33674"/>
    <w:rsid w:val="59F4900F"/>
    <w:rsid w:val="59F838E3"/>
    <w:rsid w:val="59F850D0"/>
    <w:rsid w:val="59FC9075"/>
    <w:rsid w:val="5A011F8E"/>
    <w:rsid w:val="5A0C8A5E"/>
    <w:rsid w:val="5A1B43BE"/>
    <w:rsid w:val="5A1E2B1C"/>
    <w:rsid w:val="5A22AFCB"/>
    <w:rsid w:val="5A2A4747"/>
    <w:rsid w:val="5A300E33"/>
    <w:rsid w:val="5A32D3CB"/>
    <w:rsid w:val="5A3E6B34"/>
    <w:rsid w:val="5A4283C9"/>
    <w:rsid w:val="5A45652A"/>
    <w:rsid w:val="5A46F679"/>
    <w:rsid w:val="5A497304"/>
    <w:rsid w:val="5A49A677"/>
    <w:rsid w:val="5A4BB39F"/>
    <w:rsid w:val="5A53B366"/>
    <w:rsid w:val="5A542E11"/>
    <w:rsid w:val="5A619EFB"/>
    <w:rsid w:val="5A61DD53"/>
    <w:rsid w:val="5A652461"/>
    <w:rsid w:val="5A6BAF4B"/>
    <w:rsid w:val="5A6E74D4"/>
    <w:rsid w:val="5A7BB3EE"/>
    <w:rsid w:val="5A80A961"/>
    <w:rsid w:val="5A81F1D2"/>
    <w:rsid w:val="5A862E5C"/>
    <w:rsid w:val="5A8765FD"/>
    <w:rsid w:val="5A93832B"/>
    <w:rsid w:val="5A9843CA"/>
    <w:rsid w:val="5A988E59"/>
    <w:rsid w:val="5A9C3741"/>
    <w:rsid w:val="5A9DA5B8"/>
    <w:rsid w:val="5A9E3E20"/>
    <w:rsid w:val="5AA08F62"/>
    <w:rsid w:val="5AA2AB78"/>
    <w:rsid w:val="5AA40941"/>
    <w:rsid w:val="5AA40C3E"/>
    <w:rsid w:val="5AB00B06"/>
    <w:rsid w:val="5AB2B7A5"/>
    <w:rsid w:val="5AB52989"/>
    <w:rsid w:val="5AC28784"/>
    <w:rsid w:val="5AC550F3"/>
    <w:rsid w:val="5AC80473"/>
    <w:rsid w:val="5AC8CB36"/>
    <w:rsid w:val="5AC99CB6"/>
    <w:rsid w:val="5ACAB0CD"/>
    <w:rsid w:val="5ACD5AA0"/>
    <w:rsid w:val="5AD1B19B"/>
    <w:rsid w:val="5ADBEAA4"/>
    <w:rsid w:val="5ADCAEEF"/>
    <w:rsid w:val="5AE33827"/>
    <w:rsid w:val="5AE8357B"/>
    <w:rsid w:val="5AE9F8FE"/>
    <w:rsid w:val="5AEA018A"/>
    <w:rsid w:val="5AEA248B"/>
    <w:rsid w:val="5AEEF15E"/>
    <w:rsid w:val="5AEFB826"/>
    <w:rsid w:val="5AF33F68"/>
    <w:rsid w:val="5AF6F5A0"/>
    <w:rsid w:val="5AF81070"/>
    <w:rsid w:val="5AFC8CBD"/>
    <w:rsid w:val="5B007F2D"/>
    <w:rsid w:val="5B00E4A7"/>
    <w:rsid w:val="5B05CBF5"/>
    <w:rsid w:val="5B107E1E"/>
    <w:rsid w:val="5B1229DF"/>
    <w:rsid w:val="5B146EAD"/>
    <w:rsid w:val="5B14F901"/>
    <w:rsid w:val="5B186082"/>
    <w:rsid w:val="5B3770F6"/>
    <w:rsid w:val="5B41A9FA"/>
    <w:rsid w:val="5B4DF00F"/>
    <w:rsid w:val="5B50E7AD"/>
    <w:rsid w:val="5B547FA0"/>
    <w:rsid w:val="5B560A32"/>
    <w:rsid w:val="5B589372"/>
    <w:rsid w:val="5B5A9F64"/>
    <w:rsid w:val="5B5C39B0"/>
    <w:rsid w:val="5B5C56EB"/>
    <w:rsid w:val="5B602B41"/>
    <w:rsid w:val="5B613413"/>
    <w:rsid w:val="5B638C8A"/>
    <w:rsid w:val="5B6637BB"/>
    <w:rsid w:val="5B67173F"/>
    <w:rsid w:val="5B68CF73"/>
    <w:rsid w:val="5B7100ED"/>
    <w:rsid w:val="5B71B470"/>
    <w:rsid w:val="5B7B10AD"/>
    <w:rsid w:val="5B81C5DE"/>
    <w:rsid w:val="5B8475B8"/>
    <w:rsid w:val="5B8741A4"/>
    <w:rsid w:val="5B8821D5"/>
    <w:rsid w:val="5B9A8E63"/>
    <w:rsid w:val="5B9BBDB4"/>
    <w:rsid w:val="5B9F5D0B"/>
    <w:rsid w:val="5BA75108"/>
    <w:rsid w:val="5BAB90BB"/>
    <w:rsid w:val="5BACB164"/>
    <w:rsid w:val="5BADAC1A"/>
    <w:rsid w:val="5BB1441C"/>
    <w:rsid w:val="5BB4A5A2"/>
    <w:rsid w:val="5BB8B18E"/>
    <w:rsid w:val="5BBCB534"/>
    <w:rsid w:val="5BBD10C8"/>
    <w:rsid w:val="5BC8C2A6"/>
    <w:rsid w:val="5BC9CD08"/>
    <w:rsid w:val="5BCEDD8F"/>
    <w:rsid w:val="5BD09B1E"/>
    <w:rsid w:val="5BD0F729"/>
    <w:rsid w:val="5BD516A5"/>
    <w:rsid w:val="5BD54E4B"/>
    <w:rsid w:val="5BE6886A"/>
    <w:rsid w:val="5BEDABF1"/>
    <w:rsid w:val="5BEFEBA3"/>
    <w:rsid w:val="5BF350AF"/>
    <w:rsid w:val="5BF516F8"/>
    <w:rsid w:val="5BFD4FFD"/>
    <w:rsid w:val="5BFE2880"/>
    <w:rsid w:val="5C03D9A3"/>
    <w:rsid w:val="5C0529CD"/>
    <w:rsid w:val="5C09BF6F"/>
    <w:rsid w:val="5C0A7988"/>
    <w:rsid w:val="5C0EEC96"/>
    <w:rsid w:val="5C0F13D1"/>
    <w:rsid w:val="5C0F17B2"/>
    <w:rsid w:val="5C10B40E"/>
    <w:rsid w:val="5C16D8FB"/>
    <w:rsid w:val="5C17AB3C"/>
    <w:rsid w:val="5C1A8632"/>
    <w:rsid w:val="5C1DD66E"/>
    <w:rsid w:val="5C20F2C6"/>
    <w:rsid w:val="5C26416F"/>
    <w:rsid w:val="5C2C9E8C"/>
    <w:rsid w:val="5C3151D8"/>
    <w:rsid w:val="5C354F78"/>
    <w:rsid w:val="5C3FF746"/>
    <w:rsid w:val="5C4F1D7C"/>
    <w:rsid w:val="5C5DA7EB"/>
    <w:rsid w:val="5C5E5959"/>
    <w:rsid w:val="5C5E7809"/>
    <w:rsid w:val="5C64B9FC"/>
    <w:rsid w:val="5C6F1E31"/>
    <w:rsid w:val="5C700195"/>
    <w:rsid w:val="5C77A165"/>
    <w:rsid w:val="5C78C2BE"/>
    <w:rsid w:val="5C843AE0"/>
    <w:rsid w:val="5C8735EA"/>
    <w:rsid w:val="5C8D0D08"/>
    <w:rsid w:val="5C8DAE85"/>
    <w:rsid w:val="5C9689BB"/>
    <w:rsid w:val="5C9BB9E8"/>
    <w:rsid w:val="5C9F00CD"/>
    <w:rsid w:val="5CAC9501"/>
    <w:rsid w:val="5CADA2FC"/>
    <w:rsid w:val="5CB1A467"/>
    <w:rsid w:val="5CB2361B"/>
    <w:rsid w:val="5CB7ED7D"/>
    <w:rsid w:val="5CBCB339"/>
    <w:rsid w:val="5CBEC317"/>
    <w:rsid w:val="5CC52451"/>
    <w:rsid w:val="5CC7812E"/>
    <w:rsid w:val="5CC7C44E"/>
    <w:rsid w:val="5CC85B80"/>
    <w:rsid w:val="5CC950CD"/>
    <w:rsid w:val="5CC9D58A"/>
    <w:rsid w:val="5CCDBF45"/>
    <w:rsid w:val="5CD579FA"/>
    <w:rsid w:val="5CD663A1"/>
    <w:rsid w:val="5CD785EC"/>
    <w:rsid w:val="5CE4A129"/>
    <w:rsid w:val="5CEA533C"/>
    <w:rsid w:val="5CEC00C3"/>
    <w:rsid w:val="5CF6F35D"/>
    <w:rsid w:val="5CF8992C"/>
    <w:rsid w:val="5D029AB4"/>
    <w:rsid w:val="5D09F69C"/>
    <w:rsid w:val="5D0AADC7"/>
    <w:rsid w:val="5D0F349E"/>
    <w:rsid w:val="5D0F6F1F"/>
    <w:rsid w:val="5D15AA91"/>
    <w:rsid w:val="5D178DA7"/>
    <w:rsid w:val="5D18B39D"/>
    <w:rsid w:val="5D19BF40"/>
    <w:rsid w:val="5D1F5D30"/>
    <w:rsid w:val="5D243EB6"/>
    <w:rsid w:val="5D2958CF"/>
    <w:rsid w:val="5D29A339"/>
    <w:rsid w:val="5D29D2CB"/>
    <w:rsid w:val="5D2C6C67"/>
    <w:rsid w:val="5D3A3F3A"/>
    <w:rsid w:val="5D3F32EF"/>
    <w:rsid w:val="5D4220C9"/>
    <w:rsid w:val="5D491ACB"/>
    <w:rsid w:val="5D4E8EAE"/>
    <w:rsid w:val="5D529E74"/>
    <w:rsid w:val="5D5ECCFF"/>
    <w:rsid w:val="5D5F835B"/>
    <w:rsid w:val="5D60872F"/>
    <w:rsid w:val="5D65695B"/>
    <w:rsid w:val="5D661580"/>
    <w:rsid w:val="5D67E467"/>
    <w:rsid w:val="5D6CB086"/>
    <w:rsid w:val="5D6E879D"/>
    <w:rsid w:val="5D7DAB55"/>
    <w:rsid w:val="5D83071B"/>
    <w:rsid w:val="5D8572B9"/>
    <w:rsid w:val="5D894348"/>
    <w:rsid w:val="5D895F48"/>
    <w:rsid w:val="5D8C3289"/>
    <w:rsid w:val="5D8FB813"/>
    <w:rsid w:val="5D915D24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51635"/>
    <w:rsid w:val="5DB6559D"/>
    <w:rsid w:val="5DB95FC5"/>
    <w:rsid w:val="5DBB90F0"/>
    <w:rsid w:val="5DBDBE97"/>
    <w:rsid w:val="5DC027C1"/>
    <w:rsid w:val="5DC6E829"/>
    <w:rsid w:val="5DC9A256"/>
    <w:rsid w:val="5DC9C287"/>
    <w:rsid w:val="5DC9F294"/>
    <w:rsid w:val="5DD83CC2"/>
    <w:rsid w:val="5DDBB449"/>
    <w:rsid w:val="5DDF3214"/>
    <w:rsid w:val="5DE2AAD4"/>
    <w:rsid w:val="5DE4EDBA"/>
    <w:rsid w:val="5DEA0D7F"/>
    <w:rsid w:val="5DEABCB8"/>
    <w:rsid w:val="5DF14EA2"/>
    <w:rsid w:val="5DF23355"/>
    <w:rsid w:val="5DF69C1C"/>
    <w:rsid w:val="5DF77424"/>
    <w:rsid w:val="5DF966B3"/>
    <w:rsid w:val="5DFCB4F2"/>
    <w:rsid w:val="5DFD0BBE"/>
    <w:rsid w:val="5DFD13EA"/>
    <w:rsid w:val="5DFFA5D5"/>
    <w:rsid w:val="5E0206EC"/>
    <w:rsid w:val="5E0F3142"/>
    <w:rsid w:val="5E168AC3"/>
    <w:rsid w:val="5E1909DE"/>
    <w:rsid w:val="5E214F63"/>
    <w:rsid w:val="5E2201A6"/>
    <w:rsid w:val="5E239CAC"/>
    <w:rsid w:val="5E24DCA6"/>
    <w:rsid w:val="5E25A788"/>
    <w:rsid w:val="5E2E6478"/>
    <w:rsid w:val="5E2F1910"/>
    <w:rsid w:val="5E331232"/>
    <w:rsid w:val="5E362EAF"/>
    <w:rsid w:val="5E377ECF"/>
    <w:rsid w:val="5E3D4765"/>
    <w:rsid w:val="5E3F8D51"/>
    <w:rsid w:val="5E401EE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6760FF"/>
    <w:rsid w:val="5E727F02"/>
    <w:rsid w:val="5E7374F8"/>
    <w:rsid w:val="5E741E8C"/>
    <w:rsid w:val="5E83B3B0"/>
    <w:rsid w:val="5E8B1A11"/>
    <w:rsid w:val="5E8D2143"/>
    <w:rsid w:val="5E8ECF68"/>
    <w:rsid w:val="5E8ED551"/>
    <w:rsid w:val="5E958F48"/>
    <w:rsid w:val="5E963FD7"/>
    <w:rsid w:val="5E9B7C28"/>
    <w:rsid w:val="5E9C1361"/>
    <w:rsid w:val="5EA0EBFD"/>
    <w:rsid w:val="5EA19B32"/>
    <w:rsid w:val="5EA6ADBE"/>
    <w:rsid w:val="5EA8ACA7"/>
    <w:rsid w:val="5EAD6959"/>
    <w:rsid w:val="5EB4CA5B"/>
    <w:rsid w:val="5EB890F6"/>
    <w:rsid w:val="5EB9E4C8"/>
    <w:rsid w:val="5EBAD598"/>
    <w:rsid w:val="5EBB5A6B"/>
    <w:rsid w:val="5EBCE09D"/>
    <w:rsid w:val="5EC73308"/>
    <w:rsid w:val="5EC761AA"/>
    <w:rsid w:val="5EC90F8C"/>
    <w:rsid w:val="5EC9351E"/>
    <w:rsid w:val="5ECA5D7D"/>
    <w:rsid w:val="5ECE64B0"/>
    <w:rsid w:val="5ED0EABB"/>
    <w:rsid w:val="5EE69F5D"/>
    <w:rsid w:val="5EE72953"/>
    <w:rsid w:val="5EEE852A"/>
    <w:rsid w:val="5EF24B9A"/>
    <w:rsid w:val="5EF2C739"/>
    <w:rsid w:val="5EF39624"/>
    <w:rsid w:val="5EF68D83"/>
    <w:rsid w:val="5EF8C368"/>
    <w:rsid w:val="5EF9961C"/>
    <w:rsid w:val="5EFC0450"/>
    <w:rsid w:val="5EFF869E"/>
    <w:rsid w:val="5F015E5C"/>
    <w:rsid w:val="5F0597BE"/>
    <w:rsid w:val="5F0D0F9E"/>
    <w:rsid w:val="5F0D1226"/>
    <w:rsid w:val="5F130521"/>
    <w:rsid w:val="5F13CC53"/>
    <w:rsid w:val="5F13E973"/>
    <w:rsid w:val="5F179CDE"/>
    <w:rsid w:val="5F193ACA"/>
    <w:rsid w:val="5F195512"/>
    <w:rsid w:val="5F1E99BA"/>
    <w:rsid w:val="5F21A680"/>
    <w:rsid w:val="5F228E3B"/>
    <w:rsid w:val="5F248D70"/>
    <w:rsid w:val="5F24D260"/>
    <w:rsid w:val="5F2761D3"/>
    <w:rsid w:val="5F28E157"/>
    <w:rsid w:val="5F29F4F2"/>
    <w:rsid w:val="5F2DFC92"/>
    <w:rsid w:val="5F345156"/>
    <w:rsid w:val="5F3DBA14"/>
    <w:rsid w:val="5F43D540"/>
    <w:rsid w:val="5F4CBBED"/>
    <w:rsid w:val="5F52D037"/>
    <w:rsid w:val="5F590918"/>
    <w:rsid w:val="5F5AD151"/>
    <w:rsid w:val="5F6BDBC0"/>
    <w:rsid w:val="5F6C6A3E"/>
    <w:rsid w:val="5F71739C"/>
    <w:rsid w:val="5F72D41B"/>
    <w:rsid w:val="5F7F5502"/>
    <w:rsid w:val="5F8BF9AB"/>
    <w:rsid w:val="5F8C7A96"/>
    <w:rsid w:val="5F8D98EF"/>
    <w:rsid w:val="5F939C5B"/>
    <w:rsid w:val="5F9550EC"/>
    <w:rsid w:val="5F9724E1"/>
    <w:rsid w:val="5FA06A56"/>
    <w:rsid w:val="5FA3B1DB"/>
    <w:rsid w:val="5FA4C1C7"/>
    <w:rsid w:val="5FA59585"/>
    <w:rsid w:val="5FA59C97"/>
    <w:rsid w:val="5FA77F09"/>
    <w:rsid w:val="5FAE343D"/>
    <w:rsid w:val="5FBF0FF0"/>
    <w:rsid w:val="5FC5E3A6"/>
    <w:rsid w:val="5FC6A78C"/>
    <w:rsid w:val="5FD1244B"/>
    <w:rsid w:val="5FD63278"/>
    <w:rsid w:val="5FE48444"/>
    <w:rsid w:val="5FE929C9"/>
    <w:rsid w:val="5FEA391B"/>
    <w:rsid w:val="5FEB46F6"/>
    <w:rsid w:val="5FF11B05"/>
    <w:rsid w:val="5FF1EF5D"/>
    <w:rsid w:val="5FF3A50E"/>
    <w:rsid w:val="5FF74EEA"/>
    <w:rsid w:val="6004C3D6"/>
    <w:rsid w:val="6005E223"/>
    <w:rsid w:val="600A8AAD"/>
    <w:rsid w:val="600AC5F8"/>
    <w:rsid w:val="6011437B"/>
    <w:rsid w:val="6013AD69"/>
    <w:rsid w:val="60140206"/>
    <w:rsid w:val="601A9DA0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31B0D9"/>
    <w:rsid w:val="6038366C"/>
    <w:rsid w:val="603AA263"/>
    <w:rsid w:val="603D0DD7"/>
    <w:rsid w:val="6040A109"/>
    <w:rsid w:val="6045A222"/>
    <w:rsid w:val="604ADA29"/>
    <w:rsid w:val="60541177"/>
    <w:rsid w:val="6054CCEC"/>
    <w:rsid w:val="606139D7"/>
    <w:rsid w:val="60618EA3"/>
    <w:rsid w:val="6061A6D9"/>
    <w:rsid w:val="606D9192"/>
    <w:rsid w:val="607095EA"/>
    <w:rsid w:val="60748D8F"/>
    <w:rsid w:val="6074F38D"/>
    <w:rsid w:val="607588EA"/>
    <w:rsid w:val="6077C6CB"/>
    <w:rsid w:val="60794DE1"/>
    <w:rsid w:val="6079ACFE"/>
    <w:rsid w:val="607A3848"/>
    <w:rsid w:val="607B0480"/>
    <w:rsid w:val="607CB30F"/>
    <w:rsid w:val="608A9FE5"/>
    <w:rsid w:val="608CF130"/>
    <w:rsid w:val="608ECC7A"/>
    <w:rsid w:val="6098A3A1"/>
    <w:rsid w:val="6099EC14"/>
    <w:rsid w:val="609AC9B5"/>
    <w:rsid w:val="60AFE5FE"/>
    <w:rsid w:val="60B5A91B"/>
    <w:rsid w:val="60B8849D"/>
    <w:rsid w:val="60BED915"/>
    <w:rsid w:val="60C80781"/>
    <w:rsid w:val="60C85C0E"/>
    <w:rsid w:val="60D0EEA6"/>
    <w:rsid w:val="60D5DD0E"/>
    <w:rsid w:val="60DB6AB8"/>
    <w:rsid w:val="60DF06F7"/>
    <w:rsid w:val="60DF2BCD"/>
    <w:rsid w:val="60DFEF57"/>
    <w:rsid w:val="60E1B82F"/>
    <w:rsid w:val="60E9E68F"/>
    <w:rsid w:val="60EA4DF5"/>
    <w:rsid w:val="60EE2017"/>
    <w:rsid w:val="60EEC74D"/>
    <w:rsid w:val="60F3D100"/>
    <w:rsid w:val="60F4E6CB"/>
    <w:rsid w:val="60F4EA95"/>
    <w:rsid w:val="60F767CC"/>
    <w:rsid w:val="60F8971D"/>
    <w:rsid w:val="60FB4BE7"/>
    <w:rsid w:val="60FC8170"/>
    <w:rsid w:val="60FDB6B1"/>
    <w:rsid w:val="61025DDF"/>
    <w:rsid w:val="61056D30"/>
    <w:rsid w:val="61092E41"/>
    <w:rsid w:val="611300C1"/>
    <w:rsid w:val="61159C0D"/>
    <w:rsid w:val="6116F533"/>
    <w:rsid w:val="61195EB4"/>
    <w:rsid w:val="611D7393"/>
    <w:rsid w:val="61229C0C"/>
    <w:rsid w:val="61247784"/>
    <w:rsid w:val="612912DA"/>
    <w:rsid w:val="612ADBB4"/>
    <w:rsid w:val="612B5F0B"/>
    <w:rsid w:val="61455C84"/>
    <w:rsid w:val="6148A51E"/>
    <w:rsid w:val="614B6474"/>
    <w:rsid w:val="614C8759"/>
    <w:rsid w:val="614CB427"/>
    <w:rsid w:val="61537D1C"/>
    <w:rsid w:val="6154BB96"/>
    <w:rsid w:val="615573CA"/>
    <w:rsid w:val="61658F52"/>
    <w:rsid w:val="616C468B"/>
    <w:rsid w:val="6170068A"/>
    <w:rsid w:val="6172D250"/>
    <w:rsid w:val="6173BE4C"/>
    <w:rsid w:val="617BAA45"/>
    <w:rsid w:val="61852CFA"/>
    <w:rsid w:val="6186901C"/>
    <w:rsid w:val="6188A598"/>
    <w:rsid w:val="61892D59"/>
    <w:rsid w:val="618C834F"/>
    <w:rsid w:val="618E25BC"/>
    <w:rsid w:val="618E9B84"/>
    <w:rsid w:val="618F9128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2F419"/>
    <w:rsid w:val="61B42334"/>
    <w:rsid w:val="61B7EA02"/>
    <w:rsid w:val="61CA85F8"/>
    <w:rsid w:val="61CF8012"/>
    <w:rsid w:val="61E65771"/>
    <w:rsid w:val="61EA31D5"/>
    <w:rsid w:val="61EC9489"/>
    <w:rsid w:val="61F175AA"/>
    <w:rsid w:val="61F293AA"/>
    <w:rsid w:val="61F94CBB"/>
    <w:rsid w:val="61FF5381"/>
    <w:rsid w:val="6203F398"/>
    <w:rsid w:val="6209AF39"/>
    <w:rsid w:val="620B276B"/>
    <w:rsid w:val="620BBE6B"/>
    <w:rsid w:val="620D202C"/>
    <w:rsid w:val="6212E3AD"/>
    <w:rsid w:val="6213CC9B"/>
    <w:rsid w:val="62205ACF"/>
    <w:rsid w:val="622C21AC"/>
    <w:rsid w:val="623523F8"/>
    <w:rsid w:val="62386E6E"/>
    <w:rsid w:val="623E5F1B"/>
    <w:rsid w:val="623EE288"/>
    <w:rsid w:val="6243380A"/>
    <w:rsid w:val="6248AA1B"/>
    <w:rsid w:val="624B0B00"/>
    <w:rsid w:val="62548BED"/>
    <w:rsid w:val="6255EFC9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CA831"/>
    <w:rsid w:val="627D8CAD"/>
    <w:rsid w:val="627D99ED"/>
    <w:rsid w:val="627FD265"/>
    <w:rsid w:val="627FF68B"/>
    <w:rsid w:val="62821F65"/>
    <w:rsid w:val="6285475A"/>
    <w:rsid w:val="628A5886"/>
    <w:rsid w:val="628B3C4E"/>
    <w:rsid w:val="628C06AB"/>
    <w:rsid w:val="628E4948"/>
    <w:rsid w:val="628FE0B6"/>
    <w:rsid w:val="6296832D"/>
    <w:rsid w:val="62968D84"/>
    <w:rsid w:val="629FCA41"/>
    <w:rsid w:val="62A20207"/>
    <w:rsid w:val="62A3D7A7"/>
    <w:rsid w:val="62A5D5D0"/>
    <w:rsid w:val="62AC6BAB"/>
    <w:rsid w:val="62BF8E3B"/>
    <w:rsid w:val="62C33111"/>
    <w:rsid w:val="62C55A45"/>
    <w:rsid w:val="62C89E31"/>
    <w:rsid w:val="62C98F72"/>
    <w:rsid w:val="62D2B1B1"/>
    <w:rsid w:val="62D2DFC8"/>
    <w:rsid w:val="62D51DA7"/>
    <w:rsid w:val="62DF76F6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A7405"/>
    <w:rsid w:val="630BF02F"/>
    <w:rsid w:val="630DD058"/>
    <w:rsid w:val="630FDA0C"/>
    <w:rsid w:val="630FEDEB"/>
    <w:rsid w:val="6312FF31"/>
    <w:rsid w:val="63175487"/>
    <w:rsid w:val="6323DB96"/>
    <w:rsid w:val="632BE0D6"/>
    <w:rsid w:val="632E3E9C"/>
    <w:rsid w:val="633568F2"/>
    <w:rsid w:val="633B5C4F"/>
    <w:rsid w:val="633B5CB4"/>
    <w:rsid w:val="63412185"/>
    <w:rsid w:val="634653C6"/>
    <w:rsid w:val="634B3052"/>
    <w:rsid w:val="634E095F"/>
    <w:rsid w:val="63554FF1"/>
    <w:rsid w:val="635A6E72"/>
    <w:rsid w:val="635D97BB"/>
    <w:rsid w:val="635F7C88"/>
    <w:rsid w:val="6363C177"/>
    <w:rsid w:val="63665A33"/>
    <w:rsid w:val="63679B45"/>
    <w:rsid w:val="636B603C"/>
    <w:rsid w:val="636BA7B4"/>
    <w:rsid w:val="636BDDD6"/>
    <w:rsid w:val="63727A97"/>
    <w:rsid w:val="6386BAD9"/>
    <w:rsid w:val="6386F076"/>
    <w:rsid w:val="638FFAE7"/>
    <w:rsid w:val="6390DD8B"/>
    <w:rsid w:val="63979636"/>
    <w:rsid w:val="639EBC29"/>
    <w:rsid w:val="63AC47BB"/>
    <w:rsid w:val="63AC77D6"/>
    <w:rsid w:val="63B10297"/>
    <w:rsid w:val="63B3324A"/>
    <w:rsid w:val="63B4B62D"/>
    <w:rsid w:val="63B55A84"/>
    <w:rsid w:val="63B7A00E"/>
    <w:rsid w:val="63C1220B"/>
    <w:rsid w:val="63C565D5"/>
    <w:rsid w:val="63C7EF69"/>
    <w:rsid w:val="63CB71E2"/>
    <w:rsid w:val="63D4D8D0"/>
    <w:rsid w:val="63D51E01"/>
    <w:rsid w:val="63D69464"/>
    <w:rsid w:val="63DB8FBE"/>
    <w:rsid w:val="63E138A0"/>
    <w:rsid w:val="63E97A27"/>
    <w:rsid w:val="63F08147"/>
    <w:rsid w:val="63F51FA9"/>
    <w:rsid w:val="63FA7AD3"/>
    <w:rsid w:val="63FC77F8"/>
    <w:rsid w:val="640490B3"/>
    <w:rsid w:val="64056F04"/>
    <w:rsid w:val="6409D0E2"/>
    <w:rsid w:val="640D368D"/>
    <w:rsid w:val="641C0100"/>
    <w:rsid w:val="641DEFCC"/>
    <w:rsid w:val="64248934"/>
    <w:rsid w:val="6424F257"/>
    <w:rsid w:val="642991D4"/>
    <w:rsid w:val="643D001A"/>
    <w:rsid w:val="645EA9AC"/>
    <w:rsid w:val="64601C24"/>
    <w:rsid w:val="6466AAA0"/>
    <w:rsid w:val="6466AC29"/>
    <w:rsid w:val="6469B79A"/>
    <w:rsid w:val="647185D6"/>
    <w:rsid w:val="6472B119"/>
    <w:rsid w:val="6475444C"/>
    <w:rsid w:val="6478F58D"/>
    <w:rsid w:val="647E2759"/>
    <w:rsid w:val="6481D779"/>
    <w:rsid w:val="648498CD"/>
    <w:rsid w:val="6489282F"/>
    <w:rsid w:val="648EB389"/>
    <w:rsid w:val="648F8112"/>
    <w:rsid w:val="6497AEF6"/>
    <w:rsid w:val="649C802C"/>
    <w:rsid w:val="64A1C02B"/>
    <w:rsid w:val="64A6C15F"/>
    <w:rsid w:val="64C36B38"/>
    <w:rsid w:val="64C6E360"/>
    <w:rsid w:val="64CFB6DA"/>
    <w:rsid w:val="64D93D18"/>
    <w:rsid w:val="64D9E576"/>
    <w:rsid w:val="64E1410C"/>
    <w:rsid w:val="64E502F8"/>
    <w:rsid w:val="64E61DB2"/>
    <w:rsid w:val="64E793B2"/>
    <w:rsid w:val="64E7C9D5"/>
    <w:rsid w:val="64E94945"/>
    <w:rsid w:val="64F1FDFE"/>
    <w:rsid w:val="64F60B7F"/>
    <w:rsid w:val="64F7C290"/>
    <w:rsid w:val="64F82895"/>
    <w:rsid w:val="64FBC194"/>
    <w:rsid w:val="64FC95A2"/>
    <w:rsid w:val="6503C179"/>
    <w:rsid w:val="650B08D8"/>
    <w:rsid w:val="650D3D18"/>
    <w:rsid w:val="651B97B9"/>
    <w:rsid w:val="651D9051"/>
    <w:rsid w:val="653A4A93"/>
    <w:rsid w:val="653D9E64"/>
    <w:rsid w:val="65461D18"/>
    <w:rsid w:val="6548D046"/>
    <w:rsid w:val="6552F3B2"/>
    <w:rsid w:val="65559AEF"/>
    <w:rsid w:val="65573772"/>
    <w:rsid w:val="65611007"/>
    <w:rsid w:val="6565CF99"/>
    <w:rsid w:val="6565D62C"/>
    <w:rsid w:val="656C3D01"/>
    <w:rsid w:val="656FA0C7"/>
    <w:rsid w:val="657941B1"/>
    <w:rsid w:val="657A4FC8"/>
    <w:rsid w:val="657A7544"/>
    <w:rsid w:val="657A9834"/>
    <w:rsid w:val="658535AF"/>
    <w:rsid w:val="65892A1B"/>
    <w:rsid w:val="658A1FB8"/>
    <w:rsid w:val="658AA8E1"/>
    <w:rsid w:val="658C8B37"/>
    <w:rsid w:val="658E64EF"/>
    <w:rsid w:val="65909F2D"/>
    <w:rsid w:val="65945AFB"/>
    <w:rsid w:val="6598FDF8"/>
    <w:rsid w:val="659C276D"/>
    <w:rsid w:val="659DA02E"/>
    <w:rsid w:val="65A137FE"/>
    <w:rsid w:val="65A5886D"/>
    <w:rsid w:val="65A63614"/>
    <w:rsid w:val="65A68040"/>
    <w:rsid w:val="65A867CE"/>
    <w:rsid w:val="65AA5577"/>
    <w:rsid w:val="65B01598"/>
    <w:rsid w:val="65B8C544"/>
    <w:rsid w:val="65BA34D8"/>
    <w:rsid w:val="65BAB0AF"/>
    <w:rsid w:val="65BF318D"/>
    <w:rsid w:val="65C05425"/>
    <w:rsid w:val="65C1A7B8"/>
    <w:rsid w:val="65C76DF1"/>
    <w:rsid w:val="65C7A78C"/>
    <w:rsid w:val="65CA4D93"/>
    <w:rsid w:val="65D309E4"/>
    <w:rsid w:val="65DA48A8"/>
    <w:rsid w:val="65DAD2B7"/>
    <w:rsid w:val="65E28591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142"/>
    <w:rsid w:val="661AB8A6"/>
    <w:rsid w:val="661CD2C1"/>
    <w:rsid w:val="661F834B"/>
    <w:rsid w:val="66212BA8"/>
    <w:rsid w:val="662C6DFD"/>
    <w:rsid w:val="663093CC"/>
    <w:rsid w:val="6631AB3C"/>
    <w:rsid w:val="6632AF02"/>
    <w:rsid w:val="663D42AD"/>
    <w:rsid w:val="664B049A"/>
    <w:rsid w:val="665A0EFB"/>
    <w:rsid w:val="665AD750"/>
    <w:rsid w:val="665CE0FD"/>
    <w:rsid w:val="666305EC"/>
    <w:rsid w:val="6663FF57"/>
    <w:rsid w:val="6669CBB3"/>
    <w:rsid w:val="667275C6"/>
    <w:rsid w:val="6677131F"/>
    <w:rsid w:val="667A12DE"/>
    <w:rsid w:val="66830763"/>
    <w:rsid w:val="66874AF2"/>
    <w:rsid w:val="66881334"/>
    <w:rsid w:val="66937827"/>
    <w:rsid w:val="669CDADB"/>
    <w:rsid w:val="669FA3C4"/>
    <w:rsid w:val="66ADCC2D"/>
    <w:rsid w:val="66AE4634"/>
    <w:rsid w:val="66B08781"/>
    <w:rsid w:val="66B5C2E3"/>
    <w:rsid w:val="66BC2F77"/>
    <w:rsid w:val="66BF6917"/>
    <w:rsid w:val="66C8B01F"/>
    <w:rsid w:val="66CAD824"/>
    <w:rsid w:val="66CB4E0D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3569F"/>
    <w:rsid w:val="66E42E53"/>
    <w:rsid w:val="66E73204"/>
    <w:rsid w:val="66E98E98"/>
    <w:rsid w:val="66EFA094"/>
    <w:rsid w:val="66F71F5C"/>
    <w:rsid w:val="66F8E49C"/>
    <w:rsid w:val="66F8FF97"/>
    <w:rsid w:val="6702336E"/>
    <w:rsid w:val="6705E924"/>
    <w:rsid w:val="670B3E46"/>
    <w:rsid w:val="67110B70"/>
    <w:rsid w:val="6712EC13"/>
    <w:rsid w:val="671AA3C6"/>
    <w:rsid w:val="671B724C"/>
    <w:rsid w:val="6723C5F4"/>
    <w:rsid w:val="6729C616"/>
    <w:rsid w:val="672B23E5"/>
    <w:rsid w:val="672DD55F"/>
    <w:rsid w:val="672E3D4B"/>
    <w:rsid w:val="6734763F"/>
    <w:rsid w:val="673743DF"/>
    <w:rsid w:val="674A237C"/>
    <w:rsid w:val="67580B95"/>
    <w:rsid w:val="675CBBC6"/>
    <w:rsid w:val="675E5D62"/>
    <w:rsid w:val="67639831"/>
    <w:rsid w:val="6768B7E9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95C3F0"/>
    <w:rsid w:val="67970218"/>
    <w:rsid w:val="6798709C"/>
    <w:rsid w:val="679AA57D"/>
    <w:rsid w:val="67A8BDC1"/>
    <w:rsid w:val="67AC3DA2"/>
    <w:rsid w:val="67AC6C0F"/>
    <w:rsid w:val="67AD98E8"/>
    <w:rsid w:val="67B15578"/>
    <w:rsid w:val="67BD9EB5"/>
    <w:rsid w:val="67C24C8E"/>
    <w:rsid w:val="67C90731"/>
    <w:rsid w:val="67D44585"/>
    <w:rsid w:val="67D84F28"/>
    <w:rsid w:val="67DEE870"/>
    <w:rsid w:val="67DF7FE8"/>
    <w:rsid w:val="67E26AA0"/>
    <w:rsid w:val="67E6382D"/>
    <w:rsid w:val="67E6963D"/>
    <w:rsid w:val="67E9D275"/>
    <w:rsid w:val="67EB0164"/>
    <w:rsid w:val="67F2F306"/>
    <w:rsid w:val="67F4B54D"/>
    <w:rsid w:val="67F6F8FD"/>
    <w:rsid w:val="67FA6EAB"/>
    <w:rsid w:val="67FD9BD0"/>
    <w:rsid w:val="6807458E"/>
    <w:rsid w:val="68219F05"/>
    <w:rsid w:val="68236ECB"/>
    <w:rsid w:val="6823D174"/>
    <w:rsid w:val="682E8284"/>
    <w:rsid w:val="6832C6BE"/>
    <w:rsid w:val="68338484"/>
    <w:rsid w:val="68361B86"/>
    <w:rsid w:val="6842595A"/>
    <w:rsid w:val="6844E4DA"/>
    <w:rsid w:val="684612F6"/>
    <w:rsid w:val="684C23DB"/>
    <w:rsid w:val="684E46C9"/>
    <w:rsid w:val="68510595"/>
    <w:rsid w:val="68532AED"/>
    <w:rsid w:val="68543734"/>
    <w:rsid w:val="6858730A"/>
    <w:rsid w:val="68594EEB"/>
    <w:rsid w:val="685E88A0"/>
    <w:rsid w:val="6860C512"/>
    <w:rsid w:val="686D1DF2"/>
    <w:rsid w:val="6873C379"/>
    <w:rsid w:val="687C3437"/>
    <w:rsid w:val="6882C28F"/>
    <w:rsid w:val="6886031B"/>
    <w:rsid w:val="6887D9E3"/>
    <w:rsid w:val="688BE8BC"/>
    <w:rsid w:val="688EC657"/>
    <w:rsid w:val="688F0EA6"/>
    <w:rsid w:val="6891D8CD"/>
    <w:rsid w:val="6894F08E"/>
    <w:rsid w:val="6896C97C"/>
    <w:rsid w:val="68981951"/>
    <w:rsid w:val="68991AE9"/>
    <w:rsid w:val="689951CD"/>
    <w:rsid w:val="689AD7A5"/>
    <w:rsid w:val="689D054E"/>
    <w:rsid w:val="68A5ABC6"/>
    <w:rsid w:val="68A6E107"/>
    <w:rsid w:val="68AD7BEC"/>
    <w:rsid w:val="68B35376"/>
    <w:rsid w:val="68B3552A"/>
    <w:rsid w:val="68B9756F"/>
    <w:rsid w:val="68C2FC24"/>
    <w:rsid w:val="68C51F5D"/>
    <w:rsid w:val="68C5B667"/>
    <w:rsid w:val="68CB6277"/>
    <w:rsid w:val="68CBEFD1"/>
    <w:rsid w:val="68D622FF"/>
    <w:rsid w:val="68D8CF97"/>
    <w:rsid w:val="68DA75D6"/>
    <w:rsid w:val="68DB12E7"/>
    <w:rsid w:val="68DCD00E"/>
    <w:rsid w:val="68E033BB"/>
    <w:rsid w:val="68E252A3"/>
    <w:rsid w:val="68E925F9"/>
    <w:rsid w:val="68E95D70"/>
    <w:rsid w:val="68E97C89"/>
    <w:rsid w:val="68EA6F02"/>
    <w:rsid w:val="68EEE077"/>
    <w:rsid w:val="68F0443C"/>
    <w:rsid w:val="68F60437"/>
    <w:rsid w:val="68FAB3C2"/>
    <w:rsid w:val="68FDD934"/>
    <w:rsid w:val="69033F0C"/>
    <w:rsid w:val="690CA383"/>
    <w:rsid w:val="69111AC3"/>
    <w:rsid w:val="6913969F"/>
    <w:rsid w:val="691735AC"/>
    <w:rsid w:val="691B3A0E"/>
    <w:rsid w:val="691EF061"/>
    <w:rsid w:val="69230CC2"/>
    <w:rsid w:val="6925805B"/>
    <w:rsid w:val="692A2FDF"/>
    <w:rsid w:val="69309213"/>
    <w:rsid w:val="6936BD70"/>
    <w:rsid w:val="6938C2BB"/>
    <w:rsid w:val="694E4B73"/>
    <w:rsid w:val="694F7055"/>
    <w:rsid w:val="6953C8AE"/>
    <w:rsid w:val="695934BC"/>
    <w:rsid w:val="695FF060"/>
    <w:rsid w:val="69623DC5"/>
    <w:rsid w:val="696481C3"/>
    <w:rsid w:val="6964F659"/>
    <w:rsid w:val="696B362B"/>
    <w:rsid w:val="69772D92"/>
    <w:rsid w:val="6978AA68"/>
    <w:rsid w:val="697A3282"/>
    <w:rsid w:val="697DB088"/>
    <w:rsid w:val="69809CDD"/>
    <w:rsid w:val="6980E6AA"/>
    <w:rsid w:val="6981DC0E"/>
    <w:rsid w:val="698922C4"/>
    <w:rsid w:val="698F75D8"/>
    <w:rsid w:val="69951B6E"/>
    <w:rsid w:val="69957CB8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C0065B"/>
    <w:rsid w:val="69CF8E07"/>
    <w:rsid w:val="69D55F1A"/>
    <w:rsid w:val="69D640AE"/>
    <w:rsid w:val="69D8A74E"/>
    <w:rsid w:val="69E16209"/>
    <w:rsid w:val="69E4070F"/>
    <w:rsid w:val="69E8B0F9"/>
    <w:rsid w:val="69EC902C"/>
    <w:rsid w:val="69F077A9"/>
    <w:rsid w:val="69F486E2"/>
    <w:rsid w:val="69F5EA6D"/>
    <w:rsid w:val="69FF845D"/>
    <w:rsid w:val="6A01AA83"/>
    <w:rsid w:val="6A04A995"/>
    <w:rsid w:val="6A08D318"/>
    <w:rsid w:val="6A0A949A"/>
    <w:rsid w:val="6A0AB34B"/>
    <w:rsid w:val="6A0B322E"/>
    <w:rsid w:val="6A0CC60B"/>
    <w:rsid w:val="6A0E47F4"/>
    <w:rsid w:val="6A11293D"/>
    <w:rsid w:val="6A118F86"/>
    <w:rsid w:val="6A1DA45C"/>
    <w:rsid w:val="6A2133B4"/>
    <w:rsid w:val="6A26CFB5"/>
    <w:rsid w:val="6A306737"/>
    <w:rsid w:val="6A3458E0"/>
    <w:rsid w:val="6A352419"/>
    <w:rsid w:val="6A361F05"/>
    <w:rsid w:val="6A38FA57"/>
    <w:rsid w:val="6A39EB4D"/>
    <w:rsid w:val="6A3F6585"/>
    <w:rsid w:val="6A4D77A9"/>
    <w:rsid w:val="6A54D786"/>
    <w:rsid w:val="6A59DFE0"/>
    <w:rsid w:val="6A5BDFDA"/>
    <w:rsid w:val="6A603FAD"/>
    <w:rsid w:val="6A6284CE"/>
    <w:rsid w:val="6A668E3E"/>
    <w:rsid w:val="6A68822F"/>
    <w:rsid w:val="6A68C74F"/>
    <w:rsid w:val="6A68E58A"/>
    <w:rsid w:val="6A720302"/>
    <w:rsid w:val="6A758242"/>
    <w:rsid w:val="6A7833C4"/>
    <w:rsid w:val="6A7CC10B"/>
    <w:rsid w:val="6A7D979F"/>
    <w:rsid w:val="6A7E01FB"/>
    <w:rsid w:val="6A8C2B8A"/>
    <w:rsid w:val="6A95E30C"/>
    <w:rsid w:val="6A995B2D"/>
    <w:rsid w:val="6A9B9474"/>
    <w:rsid w:val="6A9BD015"/>
    <w:rsid w:val="6A9CD308"/>
    <w:rsid w:val="6AA2CA23"/>
    <w:rsid w:val="6AA6A4FE"/>
    <w:rsid w:val="6AA713DC"/>
    <w:rsid w:val="6AA7C558"/>
    <w:rsid w:val="6AB0E7B4"/>
    <w:rsid w:val="6AB21B48"/>
    <w:rsid w:val="6AB90DB5"/>
    <w:rsid w:val="6AB966BA"/>
    <w:rsid w:val="6ABCA631"/>
    <w:rsid w:val="6AC21245"/>
    <w:rsid w:val="6AC661A1"/>
    <w:rsid w:val="6ACE2EB8"/>
    <w:rsid w:val="6AD3731D"/>
    <w:rsid w:val="6ADCB23F"/>
    <w:rsid w:val="6AE0CDD8"/>
    <w:rsid w:val="6AE2E879"/>
    <w:rsid w:val="6AE4CE74"/>
    <w:rsid w:val="6AE8888D"/>
    <w:rsid w:val="6AEAF1A7"/>
    <w:rsid w:val="6AEB6C8A"/>
    <w:rsid w:val="6AEBA2BF"/>
    <w:rsid w:val="6AEECE10"/>
    <w:rsid w:val="6AF04201"/>
    <w:rsid w:val="6AF61B5E"/>
    <w:rsid w:val="6B028B35"/>
    <w:rsid w:val="6B034FAF"/>
    <w:rsid w:val="6B05E52D"/>
    <w:rsid w:val="6B100BF5"/>
    <w:rsid w:val="6B118427"/>
    <w:rsid w:val="6B149C1D"/>
    <w:rsid w:val="6B1D4177"/>
    <w:rsid w:val="6B1F7EFE"/>
    <w:rsid w:val="6B21FF3A"/>
    <w:rsid w:val="6B3A07E1"/>
    <w:rsid w:val="6B3B9008"/>
    <w:rsid w:val="6B45FE50"/>
    <w:rsid w:val="6B4A85A8"/>
    <w:rsid w:val="6B4C463B"/>
    <w:rsid w:val="6B4CF008"/>
    <w:rsid w:val="6B4E8679"/>
    <w:rsid w:val="6B523613"/>
    <w:rsid w:val="6B5D0749"/>
    <w:rsid w:val="6B60E9EC"/>
    <w:rsid w:val="6B637289"/>
    <w:rsid w:val="6B65669A"/>
    <w:rsid w:val="6B65E8F1"/>
    <w:rsid w:val="6B66ED06"/>
    <w:rsid w:val="6B6A23B5"/>
    <w:rsid w:val="6B6DE7EF"/>
    <w:rsid w:val="6B6DFBF5"/>
    <w:rsid w:val="6B6E38D7"/>
    <w:rsid w:val="6B6F3D2C"/>
    <w:rsid w:val="6B74AA52"/>
    <w:rsid w:val="6B7883C2"/>
    <w:rsid w:val="6B7A9605"/>
    <w:rsid w:val="6B7AB455"/>
    <w:rsid w:val="6B7D7AFD"/>
    <w:rsid w:val="6B7E3D58"/>
    <w:rsid w:val="6B83DAC5"/>
    <w:rsid w:val="6B8E4E5F"/>
    <w:rsid w:val="6B8E68A7"/>
    <w:rsid w:val="6B9509DC"/>
    <w:rsid w:val="6B9B1FB3"/>
    <w:rsid w:val="6B9CE9FA"/>
    <w:rsid w:val="6B9D1EEB"/>
    <w:rsid w:val="6BA1C79A"/>
    <w:rsid w:val="6BA3906D"/>
    <w:rsid w:val="6BA4CFB6"/>
    <w:rsid w:val="6BAE5A19"/>
    <w:rsid w:val="6BAF3076"/>
    <w:rsid w:val="6BBA138C"/>
    <w:rsid w:val="6BBE3B2D"/>
    <w:rsid w:val="6BC12FCE"/>
    <w:rsid w:val="6BD376D5"/>
    <w:rsid w:val="6BD464FE"/>
    <w:rsid w:val="6BDC76F0"/>
    <w:rsid w:val="6BDE3EE9"/>
    <w:rsid w:val="6BDF0823"/>
    <w:rsid w:val="6BE00F77"/>
    <w:rsid w:val="6BE07DF2"/>
    <w:rsid w:val="6BE0CDFC"/>
    <w:rsid w:val="6BE81692"/>
    <w:rsid w:val="6BE9F34F"/>
    <w:rsid w:val="6BEE5C71"/>
    <w:rsid w:val="6BF23B43"/>
    <w:rsid w:val="6BF673E5"/>
    <w:rsid w:val="6BF75C40"/>
    <w:rsid w:val="6BFFE3EA"/>
    <w:rsid w:val="6C0244A8"/>
    <w:rsid w:val="6C0519A7"/>
    <w:rsid w:val="6C074BCA"/>
    <w:rsid w:val="6C0F530E"/>
    <w:rsid w:val="6C0FC35B"/>
    <w:rsid w:val="6C121698"/>
    <w:rsid w:val="6C207152"/>
    <w:rsid w:val="6C210D70"/>
    <w:rsid w:val="6C226322"/>
    <w:rsid w:val="6C27375E"/>
    <w:rsid w:val="6C27E9F8"/>
    <w:rsid w:val="6C29DC08"/>
    <w:rsid w:val="6C313DDA"/>
    <w:rsid w:val="6C319C4C"/>
    <w:rsid w:val="6C333ED1"/>
    <w:rsid w:val="6C3EABDC"/>
    <w:rsid w:val="6C406003"/>
    <w:rsid w:val="6C41B90B"/>
    <w:rsid w:val="6C42BC6E"/>
    <w:rsid w:val="6C43A8E7"/>
    <w:rsid w:val="6C4903EE"/>
    <w:rsid w:val="6C4E27F1"/>
    <w:rsid w:val="6C550E95"/>
    <w:rsid w:val="6C55AA90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7C0384"/>
    <w:rsid w:val="6C7F9AA6"/>
    <w:rsid w:val="6CA0098F"/>
    <w:rsid w:val="6CA02EC4"/>
    <w:rsid w:val="6CA09B11"/>
    <w:rsid w:val="6CA16135"/>
    <w:rsid w:val="6CA41036"/>
    <w:rsid w:val="6CA4EBEA"/>
    <w:rsid w:val="6CA51469"/>
    <w:rsid w:val="6CA689D6"/>
    <w:rsid w:val="6CAD835E"/>
    <w:rsid w:val="6CB414A6"/>
    <w:rsid w:val="6CB47738"/>
    <w:rsid w:val="6CBA9DE8"/>
    <w:rsid w:val="6CBCDC52"/>
    <w:rsid w:val="6CBDC11C"/>
    <w:rsid w:val="6CBE11A6"/>
    <w:rsid w:val="6CC1A062"/>
    <w:rsid w:val="6CC3B86E"/>
    <w:rsid w:val="6CC4DDC1"/>
    <w:rsid w:val="6CC6B85D"/>
    <w:rsid w:val="6CCB36AF"/>
    <w:rsid w:val="6CCC052B"/>
    <w:rsid w:val="6CD74C72"/>
    <w:rsid w:val="6CDA1C99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CFD1F20"/>
    <w:rsid w:val="6CFD363F"/>
    <w:rsid w:val="6CFF5D6A"/>
    <w:rsid w:val="6D01A90D"/>
    <w:rsid w:val="6D08DC72"/>
    <w:rsid w:val="6D0EFFA9"/>
    <w:rsid w:val="6D102D9E"/>
    <w:rsid w:val="6D14A1D8"/>
    <w:rsid w:val="6D182C67"/>
    <w:rsid w:val="6D1F617A"/>
    <w:rsid w:val="6D217552"/>
    <w:rsid w:val="6D22094B"/>
    <w:rsid w:val="6D224AEB"/>
    <w:rsid w:val="6D2CC76F"/>
    <w:rsid w:val="6D2DC04E"/>
    <w:rsid w:val="6D3E0B60"/>
    <w:rsid w:val="6D43063F"/>
    <w:rsid w:val="6D59ADD0"/>
    <w:rsid w:val="6D652AC9"/>
    <w:rsid w:val="6D676658"/>
    <w:rsid w:val="6D705A58"/>
    <w:rsid w:val="6D76C2EB"/>
    <w:rsid w:val="6D866718"/>
    <w:rsid w:val="6D8774FC"/>
    <w:rsid w:val="6D8918C0"/>
    <w:rsid w:val="6D8DE270"/>
    <w:rsid w:val="6D92577F"/>
    <w:rsid w:val="6D97D4BA"/>
    <w:rsid w:val="6D98CF6B"/>
    <w:rsid w:val="6D9940BE"/>
    <w:rsid w:val="6D9A0013"/>
    <w:rsid w:val="6DA0E31D"/>
    <w:rsid w:val="6DA51B92"/>
    <w:rsid w:val="6DA71699"/>
    <w:rsid w:val="6DAAAA61"/>
    <w:rsid w:val="6DAADC3C"/>
    <w:rsid w:val="6DAB7915"/>
    <w:rsid w:val="6DADD640"/>
    <w:rsid w:val="6DB039E8"/>
    <w:rsid w:val="6DB5E9AF"/>
    <w:rsid w:val="6DB8AC36"/>
    <w:rsid w:val="6DBBB7CD"/>
    <w:rsid w:val="6DC06B46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6BDBD"/>
    <w:rsid w:val="6DEF09A3"/>
    <w:rsid w:val="6DEFDB9A"/>
    <w:rsid w:val="6DF05E35"/>
    <w:rsid w:val="6DFA87E4"/>
    <w:rsid w:val="6DFC004A"/>
    <w:rsid w:val="6DFD2D0A"/>
    <w:rsid w:val="6DFD4943"/>
    <w:rsid w:val="6E0196E4"/>
    <w:rsid w:val="6E078754"/>
    <w:rsid w:val="6E14384C"/>
    <w:rsid w:val="6E155185"/>
    <w:rsid w:val="6E159C92"/>
    <w:rsid w:val="6E1AFF74"/>
    <w:rsid w:val="6E1BAB97"/>
    <w:rsid w:val="6E1CEE01"/>
    <w:rsid w:val="6E2C1A3C"/>
    <w:rsid w:val="6E2D4618"/>
    <w:rsid w:val="6E37E43C"/>
    <w:rsid w:val="6E3A1D99"/>
    <w:rsid w:val="6E3C7164"/>
    <w:rsid w:val="6E44453C"/>
    <w:rsid w:val="6E49AABD"/>
    <w:rsid w:val="6E4A61F8"/>
    <w:rsid w:val="6E4DB071"/>
    <w:rsid w:val="6E5438A2"/>
    <w:rsid w:val="6E562E17"/>
    <w:rsid w:val="6E577840"/>
    <w:rsid w:val="6E57FB4C"/>
    <w:rsid w:val="6E5B4BB1"/>
    <w:rsid w:val="6E5DE1ED"/>
    <w:rsid w:val="6E61F704"/>
    <w:rsid w:val="6E64CCF9"/>
    <w:rsid w:val="6E66C356"/>
    <w:rsid w:val="6E6947EF"/>
    <w:rsid w:val="6E6C4984"/>
    <w:rsid w:val="6E6E6CC1"/>
    <w:rsid w:val="6E71D70F"/>
    <w:rsid w:val="6E78CA4B"/>
    <w:rsid w:val="6E8D9B8F"/>
    <w:rsid w:val="6E8F510E"/>
    <w:rsid w:val="6E96255D"/>
    <w:rsid w:val="6E97E044"/>
    <w:rsid w:val="6E99E1C0"/>
    <w:rsid w:val="6EA6B887"/>
    <w:rsid w:val="6EAA46DB"/>
    <w:rsid w:val="6EB31A83"/>
    <w:rsid w:val="6EC14B3A"/>
    <w:rsid w:val="6EC15060"/>
    <w:rsid w:val="6EC7182D"/>
    <w:rsid w:val="6ECD4AAF"/>
    <w:rsid w:val="6ED21DB4"/>
    <w:rsid w:val="6ED4DB6C"/>
    <w:rsid w:val="6ED8F315"/>
    <w:rsid w:val="6EDCB2BB"/>
    <w:rsid w:val="6EE06ECC"/>
    <w:rsid w:val="6EEE15EB"/>
    <w:rsid w:val="6EEFD132"/>
    <w:rsid w:val="6EEFFD4D"/>
    <w:rsid w:val="6EF56687"/>
    <w:rsid w:val="6EFC8B6A"/>
    <w:rsid w:val="6F0135EB"/>
    <w:rsid w:val="6F04BCD4"/>
    <w:rsid w:val="6F079732"/>
    <w:rsid w:val="6F0C6B73"/>
    <w:rsid w:val="6F0F27FC"/>
    <w:rsid w:val="6F1510D8"/>
    <w:rsid w:val="6F15EB84"/>
    <w:rsid w:val="6F17D82F"/>
    <w:rsid w:val="6F19881A"/>
    <w:rsid w:val="6F19E4C3"/>
    <w:rsid w:val="6F1C5250"/>
    <w:rsid w:val="6F1FD57E"/>
    <w:rsid w:val="6F2193CB"/>
    <w:rsid w:val="6F235035"/>
    <w:rsid w:val="6F2AEE1D"/>
    <w:rsid w:val="6F306280"/>
    <w:rsid w:val="6F313DE0"/>
    <w:rsid w:val="6F354849"/>
    <w:rsid w:val="6F3CB1B6"/>
    <w:rsid w:val="6F3ED3FE"/>
    <w:rsid w:val="6F41D60C"/>
    <w:rsid w:val="6F429EC0"/>
    <w:rsid w:val="6F4C0ED3"/>
    <w:rsid w:val="6F4EFF04"/>
    <w:rsid w:val="6F5671B4"/>
    <w:rsid w:val="6F56786F"/>
    <w:rsid w:val="6F5AA644"/>
    <w:rsid w:val="6F62F297"/>
    <w:rsid w:val="6F66521D"/>
    <w:rsid w:val="6F6B78F5"/>
    <w:rsid w:val="6F6FAF4B"/>
    <w:rsid w:val="6F719A9D"/>
    <w:rsid w:val="6F7311EC"/>
    <w:rsid w:val="6F77501F"/>
    <w:rsid w:val="6F80D1A0"/>
    <w:rsid w:val="6F846DDC"/>
    <w:rsid w:val="6F8D3AAF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476B1"/>
    <w:rsid w:val="6FAAFC5B"/>
    <w:rsid w:val="6FAECEAC"/>
    <w:rsid w:val="6FB137DE"/>
    <w:rsid w:val="6FB8ED96"/>
    <w:rsid w:val="6FBCE37D"/>
    <w:rsid w:val="6FC0DB74"/>
    <w:rsid w:val="6FC1885B"/>
    <w:rsid w:val="6FC39227"/>
    <w:rsid w:val="6FC79B51"/>
    <w:rsid w:val="6FCCF37E"/>
    <w:rsid w:val="6FCD597E"/>
    <w:rsid w:val="6FCE1B7D"/>
    <w:rsid w:val="6FE20F00"/>
    <w:rsid w:val="6FE37062"/>
    <w:rsid w:val="6FF03BD4"/>
    <w:rsid w:val="6FF0EAC1"/>
    <w:rsid w:val="6FF35F3E"/>
    <w:rsid w:val="6FF71CBA"/>
    <w:rsid w:val="7002E074"/>
    <w:rsid w:val="70065584"/>
    <w:rsid w:val="700A6613"/>
    <w:rsid w:val="700ADD78"/>
    <w:rsid w:val="7011121F"/>
    <w:rsid w:val="70196E61"/>
    <w:rsid w:val="701D87EA"/>
    <w:rsid w:val="701EB071"/>
    <w:rsid w:val="702466CC"/>
    <w:rsid w:val="70260270"/>
    <w:rsid w:val="7027CF13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506577"/>
    <w:rsid w:val="705401F5"/>
    <w:rsid w:val="7056FA80"/>
    <w:rsid w:val="7058170E"/>
    <w:rsid w:val="705939D2"/>
    <w:rsid w:val="705AC903"/>
    <w:rsid w:val="705DD644"/>
    <w:rsid w:val="7062A70B"/>
    <w:rsid w:val="70646BEB"/>
    <w:rsid w:val="70658A44"/>
    <w:rsid w:val="706BF287"/>
    <w:rsid w:val="706C267A"/>
    <w:rsid w:val="70751748"/>
    <w:rsid w:val="707E700A"/>
    <w:rsid w:val="707EAF15"/>
    <w:rsid w:val="7081B234"/>
    <w:rsid w:val="7083B46C"/>
    <w:rsid w:val="70895E11"/>
    <w:rsid w:val="708D202E"/>
    <w:rsid w:val="708E9B4D"/>
    <w:rsid w:val="708EDF19"/>
    <w:rsid w:val="709E7A53"/>
    <w:rsid w:val="70A204F7"/>
    <w:rsid w:val="70A226EA"/>
    <w:rsid w:val="70A7FC0A"/>
    <w:rsid w:val="70AAB459"/>
    <w:rsid w:val="70ABE3E5"/>
    <w:rsid w:val="70ACF909"/>
    <w:rsid w:val="70AE27C2"/>
    <w:rsid w:val="70AE6C51"/>
    <w:rsid w:val="70AFC800"/>
    <w:rsid w:val="70B01468"/>
    <w:rsid w:val="70B6D2FE"/>
    <w:rsid w:val="70BD12EC"/>
    <w:rsid w:val="70C02D9E"/>
    <w:rsid w:val="70C70034"/>
    <w:rsid w:val="70C77F0D"/>
    <w:rsid w:val="70C813E3"/>
    <w:rsid w:val="70CCAD43"/>
    <w:rsid w:val="70D5578E"/>
    <w:rsid w:val="70D91395"/>
    <w:rsid w:val="70DE4DA1"/>
    <w:rsid w:val="70E2D270"/>
    <w:rsid w:val="70E8F67D"/>
    <w:rsid w:val="70E9EB85"/>
    <w:rsid w:val="70EB4AC0"/>
    <w:rsid w:val="70F7143A"/>
    <w:rsid w:val="70FA103B"/>
    <w:rsid w:val="70FB58CE"/>
    <w:rsid w:val="7102E587"/>
    <w:rsid w:val="7102F572"/>
    <w:rsid w:val="7106CC13"/>
    <w:rsid w:val="7106CD43"/>
    <w:rsid w:val="7107CD23"/>
    <w:rsid w:val="710B4E78"/>
    <w:rsid w:val="710BF979"/>
    <w:rsid w:val="710DBDF2"/>
    <w:rsid w:val="710F0869"/>
    <w:rsid w:val="71109B31"/>
    <w:rsid w:val="7111D7A5"/>
    <w:rsid w:val="71146081"/>
    <w:rsid w:val="71157BAB"/>
    <w:rsid w:val="711582B9"/>
    <w:rsid w:val="711D079E"/>
    <w:rsid w:val="7134CC6C"/>
    <w:rsid w:val="71350AC7"/>
    <w:rsid w:val="71400A8A"/>
    <w:rsid w:val="71451095"/>
    <w:rsid w:val="7145F4E1"/>
    <w:rsid w:val="71520938"/>
    <w:rsid w:val="71551E57"/>
    <w:rsid w:val="716647E9"/>
    <w:rsid w:val="7167A9FE"/>
    <w:rsid w:val="71698078"/>
    <w:rsid w:val="716CB5F7"/>
    <w:rsid w:val="716DA261"/>
    <w:rsid w:val="7170FDA8"/>
    <w:rsid w:val="717722A0"/>
    <w:rsid w:val="71782C68"/>
    <w:rsid w:val="71789DCB"/>
    <w:rsid w:val="718015FE"/>
    <w:rsid w:val="71812B42"/>
    <w:rsid w:val="71865D59"/>
    <w:rsid w:val="718B53FA"/>
    <w:rsid w:val="718E33CD"/>
    <w:rsid w:val="7190C722"/>
    <w:rsid w:val="7193552C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29337F"/>
    <w:rsid w:val="7233B986"/>
    <w:rsid w:val="7238B5FA"/>
    <w:rsid w:val="723C4397"/>
    <w:rsid w:val="72407B38"/>
    <w:rsid w:val="7250DFB6"/>
    <w:rsid w:val="72539460"/>
    <w:rsid w:val="725565E6"/>
    <w:rsid w:val="725D8B50"/>
    <w:rsid w:val="725EDB8B"/>
    <w:rsid w:val="72601E3E"/>
    <w:rsid w:val="72780763"/>
    <w:rsid w:val="72794D00"/>
    <w:rsid w:val="727BB8C9"/>
    <w:rsid w:val="727CC349"/>
    <w:rsid w:val="728CF3BC"/>
    <w:rsid w:val="7290A4AD"/>
    <w:rsid w:val="729B4D5E"/>
    <w:rsid w:val="729C4CE7"/>
    <w:rsid w:val="72A2CA0E"/>
    <w:rsid w:val="72BAEE7F"/>
    <w:rsid w:val="72BC3E80"/>
    <w:rsid w:val="72BCFD28"/>
    <w:rsid w:val="72BE311B"/>
    <w:rsid w:val="72C0D3ED"/>
    <w:rsid w:val="72C200F0"/>
    <w:rsid w:val="72C41734"/>
    <w:rsid w:val="72CC15DF"/>
    <w:rsid w:val="72CD8DCC"/>
    <w:rsid w:val="72D787C6"/>
    <w:rsid w:val="72DA547C"/>
    <w:rsid w:val="72E00879"/>
    <w:rsid w:val="72E2B760"/>
    <w:rsid w:val="72E32E71"/>
    <w:rsid w:val="72E58739"/>
    <w:rsid w:val="72E5A21E"/>
    <w:rsid w:val="72EDBBB1"/>
    <w:rsid w:val="72F014A6"/>
    <w:rsid w:val="72F0909D"/>
    <w:rsid w:val="72F8C68E"/>
    <w:rsid w:val="72FBE9E2"/>
    <w:rsid w:val="7301A36D"/>
    <w:rsid w:val="730B3514"/>
    <w:rsid w:val="730C7FC4"/>
    <w:rsid w:val="730F937E"/>
    <w:rsid w:val="730FC60E"/>
    <w:rsid w:val="731476B0"/>
    <w:rsid w:val="73154BED"/>
    <w:rsid w:val="7316D060"/>
    <w:rsid w:val="731DBD6D"/>
    <w:rsid w:val="73277F4C"/>
    <w:rsid w:val="7328AA6E"/>
    <w:rsid w:val="7329E108"/>
    <w:rsid w:val="732CAE1D"/>
    <w:rsid w:val="732E3AFA"/>
    <w:rsid w:val="7331EFDB"/>
    <w:rsid w:val="7336849E"/>
    <w:rsid w:val="733ACEBC"/>
    <w:rsid w:val="733C86C4"/>
    <w:rsid w:val="733E3219"/>
    <w:rsid w:val="733FC86B"/>
    <w:rsid w:val="7345EEE7"/>
    <w:rsid w:val="73483FC6"/>
    <w:rsid w:val="73584C98"/>
    <w:rsid w:val="735B2044"/>
    <w:rsid w:val="73613D52"/>
    <w:rsid w:val="736587D4"/>
    <w:rsid w:val="7368E862"/>
    <w:rsid w:val="73700D44"/>
    <w:rsid w:val="7376D8E6"/>
    <w:rsid w:val="737EDDC9"/>
    <w:rsid w:val="737F22FC"/>
    <w:rsid w:val="7388BBF8"/>
    <w:rsid w:val="739101A0"/>
    <w:rsid w:val="73918DBD"/>
    <w:rsid w:val="7398B98C"/>
    <w:rsid w:val="7399E700"/>
    <w:rsid w:val="739D7D6D"/>
    <w:rsid w:val="73A7AF10"/>
    <w:rsid w:val="73A8FC99"/>
    <w:rsid w:val="73A9EE5A"/>
    <w:rsid w:val="73B2725D"/>
    <w:rsid w:val="73B4C969"/>
    <w:rsid w:val="73B8B09C"/>
    <w:rsid w:val="73BCC802"/>
    <w:rsid w:val="73C055AC"/>
    <w:rsid w:val="73D79533"/>
    <w:rsid w:val="73DAF35A"/>
    <w:rsid w:val="73DD7312"/>
    <w:rsid w:val="73E8BE9B"/>
    <w:rsid w:val="73F12F9A"/>
    <w:rsid w:val="73F1C603"/>
    <w:rsid w:val="73F4CC91"/>
    <w:rsid w:val="73F749C7"/>
    <w:rsid w:val="73FF6B0F"/>
    <w:rsid w:val="73FF88EE"/>
    <w:rsid w:val="740BC4D6"/>
    <w:rsid w:val="740BD111"/>
    <w:rsid w:val="740C4DE6"/>
    <w:rsid w:val="74104B35"/>
    <w:rsid w:val="7412D35C"/>
    <w:rsid w:val="741CAC19"/>
    <w:rsid w:val="741DCFD6"/>
    <w:rsid w:val="74204AB1"/>
    <w:rsid w:val="74238C14"/>
    <w:rsid w:val="742540AF"/>
    <w:rsid w:val="74297D61"/>
    <w:rsid w:val="742BEEB2"/>
    <w:rsid w:val="742FF971"/>
    <w:rsid w:val="7434364D"/>
    <w:rsid w:val="7434CD19"/>
    <w:rsid w:val="743CAB4E"/>
    <w:rsid w:val="743CE075"/>
    <w:rsid w:val="74413CB9"/>
    <w:rsid w:val="74446D31"/>
    <w:rsid w:val="74448100"/>
    <w:rsid w:val="744D1536"/>
    <w:rsid w:val="745631DA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33D9D"/>
    <w:rsid w:val="74734C87"/>
    <w:rsid w:val="747F8EA0"/>
    <w:rsid w:val="747FB51A"/>
    <w:rsid w:val="7489EDAA"/>
    <w:rsid w:val="748C962A"/>
    <w:rsid w:val="7494DB50"/>
    <w:rsid w:val="7496CEA1"/>
    <w:rsid w:val="7496DF2D"/>
    <w:rsid w:val="749C4F03"/>
    <w:rsid w:val="74A03B1F"/>
    <w:rsid w:val="74A3A63C"/>
    <w:rsid w:val="74A3BD6B"/>
    <w:rsid w:val="74ADC438"/>
    <w:rsid w:val="74B1AED0"/>
    <w:rsid w:val="74B8CD16"/>
    <w:rsid w:val="74BB1ABA"/>
    <w:rsid w:val="74BB4023"/>
    <w:rsid w:val="74C03394"/>
    <w:rsid w:val="74C22BE9"/>
    <w:rsid w:val="74C49382"/>
    <w:rsid w:val="74C5653C"/>
    <w:rsid w:val="74C7C07A"/>
    <w:rsid w:val="74CB6821"/>
    <w:rsid w:val="74CE0805"/>
    <w:rsid w:val="74CF42F7"/>
    <w:rsid w:val="74D237A4"/>
    <w:rsid w:val="74E0D4F2"/>
    <w:rsid w:val="74E1664C"/>
    <w:rsid w:val="74E72BA1"/>
    <w:rsid w:val="74EDF6FD"/>
    <w:rsid w:val="74EE9D47"/>
    <w:rsid w:val="74F3B746"/>
    <w:rsid w:val="74F5D652"/>
    <w:rsid w:val="74F93F5F"/>
    <w:rsid w:val="74FB4CA8"/>
    <w:rsid w:val="74FF4903"/>
    <w:rsid w:val="7503E826"/>
    <w:rsid w:val="750A0F44"/>
    <w:rsid w:val="751C9DA2"/>
    <w:rsid w:val="751F4DA0"/>
    <w:rsid w:val="7522F8B4"/>
    <w:rsid w:val="7523A4FD"/>
    <w:rsid w:val="7524004D"/>
    <w:rsid w:val="7527F9F3"/>
    <w:rsid w:val="752E55F2"/>
    <w:rsid w:val="753FA1C3"/>
    <w:rsid w:val="754345CA"/>
    <w:rsid w:val="754990BD"/>
    <w:rsid w:val="754CA365"/>
    <w:rsid w:val="754F1841"/>
    <w:rsid w:val="755B9163"/>
    <w:rsid w:val="75672870"/>
    <w:rsid w:val="7567C9E9"/>
    <w:rsid w:val="756B5F5B"/>
    <w:rsid w:val="7572DC1E"/>
    <w:rsid w:val="757400B9"/>
    <w:rsid w:val="75754086"/>
    <w:rsid w:val="7579E193"/>
    <w:rsid w:val="7580A0C5"/>
    <w:rsid w:val="7581C157"/>
    <w:rsid w:val="7585F35F"/>
    <w:rsid w:val="758612B6"/>
    <w:rsid w:val="758A3BFE"/>
    <w:rsid w:val="758C5350"/>
    <w:rsid w:val="758CFFFB"/>
    <w:rsid w:val="758F839B"/>
    <w:rsid w:val="759110B6"/>
    <w:rsid w:val="75927556"/>
    <w:rsid w:val="759DE430"/>
    <w:rsid w:val="75A0CE39"/>
    <w:rsid w:val="75A8D215"/>
    <w:rsid w:val="75A91838"/>
    <w:rsid w:val="75B496AA"/>
    <w:rsid w:val="75B90E21"/>
    <w:rsid w:val="75BB5E2F"/>
    <w:rsid w:val="75BBD190"/>
    <w:rsid w:val="75C39937"/>
    <w:rsid w:val="75C6D7D0"/>
    <w:rsid w:val="75C7F06C"/>
    <w:rsid w:val="75CB98A6"/>
    <w:rsid w:val="75CBA5EA"/>
    <w:rsid w:val="75D2B682"/>
    <w:rsid w:val="75D2E8EE"/>
    <w:rsid w:val="75D52CD3"/>
    <w:rsid w:val="75DBA93B"/>
    <w:rsid w:val="75DC53D3"/>
    <w:rsid w:val="75DD53CC"/>
    <w:rsid w:val="75E44CA9"/>
    <w:rsid w:val="75EB98DE"/>
    <w:rsid w:val="75EF43BE"/>
    <w:rsid w:val="75F5D634"/>
    <w:rsid w:val="76020F43"/>
    <w:rsid w:val="76056753"/>
    <w:rsid w:val="760F8377"/>
    <w:rsid w:val="76101B3B"/>
    <w:rsid w:val="76113FA5"/>
    <w:rsid w:val="7616A700"/>
    <w:rsid w:val="761B0165"/>
    <w:rsid w:val="761F1AFD"/>
    <w:rsid w:val="76217B5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40B558"/>
    <w:rsid w:val="7640D759"/>
    <w:rsid w:val="76482C1A"/>
    <w:rsid w:val="764E2831"/>
    <w:rsid w:val="764EAA39"/>
    <w:rsid w:val="765351F7"/>
    <w:rsid w:val="7656234C"/>
    <w:rsid w:val="765709C6"/>
    <w:rsid w:val="7658506A"/>
    <w:rsid w:val="766B4CE0"/>
    <w:rsid w:val="766BB3BF"/>
    <w:rsid w:val="766C17A7"/>
    <w:rsid w:val="766F4708"/>
    <w:rsid w:val="76704283"/>
    <w:rsid w:val="7674670A"/>
    <w:rsid w:val="767630AA"/>
    <w:rsid w:val="767A3FBF"/>
    <w:rsid w:val="767A8C55"/>
    <w:rsid w:val="767B126F"/>
    <w:rsid w:val="767C0885"/>
    <w:rsid w:val="767DC81B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C37C9"/>
    <w:rsid w:val="769E4EDA"/>
    <w:rsid w:val="76A5F16D"/>
    <w:rsid w:val="76AAC2F7"/>
    <w:rsid w:val="76AAF678"/>
    <w:rsid w:val="76B26D9C"/>
    <w:rsid w:val="76B38E48"/>
    <w:rsid w:val="76B4F641"/>
    <w:rsid w:val="76B5BC22"/>
    <w:rsid w:val="76BEB737"/>
    <w:rsid w:val="76C28B3E"/>
    <w:rsid w:val="76C2AE99"/>
    <w:rsid w:val="76C6A187"/>
    <w:rsid w:val="76D0FFC8"/>
    <w:rsid w:val="76DC5836"/>
    <w:rsid w:val="76DEC64F"/>
    <w:rsid w:val="76E47DA0"/>
    <w:rsid w:val="76E93055"/>
    <w:rsid w:val="76EBF562"/>
    <w:rsid w:val="76EFD05F"/>
    <w:rsid w:val="76F40EF2"/>
    <w:rsid w:val="76F9C46E"/>
    <w:rsid w:val="76FAC4DC"/>
    <w:rsid w:val="76FE3EBF"/>
    <w:rsid w:val="76FEA4B5"/>
    <w:rsid w:val="77000ABE"/>
    <w:rsid w:val="770313E5"/>
    <w:rsid w:val="77063F5A"/>
    <w:rsid w:val="77082CD6"/>
    <w:rsid w:val="770C4A43"/>
    <w:rsid w:val="7710B9DC"/>
    <w:rsid w:val="77159E6F"/>
    <w:rsid w:val="77186107"/>
    <w:rsid w:val="771CC21A"/>
    <w:rsid w:val="772420FC"/>
    <w:rsid w:val="7728D05C"/>
    <w:rsid w:val="7728FF22"/>
    <w:rsid w:val="772F1112"/>
    <w:rsid w:val="773059B4"/>
    <w:rsid w:val="7732D0C4"/>
    <w:rsid w:val="7735244A"/>
    <w:rsid w:val="773A6123"/>
    <w:rsid w:val="773AA28C"/>
    <w:rsid w:val="773F2791"/>
    <w:rsid w:val="77428190"/>
    <w:rsid w:val="7742E637"/>
    <w:rsid w:val="7746F912"/>
    <w:rsid w:val="77477978"/>
    <w:rsid w:val="7748C00F"/>
    <w:rsid w:val="774A6C9F"/>
    <w:rsid w:val="774B9C57"/>
    <w:rsid w:val="774F015C"/>
    <w:rsid w:val="77549753"/>
    <w:rsid w:val="7755225E"/>
    <w:rsid w:val="7758E872"/>
    <w:rsid w:val="775B3117"/>
    <w:rsid w:val="776698A9"/>
    <w:rsid w:val="776A84C9"/>
    <w:rsid w:val="776B5032"/>
    <w:rsid w:val="776C1EE5"/>
    <w:rsid w:val="776E4F45"/>
    <w:rsid w:val="77745A57"/>
    <w:rsid w:val="77767F47"/>
    <w:rsid w:val="777A16AF"/>
    <w:rsid w:val="777E0E99"/>
    <w:rsid w:val="777F75C9"/>
    <w:rsid w:val="7785A178"/>
    <w:rsid w:val="7786CAC7"/>
    <w:rsid w:val="778B8E77"/>
    <w:rsid w:val="7790AC3D"/>
    <w:rsid w:val="7795DD33"/>
    <w:rsid w:val="779689CE"/>
    <w:rsid w:val="779B8EBA"/>
    <w:rsid w:val="779D71D7"/>
    <w:rsid w:val="77A01353"/>
    <w:rsid w:val="77A215C3"/>
    <w:rsid w:val="77A75CFB"/>
    <w:rsid w:val="77A7C677"/>
    <w:rsid w:val="77A7D50B"/>
    <w:rsid w:val="77B00918"/>
    <w:rsid w:val="77B13914"/>
    <w:rsid w:val="77B38968"/>
    <w:rsid w:val="77B57EA0"/>
    <w:rsid w:val="77BDD4BE"/>
    <w:rsid w:val="77BDDA5F"/>
    <w:rsid w:val="77C42BC9"/>
    <w:rsid w:val="77C46CB8"/>
    <w:rsid w:val="77CF0CB9"/>
    <w:rsid w:val="77D06B3A"/>
    <w:rsid w:val="77D8CB50"/>
    <w:rsid w:val="77DC2C63"/>
    <w:rsid w:val="77DCDB7A"/>
    <w:rsid w:val="77DE2A03"/>
    <w:rsid w:val="77E17A3E"/>
    <w:rsid w:val="77E71303"/>
    <w:rsid w:val="77E9988E"/>
    <w:rsid w:val="77EB51BA"/>
    <w:rsid w:val="77F0E8A7"/>
    <w:rsid w:val="77F6885C"/>
    <w:rsid w:val="77FC130C"/>
    <w:rsid w:val="7800AB4A"/>
    <w:rsid w:val="7801BD9A"/>
    <w:rsid w:val="78026DDD"/>
    <w:rsid w:val="78055045"/>
    <w:rsid w:val="7807B0C0"/>
    <w:rsid w:val="7809498A"/>
    <w:rsid w:val="780A5231"/>
    <w:rsid w:val="780D9D62"/>
    <w:rsid w:val="780EEE08"/>
    <w:rsid w:val="78109A98"/>
    <w:rsid w:val="7815ADFE"/>
    <w:rsid w:val="78175BB6"/>
    <w:rsid w:val="7817DE3C"/>
    <w:rsid w:val="7819E0BD"/>
    <w:rsid w:val="7827C67E"/>
    <w:rsid w:val="782C7E66"/>
    <w:rsid w:val="782CE177"/>
    <w:rsid w:val="782E78F7"/>
    <w:rsid w:val="78317995"/>
    <w:rsid w:val="7831CC83"/>
    <w:rsid w:val="7832AD53"/>
    <w:rsid w:val="78362E58"/>
    <w:rsid w:val="7837262D"/>
    <w:rsid w:val="783A735C"/>
    <w:rsid w:val="783F6BBE"/>
    <w:rsid w:val="78405DB7"/>
    <w:rsid w:val="7841244B"/>
    <w:rsid w:val="78456785"/>
    <w:rsid w:val="78474333"/>
    <w:rsid w:val="7848BB54"/>
    <w:rsid w:val="78551A76"/>
    <w:rsid w:val="7855F58F"/>
    <w:rsid w:val="785692E8"/>
    <w:rsid w:val="7859DC44"/>
    <w:rsid w:val="78670DB6"/>
    <w:rsid w:val="786C643A"/>
    <w:rsid w:val="786D30BD"/>
    <w:rsid w:val="787085FE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96B1F"/>
    <w:rsid w:val="78999EA0"/>
    <w:rsid w:val="789D6299"/>
    <w:rsid w:val="789DB9E6"/>
    <w:rsid w:val="78AD76B5"/>
    <w:rsid w:val="78B7631D"/>
    <w:rsid w:val="78B9311A"/>
    <w:rsid w:val="78BE5484"/>
    <w:rsid w:val="78C06D93"/>
    <w:rsid w:val="78C4CA6C"/>
    <w:rsid w:val="78CF3713"/>
    <w:rsid w:val="78D257D1"/>
    <w:rsid w:val="78DBEEE6"/>
    <w:rsid w:val="78E38FD9"/>
    <w:rsid w:val="78E97748"/>
    <w:rsid w:val="78EB99D5"/>
    <w:rsid w:val="78F1779B"/>
    <w:rsid w:val="78F187F6"/>
    <w:rsid w:val="78F86FAF"/>
    <w:rsid w:val="7902B553"/>
    <w:rsid w:val="7903E1F0"/>
    <w:rsid w:val="790B4DF7"/>
    <w:rsid w:val="790C981B"/>
    <w:rsid w:val="790F40EA"/>
    <w:rsid w:val="79107726"/>
    <w:rsid w:val="7913960D"/>
    <w:rsid w:val="7913B599"/>
    <w:rsid w:val="791574FE"/>
    <w:rsid w:val="791B3127"/>
    <w:rsid w:val="791CBD1B"/>
    <w:rsid w:val="791FFD82"/>
    <w:rsid w:val="792296F3"/>
    <w:rsid w:val="79267BA5"/>
    <w:rsid w:val="7928D60F"/>
    <w:rsid w:val="792C0E4A"/>
    <w:rsid w:val="792C8346"/>
    <w:rsid w:val="792ED0C3"/>
    <w:rsid w:val="7930B86F"/>
    <w:rsid w:val="793A3E75"/>
    <w:rsid w:val="794362B5"/>
    <w:rsid w:val="794B853B"/>
    <w:rsid w:val="794BE5AC"/>
    <w:rsid w:val="794C78CC"/>
    <w:rsid w:val="794DB04A"/>
    <w:rsid w:val="794F61A4"/>
    <w:rsid w:val="79581C1F"/>
    <w:rsid w:val="795AAE5B"/>
    <w:rsid w:val="795EF13D"/>
    <w:rsid w:val="79632E01"/>
    <w:rsid w:val="7965655B"/>
    <w:rsid w:val="7969D171"/>
    <w:rsid w:val="796CC227"/>
    <w:rsid w:val="7970D630"/>
    <w:rsid w:val="7977D29D"/>
    <w:rsid w:val="797B2D46"/>
    <w:rsid w:val="797C8F24"/>
    <w:rsid w:val="7981683D"/>
    <w:rsid w:val="79890047"/>
    <w:rsid w:val="79953408"/>
    <w:rsid w:val="7997B40D"/>
    <w:rsid w:val="79981DC5"/>
    <w:rsid w:val="79999EAB"/>
    <w:rsid w:val="799F1002"/>
    <w:rsid w:val="79A561F9"/>
    <w:rsid w:val="79A5C7B7"/>
    <w:rsid w:val="79A7089C"/>
    <w:rsid w:val="79B136A0"/>
    <w:rsid w:val="79B4ED61"/>
    <w:rsid w:val="79B7E9DE"/>
    <w:rsid w:val="79C33C87"/>
    <w:rsid w:val="79C67C85"/>
    <w:rsid w:val="79C6D2D3"/>
    <w:rsid w:val="79C8AEAB"/>
    <w:rsid w:val="79C99E87"/>
    <w:rsid w:val="79CB41F9"/>
    <w:rsid w:val="79CFDAB2"/>
    <w:rsid w:val="79D6CC5E"/>
    <w:rsid w:val="79DD9041"/>
    <w:rsid w:val="79E0D766"/>
    <w:rsid w:val="79ECED7E"/>
    <w:rsid w:val="79EEFC3B"/>
    <w:rsid w:val="79F1F947"/>
    <w:rsid w:val="7A04365A"/>
    <w:rsid w:val="7A07A9C6"/>
    <w:rsid w:val="7A11A8B1"/>
    <w:rsid w:val="7A1873F6"/>
    <w:rsid w:val="7A199B89"/>
    <w:rsid w:val="7A1C68A8"/>
    <w:rsid w:val="7A20DCBB"/>
    <w:rsid w:val="7A21236D"/>
    <w:rsid w:val="7A21C362"/>
    <w:rsid w:val="7A27FDFA"/>
    <w:rsid w:val="7A2AE9B2"/>
    <w:rsid w:val="7A2B08B9"/>
    <w:rsid w:val="7A2E6EE1"/>
    <w:rsid w:val="7A2EB041"/>
    <w:rsid w:val="7A357201"/>
    <w:rsid w:val="7A3590E8"/>
    <w:rsid w:val="7A5107CA"/>
    <w:rsid w:val="7A52C8B6"/>
    <w:rsid w:val="7A57CF25"/>
    <w:rsid w:val="7A593CA0"/>
    <w:rsid w:val="7A5B7C17"/>
    <w:rsid w:val="7A5FAA70"/>
    <w:rsid w:val="7A60C5D6"/>
    <w:rsid w:val="7A616B8A"/>
    <w:rsid w:val="7A6C4815"/>
    <w:rsid w:val="7A6E712B"/>
    <w:rsid w:val="7A6F880A"/>
    <w:rsid w:val="7A6FB724"/>
    <w:rsid w:val="7A737584"/>
    <w:rsid w:val="7A79997B"/>
    <w:rsid w:val="7A7A73A6"/>
    <w:rsid w:val="7A7C7B5D"/>
    <w:rsid w:val="7A827CF9"/>
    <w:rsid w:val="7A839BE2"/>
    <w:rsid w:val="7A87CAF2"/>
    <w:rsid w:val="7A8FABB7"/>
    <w:rsid w:val="7A91733A"/>
    <w:rsid w:val="7A92667A"/>
    <w:rsid w:val="7A946BC7"/>
    <w:rsid w:val="7A996F56"/>
    <w:rsid w:val="7A9C647C"/>
    <w:rsid w:val="7A9E46F8"/>
    <w:rsid w:val="7A9E627B"/>
    <w:rsid w:val="7AA0A9E6"/>
    <w:rsid w:val="7AA35002"/>
    <w:rsid w:val="7AA4FF01"/>
    <w:rsid w:val="7AA71415"/>
    <w:rsid w:val="7AA76672"/>
    <w:rsid w:val="7AA77F14"/>
    <w:rsid w:val="7AA976B0"/>
    <w:rsid w:val="7AAB63A1"/>
    <w:rsid w:val="7AAEBB85"/>
    <w:rsid w:val="7AAFF419"/>
    <w:rsid w:val="7AB3FCAF"/>
    <w:rsid w:val="7AB7D487"/>
    <w:rsid w:val="7ABD282B"/>
    <w:rsid w:val="7ABDC042"/>
    <w:rsid w:val="7AC3D6CF"/>
    <w:rsid w:val="7AC965AE"/>
    <w:rsid w:val="7ACE32E8"/>
    <w:rsid w:val="7AD3A397"/>
    <w:rsid w:val="7AD3F66C"/>
    <w:rsid w:val="7ADAEE4E"/>
    <w:rsid w:val="7ADDF3B4"/>
    <w:rsid w:val="7AE15D19"/>
    <w:rsid w:val="7AE35663"/>
    <w:rsid w:val="7AE6EAA4"/>
    <w:rsid w:val="7AE70C09"/>
    <w:rsid w:val="7AEEDCA1"/>
    <w:rsid w:val="7AF089CA"/>
    <w:rsid w:val="7AF16526"/>
    <w:rsid w:val="7AFAACCF"/>
    <w:rsid w:val="7AFCB8D0"/>
    <w:rsid w:val="7B010063"/>
    <w:rsid w:val="7B033EE3"/>
    <w:rsid w:val="7B05A7FD"/>
    <w:rsid w:val="7B06EC73"/>
    <w:rsid w:val="7B0C7D0F"/>
    <w:rsid w:val="7B0D1DE6"/>
    <w:rsid w:val="7B141559"/>
    <w:rsid w:val="7B160868"/>
    <w:rsid w:val="7B18FDC0"/>
    <w:rsid w:val="7B1C4171"/>
    <w:rsid w:val="7B1F3636"/>
    <w:rsid w:val="7B25B0BA"/>
    <w:rsid w:val="7B265E8D"/>
    <w:rsid w:val="7B271FE5"/>
    <w:rsid w:val="7B2D0651"/>
    <w:rsid w:val="7B2F6996"/>
    <w:rsid w:val="7B33D544"/>
    <w:rsid w:val="7B40D848"/>
    <w:rsid w:val="7B45FB42"/>
    <w:rsid w:val="7B4B5119"/>
    <w:rsid w:val="7B4D2EEA"/>
    <w:rsid w:val="7B4D760D"/>
    <w:rsid w:val="7B4E2F9F"/>
    <w:rsid w:val="7B4EB5D8"/>
    <w:rsid w:val="7B528736"/>
    <w:rsid w:val="7B57B240"/>
    <w:rsid w:val="7B582AB4"/>
    <w:rsid w:val="7B5BA40B"/>
    <w:rsid w:val="7B6143B3"/>
    <w:rsid w:val="7B6387AD"/>
    <w:rsid w:val="7B64B15A"/>
    <w:rsid w:val="7B75BF29"/>
    <w:rsid w:val="7B76E94B"/>
    <w:rsid w:val="7B780405"/>
    <w:rsid w:val="7B82FF9B"/>
    <w:rsid w:val="7B84332E"/>
    <w:rsid w:val="7B846C3A"/>
    <w:rsid w:val="7B850F90"/>
    <w:rsid w:val="7B86EAB2"/>
    <w:rsid w:val="7B8A984F"/>
    <w:rsid w:val="7B8BF3C4"/>
    <w:rsid w:val="7B8CEBC4"/>
    <w:rsid w:val="7B927B46"/>
    <w:rsid w:val="7B96060C"/>
    <w:rsid w:val="7BAB8437"/>
    <w:rsid w:val="7BAD58A0"/>
    <w:rsid w:val="7BAFC7B2"/>
    <w:rsid w:val="7BB0710E"/>
    <w:rsid w:val="7BB43A3F"/>
    <w:rsid w:val="7BB99C64"/>
    <w:rsid w:val="7BBDA913"/>
    <w:rsid w:val="7BBE441B"/>
    <w:rsid w:val="7BC12037"/>
    <w:rsid w:val="7BC3A7EB"/>
    <w:rsid w:val="7BC645DC"/>
    <w:rsid w:val="7BC8715F"/>
    <w:rsid w:val="7BCA151A"/>
    <w:rsid w:val="7BCB2087"/>
    <w:rsid w:val="7BCB8C04"/>
    <w:rsid w:val="7BD58B60"/>
    <w:rsid w:val="7BDAA7B3"/>
    <w:rsid w:val="7BDD1FDB"/>
    <w:rsid w:val="7BE27334"/>
    <w:rsid w:val="7BE74A1A"/>
    <w:rsid w:val="7BE82581"/>
    <w:rsid w:val="7BE831DE"/>
    <w:rsid w:val="7BE86599"/>
    <w:rsid w:val="7BE9F904"/>
    <w:rsid w:val="7BEC39C9"/>
    <w:rsid w:val="7BFB1608"/>
    <w:rsid w:val="7BFCE285"/>
    <w:rsid w:val="7C04046E"/>
    <w:rsid w:val="7C084767"/>
    <w:rsid w:val="7C10735B"/>
    <w:rsid w:val="7C1147C8"/>
    <w:rsid w:val="7C125F51"/>
    <w:rsid w:val="7C142E34"/>
    <w:rsid w:val="7C14A94E"/>
    <w:rsid w:val="7C169DF8"/>
    <w:rsid w:val="7C1A9330"/>
    <w:rsid w:val="7C1D0FC0"/>
    <w:rsid w:val="7C215559"/>
    <w:rsid w:val="7C22302F"/>
    <w:rsid w:val="7C25F5B4"/>
    <w:rsid w:val="7C2A610A"/>
    <w:rsid w:val="7C2BA6C4"/>
    <w:rsid w:val="7C2E91DD"/>
    <w:rsid w:val="7C2F4F27"/>
    <w:rsid w:val="7C36A0D9"/>
    <w:rsid w:val="7C3B2E7C"/>
    <w:rsid w:val="7C42B808"/>
    <w:rsid w:val="7C4D30A6"/>
    <w:rsid w:val="7C4F732E"/>
    <w:rsid w:val="7C567B30"/>
    <w:rsid w:val="7C5D5C34"/>
    <w:rsid w:val="7C6263AE"/>
    <w:rsid w:val="7C67E8BC"/>
    <w:rsid w:val="7C6B3484"/>
    <w:rsid w:val="7C6E1D6A"/>
    <w:rsid w:val="7C6FA46C"/>
    <w:rsid w:val="7C74CBE0"/>
    <w:rsid w:val="7C92B871"/>
    <w:rsid w:val="7C97EC33"/>
    <w:rsid w:val="7C991AF7"/>
    <w:rsid w:val="7C9B35A6"/>
    <w:rsid w:val="7C9B38A1"/>
    <w:rsid w:val="7CA020E4"/>
    <w:rsid w:val="7CA118DD"/>
    <w:rsid w:val="7CA54818"/>
    <w:rsid w:val="7CA76ACC"/>
    <w:rsid w:val="7CAEE2D7"/>
    <w:rsid w:val="7CB5516F"/>
    <w:rsid w:val="7CB80BD4"/>
    <w:rsid w:val="7CB8D34B"/>
    <w:rsid w:val="7CBB4FA8"/>
    <w:rsid w:val="7CC34328"/>
    <w:rsid w:val="7CCAEA65"/>
    <w:rsid w:val="7CCC6407"/>
    <w:rsid w:val="7CCDF827"/>
    <w:rsid w:val="7CD18014"/>
    <w:rsid w:val="7CD1FAA3"/>
    <w:rsid w:val="7CD7101E"/>
    <w:rsid w:val="7CD90392"/>
    <w:rsid w:val="7CD976F1"/>
    <w:rsid w:val="7CDFC3C4"/>
    <w:rsid w:val="7CE99715"/>
    <w:rsid w:val="7CEDEC3D"/>
    <w:rsid w:val="7CEFB977"/>
    <w:rsid w:val="7CF109CD"/>
    <w:rsid w:val="7CF41326"/>
    <w:rsid w:val="7CF42F1E"/>
    <w:rsid w:val="7CF65D08"/>
    <w:rsid w:val="7CFBC71A"/>
    <w:rsid w:val="7D00E35D"/>
    <w:rsid w:val="7D0551F3"/>
    <w:rsid w:val="7D0A9C76"/>
    <w:rsid w:val="7D0C0609"/>
    <w:rsid w:val="7D11D502"/>
    <w:rsid w:val="7D1537EB"/>
    <w:rsid w:val="7D1E175E"/>
    <w:rsid w:val="7D240CC2"/>
    <w:rsid w:val="7D244AD8"/>
    <w:rsid w:val="7D284408"/>
    <w:rsid w:val="7D2E9E76"/>
    <w:rsid w:val="7D31B97E"/>
    <w:rsid w:val="7D35679E"/>
    <w:rsid w:val="7D375C2A"/>
    <w:rsid w:val="7D37AF01"/>
    <w:rsid w:val="7D459B56"/>
    <w:rsid w:val="7D4685F8"/>
    <w:rsid w:val="7D46A616"/>
    <w:rsid w:val="7D4E884C"/>
    <w:rsid w:val="7D5D8099"/>
    <w:rsid w:val="7D620F4B"/>
    <w:rsid w:val="7D6A205A"/>
    <w:rsid w:val="7D74B1F2"/>
    <w:rsid w:val="7D75AE3D"/>
    <w:rsid w:val="7D767F18"/>
    <w:rsid w:val="7D7A43D5"/>
    <w:rsid w:val="7D7F01FB"/>
    <w:rsid w:val="7D7F1247"/>
    <w:rsid w:val="7D7F61FF"/>
    <w:rsid w:val="7D827795"/>
    <w:rsid w:val="7D89F19D"/>
    <w:rsid w:val="7D8CAE00"/>
    <w:rsid w:val="7D8CE816"/>
    <w:rsid w:val="7D8D2DD1"/>
    <w:rsid w:val="7D927A92"/>
    <w:rsid w:val="7D93927B"/>
    <w:rsid w:val="7D994A8B"/>
    <w:rsid w:val="7D997C5D"/>
    <w:rsid w:val="7D999ED2"/>
    <w:rsid w:val="7D9D9E16"/>
    <w:rsid w:val="7D9DC9A6"/>
    <w:rsid w:val="7DB090FA"/>
    <w:rsid w:val="7DB22CB1"/>
    <w:rsid w:val="7DB8FA1E"/>
    <w:rsid w:val="7DCCCAD3"/>
    <w:rsid w:val="7DCD8C7C"/>
    <w:rsid w:val="7DCF7670"/>
    <w:rsid w:val="7DD1618F"/>
    <w:rsid w:val="7DD36F74"/>
    <w:rsid w:val="7DD56799"/>
    <w:rsid w:val="7DD568BE"/>
    <w:rsid w:val="7DDDB6CF"/>
    <w:rsid w:val="7DE21E8F"/>
    <w:rsid w:val="7DE50170"/>
    <w:rsid w:val="7DE73F32"/>
    <w:rsid w:val="7DEC988C"/>
    <w:rsid w:val="7DF0CDA7"/>
    <w:rsid w:val="7DF198F2"/>
    <w:rsid w:val="7DF316AE"/>
    <w:rsid w:val="7DF8AF84"/>
    <w:rsid w:val="7DFC7A03"/>
    <w:rsid w:val="7E0627B4"/>
    <w:rsid w:val="7E0B8EB0"/>
    <w:rsid w:val="7E1727B7"/>
    <w:rsid w:val="7E17BA8A"/>
    <w:rsid w:val="7E1DE757"/>
    <w:rsid w:val="7E2A78CE"/>
    <w:rsid w:val="7E2E9968"/>
    <w:rsid w:val="7E322709"/>
    <w:rsid w:val="7E34F25C"/>
    <w:rsid w:val="7E38845E"/>
    <w:rsid w:val="7E38BA1E"/>
    <w:rsid w:val="7E3CBF5A"/>
    <w:rsid w:val="7E4144CB"/>
    <w:rsid w:val="7E44E6DF"/>
    <w:rsid w:val="7E4A3FC5"/>
    <w:rsid w:val="7E51CFCF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22EA5"/>
    <w:rsid w:val="7E9265C4"/>
    <w:rsid w:val="7E9A483A"/>
    <w:rsid w:val="7E9DB531"/>
    <w:rsid w:val="7E9E6F5E"/>
    <w:rsid w:val="7EA2EEC4"/>
    <w:rsid w:val="7EA50E74"/>
    <w:rsid w:val="7EAAA979"/>
    <w:rsid w:val="7EAB47CE"/>
    <w:rsid w:val="7EACED26"/>
    <w:rsid w:val="7EAE52ED"/>
    <w:rsid w:val="7EAF69B0"/>
    <w:rsid w:val="7EB5A291"/>
    <w:rsid w:val="7EB672C2"/>
    <w:rsid w:val="7EB7376E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E0C466"/>
    <w:rsid w:val="7EE561A5"/>
    <w:rsid w:val="7EEA434A"/>
    <w:rsid w:val="7EF5C9E5"/>
    <w:rsid w:val="7EF6FA1C"/>
    <w:rsid w:val="7EFD74A6"/>
    <w:rsid w:val="7F035A23"/>
    <w:rsid w:val="7F05553E"/>
    <w:rsid w:val="7F086839"/>
    <w:rsid w:val="7F0CFCF6"/>
    <w:rsid w:val="7F126C48"/>
    <w:rsid w:val="7F1D26C4"/>
    <w:rsid w:val="7F216F46"/>
    <w:rsid w:val="7F22FF55"/>
    <w:rsid w:val="7F2B4100"/>
    <w:rsid w:val="7F3D45A3"/>
    <w:rsid w:val="7F46ED22"/>
    <w:rsid w:val="7F503E87"/>
    <w:rsid w:val="7F53BF21"/>
    <w:rsid w:val="7F573FD4"/>
    <w:rsid w:val="7F5AE9F7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83DE3F"/>
    <w:rsid w:val="7F842C54"/>
    <w:rsid w:val="7F88FDB6"/>
    <w:rsid w:val="7F8EAA45"/>
    <w:rsid w:val="7F932B38"/>
    <w:rsid w:val="7F97FE9A"/>
    <w:rsid w:val="7F98EB06"/>
    <w:rsid w:val="7F9A208D"/>
    <w:rsid w:val="7F9DDA27"/>
    <w:rsid w:val="7FAFA4A2"/>
    <w:rsid w:val="7FB1C53D"/>
    <w:rsid w:val="7FB7595F"/>
    <w:rsid w:val="7FBC9779"/>
    <w:rsid w:val="7FC11B3F"/>
    <w:rsid w:val="7FC55B4A"/>
    <w:rsid w:val="7FC8E40A"/>
    <w:rsid w:val="7FCB703A"/>
    <w:rsid w:val="7FCE9021"/>
    <w:rsid w:val="7FD4C50A"/>
    <w:rsid w:val="7FD94BF1"/>
    <w:rsid w:val="7FDC2D72"/>
    <w:rsid w:val="7FDF0124"/>
    <w:rsid w:val="7FDF32D4"/>
    <w:rsid w:val="7FDF3D14"/>
    <w:rsid w:val="7FE6D274"/>
    <w:rsid w:val="7FE81E02"/>
    <w:rsid w:val="7FEC8B36"/>
    <w:rsid w:val="7FF116D4"/>
    <w:rsid w:val="7FF70D65"/>
    <w:rsid w:val="7FF7288D"/>
    <w:rsid w:val="7FF78D06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187128A0-9950-418F-86D6-EC3AAF14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50F4BC-3D05-42D8-92FE-1A45565B2E0D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1969</Words>
  <Characters>11227</Characters>
  <Application>Microsoft Office Word</Application>
  <DocSecurity>4</DocSecurity>
  <Lines>93</Lines>
  <Paragraphs>26</Paragraphs>
  <ScaleCrop>false</ScaleCrop>
  <Company>Bureau of Reclamation</Company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125</cp:revision>
  <cp:lastPrinted>2023-01-03T21:00:00Z</cp:lastPrinted>
  <dcterms:created xsi:type="dcterms:W3CDTF">2022-12-28T16:16:00Z</dcterms:created>
  <dcterms:modified xsi:type="dcterms:W3CDTF">2023-01-03T21:00:00Z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