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04748" w:rsidR="00204748" w:rsidP="00EB079F" w:rsidRDefault="00204748" w14:paraId="4CD8D127" w14:textId="50954B2B">
      <w:pPr>
        <w:tabs>
          <w:tab w:val="left" w:pos="3363"/>
        </w:tabs>
        <w:sectPr w:rsidRPr="00204748" w:rsidR="00204748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68D098C4" w:rsidRDefault="0646F2A9" w14:paraId="4AAE45C5" w14:textId="2D4621C5">
      <w:pPr>
        <w:pStyle w:val="Header1"/>
      </w:pPr>
      <w:r>
        <w:t xml:space="preserve">Weekly Fish and Water Operations Outlook </w:t>
      </w:r>
      <w:r w:rsidR="4D0EEF68">
        <w:t>1</w:t>
      </w:r>
      <w:r w:rsidR="5791905A">
        <w:t>/</w:t>
      </w:r>
      <w:r w:rsidR="36BFCFDD">
        <w:t>2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1C178BFF">
        <w:t>1</w:t>
      </w:r>
      <w:r w:rsidR="4D002BFF">
        <w:t>/</w:t>
      </w:r>
      <w:r w:rsidR="0481EDEB">
        <w:t>8</w:t>
      </w:r>
      <w:r w:rsidR="09B1C805">
        <w:t>/</w:t>
      </w:r>
      <w:r w:rsidR="53B3A43F">
        <w:t>202</w:t>
      </w:r>
      <w:r w:rsidR="1754F33C">
        <w:t>4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50CB5F0B" w14:paraId="5DF9E8A1" w14:textId="2EEF9AEE">
      <w:pPr>
        <w:pStyle w:val="ListParagraph"/>
        <w:numPr>
          <w:ilvl w:val="0"/>
          <w:numId w:val="7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6EE76A02">
        <w:rPr>
          <w:rFonts w:ascii="Segoe UI" w:hAnsi="Segoe UI" w:eastAsia="Times New Roman"/>
          <w:color w:val="auto"/>
        </w:rPr>
        <w:t>Monthly Delta Out</w:t>
      </w:r>
      <w:r w:rsidRPr="6EE76A02" w:rsidR="3CEAFE6C">
        <w:rPr>
          <w:rFonts w:ascii="Segoe UI" w:hAnsi="Segoe UI" w:eastAsia="Times New Roman"/>
          <w:color w:val="auto"/>
        </w:rPr>
        <w:t>f</w:t>
      </w:r>
      <w:r w:rsidRPr="6EE76A02">
        <w:rPr>
          <w:rFonts w:ascii="Segoe UI" w:hAnsi="Segoe UI" w:eastAsia="Times New Roman"/>
          <w:color w:val="auto"/>
        </w:rPr>
        <w:t xml:space="preserve">low for </w:t>
      </w:r>
      <w:r w:rsidRPr="4220F506" w:rsidR="3AA7BD8A">
        <w:rPr>
          <w:rFonts w:ascii="Segoe UI" w:hAnsi="Segoe UI" w:eastAsia="Times New Roman"/>
          <w:color w:val="auto"/>
        </w:rPr>
        <w:t>January</w:t>
      </w:r>
      <w:r w:rsidRPr="6EE76A02" w:rsidR="6453D517">
        <w:rPr>
          <w:rFonts w:ascii="Segoe UI" w:hAnsi="Segoe UI" w:eastAsia="Times New Roman"/>
          <w:color w:val="auto"/>
        </w:rPr>
        <w:t xml:space="preserve"> </w:t>
      </w:r>
      <w:r w:rsidRPr="6EE76A02" w:rsidR="0AB62EFF">
        <w:rPr>
          <w:rFonts w:ascii="Segoe UI" w:hAnsi="Segoe UI" w:eastAsia="Times New Roman"/>
          <w:color w:val="auto"/>
        </w:rPr>
        <w:t>greater</w:t>
      </w:r>
      <w:r w:rsidRPr="6EE76A02">
        <w:rPr>
          <w:rFonts w:ascii="Segoe UI" w:hAnsi="Segoe UI" w:eastAsia="Times New Roman"/>
          <w:color w:val="auto"/>
        </w:rPr>
        <w:t xml:space="preserve"> than 4,</w:t>
      </w:r>
      <w:r w:rsidRPr="6EE76A02" w:rsidR="77FA7F76">
        <w:rPr>
          <w:rFonts w:ascii="Segoe UI" w:hAnsi="Segoe UI" w:eastAsia="Times New Roman"/>
          <w:color w:val="auto"/>
        </w:rPr>
        <w:t>5</w:t>
      </w:r>
      <w:r w:rsidRPr="6EE76A02">
        <w:rPr>
          <w:rFonts w:ascii="Segoe UI" w:hAnsi="Segoe UI" w:eastAsia="Times New Roman"/>
          <w:color w:val="auto"/>
        </w:rPr>
        <w:t>00 cfs;</w:t>
      </w:r>
      <w:r w:rsidRPr="6EE76A02" w:rsidR="637AF015">
        <w:rPr>
          <w:rFonts w:ascii="Segoe UI" w:hAnsi="Segoe UI" w:eastAsia="Times New Roman"/>
          <w:color w:val="auto"/>
        </w:rPr>
        <w:t xml:space="preserve"> E/I </w:t>
      </w:r>
      <w:r w:rsidRPr="6EE76A02" w:rsidR="1C3D7105">
        <w:rPr>
          <w:rFonts w:ascii="Segoe UI" w:hAnsi="Segoe UI" w:eastAsia="Times New Roman"/>
          <w:color w:val="auto"/>
        </w:rPr>
        <w:t xml:space="preserve">ratio </w:t>
      </w:r>
      <w:r w:rsidRPr="6EE76A02" w:rsidR="637AF015">
        <w:rPr>
          <w:rFonts w:ascii="Segoe UI" w:hAnsi="Segoe UI" w:eastAsia="Times New Roman"/>
          <w:color w:val="auto"/>
        </w:rPr>
        <w:t xml:space="preserve">not </w:t>
      </w:r>
      <w:r w:rsidRPr="6EE76A02" w:rsidR="29FF1287">
        <w:rPr>
          <w:rFonts w:ascii="Segoe UI" w:hAnsi="Segoe UI" w:eastAsia="Times New Roman"/>
          <w:color w:val="auto"/>
        </w:rPr>
        <w:t>to exceed</w:t>
      </w:r>
      <w:r w:rsidRPr="6EE76A02" w:rsidR="637AF015">
        <w:rPr>
          <w:rFonts w:ascii="Segoe UI" w:hAnsi="Segoe UI" w:eastAsia="Times New Roman"/>
          <w:color w:val="auto"/>
        </w:rPr>
        <w:t xml:space="preserve"> </w:t>
      </w:r>
      <w:r w:rsidRPr="6EE76A02" w:rsidR="588C188C">
        <w:rPr>
          <w:rFonts w:ascii="Segoe UI" w:hAnsi="Segoe UI" w:eastAsia="Times New Roman"/>
          <w:color w:val="auto"/>
        </w:rPr>
        <w:t>0</w:t>
      </w:r>
      <w:r w:rsidRPr="6EE76A02" w:rsidR="637AF015">
        <w:rPr>
          <w:rFonts w:ascii="Segoe UI" w:hAnsi="Segoe UI" w:eastAsia="Times New Roman"/>
          <w:color w:val="auto"/>
        </w:rPr>
        <w:t>.65</w:t>
      </w:r>
      <w:r w:rsidRPr="4220F506" w:rsidR="4AF9BCC8">
        <w:rPr>
          <w:rFonts w:ascii="Segoe UI" w:hAnsi="Segoe UI" w:eastAsia="Times New Roman"/>
          <w:color w:val="auto"/>
        </w:rPr>
        <w:t>; OMR flow is less negative than or equal to –5,000 cfs</w:t>
      </w:r>
      <w:r w:rsidRPr="6EE76A02" w:rsidR="28B71841">
        <w:rPr>
          <w:rFonts w:ascii="Segoe UI" w:hAnsi="Segoe UI" w:eastAsia="Times New Roman"/>
          <w:color w:val="auto"/>
        </w:rPr>
        <w:t>.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02F0607B" w14:paraId="63BE0028" w14:textId="6205DEDF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2889FC0C">
        <w:rPr>
          <w:rFonts w:ascii="Segoe UI" w:hAnsi="Segoe UI"/>
          <w:color w:val="auto"/>
          <w:sz w:val="24"/>
          <w:szCs w:val="24"/>
        </w:rPr>
        <w:t>Dry with</w:t>
      </w:r>
      <w:r w:rsidRPr="2889FC0C" w:rsidR="26B4B30F">
        <w:rPr>
          <w:rFonts w:ascii="Segoe UI" w:hAnsi="Segoe UI"/>
          <w:color w:val="auto"/>
          <w:sz w:val="24"/>
          <w:szCs w:val="24"/>
        </w:rPr>
        <w:t xml:space="preserve"> </w:t>
      </w:r>
      <w:r w:rsidRPr="2889FC0C" w:rsidR="490B39FD">
        <w:rPr>
          <w:rFonts w:ascii="Segoe UI" w:hAnsi="Segoe UI"/>
          <w:color w:val="auto"/>
          <w:sz w:val="24"/>
          <w:szCs w:val="24"/>
        </w:rPr>
        <w:t>i</w:t>
      </w:r>
      <w:r w:rsidRPr="2889FC0C" w:rsidR="26B4B30F">
        <w:rPr>
          <w:rFonts w:ascii="Segoe UI" w:hAnsi="Segoe UI"/>
          <w:color w:val="auto"/>
          <w:sz w:val="24"/>
          <w:szCs w:val="24"/>
        </w:rPr>
        <w:t xml:space="preserve">ncreasing chances for rain </w:t>
      </w:r>
      <w:r w:rsidRPr="2889FC0C" w:rsidR="7546883E">
        <w:rPr>
          <w:rFonts w:ascii="Segoe UI" w:hAnsi="Segoe UI"/>
          <w:color w:val="auto"/>
          <w:sz w:val="24"/>
          <w:szCs w:val="24"/>
        </w:rPr>
        <w:t xml:space="preserve">this afternoon and evening; dry weather returns Wednesday through Friday; </w:t>
      </w:r>
      <w:r w:rsidRPr="2889FC0C" w:rsidR="2E6F920D">
        <w:rPr>
          <w:rFonts w:ascii="Segoe UI" w:hAnsi="Segoe UI"/>
          <w:color w:val="auto"/>
          <w:sz w:val="24"/>
          <w:szCs w:val="24"/>
        </w:rPr>
        <w:t xml:space="preserve">wet weather returns into </w:t>
      </w:r>
      <w:r w:rsidRPr="586B00A3" w:rsidR="2E6F920D">
        <w:rPr>
          <w:rFonts w:ascii="Segoe UI" w:hAnsi="Segoe UI"/>
          <w:color w:val="auto"/>
          <w:sz w:val="24"/>
          <w:szCs w:val="24"/>
        </w:rPr>
        <w:t>we</w:t>
      </w:r>
      <w:r w:rsidRPr="586B00A3" w:rsidR="106F5222">
        <w:rPr>
          <w:rFonts w:ascii="Segoe UI" w:hAnsi="Segoe UI"/>
          <w:color w:val="auto"/>
          <w:sz w:val="24"/>
          <w:szCs w:val="24"/>
        </w:rPr>
        <w:t>e</w:t>
      </w:r>
      <w:r w:rsidRPr="586B00A3" w:rsidR="2E6F920D">
        <w:rPr>
          <w:rFonts w:ascii="Segoe UI" w:hAnsi="Segoe UI"/>
          <w:color w:val="auto"/>
          <w:sz w:val="24"/>
          <w:szCs w:val="24"/>
        </w:rPr>
        <w:t>kend</w:t>
      </w:r>
      <w:r w:rsidRPr="2889FC0C" w:rsidR="2E6F920D">
        <w:rPr>
          <w:rFonts w:ascii="Segoe UI" w:hAnsi="Segoe UI"/>
          <w:color w:val="auto"/>
          <w:sz w:val="24"/>
          <w:szCs w:val="24"/>
        </w:rPr>
        <w:t>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28579503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47A9E315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47A9E315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684885C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05FC267" w:rsidR="712DDD31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197EE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2E571E" w:rsidRDefault="002E571E" w14:paraId="30B66021" w14:textId="0A9AF4B5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05FC267" w:rsidR="506E149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75CC6BE7">
              <w:rPr>
                <w:rFonts w:ascii="Segoe UI" w:hAnsi="Segoe UI" w:eastAsia="Times New Roman"/>
                <w:sz w:val="16"/>
                <w:szCs w:val="16"/>
              </w:rPr>
              <w:t>00 cfs</w:t>
            </w:r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48115580" w:rsidP="3FD3CC1A" w:rsidRDefault="423B4C28" w14:paraId="70D2367B" w14:textId="61EB2EAF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Spring</w:t>
            </w:r>
            <w:r w:rsidRPr="25C1A0D4" w:rsidR="4B2DFCA2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run Chinook salmon fry are emerging and rearing.</w:t>
            </w:r>
          </w:p>
          <w:p w:rsidR="48115580" w:rsidP="3FD3CC1A" w:rsidRDefault="423B4C28" w14:paraId="172192C1" w14:textId="348E978F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Fall</w:t>
            </w:r>
            <w:r w:rsidRPr="25C1A0D4" w:rsidR="54D3C04C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run Chinook salmon eggs are incubating.  </w:t>
            </w:r>
          </w:p>
          <w:p w:rsidR="48115580" w:rsidP="3FD3CC1A" w:rsidRDefault="423B4C28" w14:paraId="359D39ED" w14:textId="06D31022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Late fall</w:t>
            </w:r>
            <w:r w:rsidRPr="25C1A0D4" w:rsidR="088418E6">
              <w:rPr>
                <w:rFonts w:ascii="Segoe UI" w:hAnsi="Segoe UI" w:eastAsia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hAnsi="Segoe UI" w:eastAsia="Segoe UI"/>
                <w:color w:val="auto"/>
                <w:sz w:val="16"/>
                <w:szCs w:val="16"/>
              </w:rPr>
              <w:t>run Chinook Salmon adults are migrating and will soon be spawning.</w:t>
            </w:r>
          </w:p>
          <w:p w:rsidR="48115580" w:rsidP="3FD3CC1A" w:rsidRDefault="423B4C28" w14:paraId="0A5341D4" w14:textId="2933B4EA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</w:t>
            </w:r>
            <w:r w:rsidRPr="25C1A0D4">
              <w:rPr>
                <w:rFonts w:ascii="Segoe UI" w:hAnsi="Segoe UI" w:eastAsia="Segoe UI"/>
                <w:i/>
                <w:color w:val="auto"/>
                <w:sz w:val="16"/>
                <w:szCs w:val="16"/>
              </w:rPr>
              <w:t>O. mykiss</w:t>
            </w: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migrating and spawning. </w:t>
            </w:r>
            <w:r w:rsidRPr="25C1A0D4" w:rsidR="2EE477A1">
              <w:rPr>
                <w:rFonts w:ascii="Segoe UI" w:hAnsi="Segoe UI" w:eastAsia="Segoe UI"/>
                <w:color w:val="auto"/>
                <w:sz w:val="16"/>
                <w:szCs w:val="16"/>
              </w:rPr>
              <w:t>E</w:t>
            </w:r>
            <w:r w:rsidRPr="25C1A0D4" w:rsidR="1F42FE81">
              <w:rPr>
                <w:rFonts w:ascii="Segoe UI" w:hAnsi="Segoe UI" w:eastAsia="Segoe UI"/>
                <w:color w:val="auto"/>
                <w:sz w:val="16"/>
                <w:szCs w:val="16"/>
              </w:rPr>
              <w:t>ggs</w:t>
            </w:r>
            <w:r w:rsidRPr="71A6EBC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incubating, and juveniles are rearing.</w:t>
            </w:r>
          </w:p>
          <w:p w:rsidRPr="002E571E" w:rsidR="002E571E" w:rsidP="0078073F" w:rsidRDefault="2763C819" w14:paraId="4BB1F9F6" w14:textId="4749E237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9833B66">
              <w:rPr>
                <w:rFonts w:ascii="Segoe UI" w:hAnsi="Segoe UI" w:eastAsia="Times New Roman"/>
                <w:sz w:val="16"/>
                <w:szCs w:val="16"/>
              </w:rPr>
              <w:t xml:space="preserve">  </w:t>
            </w:r>
            <w:r w:rsidRPr="29833B66" w:rsidR="5A1F2850">
              <w:rPr>
                <w:rFonts w:ascii="Segoe UI" w:hAnsi="Segoe UI" w:eastAsia="Times New Roman"/>
                <w:sz w:val="16"/>
                <w:szCs w:val="16"/>
              </w:rPr>
              <w:t>(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Updated 1</w:t>
            </w:r>
            <w:r w:rsidRPr="29833B66" w:rsidR="70ED79BF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Pr="29833B66" w:rsidR="735A11E1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6</w:t>
            </w:r>
            <w:r w:rsidRPr="29833B66" w:rsidR="5A1F285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</w:t>
            </w:r>
            <w:r w:rsidRPr="29833B66" w:rsidR="5A1F2850">
              <w:rPr>
                <w:rFonts w:ascii="Segoe UI" w:hAnsi="Segoe UI" w:eastAsia="Times New Roman"/>
                <w:sz w:val="16"/>
                <w:szCs w:val="16"/>
              </w:rPr>
              <w:t>)</w:t>
            </w:r>
          </w:p>
        </w:tc>
      </w:tr>
      <w:tr w:rsidRPr="002E571E" w:rsidR="002E571E" w:rsidTr="47A9E315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538E5DA2" w14:textId="6345324C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2889FC0C" w:rsidR="65865355">
              <w:rPr>
                <w:rFonts w:ascii="Segoe UI" w:hAnsi="Segoe UI" w:eastAsia="Times New Roman"/>
                <w:sz w:val="16"/>
                <w:szCs w:val="16"/>
              </w:rPr>
              <w:t>119</w:t>
            </w:r>
            <w:r w:rsidRPr="68D098C4" w:rsidR="1534472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>MAF   </w:t>
            </w:r>
          </w:p>
          <w:p w:rsidRPr="002E571E" w:rsidR="002E571E" w:rsidRDefault="4C67B0DA" w14:paraId="17AAEE30" w14:textId="277C94A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0643FB33">
              <w:rPr>
                <w:rFonts w:ascii="Segoe UI" w:hAnsi="Segoe UI" w:eastAsia="Times New Roman"/>
                <w:sz w:val="16"/>
                <w:szCs w:val="16"/>
              </w:rPr>
              <w:t>5,000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3F15DFAF" w14:paraId="13807537" w14:textId="1618CF86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1C085DB9" w:rsidR="6FBE73A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0505689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337AE6FA" w:rsidP="3FD3CC1A" w:rsidRDefault="3E031A7C" w14:paraId="1827FEEC" w14:textId="60072F3E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 fall-run Chinook salmon spawning </w:t>
            </w:r>
            <w:r w:rsidRPr="7FC0F9D8" w:rsidR="7C158B0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has likely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completed. Late</w:t>
            </w:r>
            <w:r w:rsidRPr="7FC0F9D8" w:rsidR="6A0011A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fall</w:t>
            </w:r>
            <w:r w:rsidRPr="7FC0F9D8" w:rsidR="10E7661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-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run Chinook adults are now starting to spawn as well as continuing to migrate and hold prior to sp</w:t>
            </w:r>
            <w:r w:rsidRPr="7FC0F9D8" w:rsidR="27C1EAE1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</w:t>
            </w:r>
            <w:r w:rsidRPr="7FC0F9D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wning.</w:t>
            </w:r>
          </w:p>
          <w:p w:rsidR="337AE6FA" w:rsidP="3FD3CC1A" w:rsidRDefault="337AE6FA" w14:paraId="2F6813B6" w14:textId="05B26889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16"/>
                <w:szCs w:val="16"/>
              </w:rPr>
            </w:pPr>
            <w:r w:rsidRPr="71A6EBC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Fall-run redds are in various stages with the earliest redds nearing emergence, while later ones have eggs incubating in the gravel</w:t>
            </w:r>
            <w:r w:rsidRPr="22F7A67D" w:rsidR="45A4CA3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.</w:t>
            </w:r>
          </w:p>
          <w:p w:rsidR="069D3BF6" w:rsidP="22F7A67D" w:rsidRDefault="069D3BF6" w14:paraId="0B5B8EB1" w14:textId="638354F7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eastAsia="Segoe UI"/>
                <w:sz w:val="16"/>
                <w:szCs w:val="16"/>
              </w:rPr>
            </w:pPr>
            <w:r w:rsidRPr="22F7A67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Juvenile fall run (yolk-sac fry and fry) are being captured in low numbers at RBDD</w:t>
            </w:r>
          </w:p>
          <w:p w:rsidRPr="002E571E" w:rsidR="002E571E" w:rsidP="7FC0F9D8" w:rsidRDefault="3C38AF4D" w14:paraId="4F02F314" w14:textId="23CBC2BF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7FC0F9D8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(Updated </w:t>
            </w:r>
            <w:r w:rsidRPr="7FC0F9D8" w:rsidR="60E83D9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12/</w:t>
            </w:r>
            <w:r w:rsidRPr="7FC0F9D8" w:rsidR="46FE2C5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</w:t>
            </w:r>
            <w:r w:rsidRPr="7FC0F9D8" w:rsidR="53119CC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8</w:t>
            </w:r>
            <w:r w:rsidRPr="7FC0F9D8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/2023)</w:t>
            </w:r>
          </w:p>
        </w:tc>
      </w:tr>
      <w:tr w:rsidRPr="002E571E" w:rsidR="002E571E" w:rsidTr="47A9E315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7F1CF769" w14:paraId="2D8E231B" w14:textId="38EB9EFA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2889FC0C" w:rsidR="57F88526">
              <w:rPr>
                <w:rFonts w:ascii="Segoe UI" w:hAnsi="Segoe UI" w:eastAsia="Times New Roman"/>
                <w:sz w:val="16"/>
                <w:szCs w:val="16"/>
              </w:rPr>
              <w:t>407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09AB4925" w14:paraId="40E597C7" w14:textId="09FDB165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EE76A02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6EE76A02" w:rsidR="42030381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6EE76A02" w:rsidR="64184DAD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EE76A02" w:rsidR="53E300B4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6EE76A02" w:rsidR="64184DA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EE76A02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50E99913" w14:paraId="42FC8662" w14:textId="3EA21EBB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12B25008" w:rsidR="506C28DE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B25008" w:rsidR="45DAAE84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12B25008" w:rsidR="14EF603C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0 cfs.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59129B9A" w:rsidP="46B2DBF7" w:rsidRDefault="7788B540" w14:paraId="558A6C07" w14:textId="125829B4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Fall-run </w:t>
            </w:r>
            <w:r w:rsidRPr="47A9E315" w:rsidR="2EEE5FD0">
              <w:rPr>
                <w:rFonts w:ascii="Segoe UI" w:hAnsi="Segoe UI" w:eastAsia="Segoe UI"/>
                <w:sz w:val="16"/>
                <w:szCs w:val="16"/>
              </w:rPr>
              <w:t xml:space="preserve">Chinook salmon </w:t>
            </w:r>
            <w:r w:rsidRPr="47A9E315" w:rsidR="61B8BCF6">
              <w:rPr>
                <w:rFonts w:ascii="Segoe UI" w:hAnsi="Segoe UI" w:eastAsia="Segoe UI"/>
                <w:sz w:val="16"/>
                <w:szCs w:val="16"/>
              </w:rPr>
              <w:t xml:space="preserve">adult spawning </w:t>
            </w:r>
            <w:r w:rsidRPr="47A9E315" w:rsidR="5F589A8E">
              <w:rPr>
                <w:rFonts w:ascii="Segoe UI" w:hAnsi="Segoe UI" w:eastAsia="Segoe UI"/>
                <w:sz w:val="16"/>
                <w:szCs w:val="16"/>
              </w:rPr>
              <w:t>has ended.</w:t>
            </w:r>
            <w:r w:rsidRPr="47A9E315" w:rsidR="34C82F88">
              <w:rPr>
                <w:rFonts w:ascii="Segoe UI" w:hAnsi="Segoe UI" w:eastAsia="Segoe UI"/>
                <w:sz w:val="16"/>
                <w:szCs w:val="16"/>
              </w:rPr>
              <w:t>.</w:t>
            </w:r>
            <w:r w:rsidRPr="47A9E315" w:rsidR="60E2BA3F">
              <w:rPr>
                <w:rFonts w:ascii="Segoe UI" w:hAnsi="Segoe UI" w:eastAsia="Segoe UI"/>
                <w:sz w:val="16"/>
                <w:szCs w:val="16"/>
              </w:rPr>
              <w:t xml:space="preserve"> Redds are being observed in both the HFC and LFC.</w:t>
            </w:r>
            <w:r w:rsidRPr="47A9E315" w:rsidR="2A8C1F48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004E5370" w:rsidP="5EDB8903" w:rsidRDefault="05621CF2" w14:paraId="56365FBF" w14:textId="77777777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color="auto" w:sz="0" w:space="0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 juveniles are rearing.  Adults are migrating upstream.</w:t>
            </w:r>
          </w:p>
          <w:p w:rsidR="004E5370" w:rsidP="7FC0F9D8" w:rsidRDefault="682E0374" w14:paraId="7F03FAE0" w14:textId="471B5EFC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L</w:t>
            </w:r>
            <w:r w:rsidRPr="12351BD1" w:rsidR="5523BFE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.</w:t>
            </w:r>
          </w:p>
          <w:p w:rsidRPr="0065705F" w:rsidR="006F0928" w:rsidP="7FC0F9D8" w:rsidRDefault="11EA23C3" w14:paraId="13135E80" w14:textId="587EE1B0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Pr="7FC0F9D8" w:rsidR="0218A333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Pr="7FC0F9D8" w:rsidR="6CEFDD7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Pr="7FC0F9D8" w:rsidR="1677C194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Pr="7FC0F9D8" w:rsidR="5CA5F51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Pr="7FC0F9D8" w:rsidR="77A32CB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Pr="7FC0F9D8" w:rsidR="35BB1F1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beginning to emerge and migrate downstream</w:t>
            </w:r>
            <w:r w:rsidRPr="7FC0F9D8" w:rsidR="5CA5F51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:rsidRPr="002E571E" w:rsidR="002E571E" w:rsidP="56F7F1ED" w:rsidRDefault="7E9959AC" w14:paraId="69C5D44E" w14:textId="17D49CE1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47A9E315" w:rsidR="2F3E18C8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47A9E315" w:rsidR="2F3E18C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47A9E315" w:rsidR="2A470ED7">
              <w:rPr>
                <w:rFonts w:ascii="Segoe UI" w:hAnsi="Segoe UI" w:eastAsia="Segoe UI"/>
                <w:i/>
                <w:iCs/>
                <w:sz w:val="16"/>
                <w:szCs w:val="16"/>
              </w:rPr>
              <w:t>1/</w:t>
            </w:r>
            <w:r w:rsidRPr="47A9E315" w:rsidR="624D0833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47A9E315" w:rsidR="2A470ED7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47A9E315" w:rsidR="5190966E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47A9E315" w:rsidR="2A470ED7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47A9E315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0E77B9BD" w14:textId="61094C49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68D098C4" w:rsidR="2C2F7F05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68D098C4" w:rsidR="184354EB">
              <w:rPr>
                <w:rFonts w:ascii="Segoe UI" w:hAnsi="Segoe UI" w:eastAsia="Times New Roman"/>
                <w:sz w:val="16"/>
                <w:szCs w:val="16"/>
              </w:rPr>
              <w:t>65</w:t>
            </w:r>
            <w:r w:rsidRPr="68D098C4" w:rsidR="5BC922A0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>TAF </w:t>
            </w:r>
          </w:p>
          <w:p w:rsidRPr="002E571E" w:rsidR="002E571E" w:rsidRDefault="4C67B0DA" w14:paraId="221D43AE" w14:textId="0A914F4C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19C8992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1081245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2E571E" w:rsidRDefault="4C67B0DA" w14:paraId="57BA30A4" w14:textId="75700AD4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>Anticipated Weekly Range of Releases:  2,</w:t>
            </w:r>
            <w:r w:rsidRPr="1C085DB9" w:rsidR="133E54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00 cfs</w:t>
            </w:r>
            <w:r w:rsidRPr="1C085DB9" w:rsidR="6B6DE732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24D4FA33" w14:paraId="7D7BE62D" w14:textId="01793DC8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DF6CB16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6DF6CB16" w:rsidR="3727861C">
              <w:rPr>
                <w:rFonts w:ascii="Segoe UI" w:hAnsi="Segoe UI" w:eastAsia="Times New Roman"/>
                <w:sz w:val="16"/>
                <w:szCs w:val="16"/>
              </w:rPr>
              <w:t xml:space="preserve">salmon </w:t>
            </w:r>
            <w:r w:rsidRPr="6DF6CB16">
              <w:rPr>
                <w:rFonts w:ascii="Segoe UI" w:hAnsi="Segoe UI" w:eastAsia="Times New Roman"/>
                <w:sz w:val="16"/>
                <w:szCs w:val="16"/>
              </w:rPr>
              <w:t>are</w:t>
            </w:r>
            <w:r w:rsidRPr="6DF6CB16" w:rsidR="75385627">
              <w:rPr>
                <w:rFonts w:ascii="Segoe UI" w:hAnsi="Segoe UI" w:eastAsia="Times New Roman"/>
                <w:sz w:val="16"/>
                <w:szCs w:val="16"/>
              </w:rPr>
              <w:t xml:space="preserve"> spawning</w:t>
            </w:r>
            <w:r w:rsidRPr="6DF6CB16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6DF6CB16" w:rsidR="259FA40F">
              <w:rPr>
                <w:rFonts w:ascii="Segoe UI" w:hAnsi="Segoe UI" w:eastAsia="Times New Roman"/>
                <w:sz w:val="16"/>
                <w:szCs w:val="16"/>
              </w:rPr>
              <w:t xml:space="preserve"> Eggs are incubating in gravel.</w:t>
            </w:r>
          </w:p>
          <w:p w:rsidR="6DF6CB16" w:rsidP="6DF6CB16" w:rsidRDefault="60EB6ECA" w14:paraId="52B3E31B" w14:textId="182DB904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hAnsi="Segoe UI" w:eastAsia="Times New Roman"/>
                <w:sz w:val="16"/>
                <w:szCs w:val="16"/>
              </w:rPr>
              <w:t xml:space="preserve">Fry are beginning to emerge. </w:t>
            </w:r>
          </w:p>
          <w:p w:rsidRPr="002E571E" w:rsidR="005D69D8" w:rsidP="00CC74F1" w:rsidRDefault="4EA31DA9" w14:paraId="30C77266" w14:textId="1661CF06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22C520F3" w:rsidR="16D28819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</w:t>
            </w:r>
            <w:r w:rsidRPr="22C520F3" w:rsidR="7163DF71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22C520F3" w:rsidR="315D0691">
              <w:rPr>
                <w:rFonts w:ascii="Segoe UI" w:hAnsi="Segoe UI" w:eastAsia="Segoe UI"/>
                <w:i/>
                <w:iCs/>
                <w:sz w:val="16"/>
                <w:szCs w:val="16"/>
              </w:rPr>
              <w:t>19</w:t>
            </w:r>
            <w:r w:rsidRPr="22C520F3" w:rsidR="16D28819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22C520F3" w:rsidR="16D28819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47A9E315" w14:paraId="30667E9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56F01B8" w14:paraId="3EF668C4" w14:textId="3CD91DD5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8D098C4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2889FC0C" w:rsidR="2B0ED0AF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2889FC0C" w:rsidR="3C26C080">
              <w:rPr>
                <w:rFonts w:ascii="Segoe UI" w:hAnsi="Segoe UI" w:eastAsia="Times New Roman"/>
                <w:sz w:val="16"/>
                <w:szCs w:val="16"/>
              </w:rPr>
              <w:t>83</w:t>
            </w:r>
            <w:r w:rsidRPr="68D098C4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2E571E" w:rsidRDefault="0DE269E8" w14:paraId="52B725D6" w14:textId="569185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>Current Release: 200 cfs</w:t>
            </w:r>
            <w:r w:rsidRPr="1C085DB9" w:rsidR="50E99913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P="56000681" w:rsidRDefault="0208E5E0" w14:paraId="5E7C8572" w14:textId="200D98A6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Anticipated Wee</w:t>
            </w:r>
            <w:r w:rsidRPr="36FD7A5D" w:rsidR="4B0E437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36FD7A5D" w:rsidR="56C46AC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 cfs</w:t>
            </w:r>
          </w:p>
          <w:p w:rsidRPr="002E571E" w:rsidR="002E571E" w:rsidP="4FFB8FF9" w:rsidRDefault="002E571E" w14:paraId="31DBD264" w14:textId="665D780E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34CEA31" w:rsidP="4FFB8FF9" w:rsidRDefault="602D46D9" w14:paraId="109B6ED7" w14:textId="13B8BD7C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:rsidR="734CEA31" w:rsidP="0397F652" w:rsidRDefault="1F016AD2" w14:paraId="5882813E" w14:textId="1484B563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Pr="7DDB4E27" w:rsidR="68EC6A4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adults </w:t>
            </w:r>
            <w:r w:rsidRPr="7DDB4E27" w:rsidR="64FE6C27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are </w:t>
            </w:r>
            <w:r w:rsidRPr="7DDB4E27" w:rsidR="68EC6A4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spawning. </w:t>
            </w:r>
            <w:r w:rsidRPr="7DDB4E27" w:rsidR="0C374ACE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:rsidRPr="002E571E" w:rsidR="005D69D8" w:rsidP="4FFB8FF9" w:rsidRDefault="4EA31DA9" w14:paraId="306867E5" w14:textId="78CD8F3C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7DDB4E27" w:rsidR="26332CB8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7DDB4E27" w:rsidR="26332CB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7DDB4E27" w:rsidR="2E46B93E">
              <w:rPr>
                <w:rFonts w:ascii="Segoe UI" w:hAnsi="Segoe UI" w:eastAsia="Segoe UI"/>
                <w:i/>
                <w:iCs/>
                <w:sz w:val="16"/>
                <w:szCs w:val="16"/>
              </w:rPr>
              <w:t>12/4</w:t>
            </w:r>
            <w:r w:rsidRPr="7DDB4E27" w:rsidR="26332CB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7DDB4E27" w:rsidR="26332CB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47A9E315" w14:paraId="793BE77D" w14:textId="77777777">
        <w:trPr>
          <w:trHeight w:val="327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1FBAFD56" w14:paraId="31610D2D" w14:textId="43A164D1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2889FC0C" w:rsidR="5A808FAF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2889FC0C" w:rsidR="296931F9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00DC774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2889FC0C" w:rsidR="5C9E1EF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889FC0C" w:rsidR="4312EE8A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535D44C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00 cfs    </w:t>
            </w:r>
          </w:p>
          <w:p w:rsidRPr="002E571E" w:rsidR="00747C98" w:rsidP="00747C98" w:rsidRDefault="518A7D71" w14:paraId="73434904" w14:textId="781D9E2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>Vernalis: 1,</w:t>
            </w:r>
            <w:r w:rsidRPr="412F97EF" w:rsidR="1106DC16">
              <w:rPr>
                <w:rFonts w:ascii="Segoe UI" w:hAnsi="Segoe UI" w:eastAsia="Times New Roman"/>
                <w:sz w:val="16"/>
                <w:szCs w:val="16"/>
              </w:rPr>
              <w:t>000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412F97EF" w:rsidR="3F9745CB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14802A22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 cfs   </w:t>
            </w:r>
          </w:p>
          <w:p w:rsidRPr="002E571E" w:rsidR="00747C98" w:rsidP="00747C98" w:rsidRDefault="12014953" w14:paraId="77551E34" w14:textId="3DC4136D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599CEA66" w:rsidR="58D5EED8">
              <w:rPr>
                <w:rFonts w:ascii="Segoe UI" w:hAnsi="Segoe UI" w:eastAsia="Times New Roman"/>
                <w:sz w:val="16"/>
                <w:szCs w:val="16"/>
              </w:rPr>
              <w:t>11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2889FC0C" w:rsidR="76B6218F">
              <w:rPr>
                <w:rFonts w:ascii="Segoe UI" w:hAnsi="Segoe UI" w:eastAsia="Times New Roman"/>
                <w:sz w:val="16"/>
                <w:szCs w:val="16"/>
              </w:rPr>
              <w:t>24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12F97EF" w:rsidR="7C865A7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747C98" w:rsidP="00747C98" w:rsidRDefault="27241601" w14:paraId="1774A58F" w14:textId="206E094D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412F97EF" w:rsidR="42D53462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12F97EF" w:rsidR="1F73B98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889FC0C" w:rsidR="14D5741A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2889FC0C" w:rsidR="6B2B8EFC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2889FC0C" w:rsidR="705A3FE7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2889FC0C" w:rsidR="6B2B8EFC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889FC0C" w:rsidR="43528C1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889FC0C" w:rsidR="62B5D5E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889FC0C" w:rsidR="6B2B8EF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12F97EF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747C98" w:rsidP="00747C98" w:rsidRDefault="21C2B62D" w14:paraId="71000B61" w14:textId="76F5DCB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3FD3CC1A" w:rsidR="297E4CAC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FD3CC1A" w:rsidR="7AAAB17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09F94CF" w:rsidR="47BFEEF4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09F94CF" w:rsidR="305133F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09F94CF" w:rsidR="74C8B23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 cfs, Range </w:t>
            </w:r>
            <w:r w:rsidRPr="3FD3CC1A" w:rsidR="41099C19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FD3CC1A" w:rsidR="6E07126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3F45902" w:rsidR="675F5A65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3F45902" w:rsidR="2C2646A6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FD3CC1A" w:rsidR="7016669A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3FD3CC1A" w:rsidR="3F4BBD0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599474A8" w:rsidR="23A6955C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599474A8" w:rsidR="143440B0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150DC2E" w:rsidR="010916F7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2150DC2E" w:rsidR="143440B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FD3CC1A" w:rsidR="3F4BBD05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</w:p>
          <w:p w:rsidRPr="002E571E" w:rsidR="00747C98" w:rsidP="00747C98" w:rsidRDefault="704A5862" w14:paraId="29C17D6E" w14:textId="293CA0A5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7A9E315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47A9E315" w:rsidR="28766BFF">
              <w:rPr>
                <w:rFonts w:ascii="Segoe UI" w:hAnsi="Segoe UI" w:eastAsia="Times New Roman"/>
                <w:sz w:val="16"/>
                <w:szCs w:val="16"/>
              </w:rPr>
              <w:t>2,3</w:t>
            </w:r>
            <w:r w:rsidRPr="47A9E315">
              <w:rPr>
                <w:rFonts w:ascii="Segoe UI" w:hAnsi="Segoe UI" w:eastAsia="Times New Roman"/>
                <w:sz w:val="16"/>
                <w:szCs w:val="16"/>
              </w:rPr>
              <w:t xml:space="preserve">00 cfs, Range </w:t>
            </w:r>
            <w:r w:rsidRPr="47A9E315" w:rsidR="4D79C292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47A9E315" w:rsidR="272C9C8C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7A9E315" w:rsidR="1B9A74CA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7A9E315" w:rsidR="7F6B5AD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7A9E315" w:rsidR="58FF196A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  <w:r w:rsidRPr="47A9E315" w:rsidR="21CA7EBE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47A9E315" w:rsidR="78F202B1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7A9E315" w:rsidR="438D53B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47A9E315" w:rsidR="30F0A38D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7A9E315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747C98" w:rsidP="00747C98" w:rsidRDefault="0BF77BF1" w14:paraId="7EF59BBB" w14:textId="52680DE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</w:t>
            </w:r>
            <w:r w:rsidRPr="701059ED" w:rsidR="567AF3DF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599CEA66" w:rsidR="30D1A871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701059ED" w:rsidR="567AF3D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FD3CC1A" w:rsidR="567AF3DF">
              <w:rPr>
                <w:rFonts w:ascii="Segoe UI" w:hAnsi="Segoe UI" w:eastAsia="Times New Roman"/>
                <w:sz w:val="16"/>
                <w:szCs w:val="16"/>
              </w:rPr>
              <w:t>000</w:t>
            </w:r>
            <w:r w:rsidRPr="3FD3CC1A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</w:p>
          <w:p w:rsidRPr="002E571E" w:rsidR="00747C98" w:rsidP="00747C98" w:rsidRDefault="126700E2" w14:paraId="2F644CAC" w14:textId="33E26386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234E8A6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599CEA66" w:rsidR="66072F8E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234E8A6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FD3CC1A" w:rsidR="0BF77BF1">
              <w:rPr>
                <w:rFonts w:ascii="Segoe UI" w:hAnsi="Segoe UI" w:eastAsia="Times New Roman"/>
                <w:sz w:val="16"/>
                <w:szCs w:val="16"/>
              </w:rPr>
              <w:t>000 cfs </w:t>
            </w:r>
          </w:p>
          <w:p w:rsidR="00747C98" w:rsidP="1C085DB9" w:rsidRDefault="582379EC" w14:paraId="35DE2027" w14:textId="4C1019B1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68E5B07C" w:rsidR="68EBDE4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</w:t>
            </w:r>
            <w:r w:rsidRPr="68E5B07C" w:rsidR="19B8B3F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 on 11/27</w:t>
            </w:r>
          </w:p>
          <w:p w:rsidR="00747C98" w:rsidP="00747C98" w:rsidRDefault="5A329E2D" w14:paraId="25843E74" w14:textId="676FED1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X2 is </w:t>
            </w:r>
            <w:r w:rsidRPr="36FD7A5D" w:rsidR="235FCBDB">
              <w:rPr>
                <w:rFonts w:ascii="Segoe UI" w:hAnsi="Segoe UI" w:eastAsia="Times New Roman"/>
                <w:sz w:val="16"/>
                <w:szCs w:val="16"/>
              </w:rPr>
              <w:t>greater than</w:t>
            </w:r>
            <w:r w:rsidRPr="36FD7A5D" w:rsidR="63AE4DF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FD7A5D" w:rsidR="6303C923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6FD7A5D" w:rsidR="5FE24BED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 km</w:t>
            </w:r>
          </w:p>
          <w:p w:rsidRPr="2CEDC7D3" w:rsidR="00747C98" w:rsidP="00747C98" w:rsidRDefault="590A0784" w14:paraId="4CE11DC5" w14:textId="322331B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A72ABC">
              <w:rPr>
                <w:rFonts w:ascii="Segoe UI" w:hAnsi="Segoe UI" w:eastAsia="Times New Roman"/>
                <w:sz w:val="16"/>
                <w:szCs w:val="16"/>
              </w:rPr>
              <w:t xml:space="preserve">Tides: </w:t>
            </w:r>
            <w:r w:rsidRPr="23A72ABC" w:rsidR="352D09FE">
              <w:rPr>
                <w:rFonts w:ascii="Segoe UI" w:hAnsi="Segoe UI" w:eastAsia="Times New Roman"/>
                <w:sz w:val="16"/>
                <w:szCs w:val="16"/>
              </w:rPr>
              <w:t xml:space="preserve">Transitioning from </w:t>
            </w:r>
            <w:r w:rsidRPr="23A72ABC" w:rsidR="118F647B">
              <w:rPr>
                <w:rFonts w:ascii="Segoe UI" w:hAnsi="Segoe UI" w:eastAsia="Times New Roman"/>
                <w:sz w:val="16"/>
                <w:szCs w:val="16"/>
              </w:rPr>
              <w:t xml:space="preserve">spring to neap </w:t>
            </w:r>
            <w:r w:rsidRPr="23A72ABC" w:rsidR="352D09FE">
              <w:rPr>
                <w:rFonts w:ascii="Segoe UI" w:hAnsi="Segoe UI" w:eastAsia="Times New Roman"/>
                <w:sz w:val="16"/>
                <w:szCs w:val="16"/>
              </w:rPr>
              <w:t>tid</w:t>
            </w:r>
            <w:r w:rsidRPr="23A72ABC" w:rsidR="4D7167F2">
              <w:rPr>
                <w:rFonts w:ascii="Segoe UI" w:hAnsi="Segoe UI" w:eastAsia="Times New Roman"/>
                <w:sz w:val="16"/>
                <w:szCs w:val="16"/>
              </w:rPr>
              <w:t>e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27116" w:rsidR="00747C98" w:rsidP="4FFB8FF9" w:rsidRDefault="00747C98" w14:paraId="46F874FB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:rsidRPr="00F27116" w:rsidR="00747C98" w:rsidP="00747C98" w:rsidRDefault="00747C98" w14:paraId="44ACA0B8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747C98" w:rsidP="3504332A" w:rsidRDefault="00747C98" w14:paraId="2D9E7D06" w14:textId="2FD8A416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Pr="3504332A" w:rsidR="61583CDC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Pr="3504332A" w:rsidR="61583CDC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Pr="4CA43863" w:rsidR="68702808">
              <w:rPr>
                <w:i w:val="0"/>
                <w:iCs w:val="0"/>
              </w:rPr>
              <w:t>lower</w:t>
            </w:r>
            <w:r w:rsidRPr="3504332A" w:rsidR="68702808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:rsidRPr="0065705F" w:rsidR="00747C98" w:rsidP="47A9E315" w:rsidRDefault="4A5C8B0D" w14:paraId="0F42C222" w14:textId="4F63C24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7A9E315">
              <w:rPr>
                <w:i w:val="0"/>
                <w:iCs w:val="0"/>
              </w:rPr>
              <w:t xml:space="preserve">Longfin Smelt sub-adults and adults </w:t>
            </w:r>
            <w:r w:rsidRPr="47A9E315" w:rsidR="09791689">
              <w:rPr>
                <w:i w:val="0"/>
                <w:iCs w:val="0"/>
              </w:rPr>
              <w:t xml:space="preserve">have been detected </w:t>
            </w:r>
            <w:r w:rsidRPr="47A9E315" w:rsidR="1C130BDB">
              <w:rPr>
                <w:i w:val="0"/>
                <w:iCs w:val="0"/>
              </w:rPr>
              <w:t>in Suisun Marsh and Bay</w:t>
            </w:r>
            <w:r w:rsidRPr="47A9E315" w:rsidR="69A7A018">
              <w:rPr>
                <w:i w:val="0"/>
                <w:iCs w:val="0"/>
              </w:rPr>
              <w:t>,</w:t>
            </w:r>
            <w:r w:rsidRPr="47A9E315" w:rsidR="4AF884AF">
              <w:rPr>
                <w:i w:val="0"/>
                <w:iCs w:val="0"/>
              </w:rPr>
              <w:t xml:space="preserve"> Grizzly Bay,</w:t>
            </w:r>
            <w:r w:rsidRPr="47A9E315" w:rsidR="69A7A018">
              <w:rPr>
                <w:i w:val="0"/>
                <w:iCs w:val="0"/>
              </w:rPr>
              <w:t xml:space="preserve"> San Pablo Bay,</w:t>
            </w:r>
            <w:r w:rsidRPr="47A9E315" w:rsidR="1C130BDB">
              <w:rPr>
                <w:i w:val="0"/>
                <w:iCs w:val="0"/>
              </w:rPr>
              <w:t xml:space="preserve"> and </w:t>
            </w:r>
            <w:r w:rsidRPr="47A9E315" w:rsidR="09791689">
              <w:rPr>
                <w:i w:val="0"/>
                <w:iCs w:val="0"/>
              </w:rPr>
              <w:t>at Chipps Island.</w:t>
            </w:r>
            <w:r w:rsidRPr="47A9E315" w:rsidR="26B7F5D8">
              <w:rPr>
                <w:i w:val="0"/>
                <w:iCs w:val="0"/>
              </w:rPr>
              <w:t xml:space="preserve"> Sub-adult LFS have also been detected at the Confluence</w:t>
            </w:r>
            <w:r w:rsidRPr="47A9E315" w:rsidR="399D6252">
              <w:rPr>
                <w:i w:val="0"/>
                <w:iCs w:val="0"/>
              </w:rPr>
              <w:t xml:space="preserve"> and Lower Sacramento River</w:t>
            </w:r>
            <w:r w:rsidRPr="47A9E315" w:rsidR="26B7F5D8">
              <w:rPr>
                <w:i w:val="0"/>
                <w:iCs w:val="0"/>
              </w:rPr>
              <w:t>.</w:t>
            </w:r>
            <w:r w:rsidRPr="47A9E315" w:rsidR="2EB0FDFF">
              <w:rPr>
                <w:i w:val="0"/>
                <w:iCs w:val="0"/>
              </w:rPr>
              <w:t xml:space="preserve"> Longfin Smelt larvae have been detected in the Lower San Joaquin River and the Lower Sacramento River.</w:t>
            </w:r>
            <w:r w:rsidRPr="47A9E315" w:rsidR="768F5666">
              <w:rPr>
                <w:i w:val="0"/>
                <w:iCs w:val="0"/>
              </w:rPr>
              <w:t xml:space="preserve"> Water temperatures (&lt;14C) are now conducive for LFS spawning</w:t>
            </w:r>
            <w:r w:rsidRPr="47A9E315" w:rsidR="3BFC4750">
              <w:rPr>
                <w:i w:val="0"/>
                <w:iCs w:val="0"/>
              </w:rPr>
              <w:t xml:space="preserve">. LFS </w:t>
            </w:r>
            <w:r w:rsidRPr="47A9E315" w:rsidR="7039678F">
              <w:rPr>
                <w:i w:val="0"/>
                <w:iCs w:val="0"/>
              </w:rPr>
              <w:t xml:space="preserve">population scale migration is ongoing and spawning has started. </w:t>
            </w:r>
            <w:r w:rsidRPr="47A9E315" w:rsidR="3BFC4750">
              <w:rPr>
                <w:i w:val="0"/>
                <w:iCs w:val="0"/>
              </w:rPr>
              <w:t xml:space="preserve">  </w:t>
            </w:r>
          </w:p>
          <w:p w:rsidRPr="002E571E" w:rsidR="00747C98" w:rsidP="47A9E315" w:rsidRDefault="7CEB2514" w14:paraId="733FFF8E" w14:textId="2EDC58A3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47A9E315" w:rsidR="4A5C8B0D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47A9E315" w:rsidR="4A5C8B0D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47A9E315" w:rsidR="76673773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47A9E315" w:rsidR="07B2F767">
              <w:rPr>
                <w:rFonts w:ascii="Segoe UI" w:hAnsi="Segoe UI" w:eastAsia="Segoe UI"/>
                <w:i/>
                <w:iCs/>
                <w:sz w:val="16"/>
                <w:szCs w:val="16"/>
              </w:rPr>
              <w:t>/2/2024</w:t>
            </w:r>
            <w:r w:rsidRPr="47A9E315" w:rsidR="4A5C8B0D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39076EDF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Pr="56F7F1ED" w:rsidR="005F14DE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Pr="56F7F1ED" w:rsidR="225817E7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Pr="56F7F1ED" w:rsidR="2BB4C16C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Pr="56F7F1ED" w:rsidR="4F6ACD76">
        <w:rPr>
          <w:rFonts w:cs="Segoe UI"/>
          <w:sz w:val="24"/>
          <w:szCs w:val="24"/>
        </w:rPr>
        <w:t xml:space="preserve"> Genetic identification</w:t>
      </w:r>
      <w:r w:rsidRPr="56F7F1ED" w:rsidR="095C36FC">
        <w:rPr>
          <w:rFonts w:cs="Segoe UI"/>
          <w:sz w:val="24"/>
          <w:szCs w:val="24"/>
        </w:rPr>
        <w:t xml:space="preserve"> of salmon</w:t>
      </w:r>
      <w:r w:rsidRPr="56F7F1ED" w:rsidR="4F6ACD76">
        <w:rPr>
          <w:rFonts w:cs="Segoe UI"/>
          <w:sz w:val="24"/>
          <w:szCs w:val="24"/>
        </w:rPr>
        <w:t xml:space="preserve"> is not used in calculating loss, but </w:t>
      </w:r>
      <w:r w:rsidRPr="56F7F1ED" w:rsidR="51C6E45E">
        <w:rPr>
          <w:rFonts w:cs="Segoe UI"/>
          <w:sz w:val="24"/>
          <w:szCs w:val="24"/>
        </w:rPr>
        <w:t>results are included in the Assessment</w:t>
      </w:r>
      <w:r w:rsidRPr="56F7F1ED" w:rsidR="4831FDF7">
        <w:rPr>
          <w:rFonts w:cs="Segoe UI"/>
          <w:sz w:val="24"/>
          <w:szCs w:val="24"/>
        </w:rPr>
        <w:t xml:space="preserve"> as they become available</w:t>
      </w:r>
      <w:r w:rsidRPr="56F7F1ED" w:rsidR="51C6E45E">
        <w:rPr>
          <w:rFonts w:cs="Segoe UI"/>
          <w:sz w:val="24"/>
          <w:szCs w:val="24"/>
        </w:rPr>
        <w:t xml:space="preserve">. </w:t>
      </w:r>
      <w:r w:rsidRPr="56F7F1ED" w:rsidR="61726DA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47A9E315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47A9E315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6260D0A9" w14:paraId="6CE5C9D6" w14:textId="68115706">
            <w:pPr>
              <w:pStyle w:val="VITableTextSegoeUIRegular8"/>
              <w:spacing w:line="259" w:lineRule="auto"/>
            </w:pPr>
            <w:r>
              <w:t>1/</w:t>
            </w:r>
            <w:r w:rsidR="696F0005">
              <w:t>2</w:t>
            </w:r>
            <w:r w:rsidR="2EB7C770">
              <w:t>/</w:t>
            </w:r>
            <w:r w:rsidR="1F8A5EB0">
              <w:t>202</w:t>
            </w:r>
            <w:r w:rsidR="40534F43">
              <w:t>4</w:t>
            </w:r>
            <w:r w:rsidR="1F8A5EB0">
              <w:t xml:space="preserve"> </w:t>
            </w:r>
          </w:p>
        </w:tc>
      </w:tr>
      <w:tr w:rsidR="00F844C9" w:rsidTr="47A9E315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0DEBF3F7" w14:paraId="18A2A7E6" w14:textId="56656D88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5A0C4B3B" w14:paraId="0C7804B0" w14:textId="4F59EB83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>0 (0%)</w:t>
            </w:r>
          </w:p>
        </w:tc>
        <w:tc>
          <w:tcPr>
            <w:tcW w:w="2039" w:type="dxa"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:rsidRPr="006A4535" w:rsidR="00F844C9" w:rsidP="00F844C9" w:rsidRDefault="44F3CBD3" w14:paraId="49FDC376" w14:textId="55C63D5A">
            <w:pPr>
              <w:pStyle w:val="VITableTextSegoeUIRegular8"/>
            </w:pPr>
            <w:r>
              <w:t>1</w:t>
            </w:r>
            <w:r w:rsidR="47E675C6">
              <w:t>/</w:t>
            </w:r>
            <w:r w:rsidR="6FC35B38">
              <w:t>2</w:t>
            </w:r>
            <w:r w:rsidR="2B3D96D4">
              <w:t>/202</w:t>
            </w:r>
            <w:r w:rsidR="2AC29B32">
              <w:t>4</w:t>
            </w:r>
          </w:p>
        </w:tc>
      </w:tr>
      <w:tr w:rsidR="00F844C9" w:rsidTr="47A9E315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DB97906" w14:paraId="105A70C7" w14:textId="07556C5E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25DF4CBD" w14:paraId="5D0A175F" w14:textId="43107D8A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</w:t>
            </w:r>
            <w:r w:rsidR="2D8568C8">
              <w:t xml:space="preserve"> </w:t>
            </w:r>
            <w:r w:rsidR="20872DA5">
              <w:t>3.40</w:t>
            </w:r>
            <w:r>
              <w:t xml:space="preserve"> </w:t>
            </w:r>
          </w:p>
          <w:p w:rsidRPr="00CA1415" w:rsidR="00F844C9" w:rsidP="00F844C9" w:rsidRDefault="2398005F" w14:paraId="2ED80D1F" w14:textId="6FEF492B">
            <w:pPr>
              <w:pStyle w:val="VITableTextSegoeUIRegular8"/>
            </w:pPr>
            <w:r>
              <w:t xml:space="preserve">Dec 1 – Mar 31 = </w:t>
            </w:r>
            <w:r w:rsidR="34DBA40F">
              <w:t>3.40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</w:t>
            </w:r>
            <w:r w:rsidR="79D4E473">
              <w:t>48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:rsidRPr="003B1332" w:rsidR="00F844C9" w:rsidP="00F844C9" w:rsidRDefault="057C6BAF" w14:paraId="4F86360D" w14:textId="3C684421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4528A5B" w14:paraId="1DDD66AB" w14:textId="4545846F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6613502B" w14:paraId="7B7DC415" w14:textId="7CAEE135">
            <w:pPr>
              <w:pStyle w:val="VITableTextSegoeUIRegular8"/>
            </w:pPr>
            <w:r>
              <w:t>1</w:t>
            </w:r>
            <w:r w:rsidR="6260D0A9">
              <w:t>/</w:t>
            </w:r>
            <w:r w:rsidR="0B49BE2A">
              <w:t>2</w:t>
            </w:r>
            <w:r w:rsidR="28B06672">
              <w:t>/202</w:t>
            </w:r>
            <w:r w:rsidR="3FE9EE34">
              <w:t>4</w:t>
            </w:r>
          </w:p>
        </w:tc>
      </w:tr>
      <w:tr w:rsidR="00F844C9" w:rsidTr="47A9E315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22E6ED63" w14:paraId="04496591" w14:textId="5F842C95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Pr="56F7F1ED" w:rsidR="22AA2813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:rsidRPr="004A385C" w:rsidR="00F844C9" w:rsidP="190A082F" w:rsidRDefault="731565C3" w14:paraId="4C3C85A5" w14:textId="7C4774F6">
            <w:pPr>
              <w:pStyle w:val="VITableTextSegoeUIRegular8"/>
            </w:pPr>
            <w:r>
              <w:t>1</w:t>
            </w:r>
            <w:r w:rsidR="6260D0A9">
              <w:t>/</w:t>
            </w:r>
            <w:r>
              <w:t>2</w:t>
            </w:r>
            <w:r w:rsidR="28B06672">
              <w:t>/202</w:t>
            </w:r>
            <w:r w:rsidR="42F4D4BE">
              <w:t>4</w:t>
            </w:r>
          </w:p>
        </w:tc>
      </w:tr>
      <w:tr w:rsidR="00F844C9" w:rsidTr="47A9E315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36DD1439" w14:paraId="7BC944F3" w14:textId="1027514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4E3EB385" w14:paraId="1BEFF2C3" w14:textId="7CDBBF33">
            <w:pPr>
              <w:pStyle w:val="VITableTextSegoeUIRegular8"/>
            </w:pPr>
            <w:r>
              <w:t>1</w:t>
            </w:r>
            <w:r w:rsidR="6260D0A9">
              <w:t>/</w:t>
            </w:r>
            <w:r>
              <w:t>2</w:t>
            </w:r>
            <w:r w:rsidR="28B06672">
              <w:t>/202</w:t>
            </w:r>
            <w:r w:rsidR="13AE9FF3">
              <w:t>4</w:t>
            </w:r>
          </w:p>
        </w:tc>
      </w:tr>
      <w:tr w:rsidR="00F844C9" w:rsidTr="47A9E315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56F7F1ED" w:rsidRDefault="0DEBF3F7" w14:paraId="52CA6BE1" w14:textId="3A674BC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:rsidRPr="002D0C9A" w:rsidR="00F844C9" w:rsidP="00F844C9" w:rsidRDefault="78021B2C" w14:paraId="79910AA6" w14:textId="169ADD92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:rsidRPr="003B1332" w:rsidR="00F844C9" w:rsidP="56F7F1ED" w:rsidRDefault="00F844C9" w14:paraId="5C22A4A5" w14:textId="74845C03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:rsidR="09BCDB6C" w:rsidP="2355142E" w:rsidRDefault="7EAC1A4B" w14:paraId="6393D79D" w14:textId="5D88279B">
            <w:pPr>
              <w:pStyle w:val="VITableTextSegoeUIRegular8"/>
            </w:pPr>
            <w:r>
              <w:t xml:space="preserve"> No change expected</w:t>
            </w:r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7E3CF3D5" w14:paraId="4E2D04C1" w14:textId="7B8B8FFF">
            <w:pPr>
              <w:pStyle w:val="VITableTextSegoeUIRegular8"/>
            </w:pPr>
            <w:r>
              <w:t>1</w:t>
            </w:r>
            <w:r w:rsidR="6260D0A9">
              <w:t>/</w:t>
            </w:r>
            <w:r w:rsidR="5D7D2B3D">
              <w:t>2</w:t>
            </w:r>
            <w:r w:rsidR="28B06672">
              <w:t>/202</w:t>
            </w:r>
            <w:r w:rsidR="785E5723">
              <w:t>4</w:t>
            </w:r>
          </w:p>
        </w:tc>
      </w:tr>
      <w:tr w:rsidR="003B50A3" w:rsidTr="47A9E315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B9EB0CC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4736FB31" w14:paraId="3B43437F" w14:textId="3199DB9A">
            <w:pPr>
              <w:pStyle w:val="VITableTextSegoeUIRegular8"/>
              <w:rPr>
                <w:rStyle w:val="normaltextrun"/>
              </w:rPr>
            </w:pPr>
            <w:r w:rsidRPr="47A9E315">
              <w:rPr>
                <w:rStyle w:val="normaltextrun"/>
              </w:rPr>
              <w:t xml:space="preserve">Flow = </w:t>
            </w:r>
            <w:r w:rsidR="00D1720B">
              <w:t>19682.10</w:t>
            </w:r>
            <w:r w:rsidRPr="47A9E315" w:rsidR="3E8F278A">
              <w:rPr>
                <w:rStyle w:val="normaltextrun"/>
              </w:rPr>
              <w:t xml:space="preserve"> </w:t>
            </w:r>
            <w:r w:rsidRPr="47A9E315" w:rsidR="7025AF26">
              <w:rPr>
                <w:rStyle w:val="normaltextrun"/>
              </w:rPr>
              <w:t>cfs</w:t>
            </w:r>
            <w:r w:rsidRPr="47A9E315" w:rsidR="20C6185A">
              <w:rPr>
                <w:rStyle w:val="normaltextrun"/>
              </w:rPr>
              <w:t>;</w:t>
            </w:r>
          </w:p>
          <w:p w:rsidRPr="002D0C9A" w:rsidR="003B50A3" w:rsidP="003B50A3" w:rsidRDefault="4736FB31" w14:paraId="114C4F56" w14:textId="103E5343">
            <w:pPr>
              <w:pStyle w:val="VITableTextSegoeUIRegular8"/>
            </w:pPr>
            <w:r w:rsidRPr="47A9E315">
              <w:rPr>
                <w:rStyle w:val="normaltextrun"/>
              </w:rPr>
              <w:t xml:space="preserve">Turbidity = </w:t>
            </w:r>
            <w:r w:rsidRPr="47A9E315" w:rsidR="00D1720B">
              <w:rPr>
                <w:rStyle w:val="normaltextrun"/>
              </w:rPr>
              <w:t>23.81</w:t>
            </w:r>
            <w:r w:rsidRPr="47A9E315" w:rsidR="00931DAB">
              <w:rPr>
                <w:rStyle w:val="normaltextrun"/>
              </w:rPr>
              <w:t xml:space="preserve"> </w:t>
            </w:r>
            <w:r w:rsidRPr="47A9E315" w:rsidR="7025AF26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:rsidRPr="006A4535" w:rsidR="00267A5F" w:rsidP="003B50A3" w:rsidRDefault="000D7C45" w14:paraId="378C45E6" w14:textId="13F737DF">
            <w:pPr>
              <w:pStyle w:val="VITableTextSegoeUIRegular8"/>
            </w:pPr>
            <w:r w:rsidRPr="2DECCCFE">
              <w:rPr>
                <w:rStyle w:val="normaltextrun"/>
              </w:rPr>
              <w:t>Slight i</w:t>
            </w:r>
            <w:r w:rsidRPr="2DECCCFE" w:rsidR="00B12E49">
              <w:rPr>
                <w:rStyle w:val="normaltextrun"/>
              </w:rPr>
              <w:t>ncrease</w:t>
            </w:r>
            <w:r w:rsidRPr="2DECCCFE" w:rsidR="00AC0528">
              <w:rPr>
                <w:rStyle w:val="normaltextrun"/>
              </w:rPr>
              <w:t xml:space="preserve"> in response to precipitation</w:t>
            </w:r>
          </w:p>
        </w:tc>
        <w:tc>
          <w:tcPr>
            <w:tcW w:w="1630" w:type="dxa"/>
          </w:tcPr>
          <w:p w:rsidR="003B50A3" w:rsidP="003B50A3" w:rsidRDefault="00D1720B" w14:paraId="4166BA38" w14:textId="1E36CB6D">
            <w:pPr>
              <w:pStyle w:val="VITableTextSegoeUIRegular8"/>
            </w:pPr>
            <w:r>
              <w:t>1/2</w:t>
            </w:r>
            <w:r w:rsidR="20A30CE7">
              <w:t>/202</w:t>
            </w:r>
            <w:r>
              <w:t>4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47A9E315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3D5E5E84" w14:paraId="04773C78" w14:textId="30E7D868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:rsidRPr="006A4535" w:rsidR="003B50A3" w:rsidP="00BC73D4" w:rsidRDefault="005F14DE" w14:paraId="6D577DFD" w14:textId="4965C89A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:rsidR="003B50A3" w:rsidP="1E614C69" w:rsidRDefault="5A39D95A" w14:paraId="50894E2B" w14:textId="4C000ED7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:rsidTr="47A9E315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6C7DFE13" w14:paraId="4EC01529" w14:textId="2DB4F7D4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Pr="3504332A" w:rsidR="003B50A3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28D8F9A" w14:paraId="1425A92D" w14:textId="24763605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47A9E315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47A9E315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7A9F04FA" w14:paraId="04FE6CB6" w14:textId="7743BB55">
            <w:pPr>
              <w:pStyle w:val="VITableTextSegoeUIRegular8"/>
            </w:pPr>
            <w:r>
              <w:t>1</w:t>
            </w:r>
            <w:r w:rsidR="700C9E13">
              <w:t>/</w:t>
            </w:r>
            <w:r w:rsidR="4F4CD57B">
              <w:t>2</w:t>
            </w:r>
            <w:r w:rsidR="3B3E355F">
              <w:t>/202</w:t>
            </w:r>
            <w:r w:rsidR="39390588">
              <w:t>4</w:t>
            </w:r>
          </w:p>
        </w:tc>
      </w:tr>
      <w:tr w:rsidR="00F844C9" w:rsidTr="47A9E315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071D6B0C" w14:paraId="1A97D579" w14:textId="738DD338">
            <w:pPr>
              <w:pStyle w:val="VITableTextSegoeUIRegular8"/>
            </w:pPr>
            <w:r>
              <w:t>1</w:t>
            </w:r>
            <w:r w:rsidR="700C9E13">
              <w:t>/</w:t>
            </w:r>
            <w:r>
              <w:t>2</w:t>
            </w:r>
            <w:r w:rsidR="340AE7CE">
              <w:t>/202</w:t>
            </w:r>
            <w:r w:rsidR="227FB485">
              <w:t>4</w:t>
            </w:r>
          </w:p>
        </w:tc>
      </w:tr>
      <w:tr w:rsidR="00F844C9" w:rsidTr="47A9E315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5B55FED" w14:paraId="2546E3A4" w14:textId="5431517A">
            <w:pPr>
              <w:pStyle w:val="VITableTextSegoeUIRegular8"/>
            </w:pPr>
            <w:r>
              <w:t>15</w:t>
            </w:r>
            <w:r w:rsidR="43A4E8D2">
              <w:t>7</w:t>
            </w:r>
            <w:r w:rsidR="5BE403B1">
              <w:t>9</w:t>
            </w:r>
            <w:r w:rsidR="43A4E8D2">
              <w:t>.</w:t>
            </w:r>
            <w:r w:rsidR="6E81598A">
              <w:t xml:space="preserve">25 </w:t>
            </w:r>
            <w:r w:rsidR="18686747">
              <w:t>(</w:t>
            </w:r>
            <w:r w:rsidR="24985F83">
              <w:t>2</w:t>
            </w:r>
            <w:r w:rsidR="021A586A">
              <w:t>6.</w:t>
            </w:r>
            <w:r w:rsidR="152C1C47">
              <w:t>2</w:t>
            </w:r>
            <w:r w:rsidR="11BF8E3E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1DD2B9F8" w14:paraId="4C4318B8" w14:textId="41DB11C3">
            <w:pPr>
              <w:pStyle w:val="VITableTextSegoeUIRegular8"/>
            </w:pPr>
            <w:r>
              <w:t>1</w:t>
            </w:r>
            <w:r w:rsidR="700C9E13">
              <w:t>/</w:t>
            </w:r>
            <w:r>
              <w:t>2</w:t>
            </w:r>
            <w:r w:rsidR="06227E5A">
              <w:t>/202</w:t>
            </w:r>
            <w:r w:rsidR="79347BBA">
              <w:t>4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47A9E315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47A9E315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756F3C5C" w14:paraId="3D8881E0" w14:textId="431507EC">
            <w:pPr>
              <w:pStyle w:val="VITableTextSegoeUIRegular8"/>
            </w:pPr>
            <w:r>
              <w:t>I</w:t>
            </w:r>
            <w:r w:rsidR="3DAD3F40">
              <w:t>n</w:t>
            </w:r>
            <w:r w:rsidR="06DE0BAF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45A6AF1F">
            <w:pPr>
              <w:pStyle w:val="VITableTextSegoeUIRegular8"/>
            </w:pPr>
            <w:r>
              <w:t>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7C7CB281" w14:paraId="37881307" w14:textId="7388A3B5">
            <w:pPr>
              <w:pStyle w:val="VITableTextSegoeUIRegular8"/>
              <w:spacing w:line="259" w:lineRule="auto"/>
            </w:pPr>
            <w:r>
              <w:t>1</w:t>
            </w:r>
            <w:r w:rsidR="538BE856">
              <w:t>/2/2024</w:t>
            </w:r>
          </w:p>
        </w:tc>
        <w:tc>
          <w:tcPr>
            <w:tcW w:w="1077" w:type="dxa"/>
          </w:tcPr>
          <w:p w:rsidRPr="00F10149" w:rsidR="00FD5753" w:rsidP="00FD5753" w:rsidRDefault="307FA147" w14:paraId="7A4ECB22" w14:textId="74B1A174">
            <w:pPr>
              <w:pStyle w:val="VITableTextSegoeUIRegular8"/>
            </w:pPr>
            <w:r>
              <w:t xml:space="preserve"> </w:t>
            </w:r>
            <w:r w:rsidR="0FBFD8AF">
              <w:t>I</w:t>
            </w:r>
            <w:r w:rsidR="51D2538D">
              <w:t>n effect</w:t>
            </w:r>
            <w:r w:rsidR="2316497A">
              <w:t xml:space="preserve"> as of</w:t>
            </w:r>
            <w:r w:rsidR="51D2538D">
              <w:t xml:space="preserve"> January 1.</w:t>
            </w:r>
          </w:p>
        </w:tc>
      </w:tr>
      <w:tr w:rsidR="00FD5753" w:rsidTr="47A9E315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:rsidRPr="00F10149" w:rsidR="00FD5753" w:rsidP="506E8ADE" w:rsidRDefault="1CC1D864" w14:paraId="0CF1506A" w14:textId="5A354FAF">
            <w:pPr>
              <w:pStyle w:val="VITableTextSegoeUIRegular8"/>
              <w:spacing w:line="259" w:lineRule="auto"/>
            </w:pPr>
            <w:r>
              <w:t>2,396.25</w:t>
            </w:r>
            <w:r w:rsidR="19C2316B">
              <w:t xml:space="preserve"> (0.0117% of interim JPE)</w:t>
            </w:r>
          </w:p>
        </w:tc>
        <w:tc>
          <w:tcPr>
            <w:tcW w:w="1165" w:type="dxa"/>
          </w:tcPr>
          <w:p w:rsidRPr="00F10149" w:rsidR="00FD5753" w:rsidP="00FD5753" w:rsidRDefault="00FD5753" w14:paraId="135C3A74" w14:textId="268C580E">
            <w:pPr>
              <w:pStyle w:val="VITableTextSegoeUIRegular8"/>
            </w:pPr>
          </w:p>
          <w:p w:rsidRPr="00F10149" w:rsidR="00FD5753" w:rsidP="00FD5753" w:rsidRDefault="6E46A01F" w14:paraId="1410920E" w14:textId="7F47E7CF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56F7F1ED" w:rsidRDefault="509D85E1" w14:paraId="2CDDAB89" w14:textId="183F929D">
            <w:pPr>
              <w:pStyle w:val="VITableTextSegoeUIRegular8"/>
              <w:spacing w:line="259" w:lineRule="auto"/>
            </w:pPr>
            <w:r>
              <w:t>N/A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038CD621" w14:paraId="75C43989" w14:textId="479BD478">
            <w:pPr>
              <w:pStyle w:val="VITableTextSegoeUIRegular8"/>
              <w:spacing w:line="259" w:lineRule="auto"/>
            </w:pPr>
            <w:r>
              <w:t>1</w:t>
            </w:r>
            <w:r w:rsidR="01BA4B45">
              <w:t>2</w:t>
            </w:r>
            <w:r w:rsidR="709221B6">
              <w:t>/</w:t>
            </w:r>
            <w:r w:rsidR="3CF9E154">
              <w:t>28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:rsidRPr="00F10149" w:rsidR="00FD5753" w:rsidP="1A29E3FD" w:rsidRDefault="76AEE87E" w14:paraId="03E03230" w14:textId="78CA3117">
            <w:pPr>
              <w:pStyle w:val="VITableTextSegoeUIRegular8"/>
              <w:spacing w:line="259" w:lineRule="auto"/>
            </w:pPr>
            <w:r>
              <w:t>Will be updated if final JPE is different than interim JPE</w:t>
            </w:r>
          </w:p>
        </w:tc>
      </w:tr>
      <w:tr w:rsidR="00FD5753" w:rsidTr="47A9E315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463C3156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15364C0" w14:paraId="04195F1D" w14:textId="3AD49A29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3628A180" w14:paraId="3714A55F" w14:textId="1E2DBFB6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65" w:type="dxa"/>
          </w:tcPr>
          <w:p w:rsidRPr="00F10149" w:rsidR="00FD5753" w:rsidP="00FD5753" w:rsidRDefault="78432E1E" w14:paraId="0B6F114F" w14:textId="747B67BB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:rsidRPr="00F10149" w:rsidR="00FD5753" w:rsidP="00FD5753" w:rsidRDefault="48218D7B" w14:paraId="1814785E" w14:textId="593D74BC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:rsidRPr="00F10149" w:rsidR="00FD5753" w:rsidP="00FD5753" w:rsidRDefault="4620080B" w14:paraId="645A793A" w14:textId="1EB8BC24">
            <w:pPr>
              <w:pStyle w:val="VITableTextSegoeUIRegular8"/>
            </w:pPr>
            <w:r>
              <w:t xml:space="preserve"> 1/2/2024</w:t>
            </w:r>
          </w:p>
        </w:tc>
        <w:tc>
          <w:tcPr>
            <w:tcW w:w="1077" w:type="dxa"/>
          </w:tcPr>
          <w:p w:rsidRPr="00F10149" w:rsidR="00FD5753" w:rsidP="7C107A41" w:rsidRDefault="3F12FA94" w14:paraId="2310E443" w14:textId="3E04EC4D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:rsidR="79A7BD75" w:rsidP="27034CCA" w:rsidRDefault="79A7BD75" w14:paraId="4654C21D" w14:textId="7F887C74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FD5753" w:rsidTr="47A9E315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47A9E315" w:rsidRDefault="251A9483" w14:paraId="496356CD" w14:textId="06D2AE48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47A9E315">
              <w:rPr>
                <w:b/>
                <w:bCs/>
              </w:rPr>
              <w:t xml:space="preserve"> </w:t>
            </w:r>
            <w:r w:rsidR="01346980">
              <w:t>In</w:t>
            </w:r>
            <w:r w:rsidR="06DE0BAF">
              <w:t xml:space="preserve"> effect</w:t>
            </w:r>
          </w:p>
        </w:tc>
        <w:tc>
          <w:tcPr>
            <w:tcW w:w="1344" w:type="dxa"/>
          </w:tcPr>
          <w:p w:rsidRPr="00F10149" w:rsidR="00FD5753" w:rsidP="56F7F1ED" w:rsidRDefault="701DDBBF" w14:paraId="21F5611C" w14:textId="61F9C181">
            <w:pPr>
              <w:pStyle w:val="VITableTextSegoeUIRegular8"/>
              <w:spacing w:line="259" w:lineRule="auto"/>
            </w:pPr>
            <w:r>
              <w:t xml:space="preserve">1/1-1/31: loss of 2.54 fish /day of unclipped LAD older juvenile </w:t>
            </w:r>
          </w:p>
          <w:p w:rsidRPr="00F10149" w:rsidR="00FD5753" w:rsidP="56F7F1ED" w:rsidRDefault="701DDBBF" w14:paraId="7C61E95A" w14:textId="6574C003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</w:p>
          <w:p w:rsidRPr="00F10149" w:rsidR="00FD5753" w:rsidP="56F7F1ED" w:rsidRDefault="00FD5753" w14:paraId="0F86ED07" w14:textId="6466CC08">
            <w:pPr>
              <w:pStyle w:val="VITableTextSegoeUIRegular8"/>
              <w:spacing w:line="259" w:lineRule="auto"/>
            </w:pPr>
          </w:p>
        </w:tc>
        <w:tc>
          <w:tcPr>
            <w:tcW w:w="1165" w:type="dxa"/>
          </w:tcPr>
          <w:p w:rsidRPr="00F10149" w:rsidR="00FD5753" w:rsidP="2F7ACC37" w:rsidRDefault="2CFE1587" w14:paraId="4088A787" w14:textId="53058C6C">
            <w:pPr>
              <w:pStyle w:val="VITableTextSegoeUIRegular8"/>
              <w:spacing w:line="259" w:lineRule="auto"/>
            </w:pPr>
            <w:r>
              <w:t xml:space="preserve">Loss of older juvenile Chinook occurred on 12/31 with loss of 2.88. 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2FDA1DBE" w14:paraId="727BBCA1" w14:textId="5975E4A6">
            <w:pPr>
              <w:pStyle w:val="VITableTextSegoeUIRegular8"/>
              <w:spacing w:line="259" w:lineRule="auto"/>
            </w:pPr>
            <w:r>
              <w:t xml:space="preserve"> 1/2/2024</w:t>
            </w:r>
          </w:p>
        </w:tc>
        <w:tc>
          <w:tcPr>
            <w:tcW w:w="1077" w:type="dxa"/>
          </w:tcPr>
          <w:p w:rsidRPr="00F10149" w:rsidR="00FD5753" w:rsidP="4D39B49F" w:rsidRDefault="60E523CC" w14:paraId="6E3D50FD" w14:textId="16E28CA6">
            <w:pPr>
              <w:pStyle w:val="VITableTextSegoeUIRegular8"/>
              <w:spacing w:line="259" w:lineRule="auto"/>
            </w:pPr>
            <w:r>
              <w:t>I</w:t>
            </w:r>
            <w:r w:rsidR="1204D0B1">
              <w:t xml:space="preserve">n effect </w:t>
            </w:r>
            <w:r w:rsidR="48B3F9AD">
              <w:t>as of</w:t>
            </w:r>
            <w:r w:rsidR="1204D0B1">
              <w:t xml:space="preserve"> January 1.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FD5753" w:rsidTr="47A9E315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00FD5753" w14:paraId="07426CF5" w14:textId="10B469BE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47A9E315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47A9E315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4417E1F" w14:paraId="51555A68" w14:textId="748C7C79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In</w:t>
            </w:r>
            <w:r w:rsidRPr="7DDB4E27" w:rsidR="5F0A886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7DDB4E27" w:rsidR="439CCB43">
              <w:rPr>
                <w:rFonts w:ascii="Segoe UI" w:hAnsi="Segoe UI" w:eastAsia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three-day Freeport daily flow running 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Pr="00D42C0B" w:rsidR="00630481" w:rsidP="00630481" w:rsidRDefault="00630481" w14:paraId="2870275C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630481" w:rsidP="00630481" w:rsidRDefault="38B0B080" w14:paraId="71A2C711" w14:textId="0C725B9B">
            <w:pPr>
              <w:pStyle w:val="VITableTextSegoeUIRegular8"/>
              <w:rPr>
                <w:rStyle w:val="normaltextrun"/>
              </w:rPr>
            </w:pPr>
            <w:r w:rsidRPr="47A9E315">
              <w:rPr>
                <w:rStyle w:val="normaltextrun"/>
              </w:rPr>
              <w:t xml:space="preserve">Flow = </w:t>
            </w:r>
            <w:r w:rsidR="713BCB2E">
              <w:t>19682.10</w:t>
            </w:r>
            <w:r w:rsidRPr="47A9E315">
              <w:rPr>
                <w:rStyle w:val="normaltextrun"/>
              </w:rPr>
              <w:t xml:space="preserve"> cfs;</w:t>
            </w:r>
          </w:p>
          <w:p w:rsidR="5A7C5B04" w:rsidRDefault="38B0B080" w14:paraId="1E757C36" w14:textId="6C4F2CE3">
            <w:r w:rsidRPr="47A9E315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Turbidity = </w:t>
            </w:r>
            <w:r w:rsidRPr="47A9E315" w:rsidR="74F3ADC2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23.81</w:t>
            </w:r>
            <w:r w:rsidRPr="47A9E315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0D7C45" w14:paraId="7CED5633" w14:textId="68ABB017">
            <w:r w:rsidRPr="2DECCCFE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Slight increase </w:t>
            </w:r>
            <w:r w:rsidRPr="2DECCCFE" w:rsidR="006A7C27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 xml:space="preserve">in response to </w:t>
            </w:r>
            <w:r w:rsidRPr="2DECCCFE" w:rsidR="7D9BC166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precipitation</w:t>
            </w:r>
            <w:r w:rsidRPr="2DECCCFE" w:rsid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757B8236" w14:paraId="383E99F5" w14:textId="69BA5605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>1/2/24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47A9E315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AF7B672" w14:textId="50BD46E1">
            <w:r w:rsidRPr="5A7C5B04">
              <w:rPr>
                <w:rFonts w:ascii="Segoe UI" w:hAnsi="Segoe UI" w:eastAsia="Segoe UI"/>
                <w:sz w:val="16"/>
                <w:szCs w:val="16"/>
              </w:rPr>
              <w:t>Dec. 15 -</w:t>
            </w:r>
          </w:p>
          <w:p w:rsidR="5A7C5B04" w:rsidRDefault="5A7C5B04" w14:paraId="65357C4F" w14:textId="2F29D6E6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3EC86A6F" w14:paraId="402DB679" w14:textId="3C032B68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</w:t>
            </w:r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64CE087E" w14:paraId="048741F8" w14:textId="7459A9FE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Occurs after the Integrated Early Winter Pulse protection or February 1 whichever comes first</w:t>
            </w:r>
            <w:r w:rsidRPr="7DDB4E27" w:rsidR="6F8F4915">
              <w:rPr>
                <w:rFonts w:ascii="Segoe UI" w:hAnsi="Segoe UI" w:eastAsia="Segoe UI"/>
                <w:sz w:val="16"/>
                <w:szCs w:val="16"/>
              </w:rPr>
              <w:t xml:space="preserve"> until April 1</w:t>
            </w:r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CFC95B9" w14:textId="06B42C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63D26921" w14:textId="34270CED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402F5AE6" w14:paraId="3FF371BE" w14:textId="5E75656D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11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40228914" w:rsidR="3A5344E4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0228914" w:rsidR="41FE536D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47A9E315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D4570B" w14:textId="78CCF25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310E0EAB">
            <w:pPr>
              <w:rPr>
                <w:rFonts w:ascii="Segoe UI" w:hAnsi="Segoe UI" w:eastAsia="Segoe UI"/>
                <w:sz w:val="16"/>
                <w:szCs w:val="16"/>
              </w:rPr>
            </w:pPr>
            <w:r w:rsidRPr="18CBD24D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Pr="18CBD24D"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[average 3-yr</w:t>
            </w:r>
            <w:r w:rsidRPr="18CBD24D" w:rsidR="310DC8E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FMWT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RDefault="39AC03C4" w14:paraId="5D6B57E3" w14:textId="54D5CE95"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Current 5-day salvage = 0 </w:t>
            </w:r>
          </w:p>
          <w:p w:rsidR="1CE2015C" w:rsidP="544DF777" w:rsidRDefault="1CE2015C" w14:paraId="48CEF569" w14:textId="2EE97F46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1CE2015C" w:rsidRDefault="322397AB" w14:paraId="70F026A6" w14:textId="2FD12CEF"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3-day SJJ temp= </w:t>
            </w:r>
            <w:r w:rsidRPr="47A9E315" w:rsidR="64DE3F8D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47A9E315" w:rsidR="795F5416">
              <w:rPr>
                <w:rFonts w:ascii="Segoe UI" w:hAnsi="Segoe UI" w:eastAsia="Segoe UI"/>
                <w:sz w:val="16"/>
                <w:szCs w:val="16"/>
              </w:rPr>
              <w:t>1.</w:t>
            </w:r>
            <w:r w:rsidRPr="47A9E315" w:rsidR="1B4E246A">
              <w:rPr>
                <w:rFonts w:ascii="Segoe UI" w:hAnsi="Segoe UI" w:eastAsia="Segoe UI"/>
                <w:sz w:val="16"/>
                <w:szCs w:val="16"/>
              </w:rPr>
              <w:t>67</w:t>
            </w: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 °C</w:t>
            </w:r>
          </w:p>
          <w:p w:rsidR="7BECBC89" w:rsidP="12351BD1" w:rsidRDefault="7B1BFE78" w14:paraId="3E70C200" w14:textId="0A7B0005">
            <w:pPr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Average Secchi Depth = </w:t>
            </w:r>
            <w:r w:rsidRPr="47A9E315" w:rsidR="09FABA71">
              <w:rPr>
                <w:rFonts w:ascii="Segoe UI" w:hAnsi="Segoe UI" w:eastAsia="Segoe UI"/>
                <w:sz w:val="16"/>
                <w:szCs w:val="16"/>
              </w:rPr>
              <w:t>180</w:t>
            </w:r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 cm</w:t>
            </w:r>
            <w:r w:rsidRPr="47A9E315" w:rsidR="698981A3">
              <w:rPr>
                <w:rFonts w:ascii="Segoe UI" w:hAnsi="Segoe UI" w:eastAsia="Segoe UI"/>
                <w:sz w:val="16"/>
                <w:szCs w:val="16"/>
              </w:rPr>
              <w:t xml:space="preserve"> (as of </w:t>
            </w:r>
            <w:r w:rsidRPr="47A9E315" w:rsidR="5E0CECBE">
              <w:rPr>
                <w:rFonts w:ascii="Segoe UI" w:hAnsi="Segoe UI" w:eastAsia="Segoe UI"/>
                <w:sz w:val="16"/>
                <w:szCs w:val="16"/>
              </w:rPr>
              <w:t>12/26</w:t>
            </w:r>
            <w:r w:rsidRPr="47A9E315" w:rsidR="698981A3">
              <w:rPr>
                <w:rFonts w:ascii="Segoe UI" w:hAnsi="Segoe UI" w:eastAsia="Segoe UI"/>
                <w:sz w:val="16"/>
                <w:szCs w:val="16"/>
              </w:rPr>
              <w:t>)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0E563FE" w14:textId="6F965CE9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8F74D37" w14:paraId="02DEFB8D" w14:textId="1EB8D88D">
            <w:pPr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47A9E315" w:rsidR="38FC583D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7A9E315" w:rsidR="11CB60CA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47A9E315" w:rsidR="741B2F34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7A9E315" w:rsidR="6837849E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47A9E315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47A9E315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2A97C18E" w14:paraId="2CA0841E" w14:textId="6C4C4495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I</w:t>
            </w:r>
            <w:r w:rsidRPr="7DDB4E27" w:rsidR="1DE32834">
              <w:rPr>
                <w:rFonts w:ascii="Segoe UI" w:hAnsi="Segoe UI" w:eastAsia="Segoe UI"/>
                <w:sz w:val="16"/>
                <w:szCs w:val="16"/>
              </w:rPr>
              <w:t>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9F5C0BC" w14:paraId="52D7F856" w14:textId="00A9AFFD">
            <w:r w:rsidRPr="27034CCA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Cum. salvage &gt; [most recent FMWT/10] =</w:t>
            </w:r>
            <w:r w:rsidRPr="27034CCA" w:rsidR="0702177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7034CCA" w:rsidR="6E6C8EAE">
              <w:rPr>
                <w:rFonts w:ascii="Segoe UI" w:hAnsi="Segoe UI" w:eastAsia="Segoe UI"/>
                <w:sz w:val="16"/>
                <w:szCs w:val="16"/>
              </w:rPr>
              <w:t>46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 xml:space="preserve"> fish (Sept.-</w:t>
            </w:r>
            <w:r w:rsidRPr="27034CCA" w:rsidR="087C7E08">
              <w:rPr>
                <w:rFonts w:ascii="Segoe UI" w:hAnsi="Segoe UI" w:eastAsia="Segoe UI"/>
                <w:sz w:val="16"/>
                <w:szCs w:val="16"/>
              </w:rPr>
              <w:t>Dec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A3D20C9" w14:paraId="7662A6E6" w14:textId="4B94F9C5">
            <w:r w:rsidRPr="3FD3CC1A">
              <w:rPr>
                <w:rFonts w:ascii="Segoe UI" w:hAnsi="Segoe UI" w:eastAsia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4C847CA" w14:paraId="20DF2DD9" w14:textId="57C09327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7034CCA" w:rsidR="04C3FFFF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7034CCA" w:rsidR="3368307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7034CCA" w:rsidR="5B063B5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47A9E315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2AC5F63" w14:paraId="63848D76" w14:textId="61474A58">
            <w:r w:rsidRPr="3FD3CC1A">
              <w:rPr>
                <w:rFonts w:ascii="Segoe UI" w:hAnsi="Segoe UI" w:eastAsia="Segoe UI"/>
                <w:sz w:val="16"/>
                <w:szCs w:val="16"/>
              </w:rPr>
              <w:t>Onset of OMR mgmt</w:t>
            </w:r>
            <w:r w:rsidRPr="3FD3CC1A" w:rsidR="1A5B6FEC">
              <w:rPr>
                <w:rFonts w:ascii="Segoe UI" w:hAnsi="Segoe UI" w:eastAsia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CF22055" w14:paraId="47A31437" w14:textId="2145EB5D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 xml:space="preserve">Offramped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0B4E9D8" w14:paraId="3C508663" w14:textId="7EAB8E22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2C520F3" w:rsidR="2BDE6026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4D722AF6" w:rsidR="2BDE6026">
              <w:rPr>
                <w:rFonts w:ascii="Segoe UI" w:hAnsi="Segoe UI" w:eastAsia="Segoe UI"/>
                <w:sz w:val="16"/>
                <w:szCs w:val="16"/>
              </w:rPr>
              <w:t>19</w:t>
            </w:r>
            <w:r w:rsidRPr="22C520F3" w:rsidR="1EBBD9C7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2C520F3" w:rsidR="2114AFD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47A9E315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RDefault="7747E0A5" w14:paraId="4D8F4215" w14:textId="6A07D588">
            <w:pPr>
              <w:rPr>
                <w:rFonts w:ascii="Segoe UI" w:hAnsi="Segoe UI" w:eastAsia="Segoe UI"/>
                <w:sz w:val="16"/>
                <w:szCs w:val="16"/>
              </w:rPr>
            </w:pPr>
            <w:r w:rsidRPr="47A9E315">
              <w:rPr>
                <w:rFonts w:ascii="Segoe UI" w:hAnsi="Segoe UI" w:eastAsia="Segoe UI"/>
                <w:sz w:val="16"/>
                <w:szCs w:val="16"/>
              </w:rPr>
              <w:t>In</w:t>
            </w:r>
            <w:r w:rsidRPr="47A9E315" w:rsidR="64AA8ACC">
              <w:rPr>
                <w:rFonts w:ascii="Segoe UI" w:hAnsi="Segoe UI" w:eastAsia="Segoe UI"/>
                <w:sz w:val="16"/>
                <w:szCs w:val="16"/>
              </w:rPr>
              <w:t xml:space="preserve">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31BBE9E" w14:textId="17BC6D61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12951054" w14:textId="53085E19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2C522BBD" w:rsidR="0B5BAE01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2C522BBD" w:rsidR="6D3D7F1F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0302D39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8E7FF90" w14:textId="55D819B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47A9E315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0D02DEFA" w14:textId="5851E907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F5DDA87" w14:paraId="06AA85CA" w14:textId="1DFA003A">
            <w:r w:rsidRPr="47A9E315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47A9E315" w:rsidR="3E9E11EF">
              <w:rPr>
                <w:rFonts w:ascii="Segoe UI" w:hAnsi="Segoe UI" w:eastAsia="Segoe UI"/>
                <w:sz w:val="16"/>
                <w:szCs w:val="16"/>
              </w:rPr>
              <w:t>12,000 – 23,000</w:t>
            </w:r>
            <w:r w:rsidRPr="47A9E315" w:rsidR="3B08C1E9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r w:rsidRPr="47A9E315">
              <w:rPr>
                <w:rFonts w:ascii="Segoe UI" w:hAnsi="Segoe UI" w:eastAsia="Segoe UI"/>
                <w:sz w:val="16"/>
                <w:szCs w:val="16"/>
              </w:rPr>
              <w:t>cfs</w:t>
            </w:r>
          </w:p>
          <w:p w:rsidR="5A7C5B04" w:rsidRDefault="1A5479B4" w14:paraId="7D521E4F" w14:textId="2CCB92EB">
            <w:r w:rsidRPr="412F97EF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412F97EF" w:rsidR="71FF1920">
              <w:rPr>
                <w:rFonts w:ascii="Segoe UI" w:hAnsi="Segoe UI" w:eastAsia="Segoe UI"/>
                <w:sz w:val="16"/>
                <w:szCs w:val="16"/>
              </w:rPr>
              <w:t>1,</w:t>
            </w:r>
            <w:r w:rsidRPr="412F97EF" w:rsidR="382544C8">
              <w:rPr>
                <w:rFonts w:ascii="Segoe UI" w:hAnsi="Segoe UI" w:eastAsia="Segoe UI"/>
                <w:sz w:val="16"/>
                <w:szCs w:val="16"/>
              </w:rPr>
              <w:t>00</w:t>
            </w:r>
            <w:r w:rsidRPr="412F97EF" w:rsidR="43980D0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412F97EF" w:rsidR="71FF1920">
              <w:rPr>
                <w:rFonts w:ascii="Segoe UI" w:hAnsi="Segoe UI" w:eastAsia="Segoe UI"/>
                <w:sz w:val="16"/>
                <w:szCs w:val="16"/>
              </w:rPr>
              <w:t xml:space="preserve"> – 1,</w:t>
            </w:r>
            <w:r w:rsidRPr="412F97EF" w:rsidR="7E583699">
              <w:rPr>
                <w:rFonts w:ascii="Segoe UI" w:hAnsi="Segoe UI" w:eastAsia="Segoe UI"/>
                <w:sz w:val="16"/>
                <w:szCs w:val="16"/>
              </w:rPr>
              <w:t>75</w:t>
            </w:r>
            <w:r w:rsidRPr="412F97EF" w:rsidR="43980D0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412F97EF" w:rsidR="3C046D5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hAnsi="Segoe UI" w:eastAsia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01960C5" w14:textId="71FE9AA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0E57D1B" w14:paraId="63C80CD2" w14:textId="412FD39F">
            <w:pPr>
              <w:spacing w:line="257" w:lineRule="auto"/>
            </w:pPr>
            <w:r w:rsidRPr="412F97EF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412F97EF" w:rsidR="00899976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412F97EF" w:rsidR="3D003D9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412F97EF" w:rsidR="078A9510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412F97EF" w:rsidR="00686B47">
              <w:rPr>
                <w:rFonts w:ascii="Segoe UI" w:hAnsi="Segoe UI" w:eastAsia="Segoe UI"/>
                <w:sz w:val="16"/>
                <w:szCs w:val="16"/>
              </w:rPr>
              <w:t>8</w:t>
            </w:r>
            <w:r w:rsidRPr="412F97EF" w:rsidR="078A9510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412F97EF" w:rsidR="3D003D9D">
              <w:rPr>
                <w:rFonts w:ascii="Segoe UI" w:hAnsi="Segoe UI" w:eastAsia="Segoe U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8F793CB" w14:textId="0FEB016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47A9E315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40C61A04" w14:paraId="08703DF2" w14:textId="5E7B62FC">
            <w:pPr>
              <w:pStyle w:val="VITableHeaderSegoeUISemibold10ptBold"/>
            </w:pPr>
            <w:r>
              <w:t>Notes (as of</w:t>
            </w:r>
            <w:r w:rsidR="5F77E258">
              <w:t xml:space="preserve"> </w:t>
            </w:r>
            <w:r w:rsidR="28434035">
              <w:t>1/</w:t>
            </w:r>
            <w:r w:rsidR="2941CDD9">
              <w:t>2</w:t>
            </w:r>
            <w:r w:rsidR="20C43D19">
              <w:t>/</w:t>
            </w:r>
            <w:r w:rsidR="1B9D3E36">
              <w:t>202</w:t>
            </w:r>
            <w:r w:rsidR="53636FDD">
              <w:t>4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47A9E315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47A9E315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03716B3" w14:paraId="4D425935" w14:textId="571F1EE6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47A9E315" w14:paraId="0D9B421C" w14:textId="77777777">
        <w:trPr>
          <w:trHeight w:val="975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47A9E315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003716B3" w14:paraId="7E37235D" w14:textId="36235935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47A9E315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266E7D0" w14:paraId="177607B9" w14:textId="21C66BC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9022EE8" w14:paraId="261304DF" w14:textId="1658EA7A">
            <w:pPr>
              <w:pStyle w:val="VITableTextSegoeUIRegular8"/>
            </w:pPr>
            <w:r>
              <w:t>1</w:t>
            </w:r>
          </w:p>
        </w:tc>
      </w:tr>
      <w:tr w:rsidR="00AE07ED" w:rsidTr="47A9E315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9901C17" w14:paraId="0D1A8386" w14:textId="723F5668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6EF268B0" w14:paraId="4D34623A" w14:textId="7F427F92">
            <w:pPr>
              <w:pStyle w:val="VITableTextSegoeUIRegular8"/>
            </w:pPr>
            <w:r>
              <w:t>1</w:t>
            </w:r>
          </w:p>
        </w:tc>
      </w:tr>
      <w:tr w:rsidR="00AE07ED" w:rsidTr="47A9E315" w14:paraId="144C2868" w14:textId="77777777">
        <w:trPr>
          <w:trHeight w:val="300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47A9E315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609CAE02" w14:paraId="6CDD7B53" w14:textId="2ECA8DA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609CAE02" w14:paraId="07D11A0A" w14:textId="5C3CE7CC">
            <w:pPr>
              <w:pStyle w:val="VITableTextSegoeUIRegular8"/>
            </w:pPr>
            <w:r>
              <w:t>4</w:t>
            </w:r>
          </w:p>
        </w:tc>
      </w:tr>
      <w:tr w:rsidR="00AE07ED" w:rsidTr="47A9E315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47A9E315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7A9E315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7A9E315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47A9E315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47A9E315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7A9E315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7A9E315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7A9E315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47A9E315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73C84B4C" w14:paraId="66E31039" w14:textId="2F190D5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7A9E315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47A9E315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47A9E315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47A9E315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6F210A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47A9E315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7A9E315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7A9E315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741232C" w14:paraId="1C2C453A" w14:textId="272E7B22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9" w:type="dxa"/>
          </w:tcPr>
          <w:p w:rsidR="665A0EFB" w:rsidP="665A0EFB" w:rsidRDefault="12CEE911" w14:paraId="3ACEEAB4" w14:textId="6D529885">
            <w:pPr>
              <w:pStyle w:val="VITableTextSegoeUIRegular8"/>
            </w:pPr>
            <w:r>
              <w:t>1</w:t>
            </w:r>
          </w:p>
        </w:tc>
      </w:tr>
      <w:tr w:rsidR="00AE07ED" w:rsidTr="47A9E315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5399469" w14:paraId="60A57F10" w14:textId="3BB8C56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5AB2DA4" w14:paraId="480869EB" w14:textId="670D37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7A9E315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47A9E315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47A9E315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47A9E315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71D0F71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6C6E8412" w:rsidP="4D39B49F" w:rsidRDefault="0742230D" w14:paraId="2F1F9D07" w14:textId="69AC05D5">
            <w:pPr>
              <w:pStyle w:val="VITableTextSegoeUIRegular8"/>
            </w:pPr>
            <w:r>
              <w:t>1</w:t>
            </w:r>
          </w:p>
        </w:tc>
      </w:tr>
      <w:tr w:rsidR="7CC0E7F7" w:rsidTr="47A9E315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2169AEEA" w14:paraId="3AAD7829" w14:textId="205EEFE8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:rsidR="7CC0E7F7" w:rsidP="4D39B49F" w:rsidRDefault="53A60081" w14:paraId="0FBA017C" w14:textId="2C7FE28F">
            <w:pPr>
              <w:pStyle w:val="VITableTextSegoeUIRegular8"/>
            </w:pPr>
            <w:r>
              <w:t>4</w:t>
            </w:r>
          </w:p>
        </w:tc>
      </w:tr>
      <w:tr w:rsidR="0716DDA4" w:rsidTr="47A9E315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47A9E315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102A" w:rsidP="00B53A70" w:rsidRDefault="00EC102A" w14:paraId="5004C8FC" w14:textId="77777777">
      <w:r>
        <w:separator/>
      </w:r>
    </w:p>
  </w:endnote>
  <w:endnote w:type="continuationSeparator" w:id="0">
    <w:p w:rsidR="00EC102A" w:rsidP="00B53A70" w:rsidRDefault="00EC102A" w14:paraId="13C2924E" w14:textId="77777777">
      <w:r>
        <w:continuationSeparator/>
      </w:r>
    </w:p>
  </w:endnote>
  <w:endnote w:type="continuationNotice" w:id="1">
    <w:p w:rsidR="00EC102A" w:rsidRDefault="00EC102A" w14:paraId="27B34879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102A" w:rsidP="00B53A70" w:rsidRDefault="00EC102A" w14:paraId="568ECB1E" w14:textId="77777777">
      <w:r>
        <w:separator/>
      </w:r>
    </w:p>
  </w:footnote>
  <w:footnote w:type="continuationSeparator" w:id="0">
    <w:p w:rsidR="00EC102A" w:rsidP="00B53A70" w:rsidRDefault="00EC102A" w14:paraId="5CCA0514" w14:textId="77777777">
      <w:r>
        <w:continuationSeparator/>
      </w:r>
    </w:p>
  </w:footnote>
  <w:footnote w:type="continuationNotice" w:id="1">
    <w:p w:rsidR="00EC102A" w:rsidRDefault="00EC102A" w14:paraId="0662F375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35F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E6B"/>
    <w:rsid w:val="00276F56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287"/>
    <w:rsid w:val="002A1971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2D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209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D5F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68A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8A3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6B3E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6A3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ECA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37A9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5ED82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9B239"/>
    <w:rsid w:val="028B3EEA"/>
    <w:rsid w:val="028D8F9A"/>
    <w:rsid w:val="028E22AA"/>
    <w:rsid w:val="0290C56D"/>
    <w:rsid w:val="02917496"/>
    <w:rsid w:val="02919A0D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0D85C"/>
    <w:rsid w:val="02A1B6FE"/>
    <w:rsid w:val="02A27005"/>
    <w:rsid w:val="02A350FF"/>
    <w:rsid w:val="02A614D9"/>
    <w:rsid w:val="02A6EB03"/>
    <w:rsid w:val="02A9C624"/>
    <w:rsid w:val="02AAB26E"/>
    <w:rsid w:val="02AB717B"/>
    <w:rsid w:val="02ADEFA7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B4779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0607B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1EDEB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88F10"/>
    <w:rsid w:val="0B48EABD"/>
    <w:rsid w:val="0B49BE2A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D9DCA"/>
    <w:rsid w:val="11EDDA13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54EB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316B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1D864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C4832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72DA5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A7EBE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412B0"/>
    <w:rsid w:val="2236A6B9"/>
    <w:rsid w:val="2237EF71"/>
    <w:rsid w:val="2239B008"/>
    <w:rsid w:val="223A53A0"/>
    <w:rsid w:val="223C6837"/>
    <w:rsid w:val="223C72FE"/>
    <w:rsid w:val="223ECC0E"/>
    <w:rsid w:val="223FB362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6497A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5F83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9290C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3545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70ED7"/>
    <w:rsid w:val="2A479804"/>
    <w:rsid w:val="2A48E6D8"/>
    <w:rsid w:val="2A496EAA"/>
    <w:rsid w:val="2A4A2E40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A3FB9"/>
    <w:rsid w:val="2D5AAEF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CCCFE"/>
    <w:rsid w:val="2DED5EE0"/>
    <w:rsid w:val="2DEE3502"/>
    <w:rsid w:val="2DEF4403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CDAD7"/>
    <w:rsid w:val="307FA14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281C8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0EFD9"/>
    <w:rsid w:val="35B1C497"/>
    <w:rsid w:val="35B24C81"/>
    <w:rsid w:val="35B3C77E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B281D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D6252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6C080"/>
    <w:rsid w:val="3C288F48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A6B69"/>
    <w:rsid w:val="3DAB3FD7"/>
    <w:rsid w:val="3DABA409"/>
    <w:rsid w:val="3DAC1ACC"/>
    <w:rsid w:val="3DAC9930"/>
    <w:rsid w:val="3DAD3F4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45EB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0E73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58E1E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0D0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0080B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3F9AD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1BB3"/>
    <w:rsid w:val="4A17C38F"/>
    <w:rsid w:val="4A18F692"/>
    <w:rsid w:val="4A1AF628"/>
    <w:rsid w:val="4A1CC01E"/>
    <w:rsid w:val="4A1CCF4B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8B0D"/>
    <w:rsid w:val="4A5D2614"/>
    <w:rsid w:val="4A5D56B5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F3540"/>
    <w:rsid w:val="4AB01EB4"/>
    <w:rsid w:val="4AB059BE"/>
    <w:rsid w:val="4AB2BF2C"/>
    <w:rsid w:val="4AB316A1"/>
    <w:rsid w:val="4AB43EF7"/>
    <w:rsid w:val="4AB59890"/>
    <w:rsid w:val="4AB6D808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9C292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3EB385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06D1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07307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D6E22"/>
    <w:rsid w:val="50EE77DE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CFA6B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6FDD"/>
    <w:rsid w:val="5363D60E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BE856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5EED8"/>
    <w:rsid w:val="58DA8C6F"/>
    <w:rsid w:val="58DB8C17"/>
    <w:rsid w:val="58DDF889"/>
    <w:rsid w:val="58DE0A46"/>
    <w:rsid w:val="58DF6DA1"/>
    <w:rsid w:val="58E13F9E"/>
    <w:rsid w:val="58E18E79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474A8"/>
    <w:rsid w:val="59980512"/>
    <w:rsid w:val="599BD636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D04F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2B3D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2278E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42D02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CECBE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76A8D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847CA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7849E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11A6"/>
    <w:rsid w:val="6A007E57"/>
    <w:rsid w:val="6A01AA83"/>
    <w:rsid w:val="6A024601"/>
    <w:rsid w:val="6A02D307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5F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6CB16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1268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C8EAE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598A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ED1F0"/>
    <w:rsid w:val="6F5F0CBB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ED79BF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6F3C5C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26D9C"/>
    <w:rsid w:val="76B38E48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232E0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5E5723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61291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8F746FE0-486F-4125-95B1-1033A2E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4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e3cf0f89792c447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5fc51-bd35-457f-abac-4426f81205dc}"/>
      </w:docPartPr>
      <w:docPartBody>
        <w:p w14:paraId="263B72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BB439F-46AF-40B5-81FE-1E414220630D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Ehlo, Chase A</lastModifiedBy>
  <revision>495</revision>
  <lastPrinted>2023-11-08T15:56:00.0000000Z</lastPrinted>
  <dcterms:created xsi:type="dcterms:W3CDTF">2023-10-06T17:37:00.0000000Z</dcterms:created>
  <dcterms:modified xsi:type="dcterms:W3CDTF">2024-04-02T16:37:10.5524482Z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