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49F3DCCF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2FEE18D8">
        <w:t>1</w:t>
      </w:r>
      <w:r w:rsidR="5791905A">
        <w:t>/</w:t>
      </w:r>
      <w:r w:rsidR="571A0287">
        <w:t>2</w:t>
      </w:r>
      <w:r w:rsidR="5F759D53">
        <w:t>8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</w:t>
      </w:r>
      <w:r w:rsidR="4FEF4256">
        <w:t>2</w:t>
      </w:r>
      <w:r w:rsidR="4D002BFF">
        <w:t>/</w:t>
      </w:r>
      <w:r w:rsidR="0ADF129F">
        <w:t>04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99D3732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 xml:space="preserve">low </w:t>
      </w:r>
      <w:r w:rsidR="3CEA0BA1" w:rsidRPr="3F5BB13B">
        <w:rPr>
          <w:rFonts w:ascii="Segoe UI" w:eastAsia="Times New Roman" w:hAnsi="Segoe UI"/>
          <w:color w:val="auto"/>
        </w:rPr>
        <w:t xml:space="preserve">and Rio Vista flow </w:t>
      </w:r>
      <w:r w:rsidRPr="19DF131F">
        <w:rPr>
          <w:rFonts w:ascii="Segoe UI" w:eastAsia="Times New Roman" w:hAnsi="Segoe UI"/>
          <w:color w:val="auto"/>
        </w:rPr>
        <w:t xml:space="preserve">for </w:t>
      </w:r>
      <w:r w:rsidR="5B6947FD" w:rsidRPr="3F5BB13B">
        <w:rPr>
          <w:rFonts w:ascii="Segoe UI" w:eastAsia="Times New Roman" w:hAnsi="Segoe UI"/>
          <w:color w:val="auto"/>
        </w:rPr>
        <w:t>November</w:t>
      </w:r>
      <w:r w:rsidRPr="3F5BB13B">
        <w:rPr>
          <w:rFonts w:ascii="Segoe UI" w:eastAsia="Times New Roman" w:hAnsi="Segoe UI"/>
          <w:color w:val="auto"/>
        </w:rPr>
        <w:t xml:space="preserve"> </w:t>
      </w:r>
      <w:r w:rsidR="6453D517" w:rsidRPr="44DDFCAD">
        <w:rPr>
          <w:rFonts w:ascii="Segoe UI" w:eastAsia="Times New Roman" w:hAnsi="Segoe UI"/>
          <w:color w:val="auto"/>
        </w:rPr>
        <w:t xml:space="preserve">and December </w:t>
      </w:r>
      <w:r w:rsidR="0AB62EFF" w:rsidRPr="3F5BB13B">
        <w:rPr>
          <w:rFonts w:ascii="Segoe UI" w:eastAsia="Times New Roman" w:hAnsi="Segoe UI"/>
          <w:color w:val="auto"/>
        </w:rPr>
        <w:t>greater</w:t>
      </w:r>
      <w:r w:rsidRPr="19DF131F">
        <w:rPr>
          <w:rFonts w:ascii="Segoe UI" w:eastAsia="Times New Roman" w:hAnsi="Segoe UI"/>
          <w:color w:val="auto"/>
        </w:rPr>
        <w:t xml:space="preserve"> than 4,</w:t>
      </w:r>
      <w:r w:rsidR="77FA7F76" w:rsidRPr="3F5BB13B">
        <w:rPr>
          <w:rFonts w:ascii="Segoe UI" w:eastAsia="Times New Roman" w:hAnsi="Segoe UI"/>
          <w:color w:val="auto"/>
        </w:rPr>
        <w:t>5</w:t>
      </w:r>
      <w:r w:rsidRPr="3F5BB13B">
        <w:rPr>
          <w:rFonts w:ascii="Segoe UI" w:eastAsia="Times New Roman" w:hAnsi="Segoe UI"/>
          <w:color w:val="auto"/>
        </w:rPr>
        <w:t>00</w:t>
      </w:r>
      <w:r w:rsidRPr="19DF131F">
        <w:rPr>
          <w:rFonts w:ascii="Segoe UI" w:eastAsia="Times New Roman" w:hAnsi="Segoe UI"/>
          <w:color w:val="auto"/>
        </w:rPr>
        <w:t xml:space="preserve">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>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>.65</w:t>
      </w:r>
      <w:r w:rsidR="28B71841" w:rsidRPr="19DF131F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34129DDC" w:rsidR="002E571E" w:rsidRPr="002E571E" w:rsidRDefault="40797E4C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510D4C50">
        <w:rPr>
          <w:rFonts w:ascii="Segoe UI" w:hAnsi="Segoe UI"/>
          <w:color w:val="auto"/>
          <w:sz w:val="24"/>
          <w:szCs w:val="24"/>
        </w:rPr>
        <w:t xml:space="preserve">Dry </w:t>
      </w:r>
      <w:r w:rsidR="624BA760" w:rsidRPr="5D19D9F3">
        <w:rPr>
          <w:rFonts w:ascii="Segoe UI" w:hAnsi="Segoe UI"/>
          <w:color w:val="auto"/>
          <w:sz w:val="24"/>
          <w:szCs w:val="24"/>
        </w:rPr>
        <w:t xml:space="preserve">conditions expected this week </w:t>
      </w:r>
      <w:r w:rsidRPr="510D4C50">
        <w:rPr>
          <w:rFonts w:ascii="Segoe UI" w:hAnsi="Segoe UI"/>
          <w:color w:val="auto"/>
          <w:sz w:val="24"/>
          <w:szCs w:val="24"/>
        </w:rPr>
        <w:t>with mild days and cool nights; slight precipitation chances in the</w:t>
      </w:r>
      <w:r w:rsidR="0F548AD2" w:rsidRPr="510D4C50">
        <w:rPr>
          <w:rFonts w:ascii="Segoe UI" w:hAnsi="Segoe UI"/>
          <w:color w:val="auto"/>
          <w:sz w:val="24"/>
          <w:szCs w:val="24"/>
        </w:rPr>
        <w:t xml:space="preserve"> mountains on Thursday; highest chances </w:t>
      </w:r>
      <w:r w:rsidR="1A676C5D" w:rsidRPr="5D19D9F3">
        <w:rPr>
          <w:rFonts w:ascii="Segoe UI" w:hAnsi="Segoe UI"/>
          <w:color w:val="auto"/>
          <w:sz w:val="24"/>
          <w:szCs w:val="24"/>
        </w:rPr>
        <w:t>for</w:t>
      </w:r>
      <w:r w:rsidR="0F548AD2" w:rsidRPr="510D4C50">
        <w:rPr>
          <w:rFonts w:ascii="Segoe UI" w:hAnsi="Segoe UI"/>
          <w:color w:val="auto"/>
          <w:sz w:val="24"/>
          <w:szCs w:val="24"/>
        </w:rPr>
        <w:t xml:space="preserve"> precipitation </w:t>
      </w:r>
      <w:r w:rsidR="7E4AA414" w:rsidRPr="510D4C50">
        <w:rPr>
          <w:rFonts w:ascii="Segoe UI" w:hAnsi="Segoe UI"/>
          <w:color w:val="auto"/>
          <w:sz w:val="24"/>
          <w:szCs w:val="24"/>
        </w:rPr>
        <w:t xml:space="preserve">in the northern Sacramento Valley </w:t>
      </w:r>
      <w:r w:rsidR="50B7D2C5" w:rsidRPr="5D19D9F3">
        <w:rPr>
          <w:rFonts w:ascii="Segoe UI" w:hAnsi="Segoe UI"/>
          <w:color w:val="auto"/>
          <w:sz w:val="24"/>
          <w:szCs w:val="24"/>
        </w:rPr>
        <w:t xml:space="preserve">are </w:t>
      </w:r>
      <w:r w:rsidR="7E4AA414" w:rsidRPr="510D4C50">
        <w:rPr>
          <w:rFonts w:ascii="Segoe UI" w:hAnsi="Segoe UI"/>
          <w:color w:val="auto"/>
          <w:sz w:val="24"/>
          <w:szCs w:val="24"/>
        </w:rPr>
        <w:t>this weekend (40% to 65%)</w:t>
      </w:r>
      <w:r w:rsidR="2A9C266C" w:rsidRPr="510D4C50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64E34" w14:textId="6A99B9D8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Fall-run Chinook salmon spawning is ongoing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, </w:t>
            </w: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eggs are incubating in </w:t>
            </w:r>
            <w:proofErr w:type="gramStart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gravel</w:t>
            </w:r>
            <w:proofErr w:type="gramEnd"/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</w:p>
          <w:p w14:paraId="5B551565" w14:textId="01B44A9D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Spring-run Chinook salmon eggs are incubating in the gravel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</w:p>
          <w:p w14:paraId="19F88A6D" w14:textId="5CF94F87" w:rsidR="3DEC7C99" w:rsidRPr="0065705F" w:rsidRDefault="39B57A93" w:rsidP="0065705F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</w:t>
            </w:r>
            <w:r w:rsidRPr="00CC74F1">
              <w:rPr>
                <w:rFonts w:ascii="Segoe UI" w:eastAsia="Segoe UI" w:hAnsi="Segoe UI"/>
                <w:i/>
                <w:color w:val="000000" w:themeColor="accent6"/>
                <w:sz w:val="16"/>
                <w:szCs w:val="16"/>
              </w:rPr>
              <w:t>O. mykiss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migrating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</w:t>
            </w:r>
            <w:r w:rsidR="00FF4D3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juveniles are </w:t>
            </w:r>
            <w:proofErr w:type="gramStart"/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proofErr w:type="gramEnd"/>
          </w:p>
          <w:p w14:paraId="4BB1F9F6" w14:textId="23CC16C6" w:rsidR="002E571E" w:rsidRPr="002E571E" w:rsidRDefault="0065705F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>
              <w:rPr>
                <w:rFonts w:ascii="Segoe UI" w:eastAsia="Times New Roman" w:hAnsi="Segoe UI"/>
                <w:sz w:val="16"/>
                <w:szCs w:val="16"/>
              </w:rPr>
              <w:t xml:space="preserve">  </w:t>
            </w:r>
            <w:r w:rsidR="25AF6E5A" w:rsidRPr="4FFB8FF9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="25AF6E5A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Updated </w:t>
            </w:r>
            <w:r w:rsidR="25AF6E5A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36B98679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25AF6E5A"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CC74F1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00570320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25AF6E5A"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25AF6E5A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2023</w:t>
            </w:r>
            <w:r w:rsidR="25AF6E5A" w:rsidRPr="4FFB8FF9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5C708F5E" w:rsidR="002E571E" w:rsidRPr="002E571E" w:rsidRDefault="52D56423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5902CA25" w:rsidRPr="510D4C50">
              <w:rPr>
                <w:rFonts w:ascii="Segoe UI" w:eastAsia="Times New Roman" w:hAnsi="Segoe UI"/>
                <w:sz w:val="16"/>
                <w:szCs w:val="16"/>
              </w:rPr>
              <w:t>085</w:t>
            </w:r>
            <w:r w:rsidR="311377E9"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86CF4" w14:textId="77777777" w:rsidR="00282EFE" w:rsidRPr="00282EFE" w:rsidRDefault="3311F501" w:rsidP="1BE39CD6">
            <w:pPr>
              <w:pStyle w:val="xmsonormal"/>
              <w:numPr>
                <w:ilvl w:val="0"/>
                <w:numId w:val="23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1BE39CD6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 f</w:t>
            </w:r>
            <w:r w:rsidR="00DF1A5F" w:rsidRPr="1BE39CD6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all-run Chinook salmon are finishing migrating into tributaries, and spawning.</w:t>
            </w:r>
          </w:p>
          <w:p w14:paraId="324E92C1" w14:textId="7FE9FF54" w:rsidR="00C82246" w:rsidRDefault="00C82246" w:rsidP="4CA43863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 xml:space="preserve">Late-fall run Chinook adults are moving upstream and </w:t>
            </w:r>
            <w:proofErr w:type="gramStart"/>
            <w:r w:rsidRPr="4FFB8FF9">
              <w:rPr>
                <w:rFonts w:ascii="Segoe UI" w:eastAsia="Segoe UI" w:hAnsi="Segoe UI"/>
                <w:sz w:val="16"/>
                <w:szCs w:val="16"/>
              </w:rPr>
              <w:t>holding</w:t>
            </w:r>
            <w:proofErr w:type="gramEnd"/>
          </w:p>
          <w:p w14:paraId="3536399C" w14:textId="5735C84E" w:rsidR="00D5732A" w:rsidRPr="00D5732A" w:rsidRDefault="00D5732A" w:rsidP="1BE39CD6">
            <w:pPr>
              <w:pStyle w:val="xmsonormal"/>
              <w:numPr>
                <w:ilvl w:val="0"/>
                <w:numId w:val="8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5588ACC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Winter-run fry are migrating downstream past </w:t>
            </w:r>
            <w:proofErr w:type="gramStart"/>
            <w:r w:rsidRPr="05588ACC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RBDD</w:t>
            </w:r>
            <w:proofErr w:type="gramEnd"/>
          </w:p>
          <w:p w14:paraId="4B2C4151" w14:textId="7C4A7635" w:rsidR="00230F1B" w:rsidRDefault="009E03E2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lastRenderedPageBreak/>
              <w:t>At RBDD, l</w:t>
            </w:r>
            <w:r w:rsidR="648A2164" w:rsidRPr="5EDB8903">
              <w:rPr>
                <w:rFonts w:ascii="Segoe UI" w:eastAsia="Segoe UI" w:hAnsi="Segoe UI"/>
                <w:sz w:val="16"/>
                <w:szCs w:val="16"/>
              </w:rPr>
              <w:t>ength-at-date</w:t>
            </w:r>
            <w:r>
              <w:rPr>
                <w:rFonts w:ascii="Segoe UI" w:eastAsia="Segoe UI" w:hAnsi="Segoe UI"/>
                <w:sz w:val="16"/>
                <w:szCs w:val="16"/>
              </w:rPr>
              <w:t xml:space="preserve"> and genetic </w:t>
            </w:r>
            <w:r w:rsidR="648A2164" w:rsidRPr="5EDB8903">
              <w:rPr>
                <w:rFonts w:ascii="Segoe UI" w:eastAsia="Segoe UI" w:hAnsi="Segoe UI"/>
                <w:sz w:val="16"/>
                <w:szCs w:val="16"/>
              </w:rPr>
              <w:t xml:space="preserve"> spring</w:t>
            </w:r>
            <w:r w:rsidR="012D377C" w:rsidRPr="5EDB8903">
              <w:rPr>
                <w:rFonts w:ascii="Segoe UI" w:eastAsia="Segoe UI" w:hAnsi="Segoe UI"/>
                <w:sz w:val="16"/>
                <w:szCs w:val="16"/>
              </w:rPr>
              <w:t>-</w:t>
            </w:r>
            <w:r w:rsidR="648A2164" w:rsidRPr="5EDB8903">
              <w:rPr>
                <w:rFonts w:ascii="Segoe UI" w:eastAsia="Segoe UI" w:hAnsi="Segoe UI"/>
                <w:sz w:val="16"/>
                <w:szCs w:val="16"/>
              </w:rPr>
              <w:t xml:space="preserve">run fry are being </w:t>
            </w:r>
            <w:proofErr w:type="gramStart"/>
            <w:r w:rsidR="648A2164" w:rsidRPr="5EDB8903">
              <w:rPr>
                <w:rFonts w:ascii="Segoe UI" w:eastAsia="Segoe UI" w:hAnsi="Segoe UI"/>
                <w:sz w:val="16"/>
                <w:szCs w:val="16"/>
              </w:rPr>
              <w:t>captured</w:t>
            </w:r>
            <w:proofErr w:type="gramEnd"/>
            <w:r w:rsidR="648A2164" w:rsidRPr="5EDB890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2735CAE1" w14:textId="5128E63D" w:rsidR="002E571E" w:rsidRPr="002E571E" w:rsidRDefault="4C67B0DA" w:rsidP="4CA43863">
            <w:pPr>
              <w:numPr>
                <w:ilvl w:val="0"/>
                <w:numId w:val="8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227AD57C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2884D6E3" w:rsidR="002E571E" w:rsidRPr="002E571E" w:rsidRDefault="23394FD7" w:rsidP="1BE39CD6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1BE39CD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</w:t>
            </w:r>
            <w:r w:rsidR="4BF5774E" w:rsidRPr="1BE39CD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00B52586" w:rsidRPr="1BE39CD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20</w:t>
            </w:r>
            <w:r w:rsidRPr="1BE39CD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2D0679E3" w:rsidR="002E571E" w:rsidRPr="002E571E" w:rsidRDefault="52D5642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5EA3543D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7CE0617" w:rsidRPr="68E5B07C">
              <w:rPr>
                <w:rFonts w:ascii="Segoe UI" w:eastAsia="Times New Roman" w:hAnsi="Segoe UI"/>
                <w:sz w:val="16"/>
                <w:szCs w:val="16"/>
              </w:rPr>
              <w:t>35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110D082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E37974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A35E10" w:rsidRPr="12B25008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0F1F5E35" w:rsidRPr="12B2500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7D3451B9" w:rsidR="59129B9A" w:rsidRDefault="30A92581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1E2E8EAB" w:rsidRPr="1BE39CD6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38FE5EA0" w:rsidRPr="1BE39CD6">
              <w:rPr>
                <w:rFonts w:ascii="Segoe UI" w:eastAsia="Segoe UI" w:hAnsi="Segoe UI"/>
                <w:sz w:val="16"/>
                <w:szCs w:val="16"/>
              </w:rPr>
              <w:t>adult spawning has</w:t>
            </w: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38FE5EA0" w:rsidRPr="1BE39CD6">
              <w:rPr>
                <w:rFonts w:ascii="Segoe UI" w:eastAsia="Segoe UI" w:hAnsi="Segoe UI"/>
                <w:sz w:val="16"/>
                <w:szCs w:val="16"/>
              </w:rPr>
              <w:t>beg</w:t>
            </w:r>
            <w:r w:rsidR="15128A83" w:rsidRPr="1BE39CD6">
              <w:rPr>
                <w:rFonts w:ascii="Segoe UI" w:eastAsia="Segoe UI" w:hAnsi="Segoe UI"/>
                <w:sz w:val="16"/>
                <w:szCs w:val="16"/>
              </w:rPr>
              <w:t>u</w:t>
            </w:r>
            <w:r w:rsidR="38FE5EA0" w:rsidRPr="1BE39CD6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513FBE73" w:rsidRPr="1BE39CD6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00E7F6B8" w:rsidRPr="1BE39CD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00E7F6B8" w:rsidRPr="1BE39CD6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="00E7F6B8" w:rsidRPr="1BE39CD6">
              <w:rPr>
                <w:rFonts w:ascii="Segoe UI" w:eastAsia="Segoe UI" w:hAnsi="Segoe UI"/>
                <w:sz w:val="16"/>
                <w:szCs w:val="16"/>
              </w:rPr>
              <w:t xml:space="preserve"> are being observed in both the HFC and LFC.</w:t>
            </w:r>
            <w:r w:rsidR="00947672" w:rsidRPr="1BE39CD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3A9D0D6C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190CE431" w:rsidR="006F0928" w:rsidRPr="0065705F" w:rsidRDefault="004E5370" w:rsidP="009B34DB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4F5BA003"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4FB833C4"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likely</w:t>
            </w:r>
            <w:r w:rsidRPr="5EDB89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completed spawning. </w:t>
            </w:r>
            <w:r w:rsidR="5145B5BF" w:rsidRPr="498A98C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Eggs are </w:t>
            </w:r>
            <w:r w:rsidR="5145B5BF" w:rsidRPr="5D7F0A0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incubating </w:t>
            </w:r>
            <w:r w:rsidR="5145B5BF" w:rsidRPr="0A6F4B7D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in gravel</w:t>
            </w:r>
            <w:r w:rsidR="5145B5BF" w:rsidRPr="150A88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75954C62" w:rsidR="002E571E" w:rsidRPr="002E571E" w:rsidRDefault="0065705F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394FD7" w:rsidRPr="1BE39CD6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394FD7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6D11A67D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7E7690" w:rsidRPr="6D84579D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78FE3ED" w:rsidRPr="6D84579D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E6ADFDC" w:rsidRPr="1BE39CD6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1BE39CD6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3E4A1752" w:rsidR="002E571E" w:rsidRPr="002E571E" w:rsidRDefault="52D56423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25CDB7A5" w:rsidRPr="510D4C50">
              <w:rPr>
                <w:rFonts w:ascii="Segoe UI" w:eastAsia="Times New Roman" w:hAnsi="Segoe UI"/>
                <w:sz w:val="16"/>
                <w:szCs w:val="16"/>
              </w:rPr>
              <w:t>491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631F4B47" w:rsidR="572CFCD4" w:rsidRDefault="572CFCD4" w:rsidP="5EDB890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5BD70E88" w:rsidRPr="5EDB8903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>are migrating upstrea</w:t>
            </w:r>
            <w:r w:rsidR="3856E61E" w:rsidRPr="5EDB8903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045DF129" w:rsidRPr="5EDB890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21EAFF3" w:rsidRPr="5EDB8903">
              <w:rPr>
                <w:rFonts w:ascii="Segoe UI" w:eastAsia="Times New Roman" w:hAnsi="Segoe UI"/>
                <w:sz w:val="16"/>
                <w:szCs w:val="16"/>
              </w:rPr>
              <w:t>and have begun spawning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3FE35C0C" w:rsidR="005D69D8" w:rsidRPr="002E571E" w:rsidRDefault="0065705F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6BBE159A" w:rsidRPr="5EDB89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6BBE159A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541FC527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6BBE159A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439EFEE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="6BBE159A" w:rsidRPr="5EDB89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6BBE159A" w:rsidRPr="5EDB89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715EAB7" w:rsidR="002E571E" w:rsidRPr="002E571E" w:rsidRDefault="52D5642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52C43FB2" w:rsidRPr="510D4C50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9929FED" w:rsidRPr="510D4C50">
              <w:rPr>
                <w:rFonts w:ascii="Segoe UI" w:eastAsia="Times New Roman" w:hAnsi="Segoe UI"/>
                <w:sz w:val="16"/>
                <w:szCs w:val="16"/>
              </w:rPr>
              <w:t>30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200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proofErr w:type="gramStart"/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</w:t>
            </w:r>
            <w:proofErr w:type="gramStart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proofErr w:type="gramEnd"/>
          </w:p>
          <w:p w14:paraId="5882813E" w14:textId="7853C3C7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006A4219"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2759C810"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migrating </w:t>
            </w:r>
            <w:r w:rsidR="1E6E9C1E"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upstream</w:t>
            </w:r>
            <w:r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="006A4219" w:rsidRPr="1BE39CD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actively spawning. </w:t>
            </w:r>
          </w:p>
          <w:p w14:paraId="306867E5" w14:textId="15DD5BDB" w:rsidR="005D69D8" w:rsidRPr="002E571E" w:rsidRDefault="0065705F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E6ADFDC" w:rsidRPr="1BE39CD6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0074329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EC1DBF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20</w:t>
            </w:r>
            <w:r w:rsidR="4E6ADFDC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E6ADFDC" w:rsidRPr="1BE39CD6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1BE39CD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0DD89921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3A3FA5F" w:rsidRPr="68E5B07C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108131E" w:rsidRPr="68E5B07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39D8357" w:rsidRPr="68E5B07C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0419CDF" w:rsidRPr="68E5B07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0916C599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: 1,</w:t>
            </w:r>
            <w:r w:rsidR="7BC2E94D" w:rsidRPr="68E5B07C">
              <w:rPr>
                <w:rFonts w:ascii="Segoe UI" w:eastAsia="Times New Roman" w:hAnsi="Segoe UI"/>
                <w:sz w:val="16"/>
                <w:szCs w:val="16"/>
              </w:rPr>
              <w:t>000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9AEB629" w:rsidRPr="3504332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61A47C" w:rsidRPr="68E5B07C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0586DE1A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Delta Outflow index: 4,000 to </w:t>
            </w:r>
            <w:r w:rsidR="31ABB89E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69C4293A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2E518355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E3B3026" w:rsidRPr="68E5B07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8FFB0D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A34D202" w:rsidRPr="346A22F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346A22F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F6C4F6D" w:rsidRPr="346A22F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D247B2F" w:rsidRPr="346A22F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46A22F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71B2111E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59F003F5" w:rsidRPr="305FC267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977E103" w:rsidRPr="305FC26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AAF44D7" w:rsidRPr="305FC26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977E103" w:rsidRPr="305FC26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3763B154" w:rsidRPr="305FC267">
              <w:rPr>
                <w:rFonts w:ascii="Segoe UI" w:eastAsia="Times New Roman" w:hAnsi="Segoe UI"/>
                <w:sz w:val="16"/>
                <w:szCs w:val="16"/>
              </w:rPr>
              <w:t>1,8</w:t>
            </w:r>
            <w:r w:rsidR="6BFC3A31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BFC3A31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688A9F0" w:rsidRPr="346A22FA">
              <w:rPr>
                <w:rFonts w:ascii="Segoe UI" w:eastAsia="Times New Roman" w:hAnsi="Segoe UI"/>
                <w:sz w:val="16"/>
                <w:szCs w:val="16"/>
              </w:rPr>
              <w:t xml:space="preserve"> to 2,700 </w:t>
            </w:r>
            <w:proofErr w:type="spellStart"/>
            <w:r w:rsidR="5688A9F0" w:rsidRPr="346A22F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4BBA27BE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F287A8E" w:rsidRPr="5D19D9F3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96AF4F0" w:rsidRPr="5D19D9F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756254E"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D19D9F3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D19D9F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D19D9F3">
              <w:rPr>
                <w:rFonts w:ascii="Segoe UI" w:eastAsia="Times New Roman" w:hAnsi="Segoe UI"/>
                <w:sz w:val="16"/>
                <w:szCs w:val="16"/>
              </w:rPr>
              <w:t xml:space="preserve">,  Range </w:t>
            </w:r>
            <w:r w:rsidR="296AF4F0" w:rsidRPr="305FC267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590CA7C7" w:rsidRPr="305FC26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0F4056C" w:rsidRPr="305FC26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5E7B34" w:rsidRPr="5D19D9F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5BC44EE"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6365338C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6024BAE2" w:rsidRPr="3504332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54921132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024BAE2" w:rsidRPr="3504332A">
              <w:rPr>
                <w:rFonts w:ascii="Segoe UI" w:eastAsia="Times New Roman" w:hAnsi="Segoe UI"/>
                <w:sz w:val="16"/>
                <w:szCs w:val="16"/>
              </w:rPr>
              <w:t>,000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142662BD" w:rsidR="00747C98" w:rsidRPr="002E571E" w:rsidRDefault="2187060F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46C8FDA5" w:rsidRPr="68E5B07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36FD7A5D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259C2DD9" w:rsidR="00747C98" w:rsidRPr="2CEDC7D3" w:rsidRDefault="00747C98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0E7FDFD" w:rsidRPr="68E5B07C">
              <w:rPr>
                <w:rFonts w:ascii="Segoe UI" w:eastAsia="Times New Roman" w:hAnsi="Segoe UI"/>
                <w:sz w:val="16"/>
                <w:szCs w:val="16"/>
              </w:rPr>
              <w:t>Transitioning from Spring to Neap tide; Last Quarter moon on 12/4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4115FBCC" w:rsidR="00747C98" w:rsidRPr="0065705F" w:rsidRDefault="00747C98" w:rsidP="1BE39CD6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BE39CD6">
              <w:rPr>
                <w:i w:val="0"/>
                <w:iCs w:val="0"/>
              </w:rPr>
              <w:t xml:space="preserve">Longfin Smelt sub-adults and adults </w:t>
            </w:r>
            <w:r w:rsidR="6B5D4EED" w:rsidRPr="1BE39CD6">
              <w:rPr>
                <w:i w:val="0"/>
                <w:iCs w:val="0"/>
              </w:rPr>
              <w:t xml:space="preserve">have been detected </w:t>
            </w:r>
            <w:r w:rsidR="474B3C15" w:rsidRPr="1BE39CD6">
              <w:rPr>
                <w:i w:val="0"/>
                <w:iCs w:val="0"/>
              </w:rPr>
              <w:t>in Suisun Marsh and Bay</w:t>
            </w:r>
            <w:r w:rsidR="11CFC884" w:rsidRPr="1BE39CD6">
              <w:rPr>
                <w:i w:val="0"/>
                <w:iCs w:val="0"/>
              </w:rPr>
              <w:t>,</w:t>
            </w:r>
            <w:r w:rsidR="003D14FB" w:rsidRPr="1BE39CD6">
              <w:rPr>
                <w:i w:val="0"/>
                <w:iCs w:val="0"/>
              </w:rPr>
              <w:t xml:space="preserve"> Grizzly Bay,</w:t>
            </w:r>
            <w:r w:rsidR="11CFC884" w:rsidRPr="1BE39CD6">
              <w:rPr>
                <w:i w:val="0"/>
                <w:iCs w:val="0"/>
              </w:rPr>
              <w:t xml:space="preserve"> San Pablo Bay,</w:t>
            </w:r>
            <w:r w:rsidR="474B3C15" w:rsidRPr="1BE39CD6">
              <w:rPr>
                <w:i w:val="0"/>
                <w:iCs w:val="0"/>
              </w:rPr>
              <w:t xml:space="preserve"> and </w:t>
            </w:r>
            <w:r w:rsidR="6B5D4EED" w:rsidRPr="1BE39CD6">
              <w:rPr>
                <w:i w:val="0"/>
                <w:iCs w:val="0"/>
              </w:rPr>
              <w:t xml:space="preserve">at </w:t>
            </w:r>
            <w:proofErr w:type="spellStart"/>
            <w:r w:rsidR="6B5D4EED" w:rsidRPr="1BE39CD6">
              <w:rPr>
                <w:i w:val="0"/>
                <w:iCs w:val="0"/>
              </w:rPr>
              <w:t>Chipps</w:t>
            </w:r>
            <w:proofErr w:type="spellEnd"/>
            <w:r w:rsidR="6B5D4EED" w:rsidRPr="1BE39CD6">
              <w:rPr>
                <w:i w:val="0"/>
                <w:iCs w:val="0"/>
              </w:rPr>
              <w:t xml:space="preserve"> Island.</w:t>
            </w:r>
            <w:r w:rsidR="25E28288" w:rsidRPr="1BE39CD6">
              <w:rPr>
                <w:i w:val="0"/>
                <w:iCs w:val="0"/>
              </w:rPr>
              <w:t xml:space="preserve"> Sub-adult LFS have also been detected at the Confluence</w:t>
            </w:r>
            <w:r w:rsidR="49FDF6F4" w:rsidRPr="1BE39CD6">
              <w:rPr>
                <w:i w:val="0"/>
                <w:iCs w:val="0"/>
              </w:rPr>
              <w:t xml:space="preserve"> and Lower Sacramento River</w:t>
            </w:r>
            <w:r w:rsidR="25E28288" w:rsidRPr="1BE39CD6">
              <w:rPr>
                <w:i w:val="0"/>
                <w:iCs w:val="0"/>
              </w:rPr>
              <w:t>.</w:t>
            </w:r>
          </w:p>
          <w:p w14:paraId="733FFF8E" w14:textId="3FCE3B5C" w:rsidR="00747C98" w:rsidRPr="002E571E" w:rsidRDefault="0065705F" w:rsidP="1BE39CD6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747C98" w:rsidRPr="1BE39CD6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747C98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FE3176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11/</w:t>
            </w:r>
            <w:r w:rsidR="12D5AFD6" w:rsidRPr="56F932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0D2C7F4" w:rsidRPr="56F93292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="00747C98" w:rsidRPr="1BE39CD6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00747C98" w:rsidRPr="1BE39CD6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</w:t>
      </w:r>
      <w:r w:rsidR="4831FDF7" w:rsidRPr="56F7F1ED">
        <w:rPr>
          <w:rFonts w:cs="Segoe UI"/>
          <w:sz w:val="24"/>
          <w:szCs w:val="24"/>
        </w:rPr>
        <w:lastRenderedPageBreak/>
        <w:t>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BE39CD6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BE39CD6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A95D817" w:rsidR="006A4535" w:rsidRPr="006A4535" w:rsidRDefault="47E675C6" w:rsidP="1A29E3FD">
            <w:pPr>
              <w:pStyle w:val="VITableTextSegoeUIRegular8"/>
              <w:spacing w:line="259" w:lineRule="auto"/>
            </w:pPr>
            <w:r>
              <w:t>11/</w:t>
            </w:r>
            <w:r w:rsidR="001D4A54">
              <w:t>27</w:t>
            </w:r>
            <w:r w:rsidR="3E35CF42">
              <w:t>/</w:t>
            </w:r>
            <w:r w:rsidR="6DB06022">
              <w:t xml:space="preserve">2023 </w:t>
            </w:r>
          </w:p>
        </w:tc>
      </w:tr>
      <w:tr w:rsidR="00F844C9" w14:paraId="27405751" w14:textId="77777777" w:rsidTr="1BE39CD6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50D42F6F" w:rsidR="00F844C9" w:rsidRPr="006A4535" w:rsidRDefault="47E675C6" w:rsidP="00F844C9">
            <w:pPr>
              <w:pStyle w:val="VITableTextSegoeUIRegular8"/>
            </w:pPr>
            <w:r>
              <w:t>11/</w:t>
            </w:r>
            <w:r w:rsidR="001D4A54">
              <w:t>27</w:t>
            </w:r>
            <w:r w:rsidR="2B3D96D4">
              <w:t>/2023</w:t>
            </w:r>
          </w:p>
        </w:tc>
      </w:tr>
      <w:tr w:rsidR="00F844C9" w14:paraId="22D85902" w14:textId="77777777" w:rsidTr="1BE39CD6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0F09930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14:paraId="2ED80D1F" w14:textId="0979F0E4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06495508" w:rsidR="00F844C9" w:rsidRPr="004A385C" w:rsidRDefault="47E675C6" w:rsidP="190A082F">
            <w:pPr>
              <w:pStyle w:val="VITableTextSegoeUIRegular8"/>
            </w:pPr>
            <w:r>
              <w:t>11/</w:t>
            </w:r>
            <w:r w:rsidR="0C49D17C">
              <w:t>2</w:t>
            </w:r>
            <w:r w:rsidR="001D4A54">
              <w:t>7</w:t>
            </w:r>
            <w:r w:rsidR="79028488">
              <w:t>/2023</w:t>
            </w:r>
          </w:p>
        </w:tc>
      </w:tr>
      <w:tr w:rsidR="00F844C9" w14:paraId="48DFF065" w14:textId="77777777" w:rsidTr="1BE39CD6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20C4E0EF" w:rsidR="00F844C9" w:rsidRPr="004A385C" w:rsidRDefault="47E675C6" w:rsidP="190A082F">
            <w:pPr>
              <w:pStyle w:val="VITableTextSegoeUIRegular8"/>
            </w:pPr>
            <w:r>
              <w:t>11/</w:t>
            </w:r>
            <w:r w:rsidR="0C49D17C">
              <w:t>2</w:t>
            </w:r>
            <w:r w:rsidR="001D4A54">
              <w:t>7</w:t>
            </w:r>
            <w:r w:rsidR="79028488">
              <w:t>/2023</w:t>
            </w:r>
          </w:p>
        </w:tc>
      </w:tr>
      <w:tr w:rsidR="00F844C9" w14:paraId="5F40E839" w14:textId="77777777" w:rsidTr="1BE39CD6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0482A204" w:rsidR="00F844C9" w:rsidRPr="00310DBE" w:rsidRDefault="47E675C6" w:rsidP="190A082F">
            <w:pPr>
              <w:pStyle w:val="VITableTextSegoeUIRegular8"/>
            </w:pPr>
            <w:r>
              <w:t>11/</w:t>
            </w:r>
            <w:r w:rsidR="0C49D17C">
              <w:t>2</w:t>
            </w:r>
            <w:r w:rsidR="004C225E">
              <w:t>7</w:t>
            </w:r>
            <w:r w:rsidR="79028488">
              <w:t>/2023</w:t>
            </w:r>
          </w:p>
        </w:tc>
      </w:tr>
      <w:tr w:rsidR="00F844C9" w14:paraId="301C3FB9" w14:textId="77777777" w:rsidTr="1BE39CD6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0AD2409D" w:rsidR="00F844C9" w:rsidRDefault="47E675C6" w:rsidP="00F844C9">
            <w:pPr>
              <w:pStyle w:val="VITableTextSegoeUIRegular8"/>
            </w:pPr>
            <w:r>
              <w:t>11/</w:t>
            </w:r>
            <w:r w:rsidR="0C49D17C">
              <w:t>2</w:t>
            </w:r>
            <w:r w:rsidR="004C225E">
              <w:t>7</w:t>
            </w:r>
            <w:r w:rsidR="79028488">
              <w:t>/2023</w:t>
            </w:r>
          </w:p>
        </w:tc>
      </w:tr>
      <w:tr w:rsidR="003B50A3" w14:paraId="25A82DEC" w14:textId="77777777" w:rsidTr="1BE39CD6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2D670C39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A5897">
              <w:rPr>
                <w:rStyle w:val="normaltextrun"/>
              </w:rPr>
              <w:t xml:space="preserve">8447.81 </w:t>
            </w:r>
            <w:proofErr w:type="spellStart"/>
            <w:r w:rsidR="007A5897">
              <w:rPr>
                <w:rStyle w:val="normaltextrun"/>
              </w:rPr>
              <w:t>cfs</w:t>
            </w:r>
            <w:proofErr w:type="spellEnd"/>
            <w:r w:rsidR="00EB3564">
              <w:rPr>
                <w:rStyle w:val="normaltextrun"/>
              </w:rPr>
              <w:t>;</w:t>
            </w:r>
          </w:p>
          <w:p w14:paraId="114C4F56" w14:textId="29B0DD4D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A5897">
              <w:rPr>
                <w:rStyle w:val="normaltextrun"/>
              </w:rPr>
              <w:t>3.19 FNU</w:t>
            </w:r>
          </w:p>
        </w:tc>
        <w:tc>
          <w:tcPr>
            <w:tcW w:w="2039" w:type="dxa"/>
          </w:tcPr>
          <w:p w14:paraId="378C45E6" w14:textId="7B8D15F5" w:rsidR="00267A5F" w:rsidRPr="006A4535" w:rsidRDefault="00055F16" w:rsidP="003B50A3">
            <w:pPr>
              <w:pStyle w:val="VITableTextSegoeUIRegular8"/>
            </w:pPr>
            <w:r>
              <w:rPr>
                <w:rStyle w:val="normaltextrun"/>
              </w:rPr>
              <w:t xml:space="preserve"> No change expected</w:t>
            </w:r>
          </w:p>
        </w:tc>
        <w:tc>
          <w:tcPr>
            <w:tcW w:w="1630" w:type="dxa"/>
          </w:tcPr>
          <w:p w14:paraId="4166BA38" w14:textId="096C68DB" w:rsidR="003B50A3" w:rsidRDefault="00E15652" w:rsidP="003B50A3">
            <w:pPr>
              <w:pStyle w:val="VITableTextSegoeUIRegular8"/>
            </w:pPr>
            <w:r>
              <w:t>11</w:t>
            </w:r>
            <w:r w:rsidR="562EA9C5">
              <w:t>/</w:t>
            </w:r>
            <w:r>
              <w:t>27</w:t>
            </w:r>
            <w:r w:rsidR="79C586F7">
              <w:t>/202</w:t>
            </w:r>
            <w:r w:rsidR="3F2279B6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1BE39CD6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1BE39CD6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1BE39CD6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BE39CD6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53C88884" w:rsidR="00F844C9" w:rsidRPr="006A4535" w:rsidRDefault="138F3A98" w:rsidP="00F844C9">
            <w:pPr>
              <w:pStyle w:val="VITableTextSegoeUIRegular8"/>
            </w:pPr>
            <w:r>
              <w:t>11/</w:t>
            </w:r>
            <w:r w:rsidR="2E54E0FD">
              <w:t>2</w:t>
            </w:r>
            <w:r w:rsidR="004C225E">
              <w:t>7</w:t>
            </w:r>
            <w:r w:rsidR="29609ED9">
              <w:t>/2023</w:t>
            </w:r>
          </w:p>
        </w:tc>
      </w:tr>
      <w:tr w:rsidR="00F844C9" w14:paraId="6D605241" w14:textId="77777777" w:rsidTr="1BE39CD6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BD66222" w:rsidR="00F844C9" w:rsidRPr="006A4535" w:rsidRDefault="138F3A98" w:rsidP="00F844C9">
            <w:pPr>
              <w:pStyle w:val="VITableTextSegoeUIRegular8"/>
            </w:pPr>
            <w:r>
              <w:t>11/</w:t>
            </w:r>
            <w:r w:rsidR="2E54E0FD">
              <w:t>2</w:t>
            </w:r>
            <w:r w:rsidR="004C225E">
              <w:t>7</w:t>
            </w:r>
            <w:r w:rsidR="336FA7D4">
              <w:t>/2023</w:t>
            </w:r>
          </w:p>
        </w:tc>
      </w:tr>
      <w:tr w:rsidR="00F844C9" w14:paraId="4CFBBFF3" w14:textId="77777777" w:rsidTr="1BE39CD6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4492FF" w:rsidR="00F844C9" w:rsidRPr="00CA1415" w:rsidRDefault="00A95D2B" w:rsidP="00F844C9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01018344" w:rsidR="00F844C9" w:rsidRPr="004A385C" w:rsidRDefault="138F3A98" w:rsidP="00F844C9">
            <w:pPr>
              <w:pStyle w:val="VITableTextSegoeUIRegular8"/>
            </w:pPr>
            <w:r>
              <w:t>11/</w:t>
            </w:r>
            <w:r w:rsidR="2E54E0FD">
              <w:t>2</w:t>
            </w:r>
            <w:r w:rsidR="004C225E">
              <w:t>7</w:t>
            </w:r>
            <w:r w:rsidR="08449A63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BE39CD6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BE39CD6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1BE39CD6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0CF1506A" w14:textId="6AFEB7BD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4AF8F728">
              <w:t>(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5B1E70D5" w:rsidR="00FD5753" w:rsidRPr="00F10149" w:rsidRDefault="5D2A1016" w:rsidP="00FD5753">
            <w:pPr>
              <w:pStyle w:val="VITableTextSegoeUIRegular8"/>
              <w:spacing w:line="259" w:lineRule="auto"/>
            </w:pPr>
            <w:r>
              <w:t>1</w:t>
            </w:r>
            <w:r w:rsidR="5F921C57">
              <w:t>1</w:t>
            </w:r>
            <w:r w:rsidR="2A201CAC">
              <w:t>/</w:t>
            </w:r>
            <w:r w:rsidR="21010F51">
              <w:t>27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1BE39CD6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E69168" w:rsidR="00FD5753" w:rsidRPr="00F10149" w:rsidRDefault="20B8A4B8" w:rsidP="00FD5753">
            <w:pPr>
              <w:pStyle w:val="VITableTextSegoeUIRegular8"/>
            </w:pPr>
            <w:r>
              <w:t>Max WR discrete daily loss</w:t>
            </w:r>
            <w:r w:rsidR="3E430CA0">
              <w:t xml:space="preserve"> observed last week</w:t>
            </w:r>
            <w:r>
              <w:t xml:space="preserve"> = 0</w:t>
            </w: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6F32109E" w:rsidR="00FD5753" w:rsidRPr="00F10149" w:rsidRDefault="7E3A0C3D" w:rsidP="00FD5753">
            <w:pPr>
              <w:pStyle w:val="VITableTextSegoeUIRegular8"/>
            </w:pPr>
            <w:r>
              <w:t>1</w:t>
            </w:r>
            <w:r w:rsidR="26BA9D71">
              <w:t>1</w:t>
            </w:r>
            <w:r w:rsidR="513268EA">
              <w:t>/</w:t>
            </w:r>
            <w:r w:rsidR="42AF1A80">
              <w:t>2</w:t>
            </w:r>
            <w:r w:rsidR="044F9A7D">
              <w:t>7</w:t>
            </w:r>
            <w:r w:rsidR="75328211">
              <w:t>/2</w:t>
            </w:r>
            <w:r w:rsidR="43C39ECF">
              <w:t>3</w:t>
            </w:r>
          </w:p>
        </w:tc>
        <w:tc>
          <w:tcPr>
            <w:tcW w:w="1077" w:type="dxa"/>
          </w:tcPr>
          <w:p w14:paraId="3AC9A138" w14:textId="45E01772" w:rsidR="00FD5753" w:rsidRPr="00F10149" w:rsidRDefault="4273E1C0" w:rsidP="00FD5753">
            <w:pPr>
              <w:pStyle w:val="VITableTextSegoeUIRegular8"/>
            </w:pPr>
            <w:r>
              <w:t>Unclipped WR have not been yet salvaged at SWP/CVP since the season started.</w:t>
            </w:r>
          </w:p>
          <w:p w14:paraId="2310E443" w14:textId="57108A37" w:rsidR="00FD5753" w:rsidRPr="00F10149" w:rsidRDefault="00FD5753" w:rsidP="7C107A41">
            <w:pPr>
              <w:pStyle w:val="VITableTextSegoeUIRegular8"/>
              <w:spacing w:line="259" w:lineRule="auto"/>
            </w:pP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1BE39CD6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1BE39CD6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1BE39CD6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1BE39CD6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58A3750F" w:rsidR="5A7C5B04" w:rsidRDefault="4B62DA15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lastRenderedPageBreak/>
              <w:t xml:space="preserve">Freeport 3-day avg. </w:t>
            </w:r>
          </w:p>
          <w:p w14:paraId="71A2C711" w14:textId="59308BD6" w:rsidR="00630481" w:rsidRPr="00D42C0B" w:rsidRDefault="00630481" w:rsidP="00630481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>
              <w:rPr>
                <w:rStyle w:val="normaltextrun"/>
              </w:rPr>
              <w:t xml:space="preserve">8447.81 </w:t>
            </w:r>
            <w:proofErr w:type="spellStart"/>
            <w:r>
              <w:rPr>
                <w:rStyle w:val="normaltextrun"/>
              </w:rPr>
              <w:t>cfs</w:t>
            </w:r>
            <w:proofErr w:type="spellEnd"/>
            <w:r>
              <w:rPr>
                <w:rStyle w:val="normaltextrun"/>
              </w:rPr>
              <w:t>;</w:t>
            </w:r>
          </w:p>
          <w:p w14:paraId="1E757C36" w14:textId="212B49C0" w:rsidR="5A7C5B04" w:rsidRDefault="00630481">
            <w:r w:rsidRPr="00CF3461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Turbidity = 3.19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78B94077" w:rsidR="5A7C5B04" w:rsidRDefault="00055F16">
            <w:r w:rsidRPr="00CF3461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 change expected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0732AC11" w:rsidR="5A7C5B04" w:rsidRDefault="15E6E52F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218AD60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2987ECE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417261A" w:rsidRPr="2987ECE0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218AD60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1BE39CD6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6C1FAD8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Occurs after the Integrated Early Winter Pulse protection or February 1 (whichever until April 1) comes </w:t>
            </w:r>
            <w:proofErr w:type="gramStart"/>
            <w:r w:rsidRPr="5A7C5B04">
              <w:rPr>
                <w:rFonts w:ascii="Segoe UI" w:eastAsia="Segoe UI" w:hAnsi="Segoe UI"/>
                <w:sz w:val="16"/>
                <w:szCs w:val="16"/>
              </w:rPr>
              <w:t>first</w:t>
            </w:r>
            <w:proofErr w:type="gramEnd"/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1BE39CD6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76A183DD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[average 3- </w:t>
            </w:r>
            <w:proofErr w:type="spellStart"/>
            <w:r w:rsidRPr="544DF777">
              <w:rPr>
                <w:rFonts w:ascii="Segoe UI" w:eastAsia="Segoe UI" w:hAnsi="Segoe UI"/>
                <w:sz w:val="16"/>
                <w:szCs w:val="16"/>
              </w:rPr>
              <w:t>yrFMWT</w:t>
            </w:r>
            <w:proofErr w:type="spellEnd"/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2EE58BDF" w:rsidR="1CE2015C" w:rsidRDefault="1076AB63"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5820C28" w:rsidRPr="397CC8F1">
              <w:rPr>
                <w:rFonts w:ascii="Segoe UI" w:eastAsia="Segoe UI" w:hAnsi="Segoe UI"/>
                <w:sz w:val="16"/>
                <w:szCs w:val="16"/>
              </w:rPr>
              <w:t>13.</w:t>
            </w:r>
            <w:r w:rsidR="15820C28" w:rsidRPr="037849E4">
              <w:rPr>
                <w:rFonts w:ascii="Segoe UI" w:eastAsia="Segoe UI" w:hAnsi="Segoe UI"/>
                <w:sz w:val="16"/>
                <w:szCs w:val="16"/>
              </w:rPr>
              <w:t>42</w:t>
            </w:r>
            <w:r w:rsidRPr="1BE39CD6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003A356A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6B0F209F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3A5344E4" w:rsidRPr="7CB5664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F9D890C" w:rsidRPr="7CB5664F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6B0F209F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0F5CCEF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BE39CD6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BE39CD6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33720F58" w:rsidR="5A7C5B04" w:rsidRDefault="0462BDE4">
            <w:r w:rsidRPr="5A7C5B04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4D11A451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Cum. salvage &gt; [most recent FMWT/10] =1 fish (Sept.-Oct.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2207591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09DCBFAC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20E0844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871EB00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20E0844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4EC6019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BE39CD6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3414B41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575B67B2" w:rsidR="5A7C5B04" w:rsidRDefault="2F7C9F91">
            <w:r w:rsidRPr="5A7C5B04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0D1E7A8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226B023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D48FC69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0226B023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2D7B58B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BE39CD6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12CDD5" w:rsidR="279D76BB" w:rsidRDefault="415D1C54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7BC6D6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3085E1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6D3D7F1F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302D39D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1BE39CD6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4C684F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157F3A42" w:rsidRPr="3DF384F2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7678DC34" w:rsidRPr="05588ACC">
              <w:rPr>
                <w:rFonts w:ascii="Segoe UI" w:eastAsia="Segoe UI" w:hAnsi="Segoe UI"/>
                <w:sz w:val="16"/>
                <w:szCs w:val="16"/>
              </w:rPr>
              <w:t>,000 – 6,</w:t>
            </w:r>
            <w:r w:rsidR="1B163CCF" w:rsidRPr="3DF384F2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185EF8D" w:rsidRPr="3DF384F2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45E504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2B81E544" w:rsidRPr="68FCA627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5B7F1627" w:rsidRPr="68FCA62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 xml:space="preserve"> – 1,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8F103D6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2FD1FEF" w:rsidR="5A7C5B04" w:rsidRDefault="1C376ACD" w:rsidP="5A7C5B04">
            <w:pPr>
              <w:spacing w:line="257" w:lineRule="auto"/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A4193CB"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1FBA66EC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7416A92" w:rsidRPr="140C2051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F87CBB2" w:rsidRPr="140C2051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1FBA66EC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BE39CD6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3C4508E" w:rsidR="00AE07ED" w:rsidRPr="00F71519" w:rsidRDefault="766C9062" w:rsidP="00F71519">
            <w:pPr>
              <w:pStyle w:val="VITableHeaderSegoeUISemibold10ptBold"/>
            </w:pPr>
            <w:r>
              <w:t>Notes (as of</w:t>
            </w:r>
            <w:r w:rsidR="23A4142B">
              <w:t xml:space="preserve"> </w:t>
            </w:r>
            <w:r w:rsidR="138F3A98">
              <w:t>11</w:t>
            </w:r>
            <w:r w:rsidR="44B6F8CE">
              <w:t>/</w:t>
            </w:r>
            <w:r w:rsidR="2E54E0FD">
              <w:t>20</w:t>
            </w:r>
            <w:r w:rsidR="0C2EB78B">
              <w:t>/</w:t>
            </w:r>
            <w:r w:rsidR="63738D5E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BE39CD6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1BE39CD6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1BE39CD6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BE39CD6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1BE39CD6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1BE39CD6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1BE39CD6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1BE39CD6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1BE39CD6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1BE39CD6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BE39CD6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BE39CD6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1BE39CD6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BE39CD6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BE39CD6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lastRenderedPageBreak/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1BE39CD6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BE39CD6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1BE39CD6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BE39CD6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BE39CD6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BE39CD6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BE39CD6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1BE39CD6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BE39CD6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1BE39CD6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0F2031D6" w:rsidR="665A0EFB" w:rsidRDefault="4B1BE2B0" w:rsidP="665A0EFB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3ACEEAB4" w14:textId="74AF1C21" w:rsidR="665A0EFB" w:rsidRDefault="5FF26C62" w:rsidP="665A0EFB">
            <w:pPr>
              <w:pStyle w:val="VITableTextSegoeUIRegular8"/>
            </w:pPr>
            <w:r>
              <w:t>4</w:t>
            </w:r>
          </w:p>
        </w:tc>
      </w:tr>
      <w:tr w:rsidR="00AE07ED" w14:paraId="05D445CD" w14:textId="77777777" w:rsidTr="1BE39CD6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1BE39CD6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1BE39CD6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1BE39CD6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1BE39CD6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1BE39CD6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1BE39CD6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1BE39CD6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8763" w14:textId="77777777" w:rsidR="00411C05" w:rsidRDefault="00411C05" w:rsidP="00B53A70">
      <w:r>
        <w:separator/>
      </w:r>
    </w:p>
  </w:endnote>
  <w:endnote w:type="continuationSeparator" w:id="0">
    <w:p w14:paraId="313680B3" w14:textId="77777777" w:rsidR="00411C05" w:rsidRDefault="00411C05" w:rsidP="00B53A70">
      <w:r>
        <w:continuationSeparator/>
      </w:r>
    </w:p>
  </w:endnote>
  <w:endnote w:type="continuationNotice" w:id="1">
    <w:p w14:paraId="39733477" w14:textId="77777777" w:rsidR="00411C05" w:rsidRDefault="00411C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B093" w14:textId="77777777" w:rsidR="00411C05" w:rsidRDefault="00411C05" w:rsidP="00B53A70">
      <w:r>
        <w:separator/>
      </w:r>
    </w:p>
  </w:footnote>
  <w:footnote w:type="continuationSeparator" w:id="0">
    <w:p w14:paraId="566853BE" w14:textId="77777777" w:rsidR="00411C05" w:rsidRDefault="00411C05" w:rsidP="00B53A70">
      <w:r>
        <w:continuationSeparator/>
      </w:r>
    </w:p>
  </w:footnote>
  <w:footnote w:type="continuationNotice" w:id="1">
    <w:p w14:paraId="67758EF8" w14:textId="77777777" w:rsidR="00411C05" w:rsidRDefault="00411C0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00"/>
    <w:rsid w:val="00232DCE"/>
    <w:rsid w:val="00233010"/>
    <w:rsid w:val="00233285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966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BEA"/>
    <w:rsid w:val="00736358"/>
    <w:rsid w:val="0073684B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5DB"/>
    <w:rsid w:val="009206EF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739"/>
    <w:rsid w:val="00C30CFB"/>
    <w:rsid w:val="00C30F18"/>
    <w:rsid w:val="00C3115C"/>
    <w:rsid w:val="00C312A9"/>
    <w:rsid w:val="00C3180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A55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A85F8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C70E3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D8F9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D39D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6EA25"/>
    <w:rsid w:val="04670976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EB73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1213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66EC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A1C0D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8A4B8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562E"/>
    <w:rsid w:val="2461EA38"/>
    <w:rsid w:val="2462C227"/>
    <w:rsid w:val="24651AD3"/>
    <w:rsid w:val="24685AD3"/>
    <w:rsid w:val="2468F624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5321A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09ED9"/>
    <w:rsid w:val="2962DE34"/>
    <w:rsid w:val="2963834E"/>
    <w:rsid w:val="2968F95B"/>
    <w:rsid w:val="296A0DF1"/>
    <w:rsid w:val="296AF4F0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D754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29FED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18355"/>
    <w:rsid w:val="2E529D8A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58BC5"/>
    <w:rsid w:val="33764B62"/>
    <w:rsid w:val="3376736B"/>
    <w:rsid w:val="33774A44"/>
    <w:rsid w:val="337753A3"/>
    <w:rsid w:val="3377A671"/>
    <w:rsid w:val="33798FD2"/>
    <w:rsid w:val="3379D433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7B105"/>
    <w:rsid w:val="3EE841F0"/>
    <w:rsid w:val="3EEB1E8E"/>
    <w:rsid w:val="3EEBA8A9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536D"/>
    <w:rsid w:val="41FF8545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FE2F7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79204"/>
    <w:rsid w:val="48A9ED89"/>
    <w:rsid w:val="48AA1E84"/>
    <w:rsid w:val="48AA4593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AB6A4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6B441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2A136"/>
    <w:rsid w:val="5183CD45"/>
    <w:rsid w:val="5183F44A"/>
    <w:rsid w:val="5184B686"/>
    <w:rsid w:val="51857DA9"/>
    <w:rsid w:val="5185EF8D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E2C6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2CA25"/>
    <w:rsid w:val="5903D96C"/>
    <w:rsid w:val="59058242"/>
    <w:rsid w:val="59077E1D"/>
    <w:rsid w:val="59078874"/>
    <w:rsid w:val="59079C95"/>
    <w:rsid w:val="59080236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1739C"/>
    <w:rsid w:val="5F71BC98"/>
    <w:rsid w:val="5F71F057"/>
    <w:rsid w:val="5F72D41B"/>
    <w:rsid w:val="5F74B60A"/>
    <w:rsid w:val="5F759D53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6B0FB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9E0728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0BD0D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FB78CC4-F1D1-4C75-A04A-8E35058D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B005C2-5ED3-4F2A-91F8-DE4E0DE0D36E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1663</Words>
  <Characters>9484</Characters>
  <Application>Microsoft Office Word</Application>
  <DocSecurity>0</DocSecurity>
  <Lines>79</Lines>
  <Paragraphs>22</Paragraphs>
  <ScaleCrop>false</ScaleCrop>
  <Company>Bureau of Reclamation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362</cp:revision>
  <cp:lastPrinted>2023-11-08T15:56:00Z</cp:lastPrinted>
  <dcterms:created xsi:type="dcterms:W3CDTF">2023-10-06T17:37:00Z</dcterms:created>
  <dcterms:modified xsi:type="dcterms:W3CDTF">2023-11-28T20:31:00Z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