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44B5E" w14:paraId="10F9A2C7" w14:textId="77777777" w:rsidTr="00544B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4D96AE8" w14:textId="77777777" w:rsidR="00544B5E" w:rsidRPr="00544B5E" w:rsidRDefault="00544B5E">
            <w:pPr>
              <w:rPr>
                <w:rFonts w:cs="Segoe UI Semibold"/>
              </w:rPr>
            </w:pPr>
          </w:p>
        </w:tc>
        <w:tc>
          <w:tcPr>
            <w:tcW w:w="4675" w:type="dxa"/>
          </w:tcPr>
          <w:p w14:paraId="43E706B8" w14:textId="77777777" w:rsidR="00544B5E" w:rsidRPr="00544B5E" w:rsidRDefault="00544B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Segoe UI Semibold"/>
              </w:rPr>
            </w:pPr>
          </w:p>
        </w:tc>
      </w:tr>
      <w:tr w:rsidR="00544B5E" w14:paraId="4254CEEB" w14:textId="77777777" w:rsidTr="00544B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E66F47" w14:textId="77777777" w:rsidR="00544B5E" w:rsidRPr="00544B5E" w:rsidRDefault="00544B5E">
            <w:pPr>
              <w:rPr>
                <w:rFonts w:cs="Segoe UI"/>
                <w:szCs w:val="22"/>
              </w:rPr>
            </w:pPr>
          </w:p>
        </w:tc>
        <w:tc>
          <w:tcPr>
            <w:tcW w:w="4675" w:type="dxa"/>
          </w:tcPr>
          <w:p w14:paraId="4A47DF78" w14:textId="77777777" w:rsidR="00544B5E" w:rsidRPr="00544B5E" w:rsidRDefault="00544B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"/>
                <w:szCs w:val="22"/>
              </w:rPr>
            </w:pPr>
          </w:p>
        </w:tc>
      </w:tr>
    </w:tbl>
    <w:p w14:paraId="131DF3D5" w14:textId="77777777" w:rsidR="00EE0297" w:rsidRDefault="00EE0297"/>
    <w:sectPr w:rsidR="00EE02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defaultTableStyle w:val="TableGrid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B5E"/>
    <w:rsid w:val="00147AA0"/>
    <w:rsid w:val="002D1C2A"/>
    <w:rsid w:val="0044176F"/>
    <w:rsid w:val="00544B5E"/>
    <w:rsid w:val="00546BF5"/>
    <w:rsid w:val="00772A2F"/>
    <w:rsid w:val="007B45B6"/>
    <w:rsid w:val="00924DAF"/>
    <w:rsid w:val="00CE3EAE"/>
    <w:rsid w:val="00E30675"/>
    <w:rsid w:val="00EE0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7B8A9"/>
  <w15:chartTrackingRefBased/>
  <w15:docId w15:val="{B38AD876-540E-47E3-BCA0-5F289124C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4B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B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B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B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B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B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B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B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44B5E"/>
    <w:pPr>
      <w:spacing w:after="0" w:line="240" w:lineRule="auto"/>
      <w:jc w:val="right"/>
    </w:pPr>
    <w:rPr>
      <w:rFonts w:ascii="Segoe UI" w:hAnsi="Segoe U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  <w:sz w:val="24"/>
      </w:rPr>
    </w:tblStylePr>
    <w:tblStylePr w:type="firstCol">
      <w:pPr>
        <w:wordWrap/>
        <w:jc w:val="left"/>
      </w:p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7F3B2F-3FEC-49EB-AD12-2AE0422AE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0</Words>
  <Characters>0</Characters>
  <Application>Microsoft Office Word</Application>
  <DocSecurity>0</DocSecurity>
  <Lines>4</Lines>
  <Paragraphs>0</Paragraphs>
  <ScaleCrop>false</ScaleCrop>
  <Company>Department of the Interior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Ehlo, Chase A</dc:creator>
  <cp:keywords/>
  <dc:description/>
  <cp:lastModifiedBy>Vaisvil, Alexander V</cp:lastModifiedBy>
  <cp:revision>4</cp:revision>
  <dcterms:created xsi:type="dcterms:W3CDTF">2025-12-22T18:56:00Z</dcterms:created>
  <dcterms:modified xsi:type="dcterms:W3CDTF">2026-01-29T18:43:00Z</dcterms:modified>
</cp:coreProperties>
</file>