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E6D" w:rsidRPr="00597F9F" w:rsidRDefault="00777E6D" w:rsidP="00907751">
      <w:pPr>
        <w:autoSpaceDE w:val="0"/>
        <w:autoSpaceDN w:val="0"/>
        <w:adjustRightInd w:val="0"/>
        <w:spacing w:after="0" w:line="240" w:lineRule="auto"/>
        <w:jc w:val="center"/>
        <w:rPr>
          <w:rFonts w:ascii="Times New Roman" w:hAnsi="Times New Roman"/>
          <w:b/>
          <w:bCs/>
          <w:color w:val="000000"/>
          <w:lang w:val="en-US"/>
        </w:rPr>
      </w:pPr>
    </w:p>
    <w:p w:rsidR="00777E6D" w:rsidRDefault="00777E6D" w:rsidP="002809B9">
      <w:pPr>
        <w:autoSpaceDE w:val="0"/>
        <w:autoSpaceDN w:val="0"/>
        <w:adjustRightInd w:val="0"/>
        <w:spacing w:after="0" w:line="240" w:lineRule="auto"/>
        <w:jc w:val="both"/>
        <w:rPr>
          <w:rFonts w:ascii="Times New Roman" w:hAnsi="Times New Roman"/>
          <w:b/>
          <w:color w:val="000000"/>
          <w:sz w:val="20"/>
          <w:szCs w:val="20"/>
          <w:lang w:val="en-US"/>
        </w:rPr>
      </w:pPr>
      <w:r w:rsidRPr="00597F9F">
        <w:rPr>
          <w:rFonts w:ascii="Times New Roman" w:hAnsi="Times New Roman"/>
          <w:color w:val="000000"/>
          <w:sz w:val="20"/>
          <w:szCs w:val="20"/>
          <w:lang w:val="en-US"/>
        </w:rPr>
        <w:t xml:space="preserve">This form must be completed and submitted by </w:t>
      </w:r>
      <w:r w:rsidRPr="00597F9F">
        <w:rPr>
          <w:rFonts w:ascii="Times New Roman" w:hAnsi="Times New Roman"/>
          <w:b/>
          <w:bCs/>
          <w:color w:val="000000"/>
          <w:sz w:val="20"/>
          <w:szCs w:val="20"/>
          <w:lang w:val="en-US"/>
        </w:rPr>
        <w:t>all teams no later than the date specified in the Action Deadlines on</w:t>
      </w:r>
      <w:r>
        <w:rPr>
          <w:rFonts w:ascii="Times New Roman" w:hAnsi="Times New Roman"/>
          <w:b/>
          <w:bCs/>
          <w:color w:val="000000"/>
          <w:sz w:val="20"/>
          <w:szCs w:val="20"/>
          <w:lang w:val="en-US"/>
        </w:rPr>
        <w:t xml:space="preserve"> </w:t>
      </w:r>
      <w:r w:rsidRPr="00597F9F">
        <w:rPr>
          <w:rFonts w:ascii="Times New Roman" w:hAnsi="Times New Roman"/>
          <w:b/>
          <w:bCs/>
          <w:color w:val="000000"/>
          <w:sz w:val="20"/>
          <w:szCs w:val="20"/>
          <w:lang w:val="en-US"/>
        </w:rPr>
        <w:t>specific event website</w:t>
      </w:r>
      <w:r w:rsidRPr="00597F9F">
        <w:rPr>
          <w:rFonts w:ascii="Times New Roman" w:hAnsi="Times New Roman"/>
          <w:color w:val="000000"/>
          <w:sz w:val="20"/>
          <w:szCs w:val="20"/>
          <w:lang w:val="en-US"/>
        </w:rPr>
        <w:t>. The FSAE Technical Committee will review all submissions which deviate from the FSAE® rules</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and reply with a decision about the requested deviation. All requests will have a confirmation of receipt sent to the team.</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Impact Attenuator Data (IAD) and supporting calculations must be submitted electronically in Adobe Acrobat Format</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 xml:space="preserve">(*.pdf). The submissions must be named as follows: schoolname_IAD.pdf </w:t>
      </w:r>
      <w:r w:rsidR="002809B9">
        <w:rPr>
          <w:rFonts w:ascii="Times New Roman" w:hAnsi="Times New Roman"/>
          <w:color w:val="000000"/>
          <w:sz w:val="20"/>
          <w:szCs w:val="20"/>
          <w:lang w:val="en-US"/>
        </w:rPr>
        <w:t xml:space="preserve">using the complete school name.  </w:t>
      </w:r>
      <w:r w:rsidR="002809B9" w:rsidRPr="002809B9">
        <w:rPr>
          <w:rFonts w:ascii="Times New Roman" w:hAnsi="Times New Roman"/>
          <w:b/>
          <w:color w:val="000000"/>
          <w:sz w:val="20"/>
          <w:szCs w:val="20"/>
          <w:lang w:val="en-US"/>
        </w:rPr>
        <w:t>Submit the IAD report as instructed on the event website</w:t>
      </w:r>
      <w:r w:rsidR="002809B9">
        <w:rPr>
          <w:rFonts w:ascii="Times New Roman" w:hAnsi="Times New Roman"/>
          <w:b/>
          <w:color w:val="000000"/>
          <w:sz w:val="20"/>
          <w:szCs w:val="20"/>
          <w:lang w:val="en-US"/>
        </w:rPr>
        <w:t xml:space="preserve">.  For Michigan and </w:t>
      </w:r>
      <w:r w:rsidR="00726738">
        <w:rPr>
          <w:rFonts w:ascii="Times New Roman" w:hAnsi="Times New Roman"/>
          <w:b/>
          <w:color w:val="000000"/>
          <w:sz w:val="20"/>
          <w:szCs w:val="20"/>
          <w:lang w:val="en-US"/>
        </w:rPr>
        <w:t>Lincoln</w:t>
      </w:r>
      <w:r w:rsidR="002809B9">
        <w:rPr>
          <w:rFonts w:ascii="Times New Roman" w:hAnsi="Times New Roman"/>
          <w:b/>
          <w:color w:val="000000"/>
          <w:sz w:val="20"/>
          <w:szCs w:val="20"/>
          <w:lang w:val="en-US"/>
        </w:rPr>
        <w:t xml:space="preserve"> </w:t>
      </w:r>
      <w:r w:rsidR="00FF6B7D">
        <w:rPr>
          <w:rFonts w:ascii="Times New Roman" w:hAnsi="Times New Roman"/>
          <w:b/>
          <w:color w:val="000000"/>
          <w:sz w:val="20"/>
          <w:szCs w:val="20"/>
          <w:lang w:val="en-US"/>
        </w:rPr>
        <w:t xml:space="preserve">events </w:t>
      </w:r>
      <w:r w:rsidR="002809B9">
        <w:rPr>
          <w:rFonts w:ascii="Times New Roman" w:hAnsi="Times New Roman"/>
          <w:b/>
          <w:color w:val="000000"/>
          <w:sz w:val="20"/>
          <w:szCs w:val="20"/>
          <w:lang w:val="en-US"/>
        </w:rPr>
        <w:t>submit through fsaeonline.com.</w:t>
      </w:r>
    </w:p>
    <w:p w:rsidR="002809B9" w:rsidRPr="00907751" w:rsidRDefault="002809B9" w:rsidP="002809B9">
      <w:pPr>
        <w:autoSpaceDE w:val="0"/>
        <w:autoSpaceDN w:val="0"/>
        <w:adjustRightInd w:val="0"/>
        <w:spacing w:after="0" w:line="240" w:lineRule="auto"/>
        <w:jc w:val="both"/>
        <w:rPr>
          <w:rFonts w:ascii="Times New Roman" w:hAnsi="Times New Roman"/>
          <w:b/>
          <w:bCs/>
          <w:color w:val="000000"/>
          <w:sz w:val="20"/>
          <w:szCs w:val="20"/>
          <w:lang w:val="en-US"/>
        </w:rPr>
      </w:pPr>
    </w:p>
    <w:p w:rsidR="00777E6D" w:rsidRDefault="00777E6D" w:rsidP="00597F9F">
      <w:pPr>
        <w:autoSpaceDE w:val="0"/>
        <w:autoSpaceDN w:val="0"/>
        <w:adjustRightInd w:val="0"/>
        <w:spacing w:after="0" w:line="240" w:lineRule="auto"/>
        <w:rPr>
          <w:rFonts w:ascii="Times New Roman" w:hAnsi="Times New Roman"/>
          <w:color w:val="FF0000"/>
          <w:sz w:val="20"/>
          <w:szCs w:val="20"/>
          <w:lang w:val="en-US"/>
        </w:rPr>
      </w:pPr>
      <w:r w:rsidRPr="00597F9F">
        <w:rPr>
          <w:rFonts w:ascii="Times New Roman" w:hAnsi="Times New Roman"/>
          <w:color w:val="FF0000"/>
          <w:sz w:val="20"/>
          <w:szCs w:val="20"/>
          <w:lang w:val="en-US"/>
        </w:rPr>
        <w:t xml:space="preserve">*In the event that the FSAE Technical Committee requests additional information or calculations, teams have </w:t>
      </w:r>
      <w:r w:rsidRPr="00597F9F">
        <w:rPr>
          <w:rFonts w:ascii="Times New Roman" w:hAnsi="Times New Roman"/>
          <w:b/>
          <w:bCs/>
          <w:color w:val="FF0000"/>
          <w:sz w:val="20"/>
          <w:szCs w:val="20"/>
          <w:lang w:val="en-US"/>
        </w:rPr>
        <w:t>one week</w:t>
      </w:r>
      <w:r>
        <w:rPr>
          <w:rFonts w:ascii="Times New Roman" w:hAnsi="Times New Roman"/>
          <w:b/>
          <w:bCs/>
          <w:color w:val="FF0000"/>
          <w:sz w:val="20"/>
          <w:szCs w:val="20"/>
          <w:lang w:val="en-US"/>
        </w:rPr>
        <w:t xml:space="preserve"> </w:t>
      </w:r>
      <w:r w:rsidRPr="00597F9F">
        <w:rPr>
          <w:rFonts w:ascii="Times New Roman" w:hAnsi="Times New Roman"/>
          <w:b/>
          <w:bCs/>
          <w:color w:val="FF0000"/>
          <w:sz w:val="20"/>
          <w:szCs w:val="20"/>
          <w:lang w:val="en-US"/>
        </w:rPr>
        <w:t xml:space="preserve">from the date of the request </w:t>
      </w:r>
      <w:r w:rsidRPr="00597F9F">
        <w:rPr>
          <w:rFonts w:ascii="Times New Roman" w:hAnsi="Times New Roman"/>
          <w:color w:val="FF0000"/>
          <w:sz w:val="20"/>
          <w:szCs w:val="20"/>
          <w:lang w:val="en-US"/>
        </w:rPr>
        <w:t>to submit the requested information or ask for a deadline extension.</w:t>
      </w:r>
    </w:p>
    <w:p w:rsidR="00777E6D" w:rsidRPr="00597F9F" w:rsidRDefault="00777E6D" w:rsidP="00597F9F">
      <w:pPr>
        <w:autoSpaceDE w:val="0"/>
        <w:autoSpaceDN w:val="0"/>
        <w:adjustRightInd w:val="0"/>
        <w:spacing w:after="0" w:line="240" w:lineRule="auto"/>
        <w:rPr>
          <w:rFonts w:ascii="Times New Roman" w:hAnsi="Times New Roman"/>
          <w:color w:val="FF0000"/>
          <w:sz w:val="20"/>
          <w:szCs w:val="20"/>
          <w:lang w:val="en-US"/>
        </w:rPr>
      </w:pPr>
    </w:p>
    <w:p w:rsidR="00497C9F" w:rsidRDefault="00497C9F" w:rsidP="00497C9F">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University Name</w:t>
      </w:r>
      <w:r>
        <w:rPr>
          <w:rFonts w:ascii="Times New Roman" w:hAnsi="Times New Roman"/>
          <w:sz w:val="20"/>
          <w:szCs w:val="20"/>
        </w:rPr>
        <w:t>: ____</w:t>
      </w:r>
      <w:r>
        <w:rPr>
          <w:rFonts w:ascii="Times New Roman" w:hAnsi="Times New Roman"/>
          <w:sz w:val="20"/>
          <w:szCs w:val="20"/>
          <w:u w:val="single"/>
        </w:rPr>
        <w:t>Yale Univeristy</w:t>
      </w:r>
      <w:r>
        <w:rPr>
          <w:rFonts w:ascii="Times New Roman" w:hAnsi="Times New Roman"/>
          <w:sz w:val="20"/>
          <w:szCs w:val="20"/>
        </w:rPr>
        <w:t xml:space="preserve">_____ </w:t>
      </w:r>
      <w:r>
        <w:rPr>
          <w:rFonts w:ascii="Times New Roman" w:hAnsi="Times New Roman"/>
          <w:sz w:val="20"/>
          <w:szCs w:val="20"/>
        </w:rPr>
        <w:tab/>
        <w:t>Car Number: ________________</w:t>
      </w:r>
      <w:r w:rsidR="009A721C">
        <w:rPr>
          <w:rFonts w:ascii="Times New Roman" w:hAnsi="Times New Roman"/>
          <w:sz w:val="20"/>
          <w:szCs w:val="20"/>
          <w:u w:val="single"/>
        </w:rPr>
        <w:t>E228</w:t>
      </w:r>
      <w:r>
        <w:rPr>
          <w:rFonts w:ascii="Times New Roman" w:hAnsi="Times New Roman"/>
          <w:sz w:val="20"/>
          <w:szCs w:val="20"/>
        </w:rPr>
        <w:t>__________</w:t>
      </w:r>
    </w:p>
    <w:p w:rsidR="00497C9F" w:rsidRPr="00597F9F" w:rsidRDefault="00497C9F" w:rsidP="00497C9F">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Team Contact</w:t>
      </w:r>
      <w:r>
        <w:rPr>
          <w:rFonts w:ascii="Times New Roman" w:hAnsi="Times New Roman"/>
          <w:color w:val="000000"/>
          <w:sz w:val="20"/>
          <w:szCs w:val="20"/>
        </w:rPr>
        <w:t>: ___</w:t>
      </w:r>
      <w:r w:rsidRPr="003157BD">
        <w:rPr>
          <w:rFonts w:ascii="Times New Roman" w:hAnsi="Times New Roman"/>
          <w:color w:val="000000"/>
          <w:sz w:val="20"/>
          <w:szCs w:val="20"/>
          <w:u w:val="single"/>
        </w:rPr>
        <w:t>Taha Ramazanoglu</w:t>
      </w:r>
      <w:r>
        <w:rPr>
          <w:rFonts w:ascii="Times New Roman" w:hAnsi="Times New Roman"/>
          <w:color w:val="000000"/>
          <w:sz w:val="20"/>
          <w:szCs w:val="20"/>
        </w:rPr>
        <w:t>______</w:t>
      </w:r>
      <w:r>
        <w:rPr>
          <w:rFonts w:ascii="Times New Roman" w:hAnsi="Times New Roman"/>
          <w:color w:val="000000"/>
          <w:sz w:val="20"/>
          <w:szCs w:val="20"/>
        </w:rPr>
        <w:tab/>
      </w:r>
      <w:r w:rsidRPr="00597F9F">
        <w:rPr>
          <w:rFonts w:ascii="Times New Roman" w:hAnsi="Times New Roman"/>
          <w:color w:val="000000"/>
          <w:sz w:val="20"/>
          <w:szCs w:val="20"/>
        </w:rPr>
        <w:t>E-mail Address</w:t>
      </w:r>
      <w:r>
        <w:rPr>
          <w:rFonts w:ascii="Times New Roman" w:hAnsi="Times New Roman"/>
          <w:color w:val="000000"/>
          <w:sz w:val="20"/>
          <w:szCs w:val="20"/>
        </w:rPr>
        <w:t xml:space="preserve">: </w:t>
      </w:r>
      <w:r w:rsidRPr="003157BD">
        <w:rPr>
          <w:rFonts w:ascii="Times New Roman" w:hAnsi="Times New Roman"/>
          <w:sz w:val="20"/>
          <w:szCs w:val="20"/>
        </w:rPr>
        <w:t>_____</w:t>
      </w:r>
      <w:r w:rsidRPr="003D76BE">
        <w:rPr>
          <w:rFonts w:ascii="Times New Roman" w:hAnsi="Times New Roman"/>
          <w:sz w:val="20"/>
          <w:szCs w:val="20"/>
          <w:u w:val="single"/>
        </w:rPr>
        <w:t>taha.ramazanoglu@yale.edu</w:t>
      </w:r>
      <w:r w:rsidRPr="00BC4A17">
        <w:rPr>
          <w:rFonts w:ascii="Times New Roman" w:hAnsi="Times New Roman"/>
          <w:sz w:val="20"/>
          <w:szCs w:val="20"/>
        </w:rPr>
        <w:t>______</w:t>
      </w:r>
      <w:r>
        <w:rPr>
          <w:rFonts w:ascii="Times New Roman" w:hAnsi="Times New Roman"/>
          <w:color w:val="000000"/>
          <w:sz w:val="20"/>
          <w:szCs w:val="20"/>
        </w:rPr>
        <w:t xml:space="preserve"> </w:t>
      </w:r>
    </w:p>
    <w:p w:rsidR="00497C9F" w:rsidRDefault="00497C9F" w:rsidP="00497C9F">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Faculty Advisor</w:t>
      </w:r>
      <w:r>
        <w:rPr>
          <w:rFonts w:ascii="Times New Roman" w:hAnsi="Times New Roman"/>
          <w:color w:val="000000"/>
          <w:sz w:val="20"/>
          <w:szCs w:val="20"/>
        </w:rPr>
        <w:t>: _______</w:t>
      </w:r>
      <w:r w:rsidRPr="00973514">
        <w:rPr>
          <w:rFonts w:ascii="Times New Roman" w:hAnsi="Times New Roman"/>
          <w:color w:val="000000"/>
          <w:sz w:val="20"/>
          <w:szCs w:val="20"/>
          <w:u w:val="single"/>
        </w:rPr>
        <w:t>Joseph Zinter</w:t>
      </w:r>
      <w:r>
        <w:rPr>
          <w:rFonts w:ascii="Times New Roman" w:hAnsi="Times New Roman"/>
          <w:color w:val="000000"/>
          <w:sz w:val="20"/>
          <w:szCs w:val="20"/>
        </w:rPr>
        <w:t>_____</w:t>
      </w:r>
      <w:r>
        <w:rPr>
          <w:rFonts w:ascii="Times New Roman" w:hAnsi="Times New Roman"/>
          <w:color w:val="000000"/>
          <w:sz w:val="20"/>
          <w:szCs w:val="20"/>
        </w:rPr>
        <w:tab/>
      </w:r>
      <w:r w:rsidRPr="00597F9F">
        <w:rPr>
          <w:rFonts w:ascii="Times New Roman" w:hAnsi="Times New Roman"/>
          <w:color w:val="000000"/>
          <w:sz w:val="20"/>
          <w:szCs w:val="20"/>
        </w:rPr>
        <w:t>E-mail Address</w:t>
      </w:r>
      <w:r>
        <w:rPr>
          <w:rFonts w:ascii="Times New Roman" w:hAnsi="Times New Roman"/>
          <w:color w:val="000000"/>
          <w:sz w:val="20"/>
          <w:szCs w:val="20"/>
        </w:rPr>
        <w:t>:</w:t>
      </w:r>
      <w:r>
        <w:t>_____</w:t>
      </w:r>
      <w:r w:rsidRPr="003D76BE">
        <w:rPr>
          <w:rFonts w:ascii="Times New Roman" w:hAnsi="Times New Roman"/>
          <w:sz w:val="20"/>
          <w:szCs w:val="20"/>
          <w:u w:val="single"/>
        </w:rPr>
        <w:t>joseph.zinter@yale.edu</w:t>
      </w:r>
      <w:r>
        <w:t>_________</w:t>
      </w:r>
    </w:p>
    <w:p w:rsidR="00777E6D" w:rsidRDefault="00777E6D" w:rsidP="00597F9F">
      <w:pPr>
        <w:autoSpaceDE w:val="0"/>
        <w:autoSpaceDN w:val="0"/>
        <w:adjustRightInd w:val="0"/>
        <w:spacing w:after="0" w:line="240" w:lineRule="auto"/>
        <w:rPr>
          <w:rFonts w:ascii="Times New Roman" w:hAnsi="Times New Roman"/>
          <w:color w:val="000000"/>
          <w:sz w:val="20"/>
          <w:szCs w:val="20"/>
          <w:lang w:val="en-US"/>
        </w:rPr>
      </w:pP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0"/>
        <w:gridCol w:w="5909"/>
      </w:tblGrid>
      <w:tr w:rsidR="00777E6D" w:rsidRPr="00A57125" w:rsidTr="00DC0548">
        <w:trPr>
          <w:trHeight w:val="200"/>
        </w:trPr>
        <w:tc>
          <w:tcPr>
            <w:tcW w:w="2870"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Material(s) Used</w:t>
            </w:r>
          </w:p>
        </w:tc>
        <w:tc>
          <w:tcPr>
            <w:tcW w:w="5909" w:type="dxa"/>
          </w:tcPr>
          <w:p w:rsidR="00777E6D" w:rsidRPr="00A57125" w:rsidRDefault="00497C9F" w:rsidP="00F8025E">
            <w:pPr>
              <w:autoSpaceDE w:val="0"/>
              <w:autoSpaceDN w:val="0"/>
              <w:adjustRightInd w:val="0"/>
              <w:spacing w:after="0" w:line="240" w:lineRule="auto"/>
              <w:ind w:left="-10"/>
              <w:rPr>
                <w:rFonts w:ascii="Times New Roman" w:hAnsi="Times New Roman"/>
                <w:color w:val="000000"/>
                <w:sz w:val="20"/>
                <w:szCs w:val="20"/>
                <w:lang w:val="en-US"/>
              </w:rPr>
            </w:pPr>
            <w:r>
              <w:rPr>
                <w:rFonts w:ascii="Times New Roman" w:hAnsi="Times New Roman"/>
                <w:color w:val="000000"/>
                <w:sz w:val="20"/>
                <w:szCs w:val="20"/>
                <w:lang w:val="en-US"/>
              </w:rPr>
              <w:t>Aluminum</w:t>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Description of form/shape</w:t>
            </w:r>
          </w:p>
        </w:tc>
        <w:tc>
          <w:tcPr>
            <w:tcW w:w="5909" w:type="dxa"/>
          </w:tcPr>
          <w:p w:rsidR="00497C9F" w:rsidRPr="00A57125" w:rsidRDefault="00497C9F" w:rsidP="00497C9F">
            <w:pPr>
              <w:tabs>
                <w:tab w:val="left" w:pos="4500"/>
              </w:tabs>
              <w:autoSpaceDE w:val="0"/>
              <w:autoSpaceDN w:val="0"/>
              <w:adjustRightInd w:val="0"/>
              <w:spacing w:after="0" w:line="240" w:lineRule="auto"/>
              <w:ind w:left="-10"/>
              <w:rPr>
                <w:rFonts w:ascii="Times New Roman" w:hAnsi="Times New Roman"/>
                <w:color w:val="000000"/>
                <w:sz w:val="20"/>
                <w:szCs w:val="20"/>
              </w:rPr>
            </w:pPr>
            <w:r w:rsidRPr="00973514">
              <w:rPr>
                <w:rFonts w:ascii="Times New Roman" w:hAnsi="Times New Roman"/>
                <w:color w:val="000000"/>
                <w:sz w:val="20"/>
                <w:szCs w:val="20"/>
              </w:rPr>
              <w:t>Honeycomb 5052 5.7pcf 3/16” 4”x8”x10</w:t>
            </w:r>
            <w:r>
              <w:rPr>
                <w:rFonts w:ascii="Times New Roman" w:hAnsi="Times New Roman"/>
                <w:color w:val="000000"/>
                <w:sz w:val="20"/>
                <w:szCs w:val="20"/>
              </w:rPr>
              <w:t>.7”</w:t>
            </w:r>
            <w:r>
              <w:rPr>
                <w:rFonts w:ascii="Times New Roman" w:hAnsi="Times New Roman"/>
                <w:color w:val="000000"/>
                <w:sz w:val="20"/>
                <w:szCs w:val="20"/>
              </w:rPr>
              <w:tab/>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IA to Anti-Intrusion Plate mounting method</w:t>
            </w:r>
          </w:p>
        </w:tc>
        <w:tc>
          <w:tcPr>
            <w:tcW w:w="5909" w:type="dxa"/>
          </w:tcPr>
          <w:p w:rsidR="00497C9F" w:rsidRPr="00A57125" w:rsidRDefault="00497C9F" w:rsidP="00497C9F">
            <w:pPr>
              <w:autoSpaceDE w:val="0"/>
              <w:autoSpaceDN w:val="0"/>
              <w:adjustRightInd w:val="0"/>
              <w:spacing w:after="0" w:line="240" w:lineRule="auto"/>
              <w:rPr>
                <w:rFonts w:ascii="Times New Roman" w:hAnsi="Times New Roman"/>
                <w:color w:val="000000"/>
                <w:sz w:val="20"/>
                <w:szCs w:val="20"/>
              </w:rPr>
            </w:pPr>
            <w:r w:rsidRPr="00973514">
              <w:rPr>
                <w:rFonts w:ascii="Times New Roman" w:hAnsi="Times New Roman"/>
                <w:color w:val="000000"/>
                <w:sz w:val="20"/>
                <w:szCs w:val="20"/>
              </w:rPr>
              <w:t>WEST SYSTEM® Six10® Thickened Epoxy Adhesive</w:t>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Anti-Intrusion Plate to Front Bulkhead mounting method</w:t>
            </w:r>
          </w:p>
        </w:tc>
        <w:tc>
          <w:tcPr>
            <w:tcW w:w="5909"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4, 5/16 Grade 8 Bolts</w:t>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Peak deceleration</w:t>
            </w:r>
            <w:r>
              <w:rPr>
                <w:rFonts w:ascii="Times New Roman" w:hAnsi="Times New Roman"/>
                <w:color w:val="000000"/>
                <w:sz w:val="20"/>
                <w:szCs w:val="20"/>
                <w:lang w:val="en-US"/>
              </w:rPr>
              <w:t xml:space="preserve"> (&lt;= 40 g's)</w:t>
            </w:r>
          </w:p>
        </w:tc>
        <w:tc>
          <w:tcPr>
            <w:tcW w:w="5909" w:type="dxa"/>
          </w:tcPr>
          <w:p w:rsidR="00497C9F" w:rsidRPr="00A57125" w:rsidRDefault="00497C9F" w:rsidP="00497C9F">
            <w:pPr>
              <w:tabs>
                <w:tab w:val="left" w:pos="1830"/>
              </w:tabs>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18.8 g’s</w:t>
            </w:r>
            <w:r>
              <w:rPr>
                <w:rFonts w:ascii="Times New Roman" w:hAnsi="Times New Roman"/>
                <w:color w:val="000000"/>
                <w:sz w:val="20"/>
                <w:szCs w:val="20"/>
              </w:rPr>
              <w:tab/>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Average deceleration</w:t>
            </w:r>
            <w:r>
              <w:rPr>
                <w:rFonts w:ascii="Times New Roman" w:hAnsi="Times New Roman"/>
                <w:color w:val="000000"/>
                <w:sz w:val="20"/>
                <w:szCs w:val="20"/>
                <w:lang w:val="en-US"/>
              </w:rPr>
              <w:t xml:space="preserve"> (&lt;= 20 g's)</w:t>
            </w:r>
          </w:p>
        </w:tc>
        <w:tc>
          <w:tcPr>
            <w:tcW w:w="5909"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16.3g’s</w:t>
            </w:r>
          </w:p>
        </w:tc>
      </w:tr>
    </w:tbl>
    <w:p w:rsidR="00733A63" w:rsidRPr="00733A63" w:rsidRDefault="00733A63" w:rsidP="00597F9F">
      <w:pPr>
        <w:autoSpaceDE w:val="0"/>
        <w:autoSpaceDN w:val="0"/>
        <w:adjustRightInd w:val="0"/>
        <w:spacing w:after="0" w:line="240" w:lineRule="auto"/>
        <w:rPr>
          <w:rFonts w:ascii="Times New Roman" w:hAnsi="Times New Roman"/>
          <w:color w:val="000000"/>
          <w:sz w:val="8"/>
          <w:szCs w:val="20"/>
          <w:lang w:val="en-US"/>
        </w:rPr>
      </w:pPr>
    </w:p>
    <w:p w:rsidR="00777E6D" w:rsidRDefault="00191B2C" w:rsidP="00597F9F">
      <w:pPr>
        <w:autoSpaceDE w:val="0"/>
        <w:autoSpaceDN w:val="0"/>
        <w:adjustRightInd w:val="0"/>
        <w:spacing w:after="0" w:line="240" w:lineRule="auto"/>
        <w:rPr>
          <w:rFonts w:ascii="Times New Roman" w:hAnsi="Times New Roman"/>
          <w:color w:val="000000"/>
          <w:sz w:val="20"/>
          <w:szCs w:val="20"/>
          <w:lang w:val="en-US"/>
        </w:rPr>
      </w:pPr>
      <w:r>
        <w:rPr>
          <w:rFonts w:ascii="Times New Roman" w:hAnsi="Times New Roman"/>
          <w:noProof/>
          <w:color w:val="000000"/>
          <w:sz w:val="8"/>
          <w:szCs w:val="20"/>
          <w:lang w:val="tr-TR" w:eastAsia="tr-TR"/>
        </w:rPr>
        <mc:AlternateContent>
          <mc:Choice Requires="wps">
            <w:drawing>
              <wp:anchor distT="0" distB="0" distL="114300" distR="114300" simplePos="0" relativeHeight="251659264" behindDoc="0" locked="0" layoutInCell="1" allowOverlap="1">
                <wp:simplePos x="0" y="0"/>
                <wp:positionH relativeFrom="column">
                  <wp:posOffset>5358130</wp:posOffset>
                </wp:positionH>
                <wp:positionV relativeFrom="paragraph">
                  <wp:posOffset>2540</wp:posOffset>
                </wp:positionV>
                <wp:extent cx="209550" cy="1587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58750"/>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rsidR="0087781C" w:rsidRPr="00497C9F" w:rsidRDefault="00497C9F">
                            <w:pPr>
                              <w:rPr>
                                <w:b/>
                              </w:rPr>
                            </w:pPr>
                            <w:r>
                              <w:rPr>
                                <w:b/>
                              </w:rPr>
                              <w:t>X</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1.9pt;margin-top:.2pt;width:16.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" fillcolor="white [3201]" strokecolor="black [3200]" strokeweight="1pt">
                <v:textbox inset="0,0,0,0">
                  <w:txbxContent>
                    <w:p w:rsidR="0087781C" w:rsidRPr="00497C9F" w:rsidRDefault="00497C9F">
                      <w:pPr>
                        <w:rPr>
                          <w:b/>
                        </w:rPr>
                      </w:pPr>
                      <w:r>
                        <w:rPr>
                          <w:b/>
                        </w:rPr>
                        <w:t>X</w:t>
                      </w:r>
                    </w:p>
                  </w:txbxContent>
                </v:textbox>
              </v:shape>
            </w:pict>
          </mc:Fallback>
        </mc:AlternateContent>
      </w:r>
      <w:r w:rsidR="00D7277C">
        <w:rPr>
          <w:rFonts w:ascii="Times New Roman" w:hAnsi="Times New Roman"/>
          <w:color w:val="000000"/>
          <w:sz w:val="20"/>
          <w:szCs w:val="20"/>
          <w:lang w:val="en-US"/>
        </w:rPr>
        <w:t>Confirm that the attenuator contain</w:t>
      </w:r>
      <w:r w:rsidR="0087781C">
        <w:rPr>
          <w:rFonts w:ascii="Times New Roman" w:hAnsi="Times New Roman"/>
          <w:color w:val="000000"/>
          <w:sz w:val="20"/>
          <w:szCs w:val="20"/>
          <w:lang w:val="en-US"/>
        </w:rPr>
        <w:t>s</w:t>
      </w:r>
      <w:r w:rsidR="00D7277C">
        <w:rPr>
          <w:rFonts w:ascii="Times New Roman" w:hAnsi="Times New Roman"/>
          <w:color w:val="000000"/>
          <w:sz w:val="20"/>
          <w:szCs w:val="20"/>
          <w:lang w:val="en-US"/>
        </w:rPr>
        <w:t xml:space="preserve"> the minimum volume 200mm wide x 100mm high x 200mm long </w:t>
      </w:r>
    </w:p>
    <w:p w:rsidR="00D7277C" w:rsidRPr="00597F9F" w:rsidRDefault="00497C9F" w:rsidP="00497C9F">
      <w:pPr>
        <w:autoSpaceDE w:val="0"/>
        <w:autoSpaceDN w:val="0"/>
        <w:adjustRightInd w:val="0"/>
        <w:spacing w:after="0" w:line="240" w:lineRule="auto"/>
        <w:jc w:val="center"/>
        <w:rPr>
          <w:rFonts w:ascii="Times New Roman" w:hAnsi="Times New Roman"/>
          <w:color w:val="000000"/>
          <w:sz w:val="20"/>
          <w:szCs w:val="20"/>
          <w:lang w:val="en-US"/>
        </w:rPr>
      </w:pPr>
      <w:r>
        <w:rPr>
          <w:rFonts w:ascii="Times New Roman" w:hAnsi="Times New Roman"/>
          <w:noProof/>
          <w:color w:val="000000"/>
          <w:sz w:val="20"/>
          <w:szCs w:val="20"/>
          <w:lang w:val="tr-TR" w:eastAsia="tr-TR"/>
        </w:rPr>
        <w:drawing>
          <wp:inline distT="0" distB="0" distL="0" distR="0" wp14:anchorId="63C17D2C" wp14:editId="10EBE17F">
            <wp:extent cx="4095750" cy="3071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Force.jpg"/>
                    <pic:cNvPicPr/>
                  </pic:nvPicPr>
                  <pic:blipFill>
                    <a:blip r:embed="rId7">
                      <a:extLst>
                        <a:ext uri="{28A0092B-C50C-407E-A947-70E740481C1C}">
                          <a14:useLocalDpi xmlns:a14="http://schemas.microsoft.com/office/drawing/2010/main" val="0"/>
                        </a:ext>
                      </a:extLst>
                    </a:blip>
                    <a:stretch>
                      <a:fillRect/>
                    </a:stretch>
                  </pic:blipFill>
                  <pic:spPr>
                    <a:xfrm>
                      <a:off x="0" y="0"/>
                      <a:ext cx="4120655" cy="3090492"/>
                    </a:xfrm>
                    <a:prstGeom prst="rect">
                      <a:avLst/>
                    </a:prstGeom>
                  </pic:spPr>
                </pic:pic>
              </a:graphicData>
            </a:graphic>
          </wp:inline>
        </w:drawing>
      </w:r>
    </w:p>
    <w:p w:rsidR="00777E6D"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Figure 1: Force-Displacement Curve</w:t>
      </w:r>
      <w:r>
        <w:rPr>
          <w:rFonts w:ascii="Times New Roman" w:hAnsi="Times New Roman"/>
          <w:color w:val="000000"/>
          <w:sz w:val="20"/>
          <w:szCs w:val="20"/>
          <w:lang w:val="en-US"/>
        </w:rPr>
        <w:t xml:space="preserve"> (dynamic tests must show displacement during collision and after the point v=0 and until force becomes = 0)</w:t>
      </w:r>
    </w:p>
    <w:p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p>
    <w:p w:rsidR="00777E6D" w:rsidRPr="00597F9F" w:rsidRDefault="00777E6D" w:rsidP="000672DC">
      <w:pPr>
        <w:autoSpaceDE w:val="0"/>
        <w:autoSpaceDN w:val="0"/>
        <w:adjustRightInd w:val="0"/>
        <w:spacing w:after="0" w:line="240" w:lineRule="auto"/>
        <w:jc w:val="center"/>
        <w:rPr>
          <w:rFonts w:ascii="Times New Roman" w:hAnsi="Times New Roman"/>
          <w:b/>
          <w:bCs/>
          <w:color w:val="000000"/>
          <w:sz w:val="20"/>
          <w:szCs w:val="20"/>
          <w:lang w:val="en-US"/>
        </w:rPr>
      </w:pPr>
      <w:r w:rsidRPr="00597F9F">
        <w:rPr>
          <w:rFonts w:ascii="Times New Roman" w:hAnsi="Times New Roman"/>
          <w:b/>
          <w:bCs/>
          <w:color w:val="000000"/>
          <w:sz w:val="20"/>
          <w:szCs w:val="20"/>
          <w:lang w:val="en-US"/>
        </w:rPr>
        <w:t>ATTACH PROOF OF EQUIVALENCY</w:t>
      </w:r>
    </w:p>
    <w:p w:rsidR="00777E6D" w:rsidRPr="00597F9F" w:rsidRDefault="00EC74CE" w:rsidP="000672DC">
      <w:pPr>
        <w:autoSpaceDE w:val="0"/>
        <w:autoSpaceDN w:val="0"/>
        <w:adjustRightInd w:val="0"/>
        <w:spacing w:after="0" w:line="240" w:lineRule="auto"/>
        <w:jc w:val="center"/>
        <w:rPr>
          <w:rFonts w:ascii="Times New Roman" w:hAnsi="Times New Roman"/>
          <w:color w:val="000000"/>
          <w:sz w:val="20"/>
          <w:szCs w:val="20"/>
          <w:lang w:val="en-US"/>
        </w:rPr>
      </w:pPr>
      <w:r>
        <w:rPr>
          <w:rFonts w:ascii="Times New Roman" w:hAnsi="Times New Roman"/>
          <w:noProof/>
          <w:color w:val="000000"/>
          <w:sz w:val="20"/>
          <w:szCs w:val="20"/>
          <w:lang w:val="tr-TR" w:eastAsia="tr-TR"/>
        </w:rPr>
        <w:drawing>
          <wp:anchor distT="0" distB="0" distL="114300" distR="114300" simplePos="0" relativeHeight="251661312" behindDoc="0" locked="0" layoutInCell="1" allowOverlap="1" wp14:anchorId="4ED29C94" wp14:editId="00CDC9CA">
            <wp:simplePos x="0" y="0"/>
            <wp:positionH relativeFrom="margin">
              <wp:posOffset>0</wp:posOffset>
            </wp:positionH>
            <wp:positionV relativeFrom="paragraph">
              <wp:posOffset>-635</wp:posOffset>
            </wp:positionV>
            <wp:extent cx="952500" cy="2905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inter sig.jpeg"/>
                    <pic:cNvPicPr/>
                  </pic:nvPicPr>
                  <pic:blipFill rotWithShape="1">
                    <a:blip r:embed="rId8" cstate="print">
                      <a:extLst>
                        <a:ext uri="{BEBA8EAE-BF5A-486C-A8C5-ECC9F3942E4B}">
                          <a14:imgProps xmlns:a14="http://schemas.microsoft.com/office/drawing/2010/main">
                            <a14:imgLayer r:embed="rId9">
                              <a14:imgEffect>
                                <a14:backgroundRemoval t="33186" b="55920" l="17883" r="73781">
                                  <a14:foregroundMark x1="36890" y1="39431" x2="36890" y2="39431"/>
                                  <a14:foregroundMark x1="36890" y1="37805" x2="36890" y2="37805"/>
                                  <a14:foregroundMark x1="24085" y1="37398" x2="24085" y2="37398"/>
                                  <a14:backgroundMark x1="38415" y1="40650" x2="38415" y2="40650"/>
                                  <a14:backgroundMark x1="36890" y1="39837" x2="36890" y2="39837"/>
                                </a14:backgroundRemoval>
                              </a14:imgEffect>
                            </a14:imgLayer>
                          </a14:imgProps>
                        </a:ext>
                        <a:ext uri="{28A0092B-C50C-407E-A947-70E740481C1C}">
                          <a14:useLocalDpi xmlns:a14="http://schemas.microsoft.com/office/drawing/2010/main" val="0"/>
                        </a:ext>
                      </a:extLst>
                    </a:blip>
                    <a:srcRect l="10896" t="30344" r="19232" b="41238"/>
                    <a:stretch/>
                  </pic:blipFill>
                  <pic:spPr bwMode="auto">
                    <a:xfrm>
                      <a:off x="0" y="0"/>
                      <a:ext cx="952500" cy="2905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7E6D" w:rsidRPr="00597F9F">
        <w:rPr>
          <w:rFonts w:ascii="Times New Roman" w:hAnsi="Times New Roman"/>
          <w:color w:val="000000"/>
          <w:sz w:val="20"/>
          <w:szCs w:val="20"/>
          <w:lang w:val="en-US"/>
        </w:rPr>
        <w:t>TECHNICAL COMMITTEE DECISION/COMMENTS</w:t>
      </w:r>
    </w:p>
    <w:p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_______________________________________________________________________________________</w:t>
      </w:r>
    </w:p>
    <w:p w:rsidR="00777E6D" w:rsidRPr="00597F9F" w:rsidRDefault="009A721C" w:rsidP="00597F9F">
      <w:pPr>
        <w:autoSpaceDE w:val="0"/>
        <w:autoSpaceDN w:val="0"/>
        <w:adjustRightInd w:val="0"/>
        <w:spacing w:after="0" w:line="240" w:lineRule="auto"/>
        <w:rPr>
          <w:rFonts w:ascii="Times New Roman" w:hAnsi="Times New Roman"/>
          <w:color w:val="000000"/>
          <w:sz w:val="20"/>
          <w:szCs w:val="20"/>
          <w:lang w:val="en-US"/>
        </w:rPr>
      </w:pPr>
      <w:r>
        <w:rPr>
          <w:rFonts w:ascii="Times New Roman" w:hAnsi="Times New Roman"/>
          <w:color w:val="000000"/>
          <w:sz w:val="20"/>
          <w:szCs w:val="20"/>
          <w:lang w:val="en-US"/>
        </w:rPr>
        <w:t xml:space="preserve">Approved </w:t>
      </w:r>
      <w:proofErr w:type="spellStart"/>
      <w:r>
        <w:rPr>
          <w:rFonts w:ascii="Times New Roman" w:hAnsi="Times New Roman"/>
          <w:color w:val="000000"/>
          <w:sz w:val="20"/>
          <w:szCs w:val="20"/>
          <w:lang w:val="en-US"/>
        </w:rPr>
        <w:t>by_________</w:t>
      </w:r>
      <w:r>
        <w:rPr>
          <w:rFonts w:ascii="Times New Roman" w:hAnsi="Times New Roman"/>
          <w:color w:val="000000"/>
          <w:sz w:val="20"/>
          <w:szCs w:val="20"/>
          <w:u w:val="single"/>
          <w:lang w:val="en-US"/>
        </w:rPr>
        <w:t>Joseph</w:t>
      </w:r>
      <w:proofErr w:type="spellEnd"/>
      <w:r>
        <w:rPr>
          <w:rFonts w:ascii="Times New Roman" w:hAnsi="Times New Roman"/>
          <w:color w:val="000000"/>
          <w:sz w:val="20"/>
          <w:szCs w:val="20"/>
          <w:u w:val="single"/>
          <w:lang w:val="en-US"/>
        </w:rPr>
        <w:t xml:space="preserve"> </w:t>
      </w:r>
      <w:proofErr w:type="spellStart"/>
      <w:r>
        <w:rPr>
          <w:rFonts w:ascii="Times New Roman" w:hAnsi="Times New Roman"/>
          <w:color w:val="000000"/>
          <w:sz w:val="20"/>
          <w:szCs w:val="20"/>
          <w:u w:val="single"/>
          <w:lang w:val="en-US"/>
        </w:rPr>
        <w:t>Zinter</w:t>
      </w:r>
      <w:proofErr w:type="spellEnd"/>
      <w:r w:rsidR="00777E6D" w:rsidRPr="00597F9F">
        <w:rPr>
          <w:rFonts w:ascii="Times New Roman" w:hAnsi="Times New Roman"/>
          <w:color w:val="000000"/>
          <w:sz w:val="20"/>
          <w:szCs w:val="20"/>
          <w:lang w:val="en-US"/>
        </w:rPr>
        <w:t>_____________________________ Date_______</w:t>
      </w:r>
      <w:r>
        <w:rPr>
          <w:rFonts w:ascii="Times New Roman" w:hAnsi="Times New Roman"/>
          <w:color w:val="000000"/>
          <w:sz w:val="20"/>
          <w:szCs w:val="20"/>
          <w:u w:val="single"/>
          <w:lang w:val="en-US"/>
        </w:rPr>
        <w:t>2/5/16</w:t>
      </w:r>
      <w:r w:rsidR="00777E6D" w:rsidRPr="00597F9F">
        <w:rPr>
          <w:rFonts w:ascii="Times New Roman" w:hAnsi="Times New Roman"/>
          <w:color w:val="000000"/>
          <w:sz w:val="20"/>
          <w:szCs w:val="20"/>
          <w:lang w:val="en-US"/>
        </w:rPr>
        <w:t>______</w:t>
      </w:r>
    </w:p>
    <w:p w:rsidR="00E7572B" w:rsidRDefault="00E7572B" w:rsidP="00597F9F">
      <w:pPr>
        <w:autoSpaceDE w:val="0"/>
        <w:autoSpaceDN w:val="0"/>
        <w:adjustRightInd w:val="0"/>
        <w:spacing w:after="0" w:line="240" w:lineRule="auto"/>
        <w:rPr>
          <w:rFonts w:ascii="Times New Roman" w:hAnsi="Times New Roman"/>
          <w:b/>
          <w:bCs/>
          <w:color w:val="FF0000"/>
          <w:sz w:val="20"/>
          <w:szCs w:val="20"/>
          <w:lang w:val="en-US"/>
        </w:rPr>
      </w:pPr>
    </w:p>
    <w:p w:rsidR="00777E6D" w:rsidRPr="00597F9F" w:rsidRDefault="00777E6D" w:rsidP="00597F9F">
      <w:pPr>
        <w:autoSpaceDE w:val="0"/>
        <w:autoSpaceDN w:val="0"/>
        <w:adjustRightInd w:val="0"/>
        <w:spacing w:after="0" w:line="240" w:lineRule="auto"/>
        <w:rPr>
          <w:rFonts w:ascii="Times New Roman" w:hAnsi="Times New Roman"/>
          <w:b/>
          <w:bCs/>
          <w:color w:val="FF0000"/>
          <w:sz w:val="20"/>
          <w:szCs w:val="20"/>
          <w:lang w:val="en-US"/>
        </w:rPr>
      </w:pPr>
      <w:r w:rsidRPr="00597F9F">
        <w:rPr>
          <w:rFonts w:ascii="Times New Roman" w:hAnsi="Times New Roman"/>
          <w:b/>
          <w:bCs/>
          <w:color w:val="FF0000"/>
          <w:sz w:val="20"/>
          <w:szCs w:val="20"/>
          <w:lang w:val="en-US"/>
        </w:rPr>
        <w:t>NOTE: THIS FORM AND THE APPROVED COPY OF THE SUBMISSION MUST BE PRESENTED</w:t>
      </w:r>
    </w:p>
    <w:p w:rsidR="00777E6D" w:rsidRDefault="00777E6D" w:rsidP="000672DC">
      <w:pPr>
        <w:spacing w:line="240" w:lineRule="auto"/>
        <w:rPr>
          <w:rFonts w:ascii="Times New Roman" w:hAnsi="Times New Roman"/>
          <w:b/>
          <w:bCs/>
          <w:color w:val="FF0000"/>
          <w:sz w:val="20"/>
          <w:szCs w:val="20"/>
          <w:lang w:val="en-US"/>
        </w:rPr>
      </w:pPr>
      <w:r w:rsidRPr="00597F9F">
        <w:rPr>
          <w:rFonts w:ascii="Times New Roman" w:hAnsi="Times New Roman"/>
          <w:b/>
          <w:bCs/>
          <w:color w:val="FF0000"/>
          <w:sz w:val="20"/>
          <w:szCs w:val="20"/>
          <w:lang w:val="en-US"/>
        </w:rPr>
        <w:t>AT TECHNICAL INSPECTION AT EVERY FORMULA SAE EVENT ENTERED</w:t>
      </w:r>
    </w:p>
    <w:p w:rsidR="00777E6D" w:rsidRDefault="00777E6D" w:rsidP="00690595">
      <w:pPr>
        <w:spacing w:after="0" w:line="240" w:lineRule="auto"/>
        <w:jc w:val="center"/>
        <w:rPr>
          <w:rFonts w:ascii="Times New Roman" w:hAnsi="Times New Roman"/>
          <w:b/>
          <w:bCs/>
          <w:lang w:val="en-US"/>
        </w:rPr>
      </w:pPr>
    </w:p>
    <w:p w:rsidR="00777E6D" w:rsidRPr="00597F9F" w:rsidRDefault="00777E6D" w:rsidP="00597F9F">
      <w:pPr>
        <w:autoSpaceDE w:val="0"/>
        <w:autoSpaceDN w:val="0"/>
        <w:adjustRightInd w:val="0"/>
        <w:spacing w:after="0" w:line="240" w:lineRule="auto"/>
        <w:jc w:val="center"/>
        <w:rPr>
          <w:rFonts w:ascii="Times New Roman" w:hAnsi="Times New Roman"/>
          <w:b/>
          <w:bCs/>
          <w:lang w:val="en-US"/>
        </w:rPr>
      </w:pPr>
    </w:p>
    <w:p w:rsidR="00777E6D" w:rsidRDefault="00777E6D" w:rsidP="00E7179E">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sidR="00497C9F">
        <w:rPr>
          <w:rFonts w:ascii="Times New Roman" w:hAnsi="Times New Roman"/>
          <w:sz w:val="20"/>
          <w:szCs w:val="20"/>
          <w:lang w:val="en-US"/>
        </w:rPr>
        <w:t>: __</w:t>
      </w:r>
      <w:r w:rsidR="00497C9F" w:rsidRPr="00497C9F">
        <w:rPr>
          <w:rFonts w:ascii="Times New Roman" w:hAnsi="Times New Roman"/>
          <w:sz w:val="20"/>
          <w:szCs w:val="20"/>
          <w:u w:val="single"/>
          <w:lang w:val="en-US"/>
        </w:rPr>
        <w:t>Yale University</w:t>
      </w:r>
      <w:r w:rsidR="009A721C">
        <w:rPr>
          <w:rFonts w:ascii="Times New Roman" w:hAnsi="Times New Roman"/>
          <w:sz w:val="20"/>
          <w:szCs w:val="20"/>
          <w:lang w:val="en-US"/>
        </w:rPr>
        <w:t>___</w:t>
      </w:r>
      <w:r w:rsidR="00497C9F">
        <w:rPr>
          <w:rFonts w:ascii="Times New Roman" w:hAnsi="Times New Roman"/>
          <w:sz w:val="20"/>
          <w:szCs w:val="20"/>
          <w:lang w:val="en-US"/>
        </w:rPr>
        <w:t>_</w:t>
      </w:r>
      <w:r>
        <w:rPr>
          <w:rFonts w:ascii="Times New Roman" w:hAnsi="Times New Roman"/>
          <w:sz w:val="20"/>
          <w:szCs w:val="20"/>
          <w:lang w:val="en-US"/>
        </w:rPr>
        <w:t xml:space="preserve">___ </w:t>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Car Number(s) &amp; Event(s)</w:t>
      </w:r>
      <w:r w:rsidR="009A721C">
        <w:rPr>
          <w:rFonts w:ascii="Times New Roman" w:hAnsi="Times New Roman"/>
          <w:sz w:val="20"/>
          <w:szCs w:val="20"/>
          <w:lang w:val="en-US"/>
        </w:rPr>
        <w:t xml:space="preserve">: </w:t>
      </w:r>
      <w:r w:rsidR="00497C9F">
        <w:rPr>
          <w:rFonts w:ascii="Times New Roman" w:hAnsi="Times New Roman"/>
          <w:sz w:val="20"/>
          <w:szCs w:val="20"/>
          <w:lang w:val="en-US"/>
        </w:rPr>
        <w:t>_</w:t>
      </w:r>
      <w:r w:rsidR="009A721C">
        <w:rPr>
          <w:rFonts w:ascii="Times New Roman" w:hAnsi="Times New Roman"/>
          <w:sz w:val="20"/>
          <w:szCs w:val="20"/>
          <w:u w:val="single"/>
          <w:lang w:val="en-US"/>
        </w:rPr>
        <w:t>E228: FSAE Electric</w:t>
      </w:r>
      <w:r w:rsidR="009A721C">
        <w:rPr>
          <w:rFonts w:ascii="Times New Roman" w:hAnsi="Times New Roman"/>
          <w:sz w:val="20"/>
          <w:szCs w:val="20"/>
          <w:lang w:val="en-US"/>
        </w:rPr>
        <w:t>_</w:t>
      </w:r>
      <w:r>
        <w:rPr>
          <w:rFonts w:ascii="Times New Roman" w:hAnsi="Times New Roman"/>
          <w:sz w:val="20"/>
          <w:szCs w:val="20"/>
          <w:lang w:val="en-US"/>
        </w:rPr>
        <w:t>_</w:t>
      </w:r>
    </w:p>
    <w:p w:rsidR="00777E6D" w:rsidRPr="00597F9F" w:rsidRDefault="00777E6D" w:rsidP="00597F9F">
      <w:pPr>
        <w:autoSpaceDE w:val="0"/>
        <w:autoSpaceDN w:val="0"/>
        <w:adjustRightInd w:val="0"/>
        <w:spacing w:after="0" w:line="240" w:lineRule="auto"/>
        <w:rPr>
          <w:rFonts w:ascii="Times New Roman" w:hAnsi="Times New Roman"/>
          <w:sz w:val="20"/>
          <w:szCs w:val="20"/>
          <w:lang w:val="en-US"/>
        </w:rPr>
      </w:pPr>
    </w:p>
    <w:p w:rsidR="00777E6D" w:rsidRDefault="00497C9F" w:rsidP="00497C9F">
      <w:pPr>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noProof/>
          <w:sz w:val="20"/>
          <w:szCs w:val="20"/>
          <w:lang w:val="tr-TR" w:eastAsia="tr-TR"/>
        </w:rPr>
        <w:drawing>
          <wp:inline distT="0" distB="0" distL="0" distR="0" wp14:anchorId="532E3BC4" wp14:editId="2FB7B9E0">
            <wp:extent cx="3873499"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otalEnergy.jpg"/>
                    <pic:cNvPicPr/>
                  </pic:nvPicPr>
                  <pic:blipFill>
                    <a:blip r:embed="rId10">
                      <a:extLst>
                        <a:ext uri="{28A0092B-C50C-407E-A947-70E740481C1C}">
                          <a14:useLocalDpi xmlns:a14="http://schemas.microsoft.com/office/drawing/2010/main" val="0"/>
                        </a:ext>
                      </a:extLst>
                    </a:blip>
                    <a:stretch>
                      <a:fillRect/>
                    </a:stretch>
                  </pic:blipFill>
                  <pic:spPr>
                    <a:xfrm>
                      <a:off x="0" y="0"/>
                      <a:ext cx="3891391" cy="2918544"/>
                    </a:xfrm>
                    <a:prstGeom prst="rect">
                      <a:avLst/>
                    </a:prstGeom>
                  </pic:spPr>
                </pic:pic>
              </a:graphicData>
            </a:graphic>
          </wp:inline>
        </w:drawing>
      </w:r>
    </w:p>
    <w:p w:rsidR="00777E6D" w:rsidRPr="00597F9F" w:rsidRDefault="00777E6D" w:rsidP="00AD08F6">
      <w:pPr>
        <w:autoSpaceDE w:val="0"/>
        <w:autoSpaceDN w:val="0"/>
        <w:adjustRightInd w:val="0"/>
        <w:spacing w:after="0" w:line="240" w:lineRule="auto"/>
        <w:ind w:left="-90" w:firstLine="90"/>
        <w:rPr>
          <w:rFonts w:ascii="Times New Roman" w:hAnsi="Times New Roman"/>
          <w:sz w:val="20"/>
          <w:szCs w:val="20"/>
          <w:lang w:val="en-US"/>
        </w:rPr>
      </w:pPr>
      <w:r w:rsidRPr="00597F9F">
        <w:rPr>
          <w:rFonts w:ascii="Times New Roman" w:hAnsi="Times New Roman"/>
          <w:sz w:val="20"/>
          <w:szCs w:val="20"/>
          <w:lang w:val="en-US"/>
        </w:rPr>
        <w:t xml:space="preserve">Figure 2: Energy-Displacement </w:t>
      </w:r>
      <w:r w:rsidRPr="00597F9F">
        <w:rPr>
          <w:rFonts w:ascii="Times New Roman" w:hAnsi="Times New Roman"/>
          <w:color w:val="000000"/>
          <w:sz w:val="20"/>
          <w:szCs w:val="20"/>
          <w:lang w:val="en-US"/>
        </w:rPr>
        <w:t>Curve</w:t>
      </w:r>
      <w:r>
        <w:rPr>
          <w:rFonts w:ascii="Times New Roman" w:hAnsi="Times New Roman"/>
          <w:color w:val="000000"/>
          <w:sz w:val="20"/>
          <w:szCs w:val="20"/>
          <w:lang w:val="en-US"/>
        </w:rPr>
        <w:t xml:space="preserve"> (dynamic tests must show displacement during collision and after v=0)</w:t>
      </w:r>
    </w:p>
    <w:p w:rsidR="00777E6D" w:rsidRDefault="00777E6D" w:rsidP="009D4073">
      <w:pPr>
        <w:autoSpaceDE w:val="0"/>
        <w:autoSpaceDN w:val="0"/>
        <w:adjustRightInd w:val="0"/>
        <w:spacing w:after="0" w:line="240" w:lineRule="auto"/>
        <w:jc w:val="center"/>
        <w:rPr>
          <w:rFonts w:ascii="Times New Roman" w:hAnsi="Times New Roman"/>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9"/>
        <w:gridCol w:w="541"/>
        <w:gridCol w:w="4490"/>
      </w:tblGrid>
      <w:tr w:rsidR="00777E6D" w:rsidRPr="00A57125" w:rsidTr="009D4073">
        <w:trPr>
          <w:trHeight w:val="2868"/>
          <w:jc w:val="center"/>
        </w:trPr>
        <w:tc>
          <w:tcPr>
            <w:tcW w:w="4371" w:type="dxa"/>
          </w:tcPr>
          <w:p w:rsidR="00777E6D" w:rsidRPr="00A57125" w:rsidRDefault="00497C9F" w:rsidP="00497C9F">
            <w:pPr>
              <w:autoSpaceDE w:val="0"/>
              <w:autoSpaceDN w:val="0"/>
              <w:adjustRightInd w:val="0"/>
              <w:spacing w:after="0" w:line="240" w:lineRule="auto"/>
              <w:rPr>
                <w:rFonts w:ascii="Times New Roman" w:hAnsi="Times New Roman"/>
                <w:sz w:val="20"/>
                <w:szCs w:val="20"/>
                <w:lang w:val="en-US"/>
              </w:rPr>
            </w:pPr>
            <w:r>
              <w:rPr>
                <w:rFonts w:ascii="Times New Roman" w:hAnsi="Times New Roman"/>
                <w:noProof/>
                <w:color w:val="000000"/>
                <w:sz w:val="20"/>
                <w:szCs w:val="20"/>
                <w:lang w:val="tr-TR" w:eastAsia="tr-TR"/>
              </w:rPr>
              <w:drawing>
                <wp:inline distT="0" distB="0" distL="0" distR="0" wp14:anchorId="560FAC13" wp14:editId="32492680">
                  <wp:extent cx="2485947" cy="239295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769.JPG"/>
                          <pic:cNvPicPr/>
                        </pic:nvPicPr>
                        <pic:blipFill rotWithShape="1">
                          <a:blip r:embed="rId11" cstate="print">
                            <a:extLst>
                              <a:ext uri="{28A0092B-C50C-407E-A947-70E740481C1C}">
                                <a14:useLocalDpi xmlns:a14="http://schemas.microsoft.com/office/drawing/2010/main" val="0"/>
                              </a:ext>
                            </a:extLst>
                          </a:blip>
                          <a:srcRect t="12541" b="15264"/>
                          <a:stretch/>
                        </pic:blipFill>
                        <pic:spPr bwMode="auto">
                          <a:xfrm>
                            <a:off x="0" y="0"/>
                            <a:ext cx="2502405" cy="2408801"/>
                          </a:xfrm>
                          <a:prstGeom prst="rect">
                            <a:avLst/>
                          </a:prstGeom>
                          <a:ln>
                            <a:noFill/>
                          </a:ln>
                          <a:extLst>
                            <a:ext uri="{53640926-AAD7-44D8-BBD7-CCE9431645EC}">
                              <a14:shadowObscured xmlns:a14="http://schemas.microsoft.com/office/drawing/2010/main"/>
                            </a:ext>
                          </a:extLst>
                        </pic:spPr>
                      </pic:pic>
                    </a:graphicData>
                  </a:graphic>
                </wp:inline>
              </w:drawing>
            </w:r>
          </w:p>
        </w:tc>
        <w:tc>
          <w:tcPr>
            <w:tcW w:w="630" w:type="dxa"/>
            <w:tcBorders>
              <w:top w:val="nil"/>
              <w:bottom w:val="nil"/>
            </w:tcBorders>
          </w:tcPr>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tc>
        <w:tc>
          <w:tcPr>
            <w:tcW w:w="4611" w:type="dxa"/>
          </w:tcPr>
          <w:p w:rsidR="00777E6D" w:rsidRPr="00A57125" w:rsidRDefault="00497C9F" w:rsidP="00497C9F">
            <w:pPr>
              <w:autoSpaceDE w:val="0"/>
              <w:autoSpaceDN w:val="0"/>
              <w:adjustRightInd w:val="0"/>
              <w:spacing w:after="0" w:line="240" w:lineRule="auto"/>
              <w:rPr>
                <w:rFonts w:ascii="Times New Roman" w:hAnsi="Times New Roman"/>
                <w:sz w:val="20"/>
                <w:szCs w:val="20"/>
                <w:lang w:val="en-US"/>
              </w:rPr>
            </w:pPr>
            <w:r>
              <w:rPr>
                <w:rFonts w:ascii="Times New Roman" w:hAnsi="Times New Roman"/>
                <w:noProof/>
                <w:color w:val="000000"/>
                <w:sz w:val="20"/>
                <w:szCs w:val="20"/>
                <w:lang w:val="tr-TR" w:eastAsia="tr-TR"/>
              </w:rPr>
              <w:drawing>
                <wp:inline distT="0" distB="0" distL="0" distR="0" wp14:anchorId="06C3BAA8" wp14:editId="1DDC647F">
                  <wp:extent cx="2404517" cy="2427784"/>
                  <wp:effectExtent l="7302" t="0" r="3493" b="349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1774.JPG"/>
                          <pic:cNvPicPr/>
                        </pic:nvPicPr>
                        <pic:blipFill rotWithShape="1">
                          <a:blip r:embed="rId12" cstate="print">
                            <a:extLst>
                              <a:ext uri="{28A0092B-C50C-407E-A947-70E740481C1C}">
                                <a14:useLocalDpi xmlns:a14="http://schemas.microsoft.com/office/drawing/2010/main" val="0"/>
                              </a:ext>
                            </a:extLst>
                          </a:blip>
                          <a:srcRect l="20142" t="8701" r="22436" b="13996"/>
                          <a:stretch/>
                        </pic:blipFill>
                        <pic:spPr bwMode="auto">
                          <a:xfrm rot="5400000">
                            <a:off x="0" y="0"/>
                            <a:ext cx="2419709" cy="2443123"/>
                          </a:xfrm>
                          <a:prstGeom prst="rect">
                            <a:avLst/>
                          </a:prstGeom>
                          <a:ln>
                            <a:noFill/>
                          </a:ln>
                          <a:extLst>
                            <a:ext uri="{53640926-AAD7-44D8-BBD7-CCE9431645EC}">
                              <a14:shadowObscured xmlns:a14="http://schemas.microsoft.com/office/drawing/2010/main"/>
                            </a:ext>
                          </a:extLst>
                        </pic:spPr>
                      </pic:pic>
                    </a:graphicData>
                  </a:graphic>
                </wp:inline>
              </w:drawing>
            </w:r>
          </w:p>
        </w:tc>
      </w:tr>
    </w:tbl>
    <w:p w:rsidR="00777E6D" w:rsidRPr="00597F9F" w:rsidRDefault="00777E6D" w:rsidP="009D4073">
      <w:pPr>
        <w:autoSpaceDE w:val="0"/>
        <w:autoSpaceDN w:val="0"/>
        <w:adjustRightInd w:val="0"/>
        <w:spacing w:after="0" w:line="240" w:lineRule="auto"/>
        <w:jc w:val="center"/>
        <w:rPr>
          <w:rFonts w:ascii="Times New Roman" w:hAnsi="Times New Roman"/>
          <w:sz w:val="20"/>
          <w:szCs w:val="20"/>
          <w:lang w:val="en-US"/>
        </w:rPr>
      </w:pPr>
      <w:r w:rsidRPr="00597F9F">
        <w:rPr>
          <w:rFonts w:ascii="Times New Roman" w:hAnsi="Times New Roman"/>
          <w:sz w:val="20"/>
          <w:szCs w:val="20"/>
          <w:lang w:val="en-US"/>
        </w:rPr>
        <w:t xml:space="preserve">Figure 3: Attenuator </w:t>
      </w:r>
      <w:r>
        <w:rPr>
          <w:rFonts w:ascii="Times New Roman" w:hAnsi="Times New Roman"/>
          <w:sz w:val="20"/>
          <w:szCs w:val="20"/>
          <w:lang w:val="en-US"/>
        </w:rPr>
        <w:t>a</w:t>
      </w:r>
      <w:r w:rsidRPr="00597F9F">
        <w:rPr>
          <w:rFonts w:ascii="Times New Roman" w:hAnsi="Times New Roman"/>
          <w:sz w:val="20"/>
          <w:szCs w:val="20"/>
          <w:lang w:val="en-US"/>
        </w:rPr>
        <w:t>s Constructed</w:t>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 xml:space="preserve">Figure 4: Attenuator </w:t>
      </w:r>
      <w:r>
        <w:rPr>
          <w:rFonts w:ascii="Times New Roman" w:hAnsi="Times New Roman"/>
          <w:sz w:val="20"/>
          <w:szCs w:val="20"/>
          <w:lang w:val="en-US"/>
        </w:rPr>
        <w:t>a</w:t>
      </w:r>
      <w:r w:rsidRPr="00597F9F">
        <w:rPr>
          <w:rFonts w:ascii="Times New Roman" w:hAnsi="Times New Roman"/>
          <w:sz w:val="20"/>
          <w:szCs w:val="20"/>
          <w:lang w:val="en-US"/>
        </w:rPr>
        <w:t>fter Impact</w:t>
      </w:r>
    </w:p>
    <w:p w:rsidR="00777E6D"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9D50FF" w:rsidRDefault="00497C9F" w:rsidP="00597F9F">
      <w:pPr>
        <w:autoSpaceDE w:val="0"/>
        <w:autoSpaceDN w:val="0"/>
        <w:adjustRightInd w:val="0"/>
        <w:spacing w:after="0" w:line="240" w:lineRule="auto"/>
        <w:rPr>
          <w:rFonts w:ascii="Times New Roman" w:hAnsi="Times New Roman"/>
          <w:sz w:val="24"/>
          <w:szCs w:val="24"/>
        </w:rPr>
      </w:pPr>
      <w:r w:rsidRPr="009D50FF">
        <w:rPr>
          <w:rFonts w:ascii="Times New Roman" w:hAnsi="Times New Roman"/>
          <w:sz w:val="24"/>
          <w:szCs w:val="24"/>
        </w:rPr>
        <w:t>*See appended photos for Anti-intrusion plate deformation measurement</w:t>
      </w:r>
    </w:p>
    <w:p w:rsidR="009D50FF" w:rsidRPr="00497C9F" w:rsidRDefault="009D50FF" w:rsidP="00597F9F">
      <w:pPr>
        <w:autoSpaceDE w:val="0"/>
        <w:autoSpaceDN w:val="0"/>
        <w:adjustRightInd w:val="0"/>
        <w:spacing w:after="0" w:line="240" w:lineRule="auto"/>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1842"/>
        <w:gridCol w:w="2552"/>
        <w:gridCol w:w="2092"/>
      </w:tblGrid>
      <w:tr w:rsidR="00777E6D" w:rsidRPr="00A57125" w:rsidTr="00A57125">
        <w:tc>
          <w:tcPr>
            <w:tcW w:w="2802" w:type="dxa"/>
          </w:tcPr>
          <w:p w:rsidR="00777E6D"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Energy A</w:t>
            </w:r>
            <w:r>
              <w:rPr>
                <w:rFonts w:ascii="Times New Roman" w:hAnsi="Times New Roman"/>
                <w:sz w:val="20"/>
                <w:szCs w:val="20"/>
                <w:lang w:val="en-US"/>
              </w:rPr>
              <w:t>b</w:t>
            </w:r>
            <w:r w:rsidRPr="00A57125">
              <w:rPr>
                <w:rFonts w:ascii="Times New Roman" w:hAnsi="Times New Roman"/>
                <w:sz w:val="20"/>
                <w:szCs w:val="20"/>
                <w:lang w:val="en-US"/>
              </w:rPr>
              <w:t>sorbed (J):</w:t>
            </w:r>
          </w:p>
          <w:p w:rsidR="00FC7144" w:rsidRPr="00A57125" w:rsidRDefault="00DC0548"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Must be </w:t>
            </w:r>
            <w:r w:rsidR="00FC7144">
              <w:rPr>
                <w:rFonts w:ascii="Times New Roman" w:hAnsi="Times New Roman"/>
                <w:sz w:val="20"/>
                <w:szCs w:val="20"/>
                <w:lang w:val="en-US"/>
              </w:rPr>
              <w:t>&gt;= 7350 J</w:t>
            </w:r>
          </w:p>
        </w:tc>
        <w:tc>
          <w:tcPr>
            <w:tcW w:w="1842" w:type="dxa"/>
          </w:tcPr>
          <w:p w:rsidR="00777E6D" w:rsidRPr="00A57125" w:rsidRDefault="00497C9F"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8,720</w:t>
            </w: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 xml:space="preserve">Vehicle includes front wing in front of front </w:t>
            </w:r>
            <w:r w:rsidR="004567ED" w:rsidRPr="00A57125">
              <w:rPr>
                <w:rFonts w:ascii="Times New Roman" w:hAnsi="Times New Roman"/>
                <w:sz w:val="20"/>
                <w:szCs w:val="20"/>
                <w:lang w:val="en-US"/>
              </w:rPr>
              <w:t>bulkhead?</w:t>
            </w:r>
            <w:r w:rsidRPr="00A57125">
              <w:rPr>
                <w:rFonts w:ascii="Times New Roman" w:hAnsi="Times New Roman"/>
                <w:sz w:val="20"/>
                <w:szCs w:val="20"/>
                <w:lang w:val="en-US"/>
              </w:rPr>
              <w:t xml:space="preserve">    </w:t>
            </w:r>
          </w:p>
        </w:tc>
        <w:tc>
          <w:tcPr>
            <w:tcW w:w="209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Yes/</w:t>
            </w:r>
            <w:r w:rsidRPr="00EC74CE">
              <w:rPr>
                <w:rFonts w:ascii="Times New Roman" w:hAnsi="Times New Roman"/>
                <w:b/>
                <w:szCs w:val="20"/>
                <w:u w:val="single"/>
                <w:lang w:val="en-US"/>
              </w:rPr>
              <w:t>No</w:t>
            </w:r>
          </w:p>
        </w:tc>
      </w:tr>
      <w:tr w:rsidR="00777E6D" w:rsidRPr="00A57125" w:rsidTr="00A57125">
        <w:tc>
          <w:tcPr>
            <w:tcW w:w="2802" w:type="dxa"/>
          </w:tcPr>
          <w:p w:rsidR="00FC7144"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 xml:space="preserve">IA </w:t>
            </w:r>
            <w:r w:rsidR="001A6B94">
              <w:rPr>
                <w:rFonts w:ascii="Times New Roman" w:hAnsi="Times New Roman"/>
                <w:sz w:val="20"/>
                <w:szCs w:val="20"/>
                <w:lang w:val="en-US"/>
              </w:rPr>
              <w:t xml:space="preserve">Max. </w:t>
            </w:r>
            <w:r w:rsidRPr="00A57125">
              <w:rPr>
                <w:rFonts w:ascii="Times New Roman" w:hAnsi="Times New Roman"/>
                <w:sz w:val="20"/>
                <w:szCs w:val="20"/>
                <w:lang w:val="en-US"/>
              </w:rPr>
              <w:t>Crushed Displacement (mm):</w:t>
            </w:r>
          </w:p>
        </w:tc>
        <w:tc>
          <w:tcPr>
            <w:tcW w:w="1842" w:type="dxa"/>
          </w:tcPr>
          <w:p w:rsidR="00777E6D" w:rsidRPr="00A57125" w:rsidRDefault="00497C9F" w:rsidP="00497C9F">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171.5</w:t>
            </w: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Wing structure included in test?</w:t>
            </w:r>
          </w:p>
        </w:tc>
        <w:tc>
          <w:tcPr>
            <w:tcW w:w="2092" w:type="dxa"/>
          </w:tcPr>
          <w:p w:rsidR="00777E6D" w:rsidRPr="00A57125" w:rsidRDefault="00EC74CE"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N/A</w:t>
            </w:r>
          </w:p>
        </w:tc>
      </w:tr>
      <w:tr w:rsidR="00777E6D" w:rsidRPr="00A57125" w:rsidTr="00A57125">
        <w:tc>
          <w:tcPr>
            <w:tcW w:w="280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IA Post Crush Displacement - demonstrating any return (mm):</w:t>
            </w:r>
          </w:p>
        </w:tc>
        <w:tc>
          <w:tcPr>
            <w:tcW w:w="1842" w:type="dxa"/>
          </w:tcPr>
          <w:p w:rsidR="00777E6D" w:rsidRPr="00A57125" w:rsidRDefault="00497C9F"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-18.0</w:t>
            </w: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Test Type:</w:t>
            </w:r>
            <w:r>
              <w:rPr>
                <w:rFonts w:ascii="Times New Roman" w:hAnsi="Times New Roman"/>
                <w:sz w:val="20"/>
                <w:szCs w:val="20"/>
                <w:lang w:val="en-US"/>
              </w:rPr>
              <w:t xml:space="preserve"> </w:t>
            </w:r>
            <w:r w:rsidRPr="00A57125">
              <w:rPr>
                <w:rFonts w:ascii="Times New Roman" w:hAnsi="Times New Roman"/>
                <w:sz w:val="20"/>
                <w:szCs w:val="20"/>
                <w:lang w:val="en-US"/>
              </w:rPr>
              <w:t>(e.g. barrier test, drop test, quasi-static crush)</w:t>
            </w:r>
          </w:p>
        </w:tc>
        <w:tc>
          <w:tcPr>
            <w:tcW w:w="2092" w:type="dxa"/>
          </w:tcPr>
          <w:p w:rsidR="00777E6D" w:rsidRPr="00A57125" w:rsidRDefault="00497C9F"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Quasi-static crush</w:t>
            </w:r>
          </w:p>
        </w:tc>
      </w:tr>
      <w:tr w:rsidR="00777E6D" w:rsidRPr="00A57125" w:rsidTr="00A57125">
        <w:tc>
          <w:tcPr>
            <w:tcW w:w="280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Anti-Intrusion Plate Deformation (mm)</w:t>
            </w:r>
          </w:p>
        </w:tc>
        <w:tc>
          <w:tcPr>
            <w:tcW w:w="1842" w:type="dxa"/>
          </w:tcPr>
          <w:p w:rsidR="00777E6D" w:rsidRPr="00A57125" w:rsidRDefault="00497C9F"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9</w:t>
            </w: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Test Site:</w:t>
            </w:r>
            <w:r>
              <w:rPr>
                <w:rFonts w:ascii="Times New Roman" w:hAnsi="Times New Roman"/>
                <w:sz w:val="20"/>
                <w:szCs w:val="20"/>
                <w:lang w:val="en-US"/>
              </w:rPr>
              <w:t xml:space="preserve"> </w:t>
            </w:r>
            <w:r w:rsidRPr="00A57125">
              <w:rPr>
                <w:rFonts w:ascii="Times New Roman" w:hAnsi="Times New Roman"/>
                <w:sz w:val="20"/>
                <w:szCs w:val="20"/>
                <w:lang w:val="en-US"/>
              </w:rPr>
              <w:t>(must be from approved test site list on website for dynamic tests)</w:t>
            </w:r>
          </w:p>
        </w:tc>
        <w:tc>
          <w:tcPr>
            <w:tcW w:w="2092" w:type="dxa"/>
          </w:tcPr>
          <w:p w:rsidR="00777E6D" w:rsidRDefault="00497C9F" w:rsidP="00A57125">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Yale University, Schroers</w:t>
            </w:r>
            <w:r w:rsidR="00EC74CE">
              <w:rPr>
                <w:rFonts w:ascii="Times New Roman" w:hAnsi="Times New Roman"/>
                <w:sz w:val="20"/>
                <w:szCs w:val="20"/>
              </w:rPr>
              <w:t>’</w:t>
            </w:r>
            <w:r>
              <w:rPr>
                <w:rFonts w:ascii="Times New Roman" w:hAnsi="Times New Roman"/>
                <w:sz w:val="20"/>
                <w:szCs w:val="20"/>
              </w:rPr>
              <w:t>s Lab</w:t>
            </w:r>
          </w:p>
          <w:p w:rsidR="00EC74CE" w:rsidRPr="00A57125" w:rsidRDefault="00EC74CE"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rPr>
              <w:t>Instron 5569</w:t>
            </w:r>
          </w:p>
        </w:tc>
      </w:tr>
    </w:tbl>
    <w:p w:rsidR="00777E6D" w:rsidRDefault="00777E6D" w:rsidP="00597F9F">
      <w:pPr>
        <w:autoSpaceDE w:val="0"/>
        <w:autoSpaceDN w:val="0"/>
        <w:adjustRightInd w:val="0"/>
        <w:spacing w:after="0" w:line="240" w:lineRule="auto"/>
        <w:rPr>
          <w:rFonts w:ascii="Times New Roman" w:hAnsi="Times New Roman"/>
          <w:sz w:val="20"/>
          <w:szCs w:val="20"/>
          <w:lang w:val="en-US"/>
        </w:rPr>
      </w:pPr>
    </w:p>
    <w:p w:rsidR="009D4073" w:rsidRDefault="009D4073">
      <w:pPr>
        <w:spacing w:after="0" w:line="240" w:lineRule="auto"/>
        <w:rPr>
          <w:rFonts w:ascii="Times New Roman" w:hAnsi="Times New Roman"/>
          <w:b/>
          <w:bCs/>
          <w:lang w:val="en-US"/>
        </w:rPr>
      </w:pPr>
      <w:r>
        <w:rPr>
          <w:rFonts w:ascii="Times New Roman" w:hAnsi="Times New Roman"/>
          <w:b/>
          <w:bCs/>
          <w:lang w:val="en-US"/>
        </w:rPr>
        <w:br w:type="page"/>
      </w:r>
    </w:p>
    <w:p w:rsidR="00777E6D" w:rsidRPr="00597F9F" w:rsidRDefault="00777E6D" w:rsidP="00597F9F">
      <w:pPr>
        <w:autoSpaceDE w:val="0"/>
        <w:autoSpaceDN w:val="0"/>
        <w:adjustRightInd w:val="0"/>
        <w:spacing w:after="0" w:line="240" w:lineRule="auto"/>
        <w:jc w:val="center"/>
        <w:rPr>
          <w:rFonts w:ascii="Times New Roman" w:hAnsi="Times New Roman"/>
          <w:b/>
          <w:bCs/>
          <w:lang w:val="en-US"/>
        </w:rPr>
      </w:pPr>
    </w:p>
    <w:p w:rsidR="009A721C" w:rsidRDefault="009A721C" w:rsidP="009A721C">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Pr>
          <w:rFonts w:ascii="Times New Roman" w:hAnsi="Times New Roman"/>
          <w:sz w:val="20"/>
          <w:szCs w:val="20"/>
          <w:lang w:val="en-US"/>
        </w:rPr>
        <w:t>: __</w:t>
      </w:r>
      <w:r w:rsidRPr="00497C9F">
        <w:rPr>
          <w:rFonts w:ascii="Times New Roman" w:hAnsi="Times New Roman"/>
          <w:sz w:val="20"/>
          <w:szCs w:val="20"/>
          <w:u w:val="single"/>
          <w:lang w:val="en-US"/>
        </w:rPr>
        <w:t>Yale University</w:t>
      </w:r>
      <w:r>
        <w:rPr>
          <w:rFonts w:ascii="Times New Roman" w:hAnsi="Times New Roman"/>
          <w:sz w:val="20"/>
          <w:szCs w:val="20"/>
          <w:lang w:val="en-US"/>
        </w:rPr>
        <w:t xml:space="preserve">_______ </w:t>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Car Number(s) &amp; Event(s)</w:t>
      </w:r>
      <w:r>
        <w:rPr>
          <w:rFonts w:ascii="Times New Roman" w:hAnsi="Times New Roman"/>
          <w:sz w:val="20"/>
          <w:szCs w:val="20"/>
          <w:lang w:val="en-US"/>
        </w:rPr>
        <w:t>: _</w:t>
      </w:r>
      <w:r>
        <w:rPr>
          <w:rFonts w:ascii="Times New Roman" w:hAnsi="Times New Roman"/>
          <w:sz w:val="20"/>
          <w:szCs w:val="20"/>
          <w:u w:val="single"/>
          <w:lang w:val="en-US"/>
        </w:rPr>
        <w:t>E228: FSAE Electric</w:t>
      </w:r>
      <w:r>
        <w:rPr>
          <w:rFonts w:ascii="Times New Roman" w:hAnsi="Times New Roman"/>
          <w:sz w:val="20"/>
          <w:szCs w:val="20"/>
          <w:lang w:val="en-US"/>
        </w:rPr>
        <w:t>__</w:t>
      </w:r>
    </w:p>
    <w:p w:rsidR="001A6B94" w:rsidRDefault="001A6B94" w:rsidP="001A6B94">
      <w:pPr>
        <w:autoSpaceDE w:val="0"/>
        <w:autoSpaceDN w:val="0"/>
        <w:adjustRightInd w:val="0"/>
        <w:spacing w:after="0" w:line="240" w:lineRule="auto"/>
        <w:jc w:val="center"/>
        <w:rPr>
          <w:rFonts w:ascii="Times New Roman" w:hAnsi="Times New Roman"/>
          <w:sz w:val="20"/>
          <w:szCs w:val="20"/>
          <w:lang w:val="en-US"/>
        </w:rPr>
      </w:pPr>
    </w:p>
    <w:p w:rsidR="00497C9F" w:rsidRPr="0001294C" w:rsidRDefault="00497C9F" w:rsidP="00497C9F">
      <w:pPr>
        <w:tabs>
          <w:tab w:val="left" w:pos="3165"/>
        </w:tabs>
        <w:autoSpaceDE w:val="0"/>
        <w:autoSpaceDN w:val="0"/>
        <w:adjustRightInd w:val="0"/>
        <w:spacing w:after="0" w:line="240" w:lineRule="auto"/>
        <w:rPr>
          <w:rFonts w:ascii="Times New Roman" w:hAnsi="Times New Roman"/>
          <w:sz w:val="28"/>
          <w:szCs w:val="28"/>
        </w:rPr>
      </w:pPr>
      <w:r w:rsidRPr="0001294C">
        <w:rPr>
          <w:rFonts w:ascii="Times New Roman" w:hAnsi="Times New Roman"/>
          <w:sz w:val="28"/>
          <w:szCs w:val="28"/>
        </w:rPr>
        <w:t>Test Data Calculations:</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Rules require that our </w:t>
      </w:r>
      <w:r w:rsidRPr="000C6EBE">
        <w:rPr>
          <w:rFonts w:ascii="Times New Roman" w:hAnsi="Times New Roman"/>
          <w:sz w:val="24"/>
          <w:szCs w:val="24"/>
        </w:rPr>
        <w:t xml:space="preserve">impact attenuator, </w:t>
      </w:r>
      <w:r w:rsidRPr="00497C9F">
        <w:rPr>
          <w:rFonts w:ascii="Times New Roman" w:hAnsi="Times New Roman"/>
          <w:sz w:val="24"/>
          <w:szCs w:val="24"/>
        </w:rPr>
        <w:t>“when mounted on the front of a vehicle with a total mass of 300 kg (661 lbs.) and run into a solid, non-yielding impact barrier with a velocity of impact of 7.0 meters/second (23.0 ft/sec), would give an average deceleration of the vehicle not to exceed 20 g’s, with a peak deceleration less than or equal to 40 g’s. Total energy absorbed must meet or exceed 7350 Joules.”</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065DAE" w:rsidRDefault="00497C9F" w:rsidP="00497C9F">
      <w:pPr>
        <w:tabs>
          <w:tab w:val="left" w:pos="3165"/>
        </w:tabs>
        <w:autoSpaceDE w:val="0"/>
        <w:autoSpaceDN w:val="0"/>
        <w:adjustRightInd w:val="0"/>
        <w:spacing w:after="0" w:line="240" w:lineRule="auto"/>
        <w:rPr>
          <w:rFonts w:ascii="Times New Roman" w:hAnsi="Times New Roman"/>
          <w:b/>
          <w:sz w:val="24"/>
          <w:szCs w:val="24"/>
        </w:rPr>
      </w:pPr>
      <w:r w:rsidRPr="00065DAE">
        <w:rPr>
          <w:rFonts w:ascii="Times New Roman" w:hAnsi="Times New Roman"/>
          <w:b/>
          <w:sz w:val="24"/>
          <w:szCs w:val="24"/>
        </w:rPr>
        <w:t>Weight:</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estimate our vehicle will have a mass of mass of about 683 lbs. As this weight is greater than the 300 kg weight specified in the rules, we will show calculations for both the hypothetical 300kg vehicle and our </w:t>
      </w:r>
      <w:r w:rsidR="00EC74CE">
        <w:rPr>
          <w:rFonts w:ascii="Times New Roman" w:hAnsi="Times New Roman"/>
          <w:sz w:val="24"/>
          <w:szCs w:val="24"/>
        </w:rPr>
        <w:t>683 lbs (309 kg)</w:t>
      </w:r>
      <w:r>
        <w:rPr>
          <w:rFonts w:ascii="Times New Roman" w:hAnsi="Times New Roman"/>
          <w:sz w:val="24"/>
          <w:szCs w:val="24"/>
        </w:rPr>
        <w:t xml:space="preserve"> vehicle</w:t>
      </w:r>
      <w:r w:rsidR="00EC74CE">
        <w:rPr>
          <w:rFonts w:ascii="Times New Roman" w:hAnsi="Times New Roman"/>
          <w:sz w:val="24"/>
          <w:szCs w:val="24"/>
        </w:rPr>
        <w:t xml:space="preserve"> when the weight is rounded off to the next one-hundred (i.e., 700 lbs or 317.5 kg)</w:t>
      </w:r>
      <w:r>
        <w:rPr>
          <w:rFonts w:ascii="Times New Roman" w:hAnsi="Times New Roman"/>
          <w:sz w:val="24"/>
          <w:szCs w:val="24"/>
        </w:rPr>
        <w:t>.</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A10820" w:rsidRDefault="00497C9F" w:rsidP="00497C9F">
      <w:pPr>
        <w:tabs>
          <w:tab w:val="left" w:pos="3165"/>
        </w:tabs>
        <w:autoSpaceDE w:val="0"/>
        <w:autoSpaceDN w:val="0"/>
        <w:adjustRightInd w:val="0"/>
        <w:spacing w:after="0" w:line="240" w:lineRule="auto"/>
        <w:rPr>
          <w:rFonts w:ascii="Times New Roman" w:hAnsi="Times New Roman"/>
          <w:b/>
          <w:sz w:val="24"/>
          <w:szCs w:val="24"/>
        </w:rPr>
      </w:pPr>
      <w:r w:rsidRPr="00A10820">
        <w:rPr>
          <w:rFonts w:ascii="Times New Roman" w:hAnsi="Times New Roman"/>
          <w:b/>
          <w:sz w:val="24"/>
          <w:szCs w:val="24"/>
        </w:rPr>
        <w:t>Peak deceleration:</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Our compression testing yielded a maximum force of 58.5 kN. Generally, acceleration may be calculated as:</w:t>
      </w:r>
    </w:p>
    <w:p w:rsidR="00497C9F" w:rsidRPr="004D1B07" w:rsidRDefault="00497C9F" w:rsidP="00497C9F">
      <w:pPr>
        <w:tabs>
          <w:tab w:val="left" w:pos="3165"/>
        </w:tabs>
        <w:autoSpaceDE w:val="0"/>
        <w:autoSpaceDN w:val="0"/>
        <w:adjustRightInd w:val="0"/>
        <w:spacing w:after="0" w:line="240" w:lineRule="auto"/>
        <w:rPr>
          <w:rFonts w:ascii="Times New Roman" w:eastAsiaTheme="minorEastAsia" w:hAnsi="Times New Roman"/>
          <w:sz w:val="24"/>
          <w:szCs w:val="24"/>
        </w:rPr>
      </w:pPr>
      <m:oMathPara>
        <m:oMath>
          <m:r>
            <w:rPr>
              <w:rFonts w:ascii="Cambria Math" w:eastAsiaTheme="minorEastAsia" w:hAnsi="Cambria Math"/>
              <w:sz w:val="24"/>
              <w:szCs w:val="24"/>
            </w:rPr>
            <m:t>1.  a=F/m</m:t>
          </m:r>
        </m:oMath>
      </m:oMathPara>
    </w:p>
    <w:p w:rsidR="00497C9F" w:rsidRPr="00746899" w:rsidRDefault="00497C9F" w:rsidP="00497C9F">
      <w:pPr>
        <w:tabs>
          <w:tab w:val="left" w:pos="3165"/>
        </w:tabs>
        <w:autoSpaceDE w:val="0"/>
        <w:autoSpaceDN w:val="0"/>
        <w:adjustRightInd w:val="0"/>
        <w:spacing w:after="0" w:line="240" w:lineRule="auto"/>
        <w:ind w:left="360"/>
        <w:rPr>
          <w:rFonts w:ascii="Times New Roman" w:eastAsiaTheme="minorEastAsia" w:hAnsi="Times New Roman"/>
          <w:sz w:val="24"/>
          <w:szCs w:val="24"/>
        </w:rPr>
      </w:pP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a Force “F” and Mass “m”</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497C9F" w:rsidRDefault="008775C1" w:rsidP="00497C9F">
      <w:pPr>
        <w:tabs>
          <w:tab w:val="left" w:pos="3165"/>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Case 1: m=</w:t>
      </w:r>
      <w:r w:rsidR="00497C9F" w:rsidRPr="00497C9F">
        <w:rPr>
          <w:rFonts w:ascii="Times New Roman" w:hAnsi="Times New Roman"/>
          <w:i/>
          <w:sz w:val="24"/>
          <w:szCs w:val="24"/>
        </w:rPr>
        <w:t>317.5 kg</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our mass of 317.5 kg, equation 1 yields a maximum acceleration:</w:t>
      </w:r>
    </w:p>
    <w:p w:rsidR="00497C9F" w:rsidRDefault="00497C9F" w:rsidP="00497C9F">
      <w:pPr>
        <w:tabs>
          <w:tab w:val="left" w:pos="3165"/>
        </w:tabs>
        <w:autoSpaceDE w:val="0"/>
        <w:autoSpaceDN w:val="0"/>
        <w:adjustRightInd w:val="0"/>
        <w:spacing w:after="0" w:line="240" w:lineRule="auto"/>
        <w:rPr>
          <w:rFonts w:ascii="Times New Roman" w:eastAsiaTheme="minorEastAsia" w:hAnsi="Times New Roman"/>
          <w:sz w:val="24"/>
          <w:szCs w:val="24"/>
        </w:rPr>
      </w:pPr>
    </w:p>
    <w:p w:rsidR="00497C9F" w:rsidRPr="00497C9F" w:rsidRDefault="00C163F2" w:rsidP="00497C9F">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58,500N</m:t>
              </m:r>
            </m:num>
            <m:den>
              <m:r>
                <w:rPr>
                  <w:rFonts w:ascii="Cambria Math" w:hAnsi="Cambria Math"/>
                  <w:sz w:val="24"/>
                  <w:szCs w:val="24"/>
                </w:rPr>
                <m:t>317.5 kg</m:t>
              </m:r>
            </m:den>
          </m:f>
          <m:r>
            <w:rPr>
              <w:rFonts w:ascii="Cambria Math" w:hAnsi="Cambria Math"/>
              <w:sz w:val="24"/>
              <w:szCs w:val="24"/>
            </w:rPr>
            <m:t>=184.3</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=18.8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s</m:t>
          </m:r>
        </m:oMath>
      </m:oMathPara>
    </w:p>
    <w:p w:rsidR="00497C9F" w:rsidRPr="00A10820" w:rsidRDefault="00497C9F" w:rsidP="00497C9F">
      <w:pPr>
        <w:tabs>
          <w:tab w:val="left" w:pos="3165"/>
        </w:tabs>
        <w:autoSpaceDE w:val="0"/>
        <w:autoSpaceDN w:val="0"/>
        <w:adjustRightInd w:val="0"/>
        <w:spacing w:after="0" w:line="240" w:lineRule="auto"/>
        <w:rPr>
          <w:rFonts w:ascii="Times New Roman" w:eastAsiaTheme="minorEastAsia" w:hAnsi="Times New Roman"/>
          <w:sz w:val="24"/>
          <w:szCs w:val="24"/>
        </w:rPr>
      </w:pPr>
    </w:p>
    <w:p w:rsidR="00497C9F" w:rsidRDefault="00497C9F" w:rsidP="00497C9F">
      <w:pPr>
        <w:tabs>
          <w:tab w:val="left" w:pos="3165"/>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Case 2</w:t>
      </w:r>
      <w:r w:rsidR="008775C1">
        <w:rPr>
          <w:rFonts w:ascii="Times New Roman" w:hAnsi="Times New Roman"/>
          <w:i/>
          <w:sz w:val="24"/>
          <w:szCs w:val="24"/>
        </w:rPr>
        <w:t>: m=</w:t>
      </w:r>
      <w:r>
        <w:rPr>
          <w:rFonts w:ascii="Times New Roman" w:hAnsi="Times New Roman"/>
          <w:i/>
          <w:sz w:val="24"/>
          <w:szCs w:val="24"/>
        </w:rPr>
        <w:t>300</w:t>
      </w:r>
      <w:r w:rsidRPr="00497C9F">
        <w:rPr>
          <w:rFonts w:ascii="Times New Roman" w:hAnsi="Times New Roman"/>
          <w:i/>
          <w:sz w:val="24"/>
          <w:szCs w:val="24"/>
        </w:rPr>
        <w:t xml:space="preserve"> kg</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eastAsiaTheme="minorEastAsia" w:hAnsi="Times New Roman"/>
          <w:sz w:val="24"/>
          <w:szCs w:val="24"/>
        </w:rPr>
        <w:t>For a mass of 300 kg, this yields</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Default="00C163F2" w:rsidP="00497C9F">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58,500N</m:t>
              </m:r>
            </m:num>
            <m:den>
              <m:r>
                <w:rPr>
                  <w:rFonts w:ascii="Cambria Math" w:hAnsi="Cambria Math"/>
                  <w:sz w:val="24"/>
                  <w:szCs w:val="24"/>
                </w:rPr>
                <m:t>300 kg</m:t>
              </m:r>
            </m:den>
          </m:f>
          <m:r>
            <w:rPr>
              <w:rFonts w:ascii="Cambria Math" w:hAnsi="Cambria Math"/>
              <w:sz w:val="24"/>
              <w:szCs w:val="24"/>
            </w:rPr>
            <m:t>=195</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=19.9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s</m:t>
          </m:r>
        </m:oMath>
      </m:oMathPara>
    </w:p>
    <w:p w:rsidR="00497C9F" w:rsidRPr="00A10820" w:rsidRDefault="00497C9F" w:rsidP="00497C9F">
      <w:pPr>
        <w:tabs>
          <w:tab w:val="left" w:pos="3165"/>
        </w:tabs>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In both cases, a</w:t>
      </w:r>
      <w:r w:rsidRPr="00A10820">
        <w:rPr>
          <w:rFonts w:ascii="Times New Roman" w:hAnsi="Times New Roman"/>
          <w:sz w:val="24"/>
          <w:szCs w:val="24"/>
          <w:u w:val="single"/>
          <w:vertAlign w:val="subscript"/>
        </w:rPr>
        <w:t>max</w:t>
      </w:r>
      <w:r w:rsidRPr="00A10820">
        <w:rPr>
          <w:rFonts w:ascii="Times New Roman" w:hAnsi="Times New Roman"/>
          <w:sz w:val="24"/>
          <w:szCs w:val="24"/>
          <w:u w:val="single"/>
        </w:rPr>
        <w:t xml:space="preserve"> &lt; 40 g’s.</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A10820" w:rsidRDefault="00497C9F" w:rsidP="00497C9F">
      <w:pPr>
        <w:tabs>
          <w:tab w:val="left" w:pos="3165"/>
        </w:tabs>
        <w:autoSpaceDE w:val="0"/>
        <w:autoSpaceDN w:val="0"/>
        <w:adjustRightInd w:val="0"/>
        <w:spacing w:after="0" w:line="240" w:lineRule="auto"/>
        <w:rPr>
          <w:rFonts w:ascii="Times New Roman" w:hAnsi="Times New Roman"/>
          <w:b/>
          <w:sz w:val="24"/>
          <w:szCs w:val="24"/>
        </w:rPr>
      </w:pPr>
      <w:r w:rsidRPr="00A10820">
        <w:rPr>
          <w:rFonts w:ascii="Times New Roman" w:hAnsi="Times New Roman"/>
          <w:b/>
          <w:sz w:val="24"/>
          <w:szCs w:val="24"/>
        </w:rPr>
        <w:t>Average deceleration:</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We used Matlab to calculate a displacement-averaged-force of 50.7 kN over our testing curve. For each displacement unit, we multiplied the differential displacement by the average force over that distance. Finally, we summed each of these products and divided by total displacement to generate a total average force.</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497C9F" w:rsidRDefault="00497C9F" w:rsidP="00497C9F">
      <w:pPr>
        <w:tabs>
          <w:tab w:val="left" w:pos="3165"/>
        </w:tabs>
        <w:autoSpaceDE w:val="0"/>
        <w:autoSpaceDN w:val="0"/>
        <w:adjustRightInd w:val="0"/>
        <w:spacing w:after="0" w:line="240" w:lineRule="auto"/>
        <w:rPr>
          <w:rFonts w:ascii="Times New Roman" w:hAnsi="Times New Roman"/>
          <w:i/>
          <w:sz w:val="24"/>
          <w:szCs w:val="24"/>
        </w:rPr>
      </w:pPr>
      <w:r w:rsidRPr="00497C9F">
        <w:rPr>
          <w:rFonts w:ascii="Times New Roman" w:hAnsi="Times New Roman"/>
          <w:i/>
          <w:sz w:val="24"/>
          <w:szCs w:val="24"/>
        </w:rPr>
        <w:t>Case 1: m=317.5 kg</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our mass of 317.5 kg, this yields an average acceleration:</w:t>
      </w:r>
    </w:p>
    <w:p w:rsidR="00497C9F" w:rsidRDefault="00497C9F" w:rsidP="00497C9F">
      <w:pPr>
        <w:tabs>
          <w:tab w:val="left" w:pos="3165"/>
        </w:tabs>
        <w:autoSpaceDE w:val="0"/>
        <w:autoSpaceDN w:val="0"/>
        <w:adjustRightInd w:val="0"/>
        <w:spacing w:after="0" w:line="240" w:lineRule="auto"/>
        <w:rPr>
          <w:rFonts w:ascii="Times New Roman" w:eastAsiaTheme="minorEastAsia" w:hAnsi="Times New Roman"/>
          <w:sz w:val="24"/>
          <w:szCs w:val="24"/>
        </w:rPr>
      </w:pPr>
    </w:p>
    <w:p w:rsidR="00497C9F" w:rsidRPr="00A10820" w:rsidRDefault="00C163F2" w:rsidP="00497C9F">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average</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average</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50,700 N</m:t>
              </m:r>
            </m:num>
            <m:den>
              <m:r>
                <w:rPr>
                  <w:rFonts w:ascii="Cambria Math" w:hAnsi="Cambria Math"/>
                  <w:sz w:val="24"/>
                  <w:szCs w:val="24"/>
                </w:rPr>
                <m:t>317.5 kg</m:t>
              </m:r>
            </m:den>
          </m:f>
          <m:r>
            <w:rPr>
              <w:rFonts w:ascii="Cambria Math" w:hAnsi="Cambria Math"/>
              <w:sz w:val="24"/>
              <w:szCs w:val="24"/>
            </w:rPr>
            <m:t>=159.7.3</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=16.3 g</m:t>
              </m:r>
            </m:e>
            <m:sup>
              <m:r>
                <w:rPr>
                  <w:rFonts w:ascii="Cambria Math" w:hAnsi="Cambria Math"/>
                  <w:sz w:val="24"/>
                  <w:szCs w:val="24"/>
                </w:rPr>
                <m:t>'</m:t>
              </m:r>
            </m:sup>
          </m:sSup>
          <m:r>
            <w:rPr>
              <w:rFonts w:ascii="Cambria Math" w:hAnsi="Cambria Math"/>
              <w:sz w:val="24"/>
              <w:szCs w:val="24"/>
            </w:rPr>
            <m:t>s</m:t>
          </m:r>
        </m:oMath>
      </m:oMathPara>
    </w:p>
    <w:p w:rsidR="009A721C" w:rsidRDefault="009A721C" w:rsidP="009A721C">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lastRenderedPageBreak/>
        <w:t>University Name</w:t>
      </w:r>
      <w:r>
        <w:rPr>
          <w:rFonts w:ascii="Times New Roman" w:hAnsi="Times New Roman"/>
          <w:sz w:val="20"/>
          <w:szCs w:val="20"/>
          <w:lang w:val="en-US"/>
        </w:rPr>
        <w:t>: __</w:t>
      </w:r>
      <w:r w:rsidRPr="00497C9F">
        <w:rPr>
          <w:rFonts w:ascii="Times New Roman" w:hAnsi="Times New Roman"/>
          <w:sz w:val="20"/>
          <w:szCs w:val="20"/>
          <w:u w:val="single"/>
          <w:lang w:val="en-US"/>
        </w:rPr>
        <w:t>Yale University</w:t>
      </w:r>
      <w:r>
        <w:rPr>
          <w:rFonts w:ascii="Times New Roman" w:hAnsi="Times New Roman"/>
          <w:sz w:val="20"/>
          <w:szCs w:val="20"/>
          <w:lang w:val="en-US"/>
        </w:rPr>
        <w:t xml:space="preserve">_______ </w:t>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Car Number(s) &amp; Event(s)</w:t>
      </w:r>
      <w:r>
        <w:rPr>
          <w:rFonts w:ascii="Times New Roman" w:hAnsi="Times New Roman"/>
          <w:sz w:val="20"/>
          <w:szCs w:val="20"/>
          <w:lang w:val="en-US"/>
        </w:rPr>
        <w:t>: _</w:t>
      </w:r>
      <w:r>
        <w:rPr>
          <w:rFonts w:ascii="Times New Roman" w:hAnsi="Times New Roman"/>
          <w:sz w:val="20"/>
          <w:szCs w:val="20"/>
          <w:u w:val="single"/>
          <w:lang w:val="en-US"/>
        </w:rPr>
        <w:t>E228: FSAE Electric</w:t>
      </w:r>
      <w:r>
        <w:rPr>
          <w:rFonts w:ascii="Times New Roman" w:hAnsi="Times New Roman"/>
          <w:sz w:val="20"/>
          <w:szCs w:val="20"/>
          <w:lang w:val="en-US"/>
        </w:rPr>
        <w:t>__</w:t>
      </w:r>
    </w:p>
    <w:p w:rsidR="00E7735E" w:rsidRPr="00E7735E" w:rsidRDefault="00E7735E" w:rsidP="00497C9F">
      <w:pPr>
        <w:tabs>
          <w:tab w:val="left" w:pos="3165"/>
        </w:tabs>
        <w:autoSpaceDE w:val="0"/>
        <w:autoSpaceDN w:val="0"/>
        <w:adjustRightInd w:val="0"/>
        <w:spacing w:after="0" w:line="240" w:lineRule="auto"/>
        <w:rPr>
          <w:rFonts w:ascii="Times New Roman" w:hAnsi="Times New Roman"/>
          <w:sz w:val="24"/>
          <w:szCs w:val="24"/>
        </w:rPr>
      </w:pPr>
    </w:p>
    <w:p w:rsidR="008775C1" w:rsidRPr="008775C1" w:rsidRDefault="008775C1" w:rsidP="00497C9F">
      <w:pPr>
        <w:tabs>
          <w:tab w:val="left" w:pos="3165"/>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Case 2: m=300kg</w:t>
      </w:r>
    </w:p>
    <w:p w:rsidR="008775C1" w:rsidRDefault="008775C1" w:rsidP="008775C1">
      <w:pPr>
        <w:tabs>
          <w:tab w:val="left" w:pos="3165"/>
        </w:tabs>
        <w:autoSpaceDE w:val="0"/>
        <w:autoSpaceDN w:val="0"/>
        <w:adjustRightInd w:val="0"/>
        <w:spacing w:after="0" w:line="240" w:lineRule="auto"/>
        <w:rPr>
          <w:rFonts w:ascii="Times New Roman" w:hAnsi="Times New Roman"/>
          <w:sz w:val="24"/>
          <w:szCs w:val="24"/>
        </w:rPr>
      </w:pPr>
      <w:r>
        <w:rPr>
          <w:rFonts w:ascii="Times New Roman" w:eastAsiaTheme="minorEastAsia" w:hAnsi="Times New Roman"/>
          <w:sz w:val="24"/>
          <w:szCs w:val="24"/>
        </w:rPr>
        <w:t>For a mass of 300 kg, this yields</w:t>
      </w:r>
    </w:p>
    <w:p w:rsidR="008775C1" w:rsidRDefault="008775C1" w:rsidP="008775C1">
      <w:pPr>
        <w:tabs>
          <w:tab w:val="left" w:pos="3165"/>
        </w:tabs>
        <w:autoSpaceDE w:val="0"/>
        <w:autoSpaceDN w:val="0"/>
        <w:adjustRightInd w:val="0"/>
        <w:spacing w:after="0" w:line="240" w:lineRule="auto"/>
        <w:rPr>
          <w:rFonts w:ascii="Times New Roman" w:hAnsi="Times New Roman"/>
          <w:sz w:val="24"/>
          <w:szCs w:val="24"/>
        </w:rPr>
      </w:pPr>
    </w:p>
    <w:p w:rsidR="008775C1" w:rsidRPr="00A10820" w:rsidRDefault="00C163F2" w:rsidP="008775C1">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average</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average</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51,200 N</m:t>
              </m:r>
            </m:num>
            <m:den>
              <m:r>
                <w:rPr>
                  <w:rFonts w:ascii="Cambria Math" w:hAnsi="Cambria Math"/>
                  <w:sz w:val="24"/>
                  <w:szCs w:val="24"/>
                </w:rPr>
                <m:t>300 kg</m:t>
              </m:r>
            </m:den>
          </m:f>
          <m:r>
            <w:rPr>
              <w:rFonts w:ascii="Cambria Math" w:hAnsi="Cambria Math"/>
              <w:sz w:val="24"/>
              <w:szCs w:val="24"/>
            </w:rPr>
            <m:t>=170.7</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=17.4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s</m:t>
          </m:r>
        </m:oMath>
      </m:oMathPara>
    </w:p>
    <w:p w:rsidR="008775C1" w:rsidRDefault="008775C1" w:rsidP="00497C9F">
      <w:pPr>
        <w:tabs>
          <w:tab w:val="left" w:pos="3165"/>
        </w:tabs>
        <w:autoSpaceDE w:val="0"/>
        <w:autoSpaceDN w:val="0"/>
        <w:adjustRightInd w:val="0"/>
        <w:spacing w:after="0" w:line="240" w:lineRule="auto"/>
        <w:rPr>
          <w:rFonts w:ascii="Times New Roman" w:hAnsi="Times New Roman"/>
          <w:sz w:val="24"/>
          <w:szCs w:val="24"/>
          <w:u w:val="single"/>
        </w:rPr>
      </w:pPr>
    </w:p>
    <w:p w:rsidR="008775C1" w:rsidRDefault="008775C1" w:rsidP="00497C9F">
      <w:pPr>
        <w:tabs>
          <w:tab w:val="left" w:pos="3165"/>
        </w:tabs>
        <w:autoSpaceDE w:val="0"/>
        <w:autoSpaceDN w:val="0"/>
        <w:adjustRightInd w:val="0"/>
        <w:spacing w:after="0" w:line="240" w:lineRule="auto"/>
        <w:rPr>
          <w:rFonts w:ascii="Times New Roman" w:hAnsi="Times New Roman"/>
          <w:sz w:val="24"/>
          <w:szCs w:val="24"/>
          <w:u w:val="single"/>
        </w:rPr>
      </w:pPr>
    </w:p>
    <w:p w:rsidR="00497C9F" w:rsidRPr="00A10820" w:rsidRDefault="00E7735E" w:rsidP="00497C9F">
      <w:pPr>
        <w:tabs>
          <w:tab w:val="left" w:pos="3165"/>
        </w:tabs>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In both cases,</w:t>
      </w:r>
      <w:r w:rsidR="00497C9F">
        <w:rPr>
          <w:rFonts w:ascii="Times New Roman" w:hAnsi="Times New Roman"/>
          <w:sz w:val="24"/>
          <w:szCs w:val="24"/>
          <w:u w:val="single"/>
        </w:rPr>
        <w:t xml:space="preserve"> a</w:t>
      </w:r>
      <w:r w:rsidR="00497C9F">
        <w:rPr>
          <w:rFonts w:ascii="Times New Roman" w:hAnsi="Times New Roman"/>
          <w:sz w:val="24"/>
          <w:szCs w:val="24"/>
          <w:u w:val="single"/>
          <w:vertAlign w:val="subscript"/>
        </w:rPr>
        <w:t>average</w:t>
      </w:r>
      <w:r w:rsidR="00497C9F">
        <w:rPr>
          <w:rFonts w:ascii="Times New Roman" w:hAnsi="Times New Roman"/>
          <w:sz w:val="24"/>
          <w:szCs w:val="24"/>
          <w:u w:val="single"/>
        </w:rPr>
        <w:t xml:space="preserve"> &lt; 20</w:t>
      </w:r>
      <w:r w:rsidR="00497C9F" w:rsidRPr="00A10820">
        <w:rPr>
          <w:rFonts w:ascii="Times New Roman" w:hAnsi="Times New Roman"/>
          <w:sz w:val="24"/>
          <w:szCs w:val="24"/>
          <w:u w:val="single"/>
        </w:rPr>
        <w:t xml:space="preserve"> g’s.</w:t>
      </w:r>
    </w:p>
    <w:p w:rsidR="00497C9F" w:rsidRDefault="00497C9F" w:rsidP="00497C9F">
      <w:pPr>
        <w:autoSpaceDE w:val="0"/>
        <w:autoSpaceDN w:val="0"/>
        <w:adjustRightInd w:val="0"/>
        <w:spacing w:after="0" w:line="240" w:lineRule="auto"/>
        <w:rPr>
          <w:rFonts w:ascii="Times New Roman" w:hAnsi="Times New Roman"/>
          <w:b/>
          <w:sz w:val="24"/>
          <w:szCs w:val="24"/>
        </w:rPr>
      </w:pPr>
    </w:p>
    <w:p w:rsidR="00497C9F" w:rsidRDefault="00497C9F" w:rsidP="00497C9F">
      <w:pPr>
        <w:autoSpaceDE w:val="0"/>
        <w:autoSpaceDN w:val="0"/>
        <w:adjustRightInd w:val="0"/>
        <w:spacing w:after="0" w:line="240" w:lineRule="auto"/>
        <w:rPr>
          <w:rFonts w:ascii="Times New Roman" w:hAnsi="Times New Roman"/>
          <w:b/>
          <w:sz w:val="24"/>
          <w:szCs w:val="24"/>
        </w:rPr>
      </w:pPr>
    </w:p>
    <w:p w:rsidR="00497C9F" w:rsidRPr="0001294C" w:rsidRDefault="00497C9F" w:rsidP="00497C9F">
      <w:pPr>
        <w:autoSpaceDE w:val="0"/>
        <w:autoSpaceDN w:val="0"/>
        <w:adjustRightInd w:val="0"/>
        <w:spacing w:after="0" w:line="240" w:lineRule="auto"/>
        <w:rPr>
          <w:rFonts w:ascii="Times New Roman" w:hAnsi="Times New Roman"/>
          <w:b/>
          <w:sz w:val="20"/>
          <w:szCs w:val="20"/>
        </w:rPr>
      </w:pPr>
      <w:r w:rsidRPr="0001294C">
        <w:rPr>
          <w:rFonts w:ascii="Times New Roman" w:hAnsi="Times New Roman"/>
          <w:b/>
          <w:sz w:val="24"/>
          <w:szCs w:val="24"/>
        </w:rPr>
        <w:t>Total Absorbed Energy:</w:t>
      </w:r>
    </w:p>
    <w:p w:rsidR="00497C9F" w:rsidRDefault="00497C9F" w:rsidP="00497C9F">
      <w:pPr>
        <w:autoSpaceDE w:val="0"/>
        <w:autoSpaceDN w:val="0"/>
        <w:adjustRightInd w:val="0"/>
        <w:spacing w:after="0" w:line="240" w:lineRule="auto"/>
        <w:rPr>
          <w:rFonts w:ascii="Times New Roman" w:hAnsi="Times New Roman"/>
          <w:sz w:val="20"/>
          <w:szCs w:val="20"/>
        </w:rPr>
      </w:pPr>
    </w:p>
    <w:p w:rsidR="00497C9F" w:rsidRDefault="00497C9F" w:rsidP="00497C9F">
      <w:pPr>
        <w:autoSpaceDE w:val="0"/>
        <w:autoSpaceDN w:val="0"/>
        <w:adjustRightInd w:val="0"/>
        <w:spacing w:after="0" w:line="240" w:lineRule="auto"/>
        <w:rPr>
          <w:rFonts w:ascii="Times New Roman" w:hAnsi="Times New Roman"/>
          <w:sz w:val="24"/>
          <w:szCs w:val="24"/>
        </w:rPr>
      </w:pPr>
      <w:r w:rsidRPr="0001294C">
        <w:rPr>
          <w:rFonts w:ascii="Times New Roman" w:hAnsi="Times New Roman"/>
          <w:sz w:val="24"/>
          <w:szCs w:val="24"/>
        </w:rPr>
        <w:t>The Rul</w:t>
      </w:r>
      <w:r>
        <w:rPr>
          <w:rFonts w:ascii="Times New Roman" w:hAnsi="Times New Roman"/>
          <w:sz w:val="24"/>
          <w:szCs w:val="24"/>
        </w:rPr>
        <w:t>es require that our impact attenuator decelerate our vehicle from 7 m</w:t>
      </w:r>
      <w:r w:rsidR="00E7735E">
        <w:rPr>
          <w:rFonts w:ascii="Times New Roman" w:hAnsi="Times New Roman"/>
          <w:sz w:val="24"/>
          <w:szCs w:val="24"/>
        </w:rPr>
        <w:t>/s, absorbing more than 7,350 Joules.</w:t>
      </w:r>
    </w:p>
    <w:p w:rsidR="00497C9F" w:rsidRDefault="00497C9F" w:rsidP="00497C9F">
      <w:pPr>
        <w:autoSpaceDE w:val="0"/>
        <w:autoSpaceDN w:val="0"/>
        <w:adjustRightInd w:val="0"/>
        <w:spacing w:after="0" w:line="240" w:lineRule="auto"/>
        <w:rPr>
          <w:rFonts w:ascii="Times New Roman" w:hAnsi="Times New Roman"/>
          <w:sz w:val="24"/>
          <w:szCs w:val="24"/>
        </w:rPr>
      </w:pPr>
    </w:p>
    <w:p w:rsidR="00497C9F" w:rsidRDefault="00E7735E" w:rsidP="00497C9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Generally, w</w:t>
      </w:r>
      <w:r w:rsidR="00497C9F">
        <w:rPr>
          <w:rFonts w:ascii="Times New Roman" w:hAnsi="Times New Roman"/>
          <w:sz w:val="24"/>
          <w:szCs w:val="24"/>
        </w:rPr>
        <w:t>ork done on a system at is given by:</w:t>
      </w:r>
    </w:p>
    <w:p w:rsidR="00497C9F" w:rsidRDefault="00497C9F" w:rsidP="00497C9F">
      <w:pPr>
        <w:tabs>
          <w:tab w:val="left" w:pos="561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497C9F" w:rsidRPr="00746899" w:rsidRDefault="00497C9F" w:rsidP="00497C9F">
      <w:pPr>
        <w:autoSpaceDE w:val="0"/>
        <w:autoSpaceDN w:val="0"/>
        <w:adjustRightInd w:val="0"/>
        <w:spacing w:after="0" w:line="240" w:lineRule="auto"/>
        <w:rPr>
          <w:rFonts w:ascii="Times New Roman" w:eastAsiaTheme="minorEastAsia" w:hAnsi="Times New Roman"/>
          <w:sz w:val="24"/>
          <w:szCs w:val="24"/>
        </w:rPr>
      </w:pPr>
      <m:oMathPara>
        <m:oMath>
          <m:r>
            <w:rPr>
              <w:rFonts w:ascii="Cambria Math" w:hAnsi="Cambria Math"/>
              <w:sz w:val="24"/>
              <w:szCs w:val="24"/>
            </w:rPr>
            <m:t>3.  W=F*D</m:t>
          </m:r>
        </m:oMath>
      </m:oMathPara>
    </w:p>
    <w:p w:rsidR="00497C9F" w:rsidRDefault="00497C9F" w:rsidP="00497C9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a force “F”, over a distance “D”. </w:t>
      </w:r>
    </w:p>
    <w:p w:rsidR="00497C9F" w:rsidRDefault="00497C9F" w:rsidP="00497C9F">
      <w:pPr>
        <w:autoSpaceDE w:val="0"/>
        <w:autoSpaceDN w:val="0"/>
        <w:adjustRightInd w:val="0"/>
        <w:spacing w:after="0" w:line="240" w:lineRule="auto"/>
        <w:rPr>
          <w:rFonts w:ascii="Times New Roman" w:hAnsi="Times New Roman"/>
          <w:sz w:val="24"/>
          <w:szCs w:val="24"/>
        </w:rPr>
      </w:pPr>
    </w:p>
    <w:p w:rsidR="00497C9F" w:rsidRDefault="00497C9F" w:rsidP="00497C9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Thus, for a Force vs. Displacement curve, the work done on the attenuator is equivalent to the area under the curve. By conservation of energy, this total work is equivalent to total absorbed KE. We used Matlab to approximate this area as a sum of trapezoidal areas. For our total test displacement of 0.17 meters, we calculated:</w:t>
      </w:r>
    </w:p>
    <w:p w:rsidR="00497C9F" w:rsidRDefault="00497C9F" w:rsidP="00497C9F">
      <w:pPr>
        <w:autoSpaceDE w:val="0"/>
        <w:autoSpaceDN w:val="0"/>
        <w:adjustRightInd w:val="0"/>
        <w:spacing w:after="0" w:line="240" w:lineRule="auto"/>
        <w:rPr>
          <w:rFonts w:ascii="Times New Roman" w:hAnsi="Times New Roman"/>
          <w:sz w:val="24"/>
          <w:szCs w:val="24"/>
        </w:rPr>
      </w:pPr>
    </w:p>
    <w:p w:rsidR="00497C9F" w:rsidRDefault="00497C9F" w:rsidP="00497C9F">
      <w:pPr>
        <w:autoSpaceDE w:val="0"/>
        <w:autoSpaceDN w:val="0"/>
        <w:adjustRightInd w:val="0"/>
        <w:spacing w:after="0" w:line="240" w:lineRule="auto"/>
        <w:rPr>
          <w:rFonts w:ascii="Times New Roman" w:hAnsi="Times New Roman"/>
          <w:sz w:val="24"/>
          <w:szCs w:val="24"/>
          <w:u w:val="single"/>
        </w:rPr>
      </w:pPr>
      <w:r w:rsidRPr="00746899">
        <w:rPr>
          <w:rFonts w:ascii="Times New Roman" w:hAnsi="Times New Roman"/>
          <w:sz w:val="24"/>
          <w:szCs w:val="24"/>
          <w:u w:val="single"/>
        </w:rPr>
        <w:t xml:space="preserve">Total </w:t>
      </w:r>
      <w:r>
        <w:rPr>
          <w:rFonts w:ascii="Times New Roman" w:hAnsi="Times New Roman"/>
          <w:sz w:val="24"/>
          <w:szCs w:val="24"/>
          <w:u w:val="single"/>
        </w:rPr>
        <w:t>Energy absorbed = 8,720 Joules</w:t>
      </w:r>
    </w:p>
    <w:p w:rsidR="00E7735E" w:rsidRDefault="00E7735E" w:rsidP="00497C9F">
      <w:pPr>
        <w:autoSpaceDE w:val="0"/>
        <w:autoSpaceDN w:val="0"/>
        <w:adjustRightInd w:val="0"/>
        <w:spacing w:after="0" w:line="240" w:lineRule="auto"/>
        <w:rPr>
          <w:rFonts w:ascii="Times New Roman" w:hAnsi="Times New Roman"/>
          <w:sz w:val="24"/>
          <w:szCs w:val="24"/>
          <w:u w:val="single"/>
        </w:rPr>
      </w:pPr>
    </w:p>
    <w:p w:rsidR="00E7735E" w:rsidRDefault="00E7735E" w:rsidP="00E7735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At 317.5 kg, our vehicle has Kinetic Energy given by:</w:t>
      </w:r>
    </w:p>
    <w:p w:rsidR="00E7735E" w:rsidRDefault="00E7735E" w:rsidP="00E7735E">
      <w:pPr>
        <w:autoSpaceDE w:val="0"/>
        <w:autoSpaceDN w:val="0"/>
        <w:adjustRightInd w:val="0"/>
        <w:spacing w:after="0" w:line="240" w:lineRule="auto"/>
        <w:rPr>
          <w:rFonts w:ascii="Times New Roman" w:hAnsi="Times New Roman"/>
          <w:sz w:val="24"/>
          <w:szCs w:val="24"/>
        </w:rPr>
      </w:pPr>
    </w:p>
    <w:p w:rsidR="00E7735E" w:rsidRPr="00746899" w:rsidRDefault="00E7735E" w:rsidP="00E7735E">
      <w:pPr>
        <w:autoSpaceDE w:val="0"/>
        <w:autoSpaceDN w:val="0"/>
        <w:adjustRightInd w:val="0"/>
        <w:spacing w:after="0" w:line="240" w:lineRule="auto"/>
        <w:rPr>
          <w:rFonts w:ascii="Times New Roman" w:eastAsiaTheme="minorEastAsia" w:hAnsi="Times New Roman"/>
          <w:sz w:val="24"/>
          <w:szCs w:val="24"/>
        </w:rPr>
      </w:pPr>
      <m:oMathPara>
        <m:oMath>
          <m:r>
            <w:rPr>
              <w:rFonts w:ascii="Cambria Math" w:hAnsi="Cambria Math"/>
              <w:sz w:val="24"/>
              <w:szCs w:val="24"/>
            </w:rPr>
            <m:t xml:space="preserve"> 2.KE=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317.5 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7</m:t>
                  </m:r>
                  <m:f>
                    <m:fPr>
                      <m:ctrlPr>
                        <w:rPr>
                          <w:rFonts w:ascii="Cambria Math" w:hAnsi="Cambria Math"/>
                          <w:i/>
                          <w:sz w:val="24"/>
                          <w:szCs w:val="24"/>
                        </w:rPr>
                      </m:ctrlPr>
                    </m:fPr>
                    <m:num>
                      <m:r>
                        <w:rPr>
                          <w:rFonts w:ascii="Cambria Math" w:hAnsi="Cambria Math"/>
                          <w:sz w:val="24"/>
                          <w:szCs w:val="24"/>
                        </w:rPr>
                        <m:t xml:space="preserve"> m</m:t>
                      </m:r>
                    </m:num>
                    <m:den>
                      <m:r>
                        <w:rPr>
                          <w:rFonts w:ascii="Cambria Math" w:hAnsi="Cambria Math"/>
                          <w:sz w:val="24"/>
                          <w:szCs w:val="24"/>
                        </w:rPr>
                        <m:t>s</m:t>
                      </m:r>
                    </m:den>
                  </m:f>
                </m:e>
              </m:d>
            </m:e>
            <m:sup>
              <m:r>
                <w:rPr>
                  <w:rFonts w:ascii="Cambria Math" w:hAnsi="Cambria Math"/>
                  <w:sz w:val="24"/>
                  <w:szCs w:val="24"/>
                </w:rPr>
                <m:t>2</m:t>
              </m:r>
            </m:sup>
          </m:sSup>
          <m:r>
            <w:rPr>
              <w:rFonts w:ascii="Cambria Math" w:hAnsi="Cambria Math"/>
              <w:sz w:val="24"/>
              <w:szCs w:val="24"/>
            </w:rPr>
            <m:t>=7,779 Joules.</m:t>
          </m:r>
        </m:oMath>
      </m:oMathPara>
    </w:p>
    <w:p w:rsidR="00E7735E" w:rsidRDefault="00E7735E" w:rsidP="00497C9F">
      <w:pPr>
        <w:autoSpaceDE w:val="0"/>
        <w:autoSpaceDN w:val="0"/>
        <w:adjustRightInd w:val="0"/>
        <w:spacing w:after="0" w:line="240" w:lineRule="auto"/>
        <w:rPr>
          <w:rFonts w:ascii="Times New Roman" w:hAnsi="Times New Roman"/>
          <w:sz w:val="24"/>
          <w:szCs w:val="24"/>
          <w:u w:val="single"/>
        </w:rPr>
      </w:pPr>
    </w:p>
    <w:p w:rsidR="00497C9F" w:rsidRDefault="00497C9F" w:rsidP="00497C9F">
      <w:pPr>
        <w:autoSpaceDE w:val="0"/>
        <w:autoSpaceDN w:val="0"/>
        <w:adjustRightInd w:val="0"/>
        <w:spacing w:after="0" w:line="240" w:lineRule="auto"/>
        <w:rPr>
          <w:rFonts w:ascii="Times New Roman" w:hAnsi="Times New Roman"/>
          <w:sz w:val="24"/>
          <w:szCs w:val="24"/>
        </w:rPr>
      </w:pPr>
    </w:p>
    <w:p w:rsidR="00497C9F" w:rsidRDefault="00497C9F" w:rsidP="00497C9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And 8,720J &gt; 7779</w:t>
      </w:r>
      <w:r w:rsidR="00E7735E">
        <w:rPr>
          <w:rFonts w:ascii="Times New Roman" w:hAnsi="Times New Roman"/>
          <w:sz w:val="24"/>
          <w:szCs w:val="24"/>
        </w:rPr>
        <w:t>J</w:t>
      </w:r>
      <w:r w:rsidR="00EC74CE">
        <w:rPr>
          <w:rFonts w:ascii="Times New Roman" w:hAnsi="Times New Roman"/>
          <w:sz w:val="24"/>
          <w:szCs w:val="24"/>
        </w:rPr>
        <w:t xml:space="preserve"> </w:t>
      </w:r>
      <w:r w:rsidR="00E7735E">
        <w:rPr>
          <w:rFonts w:ascii="Times New Roman" w:hAnsi="Times New Roman"/>
          <w:sz w:val="24"/>
          <w:szCs w:val="24"/>
        </w:rPr>
        <w:t>&gt;</w:t>
      </w:r>
      <w:r w:rsidR="00EC74CE">
        <w:rPr>
          <w:rFonts w:ascii="Times New Roman" w:hAnsi="Times New Roman"/>
          <w:sz w:val="24"/>
          <w:szCs w:val="24"/>
        </w:rPr>
        <w:t xml:space="preserve"> </w:t>
      </w:r>
      <w:r w:rsidR="00E7735E">
        <w:rPr>
          <w:rFonts w:ascii="Times New Roman" w:hAnsi="Times New Roman"/>
          <w:sz w:val="24"/>
          <w:szCs w:val="24"/>
        </w:rPr>
        <w:t>7350J, so we can absorb enough energy.</w:t>
      </w: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9A721C" w:rsidRDefault="009A721C" w:rsidP="009A721C">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Pr>
          <w:rFonts w:ascii="Times New Roman" w:hAnsi="Times New Roman"/>
          <w:sz w:val="20"/>
          <w:szCs w:val="20"/>
          <w:lang w:val="en-US"/>
        </w:rPr>
        <w:t>: __</w:t>
      </w:r>
      <w:r w:rsidRPr="00497C9F">
        <w:rPr>
          <w:rFonts w:ascii="Times New Roman" w:hAnsi="Times New Roman"/>
          <w:sz w:val="20"/>
          <w:szCs w:val="20"/>
          <w:u w:val="single"/>
          <w:lang w:val="en-US"/>
        </w:rPr>
        <w:t>Yale University</w:t>
      </w:r>
      <w:r>
        <w:rPr>
          <w:rFonts w:ascii="Times New Roman" w:hAnsi="Times New Roman"/>
          <w:sz w:val="20"/>
          <w:szCs w:val="20"/>
          <w:lang w:val="en-US"/>
        </w:rPr>
        <w:t xml:space="preserve">_______ </w:t>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Car Number(s) &amp; Event(s)</w:t>
      </w:r>
      <w:r>
        <w:rPr>
          <w:rFonts w:ascii="Times New Roman" w:hAnsi="Times New Roman"/>
          <w:sz w:val="20"/>
          <w:szCs w:val="20"/>
          <w:lang w:val="en-US"/>
        </w:rPr>
        <w:t>: _</w:t>
      </w:r>
      <w:r>
        <w:rPr>
          <w:rFonts w:ascii="Times New Roman" w:hAnsi="Times New Roman"/>
          <w:sz w:val="20"/>
          <w:szCs w:val="20"/>
          <w:u w:val="single"/>
          <w:lang w:val="en-US"/>
        </w:rPr>
        <w:t>E228: FSAE Electric</w:t>
      </w:r>
      <w:r>
        <w:rPr>
          <w:rFonts w:ascii="Times New Roman" w:hAnsi="Times New Roman"/>
          <w:sz w:val="20"/>
          <w:szCs w:val="20"/>
          <w:lang w:val="en-US"/>
        </w:rPr>
        <w:t>__</w:t>
      </w:r>
    </w:p>
    <w:p w:rsidR="00C20514" w:rsidRDefault="00C20514" w:rsidP="00C20514">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497C9F">
      <w:pPr>
        <w:autoSpaceDE w:val="0"/>
        <w:autoSpaceDN w:val="0"/>
        <w:adjustRightInd w:val="0"/>
        <w:spacing w:after="0" w:line="240" w:lineRule="auto"/>
        <w:rPr>
          <w:rFonts w:ascii="Times New Roman" w:hAnsi="Times New Roman"/>
          <w:sz w:val="20"/>
          <w:szCs w:val="20"/>
          <w:lang w:val="en-US"/>
        </w:rPr>
      </w:pPr>
    </w:p>
    <w:p w:rsidR="001E1BD5" w:rsidRDefault="001E1BD5" w:rsidP="00497C9F">
      <w:pPr>
        <w:autoSpaceDE w:val="0"/>
        <w:autoSpaceDN w:val="0"/>
        <w:adjustRightInd w:val="0"/>
        <w:spacing w:after="0" w:line="240" w:lineRule="auto"/>
        <w:rPr>
          <w:rFonts w:ascii="Times New Roman" w:hAnsi="Times New Roman"/>
          <w:sz w:val="20"/>
          <w:szCs w:val="20"/>
          <w:lang w:val="en-US"/>
        </w:rPr>
      </w:pPr>
    </w:p>
    <w:p w:rsidR="001E1BD5" w:rsidRPr="00497C9F" w:rsidRDefault="00497C9F" w:rsidP="00497C9F">
      <w:pPr>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noProof/>
          <w:sz w:val="40"/>
          <w:szCs w:val="40"/>
          <w:lang w:val="tr-TR" w:eastAsia="tr-TR"/>
        </w:rPr>
        <w:drawing>
          <wp:inline distT="0" distB="0" distL="0" distR="0" wp14:anchorId="2082642A" wp14:editId="45496CCF">
            <wp:extent cx="5943600" cy="4637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A Sub-Assembly.JPG"/>
                    <pic:cNvPicPr/>
                  </pic:nvPicPr>
                  <pic:blipFill rotWithShape="1">
                    <a:blip r:embed="rId13">
                      <a:extLst>
                        <a:ext uri="{28A0092B-C50C-407E-A947-70E740481C1C}">
                          <a14:useLocalDpi xmlns:a14="http://schemas.microsoft.com/office/drawing/2010/main" val="0"/>
                        </a:ext>
                      </a:extLst>
                    </a:blip>
                    <a:srcRect l="8345" t="1566" r="31410" b="4817"/>
                    <a:stretch/>
                  </pic:blipFill>
                  <pic:spPr bwMode="auto">
                    <a:xfrm>
                      <a:off x="0" y="0"/>
                      <a:ext cx="5943600" cy="4637405"/>
                    </a:xfrm>
                    <a:prstGeom prst="rect">
                      <a:avLst/>
                    </a:prstGeom>
                    <a:ln>
                      <a:noFill/>
                    </a:ln>
                    <a:extLst>
                      <a:ext uri="{53640926-AAD7-44D8-BBD7-CCE9431645EC}">
                        <a14:shadowObscured xmlns:a14="http://schemas.microsoft.com/office/drawing/2010/main"/>
                      </a:ext>
                    </a:extLst>
                  </pic:spPr>
                </pic:pic>
              </a:graphicData>
            </a:graphic>
          </wp:inline>
        </w:drawing>
      </w:r>
    </w:p>
    <w:p w:rsidR="005A59D3" w:rsidRDefault="005A59D3" w:rsidP="005A59D3">
      <w:pPr>
        <w:autoSpaceDE w:val="0"/>
        <w:autoSpaceDN w:val="0"/>
        <w:adjustRightInd w:val="0"/>
        <w:spacing w:after="0" w:line="240" w:lineRule="auto"/>
        <w:rPr>
          <w:rFonts w:ascii="Times New Roman" w:hAnsi="Times New Roman"/>
          <w:sz w:val="40"/>
          <w:szCs w:val="40"/>
        </w:rPr>
      </w:pPr>
    </w:p>
    <w:p w:rsidR="005A59D3" w:rsidRPr="00D62C0C" w:rsidRDefault="005A59D3" w:rsidP="005A59D3">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See attached drawings for improved size and quality.</w:t>
      </w: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bookmarkStart w:id="0" w:name="_GoBack"/>
      <w:bookmarkEnd w:id="0"/>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rPr>
          <w:rFonts w:ascii="Times New Roman" w:hAnsi="Times New Roman"/>
          <w:sz w:val="20"/>
          <w:szCs w:val="20"/>
          <w:lang w:val="en-US"/>
        </w:rPr>
      </w:pPr>
    </w:p>
    <w:p w:rsidR="001E1BD5" w:rsidRDefault="001E1BD5" w:rsidP="00597F9F">
      <w:pPr>
        <w:autoSpaceDE w:val="0"/>
        <w:autoSpaceDN w:val="0"/>
        <w:adjustRightInd w:val="0"/>
        <w:spacing w:after="0" w:line="240" w:lineRule="auto"/>
        <w:rPr>
          <w:rFonts w:ascii="Times New Roman" w:hAnsi="Times New Roman"/>
          <w:sz w:val="20"/>
          <w:szCs w:val="20"/>
          <w:lang w:val="en-US"/>
        </w:rPr>
      </w:pPr>
    </w:p>
    <w:p w:rsidR="00497C9F" w:rsidRPr="00597F9F" w:rsidRDefault="00497C9F" w:rsidP="00497C9F">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Length (fore/aft direction): </w:t>
      </w:r>
      <w:r>
        <w:rPr>
          <w:rFonts w:ascii="Times New Roman" w:hAnsi="Times New Roman"/>
          <w:sz w:val="20"/>
          <w:szCs w:val="20"/>
        </w:rPr>
        <w:t>__</w:t>
      </w:r>
      <w:r w:rsidRPr="0057419F">
        <w:rPr>
          <w:rFonts w:ascii="Times New Roman" w:hAnsi="Times New Roman"/>
          <w:sz w:val="20"/>
          <w:szCs w:val="20"/>
          <w:u w:val="single"/>
        </w:rPr>
        <w:t>2</w:t>
      </w:r>
      <w:r>
        <w:rPr>
          <w:rFonts w:ascii="Times New Roman" w:hAnsi="Times New Roman"/>
          <w:sz w:val="20"/>
          <w:szCs w:val="20"/>
          <w:u w:val="single"/>
        </w:rPr>
        <w:t>74.1</w:t>
      </w:r>
      <w:r>
        <w:rPr>
          <w:rFonts w:ascii="Times New Roman" w:hAnsi="Times New Roman"/>
          <w:sz w:val="20"/>
          <w:szCs w:val="20"/>
        </w:rPr>
        <w:t>_ mm</w:t>
      </w:r>
      <w:r w:rsidRPr="00597F9F">
        <w:rPr>
          <w:rFonts w:ascii="Times New Roman" w:hAnsi="Times New Roman"/>
          <w:sz w:val="20"/>
          <w:szCs w:val="20"/>
        </w:rPr>
        <w:t xml:space="preserve"> (&gt;=200mm)</w:t>
      </w:r>
    </w:p>
    <w:p w:rsidR="00497C9F" w:rsidRPr="00597F9F" w:rsidRDefault="00497C9F" w:rsidP="00497C9F">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Width (lateral direction): </w:t>
      </w:r>
      <w:r>
        <w:rPr>
          <w:rFonts w:ascii="Times New Roman" w:hAnsi="Times New Roman"/>
          <w:sz w:val="20"/>
          <w:szCs w:val="20"/>
        </w:rPr>
        <w:t xml:space="preserve">   _</w:t>
      </w:r>
      <w:r>
        <w:rPr>
          <w:rFonts w:ascii="Times New Roman" w:hAnsi="Times New Roman"/>
          <w:sz w:val="20"/>
          <w:szCs w:val="20"/>
          <w:u w:val="single"/>
        </w:rPr>
        <w:t>203.2</w:t>
      </w:r>
      <w:r>
        <w:rPr>
          <w:rFonts w:ascii="Times New Roman" w:hAnsi="Times New Roman"/>
          <w:sz w:val="20"/>
          <w:szCs w:val="20"/>
        </w:rPr>
        <w:t>__ mm</w:t>
      </w:r>
      <w:r w:rsidRPr="00597F9F">
        <w:rPr>
          <w:rFonts w:ascii="Times New Roman" w:hAnsi="Times New Roman"/>
          <w:sz w:val="20"/>
          <w:szCs w:val="20"/>
        </w:rPr>
        <w:t xml:space="preserve"> (&gt;=200mm)</w:t>
      </w:r>
    </w:p>
    <w:p w:rsidR="00497C9F" w:rsidRPr="00597F9F" w:rsidRDefault="00497C9F" w:rsidP="00497C9F">
      <w:pPr>
        <w:tabs>
          <w:tab w:val="left" w:pos="5400"/>
        </w:tabs>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Height (vertical direction): </w:t>
      </w:r>
      <w:r>
        <w:rPr>
          <w:rFonts w:ascii="Times New Roman" w:hAnsi="Times New Roman"/>
          <w:sz w:val="20"/>
          <w:szCs w:val="20"/>
        </w:rPr>
        <w:t>__</w:t>
      </w:r>
      <w:r w:rsidRPr="0057419F">
        <w:rPr>
          <w:rFonts w:ascii="Times New Roman" w:hAnsi="Times New Roman"/>
          <w:sz w:val="20"/>
          <w:szCs w:val="20"/>
          <w:u w:val="single"/>
        </w:rPr>
        <w:t>101.6</w:t>
      </w:r>
      <w:r>
        <w:rPr>
          <w:rFonts w:ascii="Times New Roman" w:hAnsi="Times New Roman"/>
          <w:sz w:val="20"/>
          <w:szCs w:val="20"/>
        </w:rPr>
        <w:t>_ mm</w:t>
      </w:r>
      <w:r w:rsidRPr="00597F9F">
        <w:rPr>
          <w:rFonts w:ascii="Times New Roman" w:hAnsi="Times New Roman"/>
          <w:sz w:val="20"/>
          <w:szCs w:val="20"/>
        </w:rPr>
        <w:t xml:space="preserve"> (&gt;=100mm)</w:t>
      </w:r>
      <w:r>
        <w:rPr>
          <w:rFonts w:ascii="Times New Roman" w:hAnsi="Times New Roman"/>
          <w:sz w:val="20"/>
          <w:szCs w:val="20"/>
        </w:rPr>
        <w:tab/>
      </w:r>
    </w:p>
    <w:p w:rsidR="00497C9F" w:rsidRPr="00597F9F" w:rsidRDefault="00497C9F" w:rsidP="00497C9F">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Attenuator is at least 200mm wide by 100mm high for at least 200mm: </w:t>
      </w:r>
      <w:r w:rsidRPr="00EC74CE">
        <w:rPr>
          <w:rFonts w:ascii="Times New Roman" w:hAnsi="Times New Roman"/>
          <w:b/>
          <w:szCs w:val="20"/>
          <w:u w:val="single"/>
        </w:rPr>
        <w:t>Yes</w:t>
      </w:r>
      <w:r>
        <w:rPr>
          <w:rFonts w:ascii="Times New Roman" w:hAnsi="Times New Roman"/>
          <w:sz w:val="20"/>
          <w:szCs w:val="20"/>
        </w:rPr>
        <w:t>/No</w:t>
      </w:r>
    </w:p>
    <w:p w:rsidR="00777E6D" w:rsidRDefault="00777E6D" w:rsidP="00597F9F">
      <w:pPr>
        <w:rPr>
          <w:rFonts w:ascii="Times New Roman" w:hAnsi="Times New Roman"/>
          <w:b/>
          <w:bCs/>
          <w:i/>
          <w:iCs/>
          <w:sz w:val="20"/>
          <w:szCs w:val="20"/>
          <w:lang w:val="en-US"/>
        </w:rPr>
      </w:pPr>
      <w:r w:rsidRPr="00597F9F">
        <w:rPr>
          <w:rFonts w:ascii="Times New Roman" w:hAnsi="Times New Roman"/>
          <w:b/>
          <w:bCs/>
          <w:i/>
          <w:iCs/>
          <w:sz w:val="20"/>
          <w:szCs w:val="20"/>
          <w:lang w:val="en-US"/>
        </w:rPr>
        <w:t>Attach additional information below this point and/or on additional sheets</w:t>
      </w:r>
    </w:p>
    <w:p w:rsidR="00777E6D" w:rsidRPr="00CB416A" w:rsidRDefault="00777E6D">
      <w:pPr>
        <w:rPr>
          <w:noProof/>
        </w:rPr>
      </w:pPr>
      <w:r>
        <w:rPr>
          <w:rFonts w:ascii="Times New Roman" w:hAnsi="Times New Roman"/>
          <w:bCs/>
          <w:iCs/>
          <w:sz w:val="20"/>
          <w:szCs w:val="20"/>
          <w:lang w:val="en-US"/>
        </w:rPr>
        <w:t>Test schematic, photos of test, design report including reasons for selection and advantages/disadvantages, etc. Additional information shall be kept concise and relevant.</w:t>
      </w:r>
    </w:p>
    <w:p w:rsidR="00777E6D" w:rsidRPr="00597F9F" w:rsidRDefault="00777E6D" w:rsidP="00597F9F">
      <w:pPr>
        <w:rPr>
          <w:lang w:val="en-US"/>
        </w:rPr>
      </w:pPr>
    </w:p>
    <w:sectPr w:rsidR="00777E6D" w:rsidRPr="00597F9F" w:rsidSect="00690595">
      <w:headerReference w:type="default" r:id="rId14"/>
      <w:footerReference w:type="default" r:id="rId15"/>
      <w:pgSz w:w="12240" w:h="15840" w:code="1"/>
      <w:pgMar w:top="1080" w:right="1440" w:bottom="720" w:left="1440" w:header="45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3F2" w:rsidRDefault="00C163F2" w:rsidP="00690595">
      <w:pPr>
        <w:spacing w:after="0" w:line="240" w:lineRule="auto"/>
      </w:pPr>
      <w:r>
        <w:separator/>
      </w:r>
    </w:p>
  </w:endnote>
  <w:endnote w:type="continuationSeparator" w:id="0">
    <w:p w:rsidR="00C163F2" w:rsidRDefault="00C163F2" w:rsidP="0069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2337"/>
      <w:docPartObj>
        <w:docPartGallery w:val="Page Numbers (Bottom of Page)"/>
        <w:docPartUnique/>
      </w:docPartObj>
    </w:sdtPr>
    <w:sdtEndPr/>
    <w:sdtContent>
      <w:sdt>
        <w:sdtPr>
          <w:id w:val="860082579"/>
          <w:docPartObj>
            <w:docPartGallery w:val="Page Numbers (Top of Page)"/>
            <w:docPartUnique/>
          </w:docPartObj>
        </w:sdtPr>
        <w:sdtEndPr/>
        <w:sdtContent>
          <w:p w:rsidR="00690595" w:rsidRPr="00690595" w:rsidRDefault="00E7572B" w:rsidP="00690595">
            <w:pPr>
              <w:pStyle w:val="Footer"/>
            </w:pPr>
            <w:r>
              <w:rPr>
                <w:rFonts w:ascii="Times New Roman" w:hAnsi="Times New Roman"/>
                <w:sz w:val="18"/>
                <w:szCs w:val="18"/>
              </w:rPr>
              <w:t>© 2015</w:t>
            </w:r>
            <w:r w:rsidR="00690595" w:rsidRPr="00690595">
              <w:rPr>
                <w:rFonts w:ascii="Times New Roman" w:hAnsi="Times New Roman"/>
                <w:sz w:val="18"/>
                <w:szCs w:val="18"/>
              </w:rPr>
              <w:t xml:space="preserve"> SAE International. All Rights Reserved</w:t>
            </w:r>
            <w:r w:rsidR="00690595">
              <w:rPr>
                <w:rFonts w:ascii="Times New Roman" w:hAnsi="Times New Roman"/>
                <w:sz w:val="18"/>
                <w:szCs w:val="18"/>
              </w:rPr>
              <w:tab/>
            </w:r>
            <w:r w:rsidR="00690595">
              <w:rPr>
                <w:rFonts w:ascii="Times New Roman" w:hAnsi="Times New Roman"/>
                <w:sz w:val="18"/>
                <w:szCs w:val="18"/>
              </w:rPr>
              <w:tab/>
            </w:r>
            <w:r w:rsidR="00690595" w:rsidRPr="00690595">
              <w:rPr>
                <w:rFonts w:ascii="Times New Roman" w:hAnsi="Times New Roman"/>
                <w:sz w:val="18"/>
                <w:szCs w:val="18"/>
              </w:rPr>
              <w:t xml:space="preserve">Page </w:t>
            </w:r>
            <w:r w:rsidR="00690595" w:rsidRPr="00690595">
              <w:rPr>
                <w:rFonts w:ascii="Times New Roman" w:hAnsi="Times New Roman"/>
                <w:bCs/>
                <w:sz w:val="18"/>
                <w:szCs w:val="18"/>
              </w:rPr>
              <w:fldChar w:fldCharType="begin"/>
            </w:r>
            <w:r w:rsidR="00690595" w:rsidRPr="00690595">
              <w:rPr>
                <w:rFonts w:ascii="Times New Roman" w:hAnsi="Times New Roman"/>
                <w:bCs/>
                <w:sz w:val="18"/>
                <w:szCs w:val="18"/>
              </w:rPr>
              <w:instrText xml:space="preserve"> PAGE </w:instrText>
            </w:r>
            <w:r w:rsidR="00690595" w:rsidRPr="00690595">
              <w:rPr>
                <w:rFonts w:ascii="Times New Roman" w:hAnsi="Times New Roman"/>
                <w:bCs/>
                <w:sz w:val="18"/>
                <w:szCs w:val="18"/>
              </w:rPr>
              <w:fldChar w:fldCharType="separate"/>
            </w:r>
            <w:r w:rsidR="00EC74CE">
              <w:rPr>
                <w:rFonts w:ascii="Times New Roman" w:hAnsi="Times New Roman"/>
                <w:bCs/>
                <w:noProof/>
                <w:sz w:val="18"/>
                <w:szCs w:val="18"/>
              </w:rPr>
              <w:t>5</w:t>
            </w:r>
            <w:r w:rsidR="00690595" w:rsidRPr="00690595">
              <w:rPr>
                <w:rFonts w:ascii="Times New Roman" w:hAnsi="Times New Roman"/>
                <w:bCs/>
                <w:sz w:val="18"/>
                <w:szCs w:val="18"/>
              </w:rPr>
              <w:fldChar w:fldCharType="end"/>
            </w:r>
            <w:r w:rsidR="00690595" w:rsidRPr="00690595">
              <w:rPr>
                <w:rFonts w:ascii="Times New Roman" w:hAnsi="Times New Roman"/>
                <w:sz w:val="18"/>
                <w:szCs w:val="18"/>
              </w:rPr>
              <w:t xml:space="preserve"> of </w:t>
            </w:r>
            <w:r w:rsidR="00690595" w:rsidRPr="00690595">
              <w:rPr>
                <w:rFonts w:ascii="Times New Roman" w:hAnsi="Times New Roman"/>
                <w:bCs/>
                <w:sz w:val="18"/>
                <w:szCs w:val="18"/>
              </w:rPr>
              <w:fldChar w:fldCharType="begin"/>
            </w:r>
            <w:r w:rsidR="00690595" w:rsidRPr="00690595">
              <w:rPr>
                <w:rFonts w:ascii="Times New Roman" w:hAnsi="Times New Roman"/>
                <w:bCs/>
                <w:sz w:val="18"/>
                <w:szCs w:val="18"/>
              </w:rPr>
              <w:instrText xml:space="preserve"> NUMPAGES  </w:instrText>
            </w:r>
            <w:r w:rsidR="00690595" w:rsidRPr="00690595">
              <w:rPr>
                <w:rFonts w:ascii="Times New Roman" w:hAnsi="Times New Roman"/>
                <w:bCs/>
                <w:sz w:val="18"/>
                <w:szCs w:val="18"/>
              </w:rPr>
              <w:fldChar w:fldCharType="separate"/>
            </w:r>
            <w:r w:rsidR="00EC74CE">
              <w:rPr>
                <w:rFonts w:ascii="Times New Roman" w:hAnsi="Times New Roman"/>
                <w:bCs/>
                <w:noProof/>
                <w:sz w:val="18"/>
                <w:szCs w:val="18"/>
              </w:rPr>
              <w:t>5</w:t>
            </w:r>
            <w:r w:rsidR="00690595" w:rsidRPr="00690595">
              <w:rPr>
                <w:rFonts w:ascii="Times New Roman" w:hAnsi="Times New Roman"/>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3F2" w:rsidRDefault="00C163F2" w:rsidP="00690595">
      <w:pPr>
        <w:spacing w:after="0" w:line="240" w:lineRule="auto"/>
      </w:pPr>
      <w:r>
        <w:separator/>
      </w:r>
    </w:p>
  </w:footnote>
  <w:footnote w:type="continuationSeparator" w:id="0">
    <w:p w:rsidR="00C163F2" w:rsidRDefault="00C163F2" w:rsidP="006905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595" w:rsidRPr="00597F9F" w:rsidRDefault="00690595" w:rsidP="00690595">
    <w:pPr>
      <w:autoSpaceDE w:val="0"/>
      <w:autoSpaceDN w:val="0"/>
      <w:adjustRightInd w:val="0"/>
      <w:spacing w:after="0" w:line="240" w:lineRule="auto"/>
      <w:rPr>
        <w:rFonts w:ascii="Times New Roman" w:hAnsi="Times New Roman"/>
        <w:b/>
        <w:bCs/>
        <w:lang w:val="en-US"/>
      </w:rPr>
    </w:pPr>
    <w:r>
      <w:rPr>
        <w:noProof/>
        <w:lang w:val="tr-TR" w:eastAsia="tr-TR"/>
      </w:rPr>
      <w:drawing>
        <wp:anchor distT="0" distB="0" distL="114300" distR="114300" simplePos="0" relativeHeight="251658240" behindDoc="1" locked="0" layoutInCell="1" allowOverlap="1" wp14:anchorId="2A9A551C" wp14:editId="7DBFD0E9">
          <wp:simplePos x="0" y="0"/>
          <wp:positionH relativeFrom="column">
            <wp:posOffset>12065</wp:posOffset>
          </wp:positionH>
          <wp:positionV relativeFrom="paragraph">
            <wp:posOffset>-123190</wp:posOffset>
          </wp:positionV>
          <wp:extent cx="788035" cy="603885"/>
          <wp:effectExtent l="0" t="0" r="0" b="0"/>
          <wp:wrapTight wrapText="bothSides">
            <wp:wrapPolygon edited="0">
              <wp:start x="4177" y="2726"/>
              <wp:lineTo x="3133" y="5451"/>
              <wp:lineTo x="2611" y="14991"/>
              <wp:lineTo x="2611" y="18397"/>
              <wp:lineTo x="19320" y="18397"/>
              <wp:lineTo x="18798" y="2726"/>
              <wp:lineTo x="4177" y="272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e_tm_vrt_dbl_rgb_pos_m.png"/>
                  <pic:cNvPicPr/>
                </pic:nvPicPr>
                <pic:blipFill>
                  <a:blip r:embed="rId1">
                    <a:extLst>
                      <a:ext uri="{28A0092B-C50C-407E-A947-70E740481C1C}">
                        <a14:useLocalDpi xmlns:a14="http://schemas.microsoft.com/office/drawing/2010/main" val="0"/>
                      </a:ext>
                    </a:extLst>
                  </a:blip>
                  <a:stretch>
                    <a:fillRect/>
                  </a:stretch>
                </pic:blipFill>
                <pic:spPr>
                  <a:xfrm>
                    <a:off x="0" y="0"/>
                    <a:ext cx="788035" cy="603885"/>
                  </a:xfrm>
                  <a:prstGeom prst="rect">
                    <a:avLst/>
                  </a:prstGeom>
                </pic:spPr>
              </pic:pic>
            </a:graphicData>
          </a:graphic>
          <wp14:sizeRelH relativeFrom="page">
            <wp14:pctWidth>0</wp14:pctWidth>
          </wp14:sizeRelH>
          <wp14:sizeRelV relativeFrom="page">
            <wp14:pctHeight>0</wp14:pctHeight>
          </wp14:sizeRelV>
        </wp:anchor>
      </w:drawing>
    </w:r>
    <w:r w:rsidRPr="00690595">
      <w:rPr>
        <w:rFonts w:ascii="Times New Roman" w:hAnsi="Times New Roman"/>
        <w:b/>
        <w:bCs/>
        <w:lang w:val="en-US"/>
      </w:rPr>
      <w:t xml:space="preserve"> </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sidRPr="00597F9F">
      <w:rPr>
        <w:rFonts w:ascii="Times New Roman" w:hAnsi="Times New Roman"/>
        <w:b/>
        <w:bCs/>
        <w:lang w:val="en-US"/>
      </w:rPr>
      <w:t xml:space="preserve">APPENDIX </w:t>
    </w:r>
    <w:r>
      <w:rPr>
        <w:rFonts w:ascii="Times New Roman" w:hAnsi="Times New Roman"/>
        <w:b/>
        <w:bCs/>
        <w:lang w:val="en-US"/>
      </w:rPr>
      <w:t>T</w:t>
    </w:r>
    <w:r w:rsidRPr="00597F9F">
      <w:rPr>
        <w:rFonts w:ascii="Times New Roman" w:hAnsi="Times New Roman"/>
        <w:b/>
        <w:bCs/>
        <w:lang w:val="en-US"/>
      </w:rPr>
      <w:t>-2</w:t>
    </w:r>
  </w:p>
  <w:p w:rsidR="00690595" w:rsidRDefault="00690595" w:rsidP="00690595">
    <w:pPr>
      <w:autoSpaceDE w:val="0"/>
      <w:autoSpaceDN w:val="0"/>
      <w:adjustRightInd w:val="0"/>
      <w:spacing w:after="0" w:line="240" w:lineRule="auto"/>
      <w:ind w:left="1416" w:firstLine="708"/>
      <w:rPr>
        <w:rFonts w:ascii="Times New Roman" w:hAnsi="Times New Roman"/>
        <w:b/>
        <w:bCs/>
        <w:lang w:val="en-US"/>
      </w:rPr>
    </w:pPr>
    <w:r w:rsidRPr="00597F9F">
      <w:rPr>
        <w:rFonts w:ascii="Times New Roman" w:hAnsi="Times New Roman"/>
        <w:b/>
        <w:bCs/>
        <w:lang w:val="en-US"/>
      </w:rPr>
      <w:t>201</w:t>
    </w:r>
    <w:r w:rsidR="00E7572B">
      <w:rPr>
        <w:rFonts w:ascii="Times New Roman" w:hAnsi="Times New Roman"/>
        <w:b/>
        <w:bCs/>
        <w:lang w:val="en-US"/>
      </w:rPr>
      <w:t>6</w:t>
    </w:r>
    <w:r w:rsidRPr="00597F9F">
      <w:rPr>
        <w:rFonts w:ascii="Times New Roman" w:hAnsi="Times New Roman"/>
        <w:b/>
        <w:bCs/>
        <w:lang w:val="en-US"/>
      </w:rPr>
      <w:t xml:space="preserve"> FSAE</w:t>
    </w:r>
    <w:r>
      <w:rPr>
        <w:rFonts w:ascii="Times New Roman" w:hAnsi="Times New Roman"/>
        <w:b/>
        <w:bCs/>
        <w:lang w:val="en-US"/>
      </w:rPr>
      <w:t>®</w:t>
    </w:r>
    <w:r w:rsidRPr="00597F9F">
      <w:rPr>
        <w:rFonts w:ascii="Times New Roman" w:hAnsi="Times New Roman"/>
        <w:b/>
        <w:bCs/>
        <w:lang w:val="en-US"/>
      </w:rPr>
      <w:t xml:space="preserve"> IMPACT ATTEN</w:t>
    </w:r>
    <w:r>
      <w:rPr>
        <w:rFonts w:ascii="Times New Roman" w:hAnsi="Times New Roman"/>
        <w:b/>
        <w:bCs/>
        <w:lang w:val="en-US"/>
      </w:rPr>
      <w:t>TUATOR DATA REPORT</w:t>
    </w:r>
  </w:p>
  <w:p w:rsidR="00690595" w:rsidRPr="00690595" w:rsidRDefault="0069059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07E1C"/>
    <w:multiLevelType w:val="multilevel"/>
    <w:tmpl w:val="7584D5CC"/>
    <w:styleLink w:val="Style1"/>
    <w:lvl w:ilvl="0">
      <w:start w:val="1"/>
      <w:numFmt w:val="decimal"/>
      <w:lvlText w:val="%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decimal"/>
      <w:lvlText w:val="%1.%2.%3.%4.%5"/>
      <w:lvlJc w:val="left"/>
      <w:pPr>
        <w:ind w:left="357" w:hanging="357"/>
      </w:pPr>
      <w:rPr>
        <w:rFonts w:cs="Times New Roman" w:hint="default"/>
      </w:rPr>
    </w:lvl>
    <w:lvl w:ilvl="5">
      <w:start w:val="1"/>
      <w:numFmt w:val="decimal"/>
      <w:lvlText w:val="%1.%2.%3.%4.%5.%6."/>
      <w:lvlJc w:val="left"/>
      <w:pPr>
        <w:ind w:left="357" w:hanging="357"/>
      </w:pPr>
      <w:rPr>
        <w:rFonts w:cs="Times New Roman" w:hint="default"/>
      </w:rPr>
    </w:lvl>
    <w:lvl w:ilvl="6">
      <w:start w:val="1"/>
      <w:numFmt w:val="decimal"/>
      <w:lvlText w:val="%1.%2.%3.%4.%5.%6.%7"/>
      <w:lvlJc w:val="left"/>
      <w:pPr>
        <w:ind w:left="357" w:hanging="357"/>
      </w:pPr>
      <w:rPr>
        <w:rFonts w:cs="Times New Roman" w:hint="default"/>
      </w:rPr>
    </w:lvl>
    <w:lvl w:ilvl="7">
      <w:start w:val="1"/>
      <w:numFmt w:val="decimal"/>
      <w:lvlText w:val="%1.%2.%3.%4.%5.%6.%7.%8"/>
      <w:lvlJc w:val="left"/>
      <w:pPr>
        <w:ind w:left="357" w:hanging="357"/>
      </w:pPr>
      <w:rPr>
        <w:rFonts w:cs="Times New Roman" w:hint="default"/>
      </w:rPr>
    </w:lvl>
    <w:lvl w:ilvl="8">
      <w:start w:val="1"/>
      <w:numFmt w:val="decimal"/>
      <w:lvlText w:val="%1.%2.%3.%4.%5.%6.%7.%8.%9"/>
      <w:lvlJc w:val="left"/>
      <w:pPr>
        <w:ind w:left="357" w:hanging="357"/>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9F"/>
    <w:rsid w:val="000672DC"/>
    <w:rsid w:val="000777F9"/>
    <w:rsid w:val="00086CCF"/>
    <w:rsid w:val="000D67C7"/>
    <w:rsid w:val="000E0F32"/>
    <w:rsid w:val="000E1C77"/>
    <w:rsid w:val="001715AC"/>
    <w:rsid w:val="00191B2C"/>
    <w:rsid w:val="001A60C8"/>
    <w:rsid w:val="001A6B94"/>
    <w:rsid w:val="001D58B2"/>
    <w:rsid w:val="001E1BD5"/>
    <w:rsid w:val="00206C4B"/>
    <w:rsid w:val="002809B9"/>
    <w:rsid w:val="002820FA"/>
    <w:rsid w:val="002A442E"/>
    <w:rsid w:val="003660A3"/>
    <w:rsid w:val="00374E75"/>
    <w:rsid w:val="003D501C"/>
    <w:rsid w:val="003E6E5E"/>
    <w:rsid w:val="00400DDE"/>
    <w:rsid w:val="00423BB2"/>
    <w:rsid w:val="004567ED"/>
    <w:rsid w:val="00497C9F"/>
    <w:rsid w:val="004E0691"/>
    <w:rsid w:val="00525BF7"/>
    <w:rsid w:val="00577A5D"/>
    <w:rsid w:val="00597F9F"/>
    <w:rsid w:val="005A59D3"/>
    <w:rsid w:val="005E3F28"/>
    <w:rsid w:val="005E66E5"/>
    <w:rsid w:val="006101C0"/>
    <w:rsid w:val="006146B3"/>
    <w:rsid w:val="006370F7"/>
    <w:rsid w:val="00651C84"/>
    <w:rsid w:val="00690595"/>
    <w:rsid w:val="006A4E6A"/>
    <w:rsid w:val="00726738"/>
    <w:rsid w:val="00733910"/>
    <w:rsid w:val="00733A63"/>
    <w:rsid w:val="00747E49"/>
    <w:rsid w:val="007662A6"/>
    <w:rsid w:val="00777E6D"/>
    <w:rsid w:val="007B66BB"/>
    <w:rsid w:val="008571EF"/>
    <w:rsid w:val="008775C1"/>
    <w:rsid w:val="0087781C"/>
    <w:rsid w:val="0089107F"/>
    <w:rsid w:val="008C041A"/>
    <w:rsid w:val="008E476C"/>
    <w:rsid w:val="00907751"/>
    <w:rsid w:val="00961A84"/>
    <w:rsid w:val="009A721C"/>
    <w:rsid w:val="009D4073"/>
    <w:rsid w:val="009D50FF"/>
    <w:rsid w:val="00A00770"/>
    <w:rsid w:val="00A05559"/>
    <w:rsid w:val="00A16BD7"/>
    <w:rsid w:val="00A30B5C"/>
    <w:rsid w:val="00A4644A"/>
    <w:rsid w:val="00A51243"/>
    <w:rsid w:val="00A57125"/>
    <w:rsid w:val="00A65064"/>
    <w:rsid w:val="00A656BE"/>
    <w:rsid w:val="00AA160D"/>
    <w:rsid w:val="00AD08F6"/>
    <w:rsid w:val="00AE292B"/>
    <w:rsid w:val="00B204CB"/>
    <w:rsid w:val="00B23DC9"/>
    <w:rsid w:val="00B37CD5"/>
    <w:rsid w:val="00BB3ED7"/>
    <w:rsid w:val="00BC4A17"/>
    <w:rsid w:val="00C163F2"/>
    <w:rsid w:val="00C20514"/>
    <w:rsid w:val="00C471A0"/>
    <w:rsid w:val="00C858FB"/>
    <w:rsid w:val="00CB416A"/>
    <w:rsid w:val="00CB428E"/>
    <w:rsid w:val="00D058C4"/>
    <w:rsid w:val="00D6328D"/>
    <w:rsid w:val="00D7277C"/>
    <w:rsid w:val="00D8502D"/>
    <w:rsid w:val="00DB7B96"/>
    <w:rsid w:val="00DC0548"/>
    <w:rsid w:val="00DC3D8A"/>
    <w:rsid w:val="00E04614"/>
    <w:rsid w:val="00E059E9"/>
    <w:rsid w:val="00E31304"/>
    <w:rsid w:val="00E32B0E"/>
    <w:rsid w:val="00E7179E"/>
    <w:rsid w:val="00E742F3"/>
    <w:rsid w:val="00E7572B"/>
    <w:rsid w:val="00E7735E"/>
    <w:rsid w:val="00EC74CE"/>
    <w:rsid w:val="00F21AF3"/>
    <w:rsid w:val="00F47DB2"/>
    <w:rsid w:val="00F55C94"/>
    <w:rsid w:val="00F661C2"/>
    <w:rsid w:val="00F8025E"/>
    <w:rsid w:val="00F82345"/>
    <w:rsid w:val="00F83CD2"/>
    <w:rsid w:val="00FC7144"/>
    <w:rsid w:val="00FF4CF4"/>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E350A23-89C8-4096-B7A9-079B35EE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sz w:val="22"/>
        <w:szCs w:val="22"/>
        <w:lang w:val="en-GB"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B0E"/>
    <w:pPr>
      <w:spacing w:after="200" w:line="276" w:lineRule="auto"/>
    </w:pPr>
    <w:rPr>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7F9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907751"/>
    <w:rPr>
      <w:rFonts w:cs="Times New Roman"/>
      <w:color w:val="0000FF"/>
      <w:u w:val="single"/>
    </w:rPr>
  </w:style>
  <w:style w:type="paragraph" w:styleId="BalloonText">
    <w:name w:val="Balloon Text"/>
    <w:basedOn w:val="Normal"/>
    <w:link w:val="BalloonTextChar"/>
    <w:uiPriority w:val="99"/>
    <w:semiHidden/>
    <w:rsid w:val="0065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1C84"/>
    <w:rPr>
      <w:rFonts w:ascii="Tahoma" w:hAnsi="Tahoma" w:cs="Tahoma"/>
      <w:sz w:val="16"/>
      <w:szCs w:val="16"/>
    </w:rPr>
  </w:style>
  <w:style w:type="numbering" w:customStyle="1" w:styleId="Style1">
    <w:name w:val="Style1"/>
    <w:rsid w:val="008F5CFB"/>
    <w:pPr>
      <w:numPr>
        <w:numId w:val="1"/>
      </w:numPr>
    </w:pPr>
  </w:style>
  <w:style w:type="paragraph" w:styleId="Header">
    <w:name w:val="header"/>
    <w:basedOn w:val="Normal"/>
    <w:link w:val="HeaderChar"/>
    <w:uiPriority w:val="99"/>
    <w:unhideWhenUsed/>
    <w:rsid w:val="0069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95"/>
    <w:rPr>
      <w:lang w:val="nl-NL" w:eastAsia="nl-NL"/>
    </w:rPr>
  </w:style>
  <w:style w:type="paragraph" w:styleId="Footer">
    <w:name w:val="footer"/>
    <w:basedOn w:val="Normal"/>
    <w:link w:val="FooterChar"/>
    <w:unhideWhenUsed/>
    <w:rsid w:val="0069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95"/>
    <w:rPr>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0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APPENDIX B-2</vt:lpstr>
    </vt:vector>
  </TitlesOfParts>
  <Company>Grizli777</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B-2</dc:title>
  <dc:creator>Karst</dc:creator>
  <cp:lastModifiedBy>Taha Zeki Ramazanoğlu</cp:lastModifiedBy>
  <cp:revision>8</cp:revision>
  <cp:lastPrinted>2016-02-07T03:05:00Z</cp:lastPrinted>
  <dcterms:created xsi:type="dcterms:W3CDTF">2016-02-07T02:36:00Z</dcterms:created>
  <dcterms:modified xsi:type="dcterms:W3CDTF">2016-02-08T05:22:00Z</dcterms:modified>
</cp:coreProperties>
</file>