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8D047" w14:textId="77777777" w:rsidR="00AA2037" w:rsidRPr="0004579B" w:rsidRDefault="00AA2037">
      <w:pPr>
        <w:rPr>
          <w:b/>
        </w:rPr>
      </w:pPr>
      <w:r w:rsidRPr="0004579B">
        <w:rPr>
          <w:b/>
        </w:rPr>
        <w:t>Task Description</w:t>
      </w:r>
    </w:p>
    <w:p w14:paraId="295AEE9D" w14:textId="7D7A5F0B" w:rsidR="00AA2037" w:rsidRDefault="00701527">
      <w:r>
        <w:t>You are responsible test</w:t>
      </w:r>
      <w:r w:rsidR="00FE1494">
        <w:t xml:space="preserve">ing the </w:t>
      </w:r>
      <w:r>
        <w:t xml:space="preserve">impact attenuator. The specifications for this design </w:t>
      </w:r>
      <w:r w:rsidR="00FE1494">
        <w:t xml:space="preserve">and test </w:t>
      </w:r>
      <w:r>
        <w:t xml:space="preserve">are found in FH rules sections T3.20. </w:t>
      </w:r>
    </w:p>
    <w:p w14:paraId="6CC4740E" w14:textId="77777777" w:rsidR="00701527" w:rsidRPr="00701527" w:rsidRDefault="00701527"/>
    <w:p w14:paraId="2080C711" w14:textId="77777777" w:rsidR="00AA2037" w:rsidRDefault="00AA2037">
      <w:pPr>
        <w:rPr>
          <w:b/>
        </w:rPr>
      </w:pPr>
      <w:r w:rsidRPr="0004579B">
        <w:rPr>
          <w:b/>
        </w:rPr>
        <w:t>Responsible Parties</w:t>
      </w:r>
    </w:p>
    <w:p w14:paraId="7536A4D4" w14:textId="54D75C8F" w:rsidR="00701527" w:rsidRPr="00701527" w:rsidRDefault="00701527">
      <w:r>
        <w:t xml:space="preserve">Claire Mallon is the </w:t>
      </w:r>
      <w:r w:rsidR="00FE1494">
        <w:t>sole member responsible for this test.</w:t>
      </w:r>
      <w:r>
        <w:t xml:space="preserve"> </w:t>
      </w:r>
    </w:p>
    <w:p w14:paraId="07619C57" w14:textId="77777777" w:rsidR="00AA2037" w:rsidRPr="0004579B" w:rsidRDefault="00AA2037">
      <w:pPr>
        <w:rPr>
          <w:b/>
        </w:rPr>
      </w:pPr>
    </w:p>
    <w:p w14:paraId="46B75BD2" w14:textId="77777777" w:rsidR="00AA2037" w:rsidRDefault="00AA2037">
      <w:pPr>
        <w:rPr>
          <w:b/>
        </w:rPr>
      </w:pPr>
      <w:r w:rsidRPr="0004579B">
        <w:rPr>
          <w:b/>
        </w:rPr>
        <w:t>Deliverables</w:t>
      </w:r>
    </w:p>
    <w:p w14:paraId="57DFAA21" w14:textId="1F980287" w:rsidR="00701527" w:rsidRPr="00701527" w:rsidRDefault="0063443F">
      <w:r>
        <w:t>Report due in February (?) to Formula Hybrid and Formula Lincoln</w:t>
      </w:r>
    </w:p>
    <w:p w14:paraId="034A5332" w14:textId="77777777" w:rsidR="00AA2037" w:rsidRPr="0004579B" w:rsidRDefault="00AA2037">
      <w:pPr>
        <w:rPr>
          <w:b/>
        </w:rPr>
      </w:pPr>
    </w:p>
    <w:p w14:paraId="556658B7" w14:textId="77777777" w:rsidR="00AA2037" w:rsidRPr="0004579B" w:rsidRDefault="00AA2037">
      <w:pPr>
        <w:rPr>
          <w:b/>
        </w:rPr>
      </w:pPr>
      <w:r w:rsidRPr="0004579B">
        <w:rPr>
          <w:b/>
        </w:rPr>
        <w:t>Budget</w:t>
      </w:r>
    </w:p>
    <w:p w14:paraId="52663D1F" w14:textId="25452423" w:rsidR="00AA2037" w:rsidRDefault="0063443F">
      <w:r>
        <w:t>$0</w:t>
      </w:r>
    </w:p>
    <w:p w14:paraId="3743BA89" w14:textId="77777777" w:rsidR="0004579B" w:rsidRPr="0004579B" w:rsidRDefault="0004579B"/>
    <w:p w14:paraId="3C57DF4E" w14:textId="77777777" w:rsidR="00AA2037" w:rsidRPr="0004579B" w:rsidRDefault="00AA2037">
      <w:pPr>
        <w:rPr>
          <w:b/>
        </w:rPr>
      </w:pPr>
      <w:r w:rsidRPr="0004579B">
        <w:rPr>
          <w:b/>
        </w:rPr>
        <w:t>Resources (human and machine)</w:t>
      </w:r>
    </w:p>
    <w:p w14:paraId="121E7C65" w14:textId="4E060F11" w:rsidR="00AA2037" w:rsidRDefault="0063443F">
      <w:r>
        <w:t>Instron – 2 hours</w:t>
      </w:r>
    </w:p>
    <w:p w14:paraId="3696E5FD" w14:textId="77777777" w:rsidR="0004579B" w:rsidRPr="0004579B" w:rsidRDefault="0004579B"/>
    <w:p w14:paraId="5601F6B2" w14:textId="77777777" w:rsidR="00AA2037" w:rsidRPr="0004579B" w:rsidRDefault="00AA2037">
      <w:pPr>
        <w:rPr>
          <w:b/>
        </w:rPr>
      </w:pPr>
      <w:r w:rsidRPr="0004579B">
        <w:rPr>
          <w:b/>
        </w:rPr>
        <w:t>Time to complete</w:t>
      </w:r>
    </w:p>
    <w:p w14:paraId="2461F810" w14:textId="09FF524A" w:rsidR="00AA2037" w:rsidRDefault="0063443F">
      <w:r>
        <w:t>1 week (Nov 1 – 7)</w:t>
      </w:r>
    </w:p>
    <w:p w14:paraId="5D7638C8" w14:textId="77777777" w:rsidR="0004579B" w:rsidRPr="0004579B" w:rsidRDefault="0004579B"/>
    <w:p w14:paraId="1B6D28A0" w14:textId="77777777" w:rsidR="00AA2037" w:rsidRPr="0004579B" w:rsidRDefault="00AA2037">
      <w:pPr>
        <w:rPr>
          <w:b/>
        </w:rPr>
      </w:pPr>
      <w:r w:rsidRPr="0004579B">
        <w:rPr>
          <w:b/>
        </w:rPr>
        <w:t>Required Inputs</w:t>
      </w:r>
    </w:p>
    <w:p w14:paraId="45BC3F0B" w14:textId="041803F0" w:rsidR="00AA2037" w:rsidRDefault="0063443F">
      <w:r>
        <w:t>Manufactured impact attenuator and front bulkhead</w:t>
      </w:r>
      <w:bookmarkStart w:id="0" w:name="_GoBack"/>
      <w:bookmarkEnd w:id="0"/>
    </w:p>
    <w:sectPr w:rsidR="00AA2037" w:rsidSect="009F34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A94EA" w14:textId="77777777" w:rsidR="00A11FF4" w:rsidRDefault="00A11FF4" w:rsidP="00AA2037">
      <w:r>
        <w:separator/>
      </w:r>
    </w:p>
  </w:endnote>
  <w:endnote w:type="continuationSeparator" w:id="0">
    <w:p w14:paraId="7B4B6944" w14:textId="77777777" w:rsidR="00A11FF4" w:rsidRDefault="00A11FF4" w:rsidP="00AA2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A33D5" w14:textId="77777777" w:rsidR="00A11FF4" w:rsidRDefault="00A11FF4" w:rsidP="00AA2037">
      <w:r>
        <w:separator/>
      </w:r>
    </w:p>
  </w:footnote>
  <w:footnote w:type="continuationSeparator" w:id="0">
    <w:p w14:paraId="15167BDD" w14:textId="77777777" w:rsidR="00A11FF4" w:rsidRDefault="00A11FF4" w:rsidP="00AA20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494C5" w14:textId="2FD079E3" w:rsidR="00AA2037" w:rsidRDefault="00AA2037" w:rsidP="00AA2037">
    <w:pPr>
      <w:pStyle w:val="Header"/>
      <w:jc w:val="both"/>
    </w:pPr>
    <w:r>
      <w:t>Work Package:</w:t>
    </w:r>
    <w:r w:rsidR="00701527">
      <w:t xml:space="preserve"> Impact Attenuator </w:t>
    </w:r>
    <w:r w:rsidR="00FE1494">
      <w:t>Test</w:t>
    </w:r>
  </w:p>
  <w:p w14:paraId="526C43C6" w14:textId="5773724C" w:rsidR="00AA2037" w:rsidRDefault="0004579B">
    <w:pPr>
      <w:pStyle w:val="Header"/>
    </w:pPr>
    <w:r>
      <w:t>Principle Designer:</w:t>
    </w:r>
    <w:r w:rsidR="00701527">
      <w:t xml:space="preserve"> Claire Mallon</w:t>
    </w:r>
  </w:p>
  <w:p w14:paraId="1E70E6A9" w14:textId="77777777" w:rsidR="0004579B" w:rsidRDefault="0004579B">
    <w:pPr>
      <w:pStyle w:val="Header"/>
    </w:pPr>
    <w:r>
      <w:t>(Date)</w:t>
    </w:r>
  </w:p>
  <w:p w14:paraId="6C4DB22A" w14:textId="030187D4" w:rsidR="0004579B" w:rsidRDefault="00701527">
    <w:pPr>
      <w:pStyle w:val="Header"/>
    </w:pPr>
    <w:r>
      <w:t>version 1</w:t>
    </w:r>
  </w:p>
  <w:p w14:paraId="7BB8EE1D" w14:textId="77777777" w:rsidR="0004579B" w:rsidRDefault="000457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037"/>
    <w:rsid w:val="0004579B"/>
    <w:rsid w:val="00631164"/>
    <w:rsid w:val="0063443F"/>
    <w:rsid w:val="00701527"/>
    <w:rsid w:val="009F3484"/>
    <w:rsid w:val="00A11FF4"/>
    <w:rsid w:val="00AA2037"/>
    <w:rsid w:val="00FE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D7816D"/>
  <w14:defaultImageDpi w14:val="300"/>
  <w15:docId w15:val="{2145FBC1-B86D-4563-B406-B935F1FF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0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037"/>
  </w:style>
  <w:style w:type="paragraph" w:styleId="Footer">
    <w:name w:val="footer"/>
    <w:basedOn w:val="Normal"/>
    <w:link w:val="FooterChar"/>
    <w:uiPriority w:val="99"/>
    <w:unhideWhenUsed/>
    <w:rsid w:val="00AA20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Archangeli</dc:creator>
  <cp:keywords/>
  <dc:description/>
  <cp:lastModifiedBy>Claire Mallon</cp:lastModifiedBy>
  <cp:revision>4</cp:revision>
  <dcterms:created xsi:type="dcterms:W3CDTF">2015-10-08T20:38:00Z</dcterms:created>
  <dcterms:modified xsi:type="dcterms:W3CDTF">2015-10-13T04:47:00Z</dcterms:modified>
</cp:coreProperties>
</file>