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BA9" w:rsidRPr="00CD496F" w:rsidRDefault="00241956">
      <w:pPr>
        <w:rPr>
          <w:rFonts w:ascii="Times New Roman" w:hAnsi="Times New Roman" w:cs="Times New Roman"/>
          <w:sz w:val="28"/>
          <w:szCs w:val="28"/>
        </w:rPr>
      </w:pPr>
      <w:r w:rsidRPr="00CD496F">
        <w:rPr>
          <w:rFonts w:ascii="Times New Roman" w:hAnsi="Times New Roman" w:cs="Times New Roman"/>
          <w:sz w:val="28"/>
          <w:szCs w:val="28"/>
        </w:rPr>
        <w:t>Design Selection:</w:t>
      </w:r>
    </w:p>
    <w:p w:rsidR="00241956" w:rsidRPr="00CD496F" w:rsidRDefault="00C10A48" w:rsidP="0024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to use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the same Alu</w:t>
      </w:r>
      <w:bookmarkStart w:id="0" w:name="_GoBack"/>
      <w:bookmarkEnd w:id="0"/>
      <w:r w:rsidR="00241956" w:rsidRPr="00CD496F">
        <w:rPr>
          <w:rFonts w:ascii="Times New Roman" w:hAnsi="Times New Roman" w:cs="Times New Roman"/>
          <w:sz w:val="24"/>
          <w:szCs w:val="24"/>
        </w:rPr>
        <w:t xml:space="preserve">minum honeycomb </w:t>
      </w:r>
      <w:r>
        <w:rPr>
          <w:rFonts w:ascii="Times New Roman" w:hAnsi="Times New Roman" w:cs="Times New Roman"/>
          <w:sz w:val="24"/>
          <w:szCs w:val="24"/>
        </w:rPr>
        <w:t>from our 2014 vehicle, as that attenuator performed well.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Again, we opted for the industry standard pre-crushed 8*8*4 in aluminum 5052 5.7pcf 3/16” honeycomb because of its abundance and low-cost compared to a custom-built honeycomb.</w:t>
      </w:r>
    </w:p>
    <w:p w:rsidR="00A87263" w:rsidRDefault="00A87263" w:rsidP="0024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the necessary length of our impact attenuator, we used the equation:</w:t>
      </w:r>
    </w:p>
    <w:p w:rsidR="00A87263" w:rsidRPr="00337DCE" w:rsidRDefault="00A87263" w:rsidP="00337D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W=F*D</m:t>
        </m:r>
      </m:oMath>
    </w:p>
    <w:p w:rsidR="00337DCE" w:rsidRDefault="00A87263" w:rsidP="00241956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The data sheet for our aluminum honeycomb states that the honeycomb crumples at a minimum pressure of </w:t>
      </w:r>
      <w:r w:rsidR="00337DCE">
        <w:rPr>
          <w:rFonts w:ascii="Times New Roman" w:eastAsiaTheme="minorEastAsia" w:hAnsi="Times New Roman"/>
          <w:sz w:val="24"/>
          <w:szCs w:val="24"/>
        </w:rPr>
        <w:t>2.327 MPa. Multiplying this pressure by our cross-sectional area of 0.021 m</w:t>
      </w:r>
      <w:r w:rsidR="00337DCE">
        <w:rPr>
          <w:rFonts w:ascii="Times New Roman" w:eastAsiaTheme="minorEastAsia" w:hAnsi="Times New Roman"/>
          <w:sz w:val="24"/>
          <w:szCs w:val="24"/>
          <w:vertAlign w:val="superscript"/>
        </w:rPr>
        <w:t>2</w:t>
      </w:r>
      <w:r w:rsidR="00337DCE">
        <w:rPr>
          <w:rFonts w:ascii="Times New Roman" w:eastAsiaTheme="minorEastAsia" w:hAnsi="Times New Roman"/>
          <w:sz w:val="24"/>
          <w:szCs w:val="24"/>
        </w:rPr>
        <w:t xml:space="preserve"> yields a minimum compression force of 48.9 </w:t>
      </w:r>
      <w:proofErr w:type="spellStart"/>
      <w:r w:rsidR="00337DCE">
        <w:rPr>
          <w:rFonts w:ascii="Times New Roman" w:eastAsiaTheme="minorEastAsia" w:hAnsi="Times New Roman"/>
          <w:sz w:val="24"/>
          <w:szCs w:val="24"/>
        </w:rPr>
        <w:t>kN.</w:t>
      </w:r>
      <w:proofErr w:type="spellEnd"/>
      <w:r w:rsidR="00337DCE">
        <w:rPr>
          <w:rFonts w:ascii="Times New Roman" w:eastAsiaTheme="minorEastAsia" w:hAnsi="Times New Roman"/>
          <w:sz w:val="24"/>
          <w:szCs w:val="24"/>
        </w:rPr>
        <w:t xml:space="preserve"> For this force, equation 1 yields a necessary minimum length of 0.16 m. After accounting for the roughly 75% stroke efficiency of the honeycomb (see attached data sheet) and 1 cm pre-crushed region, we concluded that we our impact attenuator must be at least 0.236 meters, or  9.3 inches long.  </w:t>
      </w:r>
    </w:p>
    <w:p w:rsidR="00AD2789" w:rsidRPr="00337DCE" w:rsidRDefault="00CD496F" w:rsidP="00241956">
      <w:pPr>
        <w:rPr>
          <w:rFonts w:ascii="Times New Roman" w:eastAsiaTheme="minorEastAsia" w:hAnsi="Times New Roman"/>
          <w:sz w:val="24"/>
          <w:szCs w:val="24"/>
        </w:rPr>
      </w:pPr>
      <w:r w:rsidRPr="00CD496F">
        <w:rPr>
          <w:rFonts w:ascii="Times New Roman" w:hAnsi="Times New Roman" w:cs="Times New Roman"/>
          <w:sz w:val="24"/>
          <w:szCs w:val="24"/>
        </w:rPr>
        <w:t>After adding a 15</w:t>
      </w:r>
      <w:r w:rsidR="00241956" w:rsidRPr="00CD496F">
        <w:rPr>
          <w:rFonts w:ascii="Times New Roman" w:hAnsi="Times New Roman" w:cs="Times New Roman"/>
          <w:sz w:val="24"/>
          <w:szCs w:val="24"/>
        </w:rPr>
        <w:t>% saf</w:t>
      </w:r>
      <w:r w:rsidRPr="00CD496F">
        <w:rPr>
          <w:rFonts w:ascii="Times New Roman" w:hAnsi="Times New Roman" w:cs="Times New Roman"/>
          <w:sz w:val="24"/>
          <w:szCs w:val="24"/>
        </w:rPr>
        <w:t>ety margin we decided to stack another 2.6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in honeycomb with identical properties</w:t>
      </w:r>
      <w:r w:rsidR="00AD2789">
        <w:rPr>
          <w:rFonts w:ascii="Times New Roman" w:hAnsi="Times New Roman" w:cs="Times New Roman"/>
          <w:sz w:val="24"/>
          <w:szCs w:val="24"/>
        </w:rPr>
        <w:t xml:space="preserve"> </w:t>
      </w:r>
      <w:r w:rsidRPr="00CD496F">
        <w:rPr>
          <w:rFonts w:ascii="Times New Roman" w:hAnsi="Times New Roman" w:cs="Times New Roman"/>
          <w:sz w:val="24"/>
          <w:szCs w:val="24"/>
        </w:rPr>
        <w:t xml:space="preserve">on top of the </w:t>
      </w:r>
      <w:r w:rsidR="00241956" w:rsidRPr="00CD496F">
        <w:rPr>
          <w:rFonts w:ascii="Times New Roman" w:hAnsi="Times New Roman" w:cs="Times New Roman"/>
          <w:sz w:val="24"/>
          <w:szCs w:val="24"/>
        </w:rPr>
        <w:t>8*8*4 block, thereby giving rise to our new impact</w:t>
      </w:r>
      <w:r w:rsidRPr="00CD496F">
        <w:rPr>
          <w:rFonts w:ascii="Times New Roman" w:hAnsi="Times New Roman" w:cs="Times New Roman"/>
          <w:sz w:val="24"/>
          <w:szCs w:val="24"/>
        </w:rPr>
        <w:t xml:space="preserve"> attenuator with dimensions 10.6*8*4. </w:t>
      </w:r>
      <w:r w:rsidR="00AD2789">
        <w:rPr>
          <w:rFonts w:ascii="Times New Roman" w:hAnsi="Times New Roman" w:cs="Times New Roman"/>
          <w:sz w:val="24"/>
          <w:szCs w:val="24"/>
        </w:rPr>
        <w:t>This safety margin allows our car to strike a wall at 20 degrees and still absorb all of the vehicle’s Kinetic Energy.</w:t>
      </w:r>
    </w:p>
    <w:p w:rsidR="00241956" w:rsidRPr="00CD496F" w:rsidRDefault="00CD496F" w:rsidP="00241956">
      <w:pPr>
        <w:rPr>
          <w:rFonts w:ascii="Times New Roman" w:hAnsi="Times New Roman" w:cs="Times New Roman"/>
          <w:sz w:val="24"/>
          <w:szCs w:val="24"/>
        </w:rPr>
      </w:pPr>
      <w:r w:rsidRPr="00CD496F">
        <w:rPr>
          <w:rFonts w:ascii="Times New Roman" w:hAnsi="Times New Roman" w:cs="Times New Roman"/>
          <w:sz w:val="24"/>
          <w:szCs w:val="24"/>
        </w:rPr>
        <w:t xml:space="preserve">We bonded these pieces with WEST SYSTEM® Six10® </w:t>
      </w:r>
      <w:r w:rsidR="00241956" w:rsidRPr="00CD496F">
        <w:rPr>
          <w:rFonts w:ascii="Times New Roman" w:hAnsi="Times New Roman" w:cs="Times New Roman"/>
          <w:sz w:val="24"/>
          <w:szCs w:val="24"/>
        </w:rPr>
        <w:t>Thickened Epoxy Adhesive</w:t>
      </w:r>
      <w:r w:rsidRPr="00CD496F">
        <w:rPr>
          <w:rFonts w:ascii="Times New Roman" w:hAnsi="Times New Roman" w:cs="Times New Roman"/>
          <w:sz w:val="24"/>
          <w:szCs w:val="24"/>
        </w:rPr>
        <w:t>. To increase surface area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</w:t>
      </w:r>
      <w:r w:rsidRPr="00CD496F">
        <w:rPr>
          <w:rFonts w:ascii="Times New Roman" w:hAnsi="Times New Roman" w:cs="Times New Roman"/>
          <w:sz w:val="24"/>
          <w:szCs w:val="24"/>
        </w:rPr>
        <w:t>and improve resistance to shearing forces, we placed a 0.1 inch thick aluminum plate between the honeycomb pieces.</w:t>
      </w:r>
      <w:r w:rsidR="00E61A8E" w:rsidRPr="00E61A8E">
        <w:rPr>
          <w:rFonts w:ascii="Times New Roman" w:hAnsi="Times New Roman" w:cs="Times New Roman"/>
          <w:sz w:val="24"/>
          <w:szCs w:val="24"/>
        </w:rPr>
        <w:t xml:space="preserve"> </w:t>
      </w:r>
      <w:r w:rsidR="00E61A8E">
        <w:rPr>
          <w:rFonts w:ascii="Times New Roman" w:hAnsi="Times New Roman" w:cs="Times New Roman"/>
          <w:sz w:val="24"/>
          <w:szCs w:val="24"/>
        </w:rPr>
        <w:t>Detailed information regarding the equivalency of the epoxy to the (4) 5/16 Grade 5 bolts stated in the rules T3.20.3 can be found in our SES rev1.</w:t>
      </w:r>
    </w:p>
    <w:p w:rsidR="00E61A8E" w:rsidRPr="00CD496F" w:rsidRDefault="00E61A8E" w:rsidP="00E61A8E">
      <w:pPr>
        <w:rPr>
          <w:rFonts w:ascii="Times New Roman" w:hAnsi="Times New Roman" w:cs="Times New Roman"/>
          <w:sz w:val="24"/>
          <w:szCs w:val="24"/>
        </w:rPr>
      </w:pPr>
      <w:r w:rsidRPr="00CD496F">
        <w:rPr>
          <w:rFonts w:ascii="Times New Roman" w:hAnsi="Times New Roman" w:cs="Times New Roman"/>
          <w:sz w:val="24"/>
          <w:szCs w:val="24"/>
        </w:rPr>
        <w:t xml:space="preserve">To attach the honeycomb system and the </w:t>
      </w:r>
      <w:r>
        <w:rPr>
          <w:rFonts w:ascii="Times New Roman" w:hAnsi="Times New Roman" w:cs="Times New Roman"/>
          <w:sz w:val="24"/>
          <w:szCs w:val="24"/>
        </w:rPr>
        <w:t>aluminum</w:t>
      </w:r>
      <w:r w:rsidRPr="00CD4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 brackets</w:t>
      </w:r>
      <w:r w:rsidRPr="00CD496F">
        <w:rPr>
          <w:rFonts w:ascii="Times New Roman" w:hAnsi="Times New Roman" w:cs="Times New Roman"/>
          <w:sz w:val="24"/>
          <w:szCs w:val="24"/>
        </w:rPr>
        <w:t xml:space="preserve"> that help support the honeycomb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CD496F">
        <w:rPr>
          <w:rFonts w:ascii="Times New Roman" w:hAnsi="Times New Roman" w:cs="Times New Roman"/>
          <w:sz w:val="24"/>
          <w:szCs w:val="24"/>
        </w:rPr>
        <w:t xml:space="preserve"> the anti-intrusion plate we again used WEST SYSTEM® Six10® Thickened Epoxy Adhesive. The </w:t>
      </w:r>
      <w:r>
        <w:rPr>
          <w:rFonts w:ascii="Times New Roman" w:hAnsi="Times New Roman" w:cs="Times New Roman"/>
          <w:sz w:val="24"/>
          <w:szCs w:val="24"/>
        </w:rPr>
        <w:t>aluminum</w:t>
      </w:r>
      <w:r w:rsidRPr="00CD4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 brackets</w:t>
      </w:r>
      <w:r w:rsidRPr="00CD496F">
        <w:rPr>
          <w:rFonts w:ascii="Times New Roman" w:hAnsi="Times New Roman" w:cs="Times New Roman"/>
          <w:sz w:val="24"/>
          <w:szCs w:val="24"/>
        </w:rPr>
        <w:t xml:space="preserve"> provide an additional level of protection against shearing forces and enhances stability in the event of a linear impact.</w:t>
      </w:r>
    </w:p>
    <w:p w:rsidR="00E61A8E" w:rsidRDefault="00E61A8E" w:rsidP="00E61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4 mm-</w:t>
      </w:r>
      <w:r w:rsidRPr="00CD496F">
        <w:rPr>
          <w:rFonts w:ascii="Times New Roman" w:hAnsi="Times New Roman" w:cs="Times New Roman"/>
          <w:sz w:val="24"/>
          <w:szCs w:val="24"/>
        </w:rPr>
        <w:t>thick aluminum</w:t>
      </w:r>
      <w:r>
        <w:rPr>
          <w:rFonts w:ascii="Times New Roman" w:hAnsi="Times New Roman" w:cs="Times New Roman"/>
          <w:sz w:val="24"/>
          <w:szCs w:val="24"/>
        </w:rPr>
        <w:t xml:space="preserve"> for our anti-intrusion plate to facilitate bonding with the honeycomb and the L brackets, since they are aluminum as well. </w:t>
      </w:r>
    </w:p>
    <w:p w:rsidR="00241956" w:rsidRPr="00CD496F" w:rsidRDefault="00C10A48" w:rsidP="0024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summary</w:t>
      </w:r>
      <w:r w:rsidR="00241956" w:rsidRPr="00CD496F">
        <w:rPr>
          <w:rFonts w:ascii="Times New Roman" w:hAnsi="Times New Roman" w:cs="Times New Roman"/>
          <w:sz w:val="24"/>
          <w:szCs w:val="24"/>
        </w:rPr>
        <w:t>, the impact att</w:t>
      </w:r>
      <w:r w:rsidR="00CD496F" w:rsidRPr="00CD496F">
        <w:rPr>
          <w:rFonts w:ascii="Times New Roman" w:hAnsi="Times New Roman" w:cs="Times New Roman"/>
          <w:sz w:val="24"/>
          <w:szCs w:val="24"/>
        </w:rPr>
        <w:t>enuator we designed for our 2016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car was optimized 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in terms of cost, </w:t>
      </w:r>
      <w:r w:rsidR="00241956" w:rsidRPr="00CD496F">
        <w:rPr>
          <w:rFonts w:ascii="Times New Roman" w:hAnsi="Times New Roman" w:cs="Times New Roman"/>
          <w:sz w:val="24"/>
          <w:szCs w:val="24"/>
        </w:rPr>
        <w:t>weight and use of materials. We emphasized safety as a key point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 and thus over-engineered both 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our honeycomb system and our anti-intrusion plate to outperform the criteria of 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Formula </w:t>
      </w:r>
      <w:r w:rsidR="00337DCE">
        <w:rPr>
          <w:rFonts w:ascii="Times New Roman" w:hAnsi="Times New Roman" w:cs="Times New Roman"/>
          <w:sz w:val="24"/>
          <w:szCs w:val="24"/>
        </w:rPr>
        <w:t>SAE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, as we 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believe that a few pounds and a few dollars are well spent </w:t>
      </w:r>
      <w:r w:rsidR="00CD496F" w:rsidRPr="00CD496F">
        <w:rPr>
          <w:rFonts w:ascii="Times New Roman" w:hAnsi="Times New Roman" w:cs="Times New Roman"/>
          <w:sz w:val="24"/>
          <w:szCs w:val="24"/>
        </w:rPr>
        <w:t>to protect a human life.</w:t>
      </w:r>
    </w:p>
    <w:sectPr w:rsidR="00241956" w:rsidRPr="00CD49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D0" w:rsidRDefault="00B80DD0" w:rsidP="00C10A48">
      <w:pPr>
        <w:spacing w:after="0" w:line="240" w:lineRule="auto"/>
      </w:pPr>
      <w:r>
        <w:separator/>
      </w:r>
    </w:p>
  </w:endnote>
  <w:endnote w:type="continuationSeparator" w:id="0">
    <w:p w:rsidR="00B80DD0" w:rsidRDefault="00B80DD0" w:rsidP="00C1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D0" w:rsidRDefault="00B80DD0" w:rsidP="00C10A48">
      <w:pPr>
        <w:spacing w:after="0" w:line="240" w:lineRule="auto"/>
      </w:pPr>
      <w:r>
        <w:separator/>
      </w:r>
    </w:p>
  </w:footnote>
  <w:footnote w:type="continuationSeparator" w:id="0">
    <w:p w:rsidR="00B80DD0" w:rsidRDefault="00B80DD0" w:rsidP="00C1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48" w:rsidRDefault="00C10A48">
    <w:pPr>
      <w:pStyle w:val="Header"/>
    </w:pPr>
    <w:r>
      <w:t xml:space="preserve">Yale University, Formula </w:t>
    </w:r>
    <w:r w:rsidR="00B771D4">
      <w:t>North</w:t>
    </w:r>
    <w:r w:rsidR="00327FDE">
      <w:t xml:space="preserve"> (</w:t>
    </w:r>
    <w:r w:rsidR="00B771D4">
      <w:t>Electric</w:t>
    </w:r>
    <w:r w:rsidR="00327FDE">
      <w:t>)</w:t>
    </w:r>
    <w:r>
      <w:t xml:space="preserve"> 2016</w:t>
    </w:r>
  </w:p>
  <w:p w:rsidR="00C10A48" w:rsidRDefault="00C10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F00C5"/>
    <w:multiLevelType w:val="hybridMultilevel"/>
    <w:tmpl w:val="12B4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56"/>
    <w:rsid w:val="00125B26"/>
    <w:rsid w:val="00241956"/>
    <w:rsid w:val="002E1BA9"/>
    <w:rsid w:val="00327FDE"/>
    <w:rsid w:val="00337DCE"/>
    <w:rsid w:val="00791111"/>
    <w:rsid w:val="008B6E8D"/>
    <w:rsid w:val="00A87263"/>
    <w:rsid w:val="00AD2789"/>
    <w:rsid w:val="00B771D4"/>
    <w:rsid w:val="00B80DD0"/>
    <w:rsid w:val="00C10A48"/>
    <w:rsid w:val="00CD496F"/>
    <w:rsid w:val="00D0448D"/>
    <w:rsid w:val="00DF77E5"/>
    <w:rsid w:val="00E6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FB68C-F8CD-4794-8FE3-8E50A690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A48"/>
  </w:style>
  <w:style w:type="paragraph" w:styleId="Footer">
    <w:name w:val="footer"/>
    <w:basedOn w:val="Normal"/>
    <w:link w:val="FooterChar"/>
    <w:uiPriority w:val="99"/>
    <w:unhideWhenUsed/>
    <w:rsid w:val="00C1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A48"/>
  </w:style>
  <w:style w:type="paragraph" w:styleId="ListParagraph">
    <w:name w:val="List Paragraph"/>
    <w:basedOn w:val="Normal"/>
    <w:uiPriority w:val="34"/>
    <w:qFormat/>
    <w:rsid w:val="0033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Taha Zeki Ramazanoğlu</cp:lastModifiedBy>
  <cp:revision>6</cp:revision>
  <dcterms:created xsi:type="dcterms:W3CDTF">2016-02-07T03:00:00Z</dcterms:created>
  <dcterms:modified xsi:type="dcterms:W3CDTF">2016-02-09T08:33:00Z</dcterms:modified>
</cp:coreProperties>
</file>