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CODEBOOK: SWPS Ben Stanley Media Survey - Spain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Language: Spanish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Total variables: 320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Generated: 2026-01-21</w:t>
      </w:r>
    </w:p>
    <w:p>
      <w:pPr>
        <w:pStyle w:val="Heading1"/>
      </w:pPr>
      <w:r>
        <w:t xml:space="preserve">Variable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40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Respondent 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waga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survey_finish_time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completion time (seconds)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1=Mujer; 2=Hombre; 3=Otro; 4=Prefiero no decirlo; 99=No lo sé / Difícil de decir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group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1=18-24; 2=25-34; 3=35-44; 4=45-54; 5=55-64; 6=65+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age / Year of birth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miesiac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 month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zamieszkanie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 of residence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1=Ciudad; 2=Pueblo/suburbio; 3=Rural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1=Andalucía; 2=Aragón; 3=Canarias; 4=Cantabria; 5=Castilla-La Mancha; 6=Castilla y León; 7=Cataluña; 8=Comunidad de Madrid; 9=Comunidad Foral de Navarra; 10=Comunitat Valenciana; 11=Extremadura; 12=Galicia; 13=Illes Balears; 14=La Rioja; 15=País Vasco o Euskadi; 16=Principado de Asturias; 17=Región de Murcia; 18=Ciudad Autónoma de Ceuta; 19=Ciudad Autónoma de Melilla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 level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questionnaire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Interés en la política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1=Very interested; 2=Somewhat interested; 3=Not very interested; 4=Not at all interested;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Fuente principal de noticias políticas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1=TV; 2=Radio; 3=Print; 4=News websites; 5=TV/Radio websites; 6=Other websites; 7=Social media; 8=None;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en plataformas de redes sociales - Facebook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en plataformas de redes sociales - Instagram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en plataformas de redes sociales - X (Twitter)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en plataformas de redes sociales - Bluesky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en plataformas de redes sociales - YouTube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en plataformas de redes sociales - TikTok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en plataformas de redes sociales - WhatsApp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en plataformas de redes sociales - Other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de noticias en redes sociales - Facebook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de noticias en redes sociales - Instagram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de noticias en redes sociales - X (Twitter)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de noticias en redes sociales - Bluesky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de noticias en redes sociales - YouTube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de noticias en redes sociales - TikTok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de noticias en redes sociales - WhatsApp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de noticias en redes sociales - Other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de opinión con noticias offline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1=All; 2=Most; 3=Some; 4=None;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de opinión con noticias online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1=All; 2=Most; 3=Some; 4=None;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q1_7_r1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Confianza en las noticias - item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q1_7_r2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Confianza en las noticias - item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q1_7_r3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Confianza en las noticias - item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Rasgos de personalidad (TIPI) - Extraverted, enthusiastic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Rasgos de personalidad (TIPI) - Critical, quarrelsome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Rasgos de personalidad (TIPI) - Dependable, self-disciplined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Rasgos de personalidad (TIPI) - Anxious, easily upset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Rasgos de personalidad (TIPI) - Open to new experiences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Rasgos de personalidad (TIPI) - Reserved, quiet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Rasgos de personalidad (TIPI) - Sympathetic, warm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Rasgos de personalidad (TIPI) - Disorganised, careless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Rasgos de personalidad (TIPI) - Calm, emotionally stable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Rasgos de personalidad (TIPI) - Conventional, uncreative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q2_2_r1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de discusión política - In person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2=&lt;1/month; 3=Few times/month; 4=Few times/week; 5=Daily;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q2_2_r2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de discusión política - Social media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2=&lt;1/month; 3=Few times/month; 4=Few times/week; 5=Daily;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q2_2_r3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de discusión política - WhatsApp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2=&lt;1/month; 3=Few times/month; 4=Few times/week; 5=Daily;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q2_2_r4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de discusión política - Email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2=&lt;1/month; 3=Few times/month; 4=Few times/week; 5=Daily;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Diversidad de opiniones en redes sociales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1=Most same; 2=More same; 3=More different; 4=Most different; 5=Don't engage;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Experiencia de lenguaje hostil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1=Yes; 2=No;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Reacción al lenguaje hostil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1=Avoid confrontation; 2=Confront;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Ideología social (1=progresista, 7=conservador)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social - item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social - item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social - item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social - item 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social - item 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social - item 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social - item 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social - item 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social - item 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Ideología económica (1=izquierda, 7=derecha)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económica - item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económica - item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económica - item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económica - item 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económica - item 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económica - item 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económica - item 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económica - item 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Polarización económica - item 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Termómetro de sentimientos - simpatizantes - PSOE (Partido Socialista Obrero Español)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Termómetro de sentimientos - simpatizantes - PP (Partido Popular)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Termómetro de sentimientos - simpatizantes - VOX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Termómetro de sentimientos - simpatizantes - Sumar / Podemos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Termómetro de sentimientos - simpatizantes - ERC (Esquerra Republicana de Catalunya)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Termómetro de sentimientos - simpatizantes - Junts per Catalunya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Termómetro de sentimientos - simpatizantes - EH Bildu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Termómetro de sentimientos - simpatizantes - PNV (Partido Nacionalista Vasco)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Termómetro de sentimientos - simpatizantes - Otro partido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Simpatía hacia partidos independentistas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questionnaire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Intención de voto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1=Yes definitely; 2=Yes probably; 3=Probably not; 4=Definitely not;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de partido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1=PSOE (Partido Socialista Obrero Español); 2=PP (Partido Popular); 3=VOX; 4=Sumar / Podemos; 5=ERC (Esquerra Republicana de Catalunya); 6=Junts per Catalunya; 7=EH Bildu; 8=PNV (Partido Nacionalista Vasco); 9=Otro partido;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de amigos/familia - PSOE (Partido Socialista Obrero Español)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de amigos/familia - PP (Partido Popular)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de amigos/familia - VOX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de amigos/familia - Sumar / Podemos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de amigos/familia - ERC (Esquerra Republicana de Catalunya)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de amigos/familia - Junts per Catalunya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de amigos/familia - EH Bildu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de amigos/familia - PNV (Partido Nacionalista Vasco)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de amigos/familia - Otro partido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Libertad de expresión vs restricciones desinformación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 (0=freedom, 10=restrictions);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Libertad de expresión vs restricciones discurso de odio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 (0=freedom, 10=restrictions);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q4_3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Libertad de expresión vs restricciones incitación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 (0=freedom, 10=restrictions);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con normas democráticas - item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con normas democráticas - item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con normas democráticas - item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con normas democráticas - item 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con normas democráticas - item 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con normas democráticas - item 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con normas democráticas - item 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con normas democráticas - item 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con normas democráticas - item 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con normas democráticas - item 10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con normas democráticas - item 11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con normas democráticas - item 12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Acuerdo con normas democráticas - item 13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 fundamentales de la democracia - item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 fundamentales de la democracia - item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 fundamentales de la democracia - item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 fundamentales de la democracia - item 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 fundamentales de la democracia - item 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 fundamentales de la democracia - item 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 fundamentales de la democracia - item 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 fundamentales de la democracia - item 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 fundamentales de la democracia - item 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 fundamentales de la democracia - item 10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 fundamentales de la democracia - item 11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 fundamentales de la democracia - item 12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Religiosity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status_zaw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Occupational 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1=Employed; 2=Education; 3=Unemployed seeking; 4=Unemployed not seeking; 5=Sick/disabled; 6=Retired; 7=Housework/care;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dochod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Income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1-6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sub_stat_spol_zamoz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Subjective status - Wealth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sub_stat_spol_wplyw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Subjective status - Influence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sub_stat_spol_powaz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Subjective status - Respect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scale; 99=DK</w:t>
            </w:r>
          </w:p>
        </w:tc>
      </w:tr>
    </w:tbl>
    <w:p>
      <w:pPr>
        <w:pStyle w:val="Heading1"/>
        <w:pageBreakBefore/>
      </w:pPr>
      <w:r>
        <w:t xml:space="preserve">Conjoint Attribute Levels</w:t>
      </w:r>
    </w:p>
    <w:p>
      <w:pPr>
        <w:pStyle w:val="Heading2"/>
      </w:pPr>
      <w:r>
        <w:t xml:space="preserve">Economic Policy (polit_gosp)</w:t>
      </w:r>
    </w:p>
    <w:p>
      <w:r>
        <w:t xml:space="preserve">1 = Implement wealth taxes on high-income earners and large corporations to fund expanded social programs</w:t>
      </w:r>
    </w:p>
    <w:p>
      <w:r>
        <w:t xml:space="preserve">2 = Implement a tax system that imposes moderately higher rates on higher-income earners and corporations</w:t>
      </w:r>
    </w:p>
    <w:p>
      <w:pPr>
        <w:spacing w:after="200"/>
      </w:pPr>
      <w:r>
        <w:t xml:space="preserve">3 = Implement reduced corporate and personal income tax rates, cutting social programs</w:t>
      </w:r>
    </w:p>
    <w:p>
      <w:pPr>
        <w:pStyle w:val="Heading2"/>
      </w:pPr>
      <w:r>
        <w:t xml:space="preserve">Sociocultural Policy (polit_spol)</w:t>
      </w:r>
    </w:p>
    <w:p>
      <w:r>
        <w:t xml:space="preserve">1 = Provide universal access to abortion services through publicly funded healthcare with no restrictions</w:t>
      </w:r>
    </w:p>
    <w:p>
      <w:r>
        <w:t xml:space="preserve">2 = Ensure legal abortion access with restrictions after 20 weeks except for maternal or foetal health reasons</w:t>
      </w:r>
    </w:p>
    <w:p>
      <w:pPr>
        <w:spacing w:after="200"/>
      </w:pPr>
      <w:r>
        <w:t xml:space="preserve">3 = Restrict abortion access with exceptions only for rape, incest, and maternal health</w:t>
      </w:r>
    </w:p>
    <w:p>
      <w:pPr>
        <w:pStyle w:val="Heading2"/>
      </w:pPr>
      <w:r>
        <w:t xml:space="preserve">Legislative Control (kontr_leg)</w:t>
      </w:r>
    </w:p>
    <w:p>
      <w:r>
        <w:t xml:space="preserve">1 = Work through the normal legislative process, accepting delays and modifications</w:t>
      </w:r>
    </w:p>
    <w:p>
      <w:r>
        <w:t xml:space="preserve">2 = Use executive orders to implement key provisions while negotiations continue</w:t>
      </w:r>
    </w:p>
    <w:p>
      <w:pPr>
        <w:spacing w:after="200"/>
      </w:pPr>
      <w:r>
        <w:t xml:space="preserve">3 = Declare the policy a national priority and override parliamentary objections</w:t>
      </w:r>
    </w:p>
    <w:p>
      <w:pPr>
        <w:pStyle w:val="Heading2"/>
      </w:pPr>
      <w:r>
        <w:t xml:space="preserve">Public Control (kontr_pub)</w:t>
      </w:r>
    </w:p>
    <w:p>
      <w:r>
        <w:t xml:space="preserve">1 = Consult with interest groups to address their concerns</w:t>
      </w:r>
    </w:p>
    <w:p>
      <w:r>
        <w:t xml:space="preserve">2 = Engage in limited dialogue with some interest groups but stick to the core plan</w:t>
      </w:r>
    </w:p>
    <w:p>
      <w:pPr>
        <w:spacing w:after="200"/>
      </w:pPr>
      <w:r>
        <w:t xml:space="preserve">3 = Ignore concerns and implement the policy anyway</w:t>
      </w:r>
    </w:p>
    <w:p>
      <w:pPr>
        <w:pStyle w:val="Heading2"/>
      </w:pPr>
      <w:r>
        <w:t xml:space="preserve">Judicial Control (kontr_sad)</w:t>
      </w:r>
    </w:p>
    <w:p>
      <w:r>
        <w:t xml:space="preserve">1 = Amend the policy to ensure full compatibility with the constitution</w:t>
      </w:r>
    </w:p>
    <w:p>
      <w:r>
        <w:t xml:space="preserve">2 = Seek to amend the constitution to enable the policy to be implemented</w:t>
      </w:r>
    </w:p>
    <w:p>
      <w:pPr>
        <w:spacing w:after="200"/>
      </w:pPr>
      <w:r>
        <w:t xml:space="preserve">3 = Implement the policy regardless of constitutional concerns</w:t>
      </w:r>
    </w:p>
    <w:p>
      <w:pPr>
        <w:pStyle w:val="Heading1"/>
        <w:pageBreakBefore/>
      </w:pPr>
      <w:r>
        <w:t xml:space="preserve">Country-Specific Information</w:t>
      </w:r>
    </w:p>
    <w:p>
      <w:pPr>
        <w:pStyle w:val="Heading2"/>
      </w:pPr>
      <w:r>
        <w:t xml:space="preserve">Regions</w:t>
      </w:r>
    </w:p>
    <w:p>
      <w:pPr>
        <w:spacing w:after="200"/>
      </w:pPr>
      <w:r>
        <w:t xml:space="preserve">1=Andalucía; 2=Aragón; 3=Canarias; 4=Cantabria; 5=Castilla-La Mancha; 6=Castilla y León; 7=Cataluña; 8=Comunidad de Madrid; 9=Comunidad Foral de Navarra; 10=Comunitat Valenciana; 11=Extremadura; 12=Galicia; 13=Illes Balears; 14=La Rioja; 15=País Vasco o Euskadi; 16=Principado de Asturias; 17=Región de Murcia; 18=Ciudad Autónoma de Ceuta; 19=Ciudad Autónoma de Melilla</w:t>
      </w:r>
    </w:p>
    <w:p>
      <w:pPr>
        <w:pStyle w:val="Heading2"/>
      </w:pPr>
      <w:r>
        <w:t xml:space="preserve">Political Parties</w:t>
      </w:r>
    </w:p>
    <w:p>
      <w:pPr>
        <w:spacing w:after="200"/>
      </w:pPr>
      <w:r>
        <w:t xml:space="preserve">1=PSOE (Partido Socialista Obrero Español); 2=PP (Partido Popular); 3=VOX; 4=Sumar / Podemos; 5=ERC (Esquerra Republicana de Catalunya); 6=Junts per Catalunya; 7=EH Bildu; 8=PNV (Partido Nacionalista Vasco); 9=Otro partido</w:t>
      </w:r>
    </w:p>
    <w:p>
      <w:pPr>
        <w:pStyle w:val="Heading2"/>
      </w:pPr>
      <w:r>
        <w:t xml:space="preserve">Place of Residence</w:t>
      </w:r>
    </w:p>
    <w:p>
      <w:r>
        <w:t xml:space="preserve">1=Ciudad; 2=Pueblo/suburbio; 3=Rural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CODEBOOK: SWPS Ben Stanley Media Survey - Spain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Arial" w:cs="Arial" w:eastAsia="Arial" w:hAnsi="Arial"/>
      <w:b/>
      <w:bCs/>
      <w:color w:val="2E509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2026-01-21T09:56:22.112Z</dcterms:created>
  <dcterms:modified xsi:type="dcterms:W3CDTF">2026-01-21T09:56:22.112Z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