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PBS CAWI Panel Study</w:t>
      </w:r>
    </w:p>
    <w:p>
      <w:pPr>
        <w:spacing w:after="400"/>
        <w:jc w:val="center"/>
      </w:pPr>
      <w:r>
        <w:rPr>
          <w:rFonts w:ascii="Arial" w:cs="Arial" w:eastAsia="Arial" w:hAnsi="Arial"/>
          <w:sz w:val="28"/>
          <w:szCs w:val="28"/>
        </w:rPr>
        <w:t xml:space="preserve">Codebook for Three-Wave Panel Survey (2019-2024)</w:t>
      </w:r>
    </w:p>
    <w:p>
      <w:pPr>
        <w:pStyle w:val="Heading1"/>
      </w:pPr>
      <w:r>
        <w:t xml:space="preserve">1. Study Overview</w:t>
      </w:r>
    </w:p>
    <w:p>
      <w:pPr>
        <w:spacing w:after="200"/>
      </w:pPr>
      <w:r>
        <w:rPr>
          <w:rFonts w:ascii="Arial" w:cs="Arial" w:eastAsia="Arial" w:hAnsi="Arial"/>
          <w:sz w:val="22"/>
          <w:szCs w:val="22"/>
        </w:rPr>
        <w:t xml:space="preserve">This codebook documents a three-wave panel study conducted in Poland examining attitudes toward democracy, political preferences, and electoral behavior. The study was conducted around the 2023 Polish parliamentary elections.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observations: </w:t>
      </w:r>
      <w:r>
        <w:rPr>
          <w:rFonts w:ascii="Arial" w:cs="Arial" w:eastAsia="Arial" w:hAnsi="Arial"/>
          <w:sz w:val="22"/>
          <w:szCs w:val="22"/>
        </w:rPr>
        <w:t xml:space="preserve">3,002 respondents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variables: </w:t>
      </w:r>
      <w:r>
        <w:rPr>
          <w:rFonts w:ascii="Arial" w:cs="Arial" w:eastAsia="Arial" w:hAnsi="Arial"/>
          <w:sz w:val="22"/>
          <w:szCs w:val="22"/>
        </w:rPr>
        <w:t xml:space="preserve">919 variables across three waves</w:t>
      </w:r>
    </w:p>
    <w:p>
      <w:pPr>
        <w:spacing w:after="2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Variable naming convention: </w:t>
      </w:r>
      <w:r>
        <w:rPr>
          <w:rFonts w:ascii="Arial" w:cs="Arial" w:eastAsia="Arial" w:hAnsi="Arial"/>
          <w:sz w:val="22"/>
          <w:szCs w:val="22"/>
        </w:rPr>
        <w:t xml:space="preserve">Wave 1 variables have no suffix, Wave 2 variables end with '_2f', Wave 3 variables end with '_3f'</w:t>
      </w:r>
    </w:p>
    <w:p>
      <w:pPr>
        <w:pStyle w:val="Heading1"/>
      </w:pPr>
      <w:r>
        <w:t xml:space="preserve">2. Demographics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Demographic variables are collected in each wave. The following variables are available in all three waves (with wave suffixes for waves 2 and 3).</w:t>
      </w:r>
    </w:p>
    <w:p>
      <w:pPr>
        <w:pStyle w:val="Heading2"/>
      </w:pPr>
      <w:r>
        <w:t xml:space="preserve">2.1 Gender (M1)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Zaznacz swoją płeć (Indicate your gender)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Kobieta (Female)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Mężczyzna (Male)</w:t>
            </w:r>
          </w:p>
        </w:tc>
      </w:tr>
    </w:tbl>
    <w:p>
      <w:pPr>
        <w:pStyle w:val="Heading2"/>
        <w:spacing w:before="300"/>
      </w:pPr>
      <w:r>
        <w:t xml:space="preserve">2.2 Age (M2)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Wiek (Age)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Continuous variable. Waves 1, 2, 3</w:t>
            </w:r>
          </w:p>
        </w:tc>
      </w:tr>
    </w:tbl>
    <w:p>
      <w:pPr>
        <w:pStyle w:val="Heading2"/>
        <w:spacing w:before="300"/>
      </w:pPr>
      <w:r>
        <w:t xml:space="preserve">2.3 Voivodeship (M3)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jakim województwie mieszkasz? (In which voivodeship do you live?)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dolnośląskie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kujawsko-pomorskie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lubelskie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lubuskie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łódzkie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małopolskie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mazowieckie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opolskie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podkarpackie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podlaskie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pomorskie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śląskie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świętokrzyskie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warmińsko-mazurskie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wielkopolskie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zachodniopomorskie</w:t>
            </w:r>
          </w:p>
        </w:tc>
      </w:tr>
    </w:tbl>
    <w:p>
      <w:pPr>
        <w:pStyle w:val="Heading2"/>
        <w:spacing w:before="300"/>
      </w:pPr>
      <w:r>
        <w:t xml:space="preserve">2.4 Place Size (M4)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Wielkość miejscowości (Place of residence size)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Wieś (Village)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Miasto do 100 000 mieszkańców (City up to 100,000 inhabitants)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Miasto powyżej 100 000 mieszkańców (City over 100,000 inhabitants)</w:t>
            </w:r>
          </w:p>
        </w:tc>
      </w:tr>
    </w:tbl>
    <w:p>
      <w:pPr>
        <w:pStyle w:val="Heading2"/>
        <w:spacing w:before="300"/>
      </w:pPr>
      <w:r>
        <w:t xml:space="preserve">2.5 Education (M5)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Wykształcenie (Education)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Podstawowe (Primary)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Średnie (Secondary)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Wyższe (Higher)</w:t>
            </w:r>
          </w:p>
        </w:tc>
      </w:tr>
    </w:tbl>
    <w:p>
      <w:pPr>
        <w:pStyle w:val="Heading2"/>
        <w:spacing w:before="300"/>
      </w:pPr>
      <w:r>
        <w:t xml:space="preserve">2.6 Employment Status (M6_1 to M6_7)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Multiple response question about employment situation. Each variable is coded 0/1: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Employment Status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M6_1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Pracuję (I 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M6_2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Uczę się/studiuję (I study)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M6_3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Jestem na emeryturze (I am retired)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M6_4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Jestem na rencie (I am on disability pension)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M6_5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pracuję, ale szukam pracy (I don't work but am looking for 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M6_6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pracuję i nie szukam pracy (I don't work and am not looking for work)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M6_7</w:t>
            </w:r>
          </w:p>
        </w:tc>
        <w:tc>
          <w:tcPr>
            <w:tcW w:type="dxa" w:w="6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Jestem na urlopie macierzyńskim/wychowawczym (I am on maternity/parental leave)</w:t>
            </w:r>
          </w:p>
        </w:tc>
      </w:tr>
    </w:tbl>
    <w:p>
      <w:pPr>
        <w:pStyle w:val="Heading2"/>
        <w:spacing w:before="300"/>
      </w:pPr>
      <w:r>
        <w:t xml:space="preserve">2.7 Occupational Position (M7)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M7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Stanowisko pracy (Work position)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Parlamentarzyści, wyżsi urzędnicy i kierownicy (Legislators, senior officials, managers)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Specjaliści (Specialists/Professionals)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Technicy i inny średni personel (Technicians and associate professionals)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Pracownicy biurowi (Clerical workers)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Pracownicy usług osobistych i sprzedawcy (Service and sales workers)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Rolnicy, ogrodnicy, leśnicy i rybacy (Agricultural workers)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Robotnicy przemysłowi i rzemieślnicy (Industrial workers and craftsmen)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Operatorzy i monterzy maszyn i urządzeń (Machine operators)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Pracownicy przy pracach prostych (Elementary occupations)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Siły zbrojne (Armed forces)</w:t>
            </w:r>
          </w:p>
        </w:tc>
      </w:tr>
    </w:tbl>
    <w:p>
      <w:pPr>
        <w:pStyle w:val="Heading1"/>
        <w:pageBreakBefore/>
      </w:pPr>
      <w:r>
        <w:t xml:space="preserve">3. Voting Behavior</w:t>
      </w:r>
    </w:p>
    <w:p>
      <w:pPr>
        <w:pStyle w:val="Heading2"/>
      </w:pPr>
      <w:r>
        <w:t xml:space="preserve">3.1 Past Voting (2019 Elections)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 głosowałeś(-aś) w wyborach 2019? (Did you vote in the 2019 elections?)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głosowałem(-am) (Yes, I voted)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Nie, nie głosowałem(-am) (No, I did not vote)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byłem(-am) uprawniony(-a) (I was not eligible)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3"/>
        <w:spacing w:before="200"/>
      </w:pPr>
      <w:r>
        <w:t xml:space="preserve">Vote Choice 2019 (P3)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P3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kandydata którego komitetu wyborczego oddałeś(-aś) głos? (Which party did you vote for?)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1. Filter: P2=1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 Polskie Stronnictwo Ludowe (PSL i Kukiz'15)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 Prawo i Sprawiedliwość (PiS, SP, Porozumienie)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 Sojusz Lewicy Demokratycznej (SLD, Wiosna, Razem)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 Konfederacja Wolność i Niepodległość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KW Koalicja Obywatelska PO .N IPL Zieloni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Inny (Other)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Oddałem głos nieważny (Invalid vote)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pamiętam (Don't remember)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3.2 Vote Intention (Sunday Vote)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P4/P4_3f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 wziąłbyś udział w wyborach? (Would you participate in elections?)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 (Yes)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(No)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Trudno powiedzieć (Hard to say)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3"/>
        <w:spacing w:before="200"/>
      </w:pPr>
      <w:r>
        <w:t xml:space="preserve">Vote Intention Party (P5/P5_3f)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kandydatów którego ugrupowania oddałbyś głos? (Which party would you vote for?)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1. Filter: P4=1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KO, Koalicja Obywatelska (PO, Zieloni, Nowoczesna)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LEWICA (SLD, Razem, Wiosna)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Konfederacja (KORWiN, Braun, Narodowcy)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PSL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PiS, Zjednoczona Prawica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AgroUnia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 (Other)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3.3 Vote Intention 2023 (Wave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P4_2f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 zagłosujesz w wyborach 15 października? (Will you vote on October 15?)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 (Yes)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(No)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P5_2f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kandydata którego komitetu wyborczego oddasz głos? (Which party will you vote for?)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2. Filter: P4_2f=1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Bezpartyjni Samorządowcy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KKW Trzecia Droga PSL-PL2050 Szymona Hołowni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Nowa Lewica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Prawo i Sprawiedliwość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Konfederacja Wolność i Niepodległość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Koalicyjny Komitet Wyborczy Koalicja Obywatelska PO .N IPL Zieloni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 (Other)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3.4 Actual Vote 2023 (Wave 3)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P6_3f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Czy głosowałeś(-aś) w wyborach 15 października? (Did you vote on October 15?)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Tak, głosowałem(-am) (Yes, I voted)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Nie, nie głosowałem(-am) (No, I did not vote)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byłem(-am) uprawniony(-a) (I was not eligible)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P7_3f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 kandydata którego komitetu wyborczego oddałeś(-aś) głos? (Which party did you vote for?)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3. Filter: P6_3f=1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BEZPARTYJNI SAMORZĄDOWCY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KKW TRZECIA DROGA PSL-PL2050 SZYMONA HOŁOWNI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NOWA LEWICA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PRAWO I SPRAWIEDLIWOŚĆ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KOMITET WYBORCZY KONFEDERACJA WOLNOŚĆ I NIEPODLEGŁOŚĆ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KOALICYJNY KOMITET WYBORCZY KOALICJA OBYWATELSKA PO .N IPL ZIELONI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Inna (Other)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3.5 Party Thermometer Ratings (Wave 1)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 0-10, where 0 = strongly dislike, 10 = strongly like.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Prawo i Sprawiedliwość (PiS)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P1_B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Platforma Obywatelska (PO)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P1_C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Lewica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P1_D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Polskie Stronnictwo Ludowe (PSL)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P1_E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Konfederacja</w:t>
            </w:r>
          </w:p>
        </w:tc>
      </w:tr>
    </w:tbl>
    <w:p>
      <w:pPr>
        <w:pStyle w:val="Heading1"/>
        <w:pageBreakBefore/>
      </w:pPr>
      <w:r>
        <w:t xml:space="preserve">4. Liberal Democracy Attitudes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These items measure attitudes toward principles of liberal democracy. Scale: 1 = Strongly agree, 2 = Rather agree, 3 = Neither agree nor disagree, 4 = Rather disagree, 5 = Strongly disagree. Code 97 = Don't know, 98 = Refused.</w:t>
      </w:r>
    </w:p>
    <w:p>
      <w:pPr>
        <w:spacing w:after="100"/>
      </w:pPr>
      <w:r>
        <w:rPr>
          <w:rFonts w:ascii="Arial" w:cs="Arial" w:eastAsia="Arial" w:hAnsi="Arial"/>
          <w:i/>
          <w:iCs/>
          <w:sz w:val="22"/>
          <w:szCs w:val="22"/>
        </w:rPr>
        <w:t xml:space="preserve">Available in all three waves.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1500"/>
        <w:gridCol w:w="63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(Polish / English)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A1_A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FREXP1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Ludzie powinni mieć prawo do krytykowania rządu nawet w obliczu głębokiego kryzysu. / People should have the right to criticize the government even in deep crisis.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A1_B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FREXP2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Rząd powinien mieć możliwość cenzurowania mediów, które są zbyt krytyczne. / The government should be able to censor overly critical media.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A1_C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FRASSC1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Lepiej by było, gdyby w tym kraju istniała tylko jedna partia polityczna. / It would be better if there were only one political party.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FRASSC2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Należy szanować prawo do protestu, nawet jeśli protestujący przeszkadzają innym. / The right to protest should be respected even if protesters disturb others.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FRASSC3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Rząd powinien mieć prawo do zakazywania działalności organizacji, które propagują wywrotowe wartości. / The government should be able to ban organizations promoting subversive values.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UNISUFF1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Należałoby zakwestionować powszechne prawo do głosowania, skoro tak wielu wyborców jest niedoinformowanych. / Universal suffrage should be questioned since so many voters are uninformed.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A1_G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UNISUFF2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Prawo do głosowania powinni mieć wszyscy dorośli Polacy, nawet osoby o skrajnych poglądach. / All adult Poles should have the right to vote, even those with extreme views.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A1_H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DECELEC1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Nasz rząd działałby lepiej, gdyby decyzje były pozostawione niezależnym ekspertom. / The government would work better if decisions were left to independent experts.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A1_I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DECELEC2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Ważne autorytety w naszym społeczeństwie, takie jak Kościół, nigdy nie powinni mieć możliwości uchylania decyzji wybranych polityków. / Important authorities like the Church should never be able to override elected politicians.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A1_J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FRELECT1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Należy szanować wyniki wyborów, niezależnie od tego, która partia je wygra. / Election results should be respected regardless of which party wins.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A1_K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FRELECT2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Rządy powinny mieć prawo naginać zasady wyborcze na swoją korzyść, jeśli przeciwnicy robili to w przeszłości. / Governments should be able to bend electoral rules if opponents did so in the past.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A1_L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JUDCNSTR1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Sądy powinny mieć możliwość uchylania decyzji rządu, jeśli polityki zostaną uznane za niezgodne z prawem. / Courts should be able to overturn government decisions found unlawful.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A1_M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JUDCNSTR2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Rząd powinien mieć możliwość ignorowania orzeczeń sądów uważanych za stronnicze politycznie. / The government should be able to ignore politically biased court rulings.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A1_N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LEGCNSTR1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Jeśli parlament utrudnia pracę rządu, powinien być ignorowany. / If parliament obstructs the government, it should be ignored.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A1_O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LEGCNSTR2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Posłowie powinni mieć możliwość kwestionowania decyzji rządu, nawet jeśli spowalnia to proces legislacyjny. / MPs should be able to question government decisions even if it slows legislation.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A1_P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EQLAW1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Rząd powinien mieć możliwość naginania prawa w celu rozwiązywania palących problemów. / The government should be able to bend the law to solve pressing problems.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A1_Q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EQLAW2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Wszyscy Polacy powinni mieć takie same prawa, niezależnie od swoich przekonań politycznych. / All Poles should have the same rights regardless of political beliefs.</w:t>
            </w:r>
          </w:p>
        </w:tc>
      </w:tr>
    </w:tbl>
    <w:p>
      <w:pPr>
        <w:pStyle w:val="Heading1"/>
        <w:pageBreakBefore/>
      </w:pPr>
      <w:r>
        <w:t xml:space="preserve">5. ESS Liberal Democracy Questions</w:t>
      </w:r>
    </w:p>
    <w:p>
      <w:pPr>
        <w:pStyle w:val="Heading2"/>
      </w:pPr>
      <w:r>
        <w:t xml:space="preserve">5.1 Importance for Democracy (A2_A-F)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 0-10: 0 = Not important for democracy at all, 10 = Extremely important for democracy. Code 97 = Don't know, 98 = Refused. Available in all three waves.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ESSGEN1: ...żeby sądy traktowały wszystkich jednakowo? (Courts treat everyone equally)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ESSGEN2: ...żeby sądy konstytucyjne miały możliwość powstrzymania działań rządu? (Constitutional courts can stop gov't)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ESSGEN3: ...żeby były chronione prawa różnych grup mniejszościowych? (Minority rights protected)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ESSGEN4: ...aby każdy miał możliwość otwartego wyrażania poglądów politycznych? (Free political expression)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ESSGEN5: ...żeby media miały możliwość krytykowania rządu? (Media can criticize government)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A2_F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ESSGEN6: ...żeby media dostarczały obywatelom rzetelne informacje? (Media provide reliable info)</w:t>
            </w:r>
          </w:p>
        </w:tc>
      </w:tr>
    </w:tbl>
    <w:p>
      <w:pPr>
        <w:pStyle w:val="Heading2"/>
        <w:spacing w:before="300"/>
      </w:pPr>
      <w:r>
        <w:t xml:space="preserve">5.2 Situation in Poland (A3_A-F)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 0-10: 0 = Does not fit Poland at all, 10 = Completely fits Poland. Code 97 = Don't know, 98 = Refused. Available in all three waves.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ESSPOL1: Sądy w Polsce traktują wszystkich jednakowo (Courts in Poland treat everyone equally)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ESSPOL2: Trybunał Konstytucyjny ma możliwość powstrzymania działań rządu (Constitutional Tribunal can stop gov't)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ESSPOL3: Prawa różnych grup mniejszościowych w Polsce są chronione (Minority rights are protected in Poland)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ESSPOL4: Każdy ma możliwość otwartego wyrażania poglądów politycznych (Everyone can express political views openly)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ESSPOL5: Media w Polsce mają możliwość krytykowania rządu (Media in Poland can criticize the government)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A3_F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ESSPOL6: Media w Polsce dostarczają obywatelom rzetelne informacje (Media in Poland provide reliable information)</w:t>
            </w:r>
          </w:p>
        </w:tc>
      </w:tr>
    </w:tbl>
    <w:p>
      <w:pPr>
        <w:pStyle w:val="Heading1"/>
        <w:pageBreakBefore/>
      </w:pPr>
      <w:r>
        <w:t xml:space="preserve">6. Classic Democracy Support Questions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LINZDEM: Które z tych trzech stwierdzeń jest najbliższe twojej opinii? (Which statement is closest to your opinion?)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waves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Demokracja ma zawsze przewagę nad wszelkimi innymi formami rządów. (Democracy is always preferable)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Niekiedy rządy niedemokratyczne mogą być lepsze niż rządy demokratyczne. (Non-democratic governments can sometimes be better)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Dla takich ludzi jak ja nie ma znaczenia, czy rząd jest demokratyczny. (It doesn't matter whether government is democratic)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3"/>
        <w:spacing w:before="200"/>
      </w:pPr>
      <w:r>
        <w:t xml:space="preserve">Churchill Democracy Item (C2)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CHRCDEM: W demokracji są problemy, ale jest to lepszy system rządzenia niż każdy inny. (Democracy has problems but is better than other systems)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waves. Note: 7-point scale in questionnaire but data shows 6-point.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Zdecydowanie się nie zgadzam (Strongly disagree)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6. Zdecydowanie się zgadzam (Strongly 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3"/>
        <w:spacing w:before="200"/>
      </w:pPr>
      <w:r>
        <w:t xml:space="preserve">World Values Survey Items (C3_A-D)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WVSDEM: What do you think about each as a way of governing our country? 1 = Very good, 2 = Rather good, 3 = Rather bad, 4 = Very bad.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System Type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C3_A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WVSDEM1: Władza silnego przywódcy, który nie musi liczyć się z parlamentem (Strong leader who doesn't have to bother with parliament)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C3_B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WVSDEM2: Władza ekspertów z kół pozarządowych (Experts from non-governmental circles)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C3_C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WVSDEM3: Rządy wojskowych (Military rule)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C3_D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WVSDEM4: Demokratyczny system polityczny (Democratic political system)</w:t>
            </w:r>
          </w:p>
        </w:tc>
      </w:tr>
    </w:tbl>
    <w:p>
      <w:pPr>
        <w:pStyle w:val="Heading3"/>
        <w:spacing w:before="200"/>
      </w:pPr>
      <w:r>
        <w:t xml:space="preserve">Satisfaction with Democracy (C4, C5)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C4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SATDEM: Na ile jesteś zadowolony(-a) ze sposobu, w jaki funkcjonuje demokracja w Polsce? (How satisfied with democracy in Poland?)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waves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Bardzo niezadowolony (Very dissatisfied)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Bardzo zadowolony (Very satisfied)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C5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GOVAPP: Na ile jesteś zadowolony(-a) ze sposobu działania obecnego rządu? (How satisfied with current government?)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waves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Zupełnie niezadowolony (Completely dissatisfied)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Zupełnie zadowolony (Completely satisfied)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1"/>
        <w:pageBreakBefore/>
      </w:pPr>
      <w:r>
        <w:t xml:space="preserve">7. Ideology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LEFTRT: Left-Right self-placement (0 = Left, 10 = Right)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All three waves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Lewica (Left)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Prawica (Right)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SOLLIB: Polska solidarna vs Polska liberalna (0 = Solidary Poland, 10 = Liberal Poland)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Waves 1,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Polska solidarna (Solidary Poland)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Polska liberalna (Liberal Poland)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3"/>
        <w:spacing w:before="200"/>
      </w:pPr>
      <w:r>
        <w:t xml:space="preserve">Wave 3 Additional Ideology Items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D3_3f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LIBCONS: Liberal-Conservative self-placement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 only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Liberalny(-a) (Liberal)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Konserwatywny(-a) (Conservative)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D4_3f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MODEXTR: Moderate-Radical self-placement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 only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Umiarkowany(-a) (Moderate)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Radykalny(-a) (Radical)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1"/>
        <w:spacing w:before="300"/>
      </w:pPr>
      <w:r>
        <w:t xml:space="preserve">8. Political Efficacy and Interest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EXTEFF: External Efficacy - Does who governs make a difference? (1-5 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To kto rządzi nie ma żadnego znaczenia (It doesn't matter who governs)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5. To kto rządzi ma duże znaczenie (Who governs matters a lot)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INTEFF: Internal Efficacy - Ability to participate in politics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ogóle nie jestem do tego zdolny/-a (Not capable at 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małym stopniu jestem do tego zdolny/-a (Slightly capable)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pewnym stopniu jestem do tego zdolny/-a (Somewhat capable)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dużym stopniu zdolny/-a (Very capable)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 pełni zdolny/-a (Fully capable)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POLINT1: Political Interest (1-7 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Bardzo mało zainteresowany (Very little interested)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Bardzo zainteresowany (Very interested)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F2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POLINT2: Importance of Politics (1-7 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W ogóle nie jest dla mnie ważna (Not important at all)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To dla mnie bardzo ważne (Very important)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1"/>
        <w:pageBreakBefore/>
      </w:pPr>
      <w:r>
        <w:t xml:space="preserve">9. Conjoint Analysis Experiment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Each respondent received 10 conjoint choice tasks comparing two hypothetical candidates. Variables are numbered _01 to _10 for each task.</w:t>
      </w:r>
    </w:p>
    <w:p>
      <w:pPr>
        <w:pStyle w:val="Heading2"/>
      </w:pPr>
      <w:r>
        <w:t xml:space="preserve">9.1 Candidate A Attributes (Item1X_XX)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2000"/>
        <w:gridCol w:w="4860"/>
      </w:tblGrid>
      <w:tr>
        <w:trPr>
          <w:tblHeader/>
        </w:trP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 Pattern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Attribute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Party (W1 only)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1=PiS vs KO, 2=PiS vs Lewica, 3=PiS vs PSL, 4=PiS vs Polska2050, 5=PiS vs Konfederacja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Item12_XX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Experience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 info, 2=New candidate, 3=MP for 4 years, 4=MP for 8 years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Item13_XX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Electability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 info, 2=Likely, 3=Possible, 4=Unlikely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Item14_XX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Gender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 info, 2=Male, 3=Female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Item15_XX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Age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1=No info, 2=23, 3=31, 4=39, 5=46, 6=57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Item16A_XX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500+ Policy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1=Limit to low-income, 2=Exclude first child, 3=No changes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Item16B_XX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Tax Policy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1=Flat tax, 2=Lower all taxes, 3=Raise taxes on highest earners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Item16C_XX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LGBT Rights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1=Marriage, 2=Civil partnerships, 3=Oppose formalization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Item16D_XX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Abortion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1=On demand to 12 weeks, 2=Limited cases, 3=Life threat only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Item17_XX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Additional Policy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1-10: Various policies including rule of law, democracy, environment</w:t>
            </w:r>
          </w:p>
        </w:tc>
      </w:tr>
    </w:tbl>
    <w:p>
      <w:pPr>
        <w:pStyle w:val="Heading2"/>
        <w:spacing w:before="200"/>
      </w:pPr>
      <w:r>
        <w:t xml:space="preserve">9.2 Candidate B Attributes (Item2X_XX)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Same coding as Candidate A. Variables: Item22_XX (Experience), Item23_XX (Electability), Item24_XX (Gender), Item25_XX (Age), Item26A-D_XX (Policy positions), Item27_XX (Additional policy).</w:t>
      </w:r>
    </w:p>
    <w:p>
      <w:pPr>
        <w:pStyle w:val="Heading2"/>
        <w:spacing w:before="200"/>
      </w:pPr>
      <w:r>
        <w:t xml:space="preserve">9.3 Choice Outcomes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G1XX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candidate do you prefer?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1=Candidate A, 2=Candidate B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G2XX (W1-2)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Would you vote if these were the choices?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1=Yes, 2=No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G2XX_3f (W3)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for Candidate A (0-10)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0=Strongly oppose to 10=Strongly support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G3XX_3f (W3)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 for Candidate B (0-10)</w:t>
            </w:r>
          </w:p>
        </w:tc>
        <w:tc>
          <w:tcPr>
            <w:tcW w:type="dxa" w:w="4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0=Strongly oppose to 10=Strongly support</w:t>
            </w:r>
          </w:p>
        </w:tc>
      </w:tr>
    </w:tbl>
    <w:p>
      <w:pPr>
        <w:pStyle w:val="Heading2"/>
        <w:spacing w:before="200"/>
      </w:pPr>
      <w:r>
        <w:t xml:space="preserve">9.4 Additional Policy Options (Item17/Item27)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8560"/>
      </w:tblGrid>
      <w:tr>
        <w:trPr>
          <w:tblHeader/>
        </w:trP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Policy Statement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Governments should be able to ignore court rulings they consider politically motivated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Governments should be able to bend the law to solve urgent social problems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Some Poles should be deprived of democratic rights due to their political views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There should be no right to protest for groups whose protests violate majority values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Governments should be able to bend democratic rules if other governments did so in the past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decisions should be made by independent experts, not politicians or ordinary people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banning new petrol/diesel cars to improve air quality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8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higher taxes on cigarettes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expanding state-funded childcare</w:t>
            </w:r>
          </w:p>
        </w:tc>
      </w:tr>
      <w:tr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8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Supports increased investment in primary education</w:t>
            </w:r>
          </w:p>
        </w:tc>
      </w:tr>
    </w:tbl>
    <w:p>
      <w:pPr>
        <w:pStyle w:val="Heading1"/>
        <w:pageBreakBefore/>
      </w:pPr>
      <w:r>
        <w:t xml:space="preserve">10. Wave 2 Specific Variables</w:t>
      </w:r>
    </w:p>
    <w:p>
      <w:pPr>
        <w:pStyle w:val="Heading2"/>
      </w:pPr>
      <w:r>
        <w:t xml:space="preserve">10.1 Affective Polarization (Feeling Thermometer)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 0-10: 0 = Feel unfavorably/cold, 5 = No feelings, 10 = Feel favorably/warm. Code 997 = Don't know, 998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L1_01_1_2f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WYBPISV: Feelings toward PiS voters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L1_02_1_2f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WYBKOV: Feelings toward KO voters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L1_03_1_2f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WYBPISK: Feelings toward PiS candidates/politicians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L1_04_1_2f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WYBPOK: Feelings toward KO candidates/politicians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L1_05_1_2f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WYBPIS: Feelings toward PiS as a 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L1_06_1_2f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WYBPO: Feelings toward KO as a party</w:t>
            </w:r>
          </w:p>
        </w:tc>
      </w:tr>
    </w:tbl>
    <w:p>
      <w:pPr>
        <w:pStyle w:val="Heading2"/>
        <w:spacing w:before="300"/>
      </w:pPr>
      <w:r>
        <w:t xml:space="preserve">10.2 Technocracy Scale (N1_01-12_2f)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Scale: 1 = Strongly agree, 4 = Neither agree nor disagree, 7 = Strongly disagree.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N1_01_2f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Ordinary people don't know what policies are in their best interest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N1_02_2f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leaders should make decisions based on their own judgment, not the will of the people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N1_03_2f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 prefer to trust the wisdom of ordinary people over expert opinions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N1_04_2f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If people had enough knowledge, everyone would agree on the best policies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N1_05_2f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Politicians should behave like managers and fix what doesn't work in society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N1_06_2f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Leaders of my country should be more educated and qualified than ordinary citizens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N1_07_2f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Social problems should be solved based on scientific evidence, not ideological preferences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N1_08_2f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problems facing my country need experts to solve them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N1_09_2f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best political decisions are made by experts who are not politicians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N1_10_2f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Political parties do more harm than good to society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N1_11_2f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Politicians only want to promote the interests of those who vote for them, not the whole country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N1_12_2f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AP4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Politicians spend all their time trying to get re-elected instead of solving problems</w:t>
            </w:r>
          </w:p>
        </w:tc>
      </w:tr>
    </w:tbl>
    <w:p>
      <w:pPr>
        <w:pStyle w:val="Heading2"/>
        <w:spacing w:before="300"/>
      </w:pPr>
      <w:r>
        <w:t xml:space="preserve">10.3 Understanding of Democracy (O1_01-09_2f)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Scale: 1 = Not a fundamental feature of democracy, 7 = Definitely a fundamental feature of democracy.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500"/>
        <w:gridCol w:w="58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Construct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O1_01_2f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People choose their leaders in free elections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O1_02_2f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Civil rights protect people from state repression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O1_03_2f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LIB3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Women have the same rights as men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O1_04_2f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majority can always outvote the minority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O1_05_2f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Any law can be changed if the majority supports it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O1_06_2f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MAJ3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minority must accept the will of the majority in all circumstances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O1_07_2f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AUTH1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government uses violence to enforce public order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O1_08_2f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AUTH2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Elections serve only to confirm the power of the ruling party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O1_09_2f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AUTH3</w:t>
            </w:r>
          </w:p>
        </w:tc>
        <w:tc>
          <w:tcPr>
            <w:tcW w:type="dxa" w:w="5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The government restricts civil liberties to effectively exercise power</w:t>
            </w:r>
          </w:p>
        </w:tc>
      </w:tr>
    </w:tbl>
    <w:p>
      <w:pPr>
        <w:pStyle w:val="Heading2"/>
        <w:spacing w:before="300"/>
      </w:pPr>
      <w:r>
        <w:t xml:space="preserve">10.4 Social Attitudes (Wave 2)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R1_2f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LGBTATT: Osoby LGBT powinny mieć swobodę układania sobie życia (LGBT people should be free to live as they wish)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Zdecydowanie się zgadzam (Strongly 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Zgadzam się (Agree)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 się zgadzam, ani nie zgadzam (Neither)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zgadzam się (Disagree)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Zdecydowanie się nie zgadzam (Strongly disagree)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R2_2f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IMIGR: Has immigration made Poland a worse or better place to live? (0-10 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Gorszym miejscem do życia (Worse place to live)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Lepszym miejscem do życia (Better place to live)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R3_2f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ABORT: Can abortion ever be justified? (0-10 scale)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2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Nigdy nie uzasadniona (Never justified)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1-9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10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Zawsze uzasadniona (Always justified)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1"/>
        <w:pageBreakBefore/>
      </w:pPr>
      <w:r>
        <w:t xml:space="preserve">11. Wave 3 Specific Variables</w:t>
      </w:r>
    </w:p>
    <w:p>
      <w:pPr>
        <w:pStyle w:val="Heading2"/>
      </w:pPr>
      <w:r>
        <w:t xml:space="preserve">11.1 Political Knowledge (WP1-WP6_3f)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5000"/>
        <w:gridCol w:w="2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Correct Answer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WP1_3f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was Polish Foreign Minister from Nov 2015 to Jan 2018?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= Witold Waszczykowski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WP2_3f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percentage of votes did PiS win in 2019?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43.59%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WP3_3f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What best summarizes EU's rule of law argument with PiS?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 = Judicial independence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WP4_3f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Which party did NOT join the current coalition government?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= Razem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WP5_3f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Who is Finance Minister in Tusk's government?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= Andrzej Domański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WP6_3f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Current status of EU funds recovery?</w:t>
            </w:r>
          </w:p>
        </w:tc>
        <w:tc>
          <w:tcPr>
            <w:tcW w:type="dxa" w:w="2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 = Partially recovered by current gov't</w:t>
            </w:r>
          </w:p>
        </w:tc>
      </w:tr>
    </w:tbl>
    <w:p>
      <w:pPr>
        <w:pStyle w:val="Heading2"/>
        <w:spacing w:before="300"/>
      </w:pPr>
      <w:r>
        <w:t xml:space="preserve">11.2 Rule of Law Experiment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GRUPA1_3f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Experimental group assignment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Grupa kontrolna (Control group - no vignette)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Grupa badawcza 1 (Treatment 1 - PiS/2015-16 media takeover vignette)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Grupa badawcza 2 (Treatment 2 - KO/2023-24 media takeover vignette)</w:t>
            </w:r>
          </w:p>
        </w:tc>
      </w:tr>
    </w:tbl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NP1_3f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ROLEXPER: Should new government be able to dismiss public media chiefs hired by previous government?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3 - All respondents answer this after reading assigned vignette (or no vignette for control)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Zdecydowanie się zgadzam (Strongly 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Raczej się zgadzam (Rather 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Ani się zgadzam, ani nie zgadzam (Neither)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Raczej się nie zgadzam (Rather disagree)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Zdecydowanie się nie zgadzam (Strongly disagree)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11.3 Governance Dilemma (DL1-3_3f)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Respondents choose TWO of three options for governing priorities. Each variable is coded 0/1.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DL1_3f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Ścisłe przestrzeganie prawa (Strict adherence to the law)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DL2_3f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Działanie szybkie (Acting quickly)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DL3_3f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Realizowanie ambitnych celów (Achieving ambitious goals)</w:t>
            </w:r>
          </w:p>
        </w:tc>
      </w:tr>
    </w:tbl>
    <w:p>
      <w:pPr>
        <w:pStyle w:val="Heading2"/>
        <w:spacing w:before="300"/>
      </w:pPr>
      <w:r>
        <w:t xml:space="preserve">11.4 New Issue Attitudes (R4-R10_3f)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Scale: 1 = Strongly agree, 2 = Rather agree, 3 = Neither, 4 = Rather disagree, 5 = Strongly disagree.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R4_3f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LGBTHARM: Teaching teenagers about tolerance toward trans and homosexual minorities in schools can be harmful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R5_3f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SOCPROT: Our society needs protection from international influences, not further opening up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R6_3f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STATESUP: The state should support more those who prioritize family and nation over individual needs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R7_3f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CTRYFRST: Leaders should always be guided by their country's interest, even if it means acting against international rules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R8_3f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LIMITNGO: Government should be able to limit activities of NGOs or academia if deemed contrary to national interest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R9_3f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PREJPARL: There is no place in parliament for those prejudiced against sexual minorities, even if they don't actively discriminate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R10_3f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DOWNWHT: It's fashionable nowadays to undervalue the leading contribution of white people to culture</w:t>
            </w:r>
          </w:p>
        </w:tc>
      </w:tr>
    </w:tbl>
    <w:p>
      <w:pPr>
        <w:pStyle w:val="Heading1"/>
        <w:pageBreakBefore/>
      </w:pPr>
      <w:r>
        <w:t xml:space="preserve">12. Wave 1 Specific Variables</w:t>
      </w:r>
    </w:p>
    <w:p>
      <w:pPr>
        <w:pStyle w:val="Heading2"/>
      </w:pPr>
      <w:r>
        <w:t xml:space="preserve">12.1 Essential Elements of Democracy (H1_A-H)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1 = Not essential for democracy, 2 = Essential for democracy.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H1_A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Wolność słowa (Freedom of speech)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H1_B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Wolność zrzeszania się (Freedom of association)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H1_C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Wybory powszechne (Universal elections)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H1_D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Przedstawiciele władz są wybierani (Representatives are elected)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Wolne i uczciwe wybory (Free and fair elections)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H1_F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Nadzór sądów nad władzą wykonawczą (Judicial oversight of executive)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H1_G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Nadzór ustawodawcy nad władzą wykonawczą (Legislative oversight of executive)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H1_H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Równość wobec prawa (Equality before the law)</w:t>
            </w:r>
          </w:p>
        </w:tc>
      </w:tr>
    </w:tbl>
    <w:p>
      <w:pPr>
        <w:pStyle w:val="Heading2"/>
        <w:spacing w:before="300"/>
      </w:pPr>
      <w:r>
        <w:t xml:space="preserve">12.2 Conspiracy Theory Belief (I1)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I1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TEOSPIS: I believe the official version of events given by authorities often hides the truth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1. To całkowita nieprawda (Complete untruth)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2-6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...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7. To całkowita prawda (Complete truth)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12.3 Contact with Political Opponents (J1_A/B)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Asked based on P5 response: PiS voters asked about contact with opposition supporters, others asked about contact with ruling party supporters.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Label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J1_A/J1_B</w:t>
            </w:r>
          </w:p>
        </w:tc>
        <w:tc>
          <w:tcPr>
            <w:tcW w:type="dxa" w:w="5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OPKONTAKT: How often do you talk with supporters of [opposing party]?</w:t>
            </w:r>
          </w:p>
        </w:tc>
        <w:tc>
          <w:tcPr>
            <w:tcW w:type="dxa" w:w="2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Wave 1</w:t>
            </w:r>
          </w:p>
        </w:tc>
      </w:tr>
      <w:tr>
        <w:tc>
          <w:tcPr>
            <w:tcW w:type="dxa" w:w="93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E8E8" w:val="clea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Value Labels: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1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Nigdy (Never)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2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 w roku (Once a year)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3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Kilka razy w roku (Several times a year)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4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 na miesiąc (Once a month)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5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Raz na tydzień (Once a week)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6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Codziennie (Daily)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97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Nie wiem / Trudno powiedzieć (Don't know)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98</w:t>
            </w:r>
          </w:p>
        </w:tc>
        <w:tc>
          <w:tcPr>
            <w:tcW w:type="dxa" w:w="7360"/>
            <w:gridSpan w:val="2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Odmowa odpowiedzi (Refused)</w:t>
            </w:r>
          </w:p>
        </w:tc>
      </w:tr>
    </w:tbl>
    <w:p>
      <w:pPr>
        <w:pStyle w:val="Heading2"/>
        <w:spacing w:before="300"/>
      </w:pPr>
      <w:r>
        <w:t xml:space="preserve">12.4 Attitudes Toward Party Supporters (K1, K2)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If you hear someone supports [PiS/KO] and have no other information, what would you conclude about that person?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7860"/>
      </w:tblGrid>
      <w:tr>
        <w:trPr>
          <w:tblHeader/>
        </w:trP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K1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POSTPIS: Attitude toward PiS supporters</w:t>
            </w:r>
          </w:p>
        </w:tc>
      </w:tr>
      <w:tr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K2</w:t>
            </w:r>
          </w:p>
        </w:tc>
        <w:tc>
          <w:tcPr>
            <w:tcW w:type="dxa" w:w="7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POSTKO: Attitude toward KO supporters</w:t>
            </w:r>
          </w:p>
        </w:tc>
      </w:tr>
    </w:tbl>
    <w:p>
      <w:pPr>
        <w:spacing w:before="100" w:after="200"/>
      </w:pPr>
      <w:r>
        <w:rPr>
          <w:rFonts w:ascii="Arial" w:cs="Arial" w:eastAsia="Arial" w:hAnsi="Arial"/>
          <w:sz w:val="22"/>
          <w:szCs w:val="22"/>
        </w:rPr>
        <w:t xml:space="preserve">Values: 1 = Definitely a bad person, 2 = Probably a bad person, 3 = Can't say if good or bad, 4 = Probably a good person, 5 = Definitely a good person. Code 98 = Refused.</w:t>
      </w:r>
    </w:p>
    <w:p>
      <w:pPr>
        <w:pStyle w:val="Heading2"/>
        <w:spacing w:before="300"/>
      </w:pPr>
      <w:r>
        <w:t xml:space="preserve">12.5 Conceptual Similarity Questions (B1_XX_XX)</w:t>
      </w:r>
    </w:p>
    <w:p>
      <w:pPr>
        <w:spacing w:after="100"/>
      </w:pPr>
      <w:r>
        <w:rPr>
          <w:rFonts w:ascii="Arial" w:cs="Arial" w:eastAsia="Arial" w:hAnsi="Arial"/>
          <w:sz w:val="22"/>
          <w:szCs w:val="22"/>
        </w:rPr>
        <w:t xml:space="preserve">Pairwise comparisons asking: If someone supports statement X, how likely are they to support statement Y? Scale: 1 = Not likely at all, 7 = Very likely. Code 97 = Don't know, 98 = Refused.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 #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Statement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01 (POLYARC1)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Election results should be respected regardless of which party wins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02 (POLYARC2)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should be able to censor overly critical media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03 (POLYARC3)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Governments should be able to bend electoral rules if opponents did so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04 (RULELAW1)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Courts should be able to overturn government decisions found unlawful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05 (RULELAW2)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MPs should be able to question government decisions even if it slows legislation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06 (RULELAW3)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Government should be able to bend the law to solve pressing problems</w:t>
            </w:r>
          </w:p>
        </w:tc>
      </w:tr>
    </w:tbl>
    <w:p>
      <w:pPr>
        <w:spacing w:before="100"/>
      </w:pPr>
      <w:r>
        <w:rPr>
          <w:rFonts w:ascii="Arial" w:cs="Arial" w:eastAsia="Arial" w:hAnsi="Arial"/>
          <w:sz w:val="22"/>
          <w:szCs w:val="22"/>
        </w:rPr>
        <w:t xml:space="preserve">Variable naming: B1_XX_YY where XX is first statement and YY is second statement. 15 pairwise comparisons total.</w:t>
      </w:r>
    </w:p>
    <w:p>
      <w:pPr>
        <w:pStyle w:val="Heading1"/>
        <w:spacing w:before="400"/>
      </w:pPr>
      <w:r>
        <w:t xml:space="preserve">13. Weighting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weight for Wave 1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waga_2f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weight for Wave 2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waga_3f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Survey weight for Wave 3</w:t>
            </w:r>
          </w:p>
        </w:tc>
      </w:tr>
    </w:tbl>
    <w:p>
      <w:pPr>
        <w:pStyle w:val="Heading1"/>
        <w:spacing w:before="300"/>
      </w:pPr>
      <w:r>
        <w:t xml:space="preserve">14. Identifier Variables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F5496" w:val="clea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ticket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Respondent identifier (links responses across waves)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stopdt</w:t>
            </w:r>
          </w:p>
        </w:tc>
        <w:tc>
          <w:tcPr>
            <w:tcW w:type="dxa" w:w="7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rFonts w:ascii="Arial" w:cs="Arial" w:eastAsia="Arial" w:hAnsi="Arial"/>
                <w:sz w:val="18"/>
                <w:szCs w:val="18"/>
              </w:rPr>
              <w:t xml:space="preserve">Date and time of survey completion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sz w:val="18"/>
        <w:szCs w:val="18"/>
      </w:rPr>
      <w:t xml:space="preserve">Page </w:t>
    </w:r>
    <w:r>
      <w:rPr>
        <w:rFonts w:ascii="Arial" w:cs="Arial" w:eastAsia="Arial" w:hAnsi="Arial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sz w:val="18"/>
        <w:szCs w:val="18"/>
      </w:rPr>
      <w:t xml:space="preserve"> of </w:t>
    </w:r>
    <w:r>
      <w:rPr>
        <w:rFonts w:ascii="Arial" w:cs="Arial" w:eastAsia="Arial" w:hAnsi="Arial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sz w:val="18"/>
        <w:szCs w:val="18"/>
      </w:rPr>
      <w:t xml:space="preserve">PBS CAWI Panel Study - Codebook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0" w:after="200"/>
      <w:jc w:val="center"/>
    </w:pPr>
    <w:rPr>
      <w:rFonts w:ascii="Arial" w:cs="Arial" w:eastAsia="Arial" w:hAnsi="Arial"/>
      <w:b/>
      <w:bCs/>
      <w:color w:val="2F5496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2F549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2F549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200" w:after="10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2026-01-02T17:47:15.435Z</dcterms:created>
  <dcterms:modified xsi:type="dcterms:W3CDTF">2026-01-02T17:47:15.436Z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