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DABB9" w14:textId="77777777" w:rsidR="0060005D" w:rsidRDefault="0060005D">
      <w:pPr>
        <w:rPr>
          <w:rFonts w:ascii="Corbel" w:hAnsi="Corbel"/>
          <w:sz w:val="24"/>
          <w:szCs w:val="24"/>
        </w:rPr>
      </w:pPr>
    </w:p>
    <w:p w14:paraId="2991AEFA" w14:textId="77777777" w:rsidR="0060005D" w:rsidRDefault="0060005D">
      <w:pPr>
        <w:rPr>
          <w:rFonts w:ascii="Corbel" w:hAnsi="Corbel"/>
          <w:sz w:val="24"/>
          <w:szCs w:val="24"/>
        </w:rPr>
      </w:pPr>
    </w:p>
    <w:p w14:paraId="54F26D55" w14:textId="77777777" w:rsidR="0060005D" w:rsidRDefault="0060005D">
      <w:pPr>
        <w:rPr>
          <w:rFonts w:ascii="Corbel" w:hAnsi="Corbel"/>
          <w:sz w:val="24"/>
          <w:szCs w:val="24"/>
        </w:rPr>
      </w:pPr>
    </w:p>
    <w:p w14:paraId="73593EC7" w14:textId="77777777" w:rsidR="0060005D" w:rsidRDefault="0060005D">
      <w:pPr>
        <w:rPr>
          <w:rFonts w:ascii="Corbel" w:hAnsi="Corbel"/>
          <w:sz w:val="24"/>
          <w:szCs w:val="24"/>
        </w:rPr>
      </w:pPr>
    </w:p>
    <w:p w14:paraId="41CA3D85" w14:textId="77777777" w:rsidR="0060005D" w:rsidRPr="0060005D" w:rsidRDefault="0060005D" w:rsidP="0060005D">
      <w:pPr>
        <w:jc w:val="center"/>
        <w:rPr>
          <w:rFonts w:ascii="Corbel" w:hAnsi="Corbel"/>
          <w:b/>
          <w:sz w:val="28"/>
          <w:szCs w:val="28"/>
        </w:rPr>
      </w:pPr>
      <w:r w:rsidRPr="0060005D">
        <w:rPr>
          <w:rFonts w:ascii="Corbel" w:hAnsi="Corbel"/>
          <w:b/>
          <w:sz w:val="28"/>
          <w:szCs w:val="28"/>
        </w:rPr>
        <w:t>"</w:t>
      </w:r>
      <w:bookmarkStart w:id="0" w:name="_Hlk152537508"/>
      <w:r w:rsidR="00590842">
        <w:rPr>
          <w:rFonts w:ascii="Corbel" w:hAnsi="Corbel"/>
          <w:b/>
          <w:sz w:val="28"/>
          <w:szCs w:val="28"/>
        </w:rPr>
        <w:t xml:space="preserve">Populism, </w:t>
      </w:r>
      <w:r w:rsidRPr="0060005D">
        <w:rPr>
          <w:rFonts w:ascii="Corbel" w:hAnsi="Corbel"/>
          <w:b/>
          <w:sz w:val="28"/>
          <w:szCs w:val="28"/>
        </w:rPr>
        <w:t>Illiberalism, (neo-)authorita</w:t>
      </w:r>
      <w:r w:rsidR="00590842">
        <w:rPr>
          <w:rFonts w:ascii="Corbel" w:hAnsi="Corbel"/>
          <w:b/>
          <w:sz w:val="28"/>
          <w:szCs w:val="28"/>
        </w:rPr>
        <w:t>rianism</w:t>
      </w:r>
      <w:r w:rsidRPr="0060005D">
        <w:rPr>
          <w:rFonts w:ascii="Corbel" w:hAnsi="Corbel"/>
          <w:b/>
          <w:sz w:val="28"/>
          <w:szCs w:val="28"/>
        </w:rPr>
        <w:t>: on the conceptual labyrinth and ways out</w:t>
      </w:r>
      <w:bookmarkEnd w:id="0"/>
      <w:r w:rsidR="00590842">
        <w:rPr>
          <w:rFonts w:ascii="Corbel" w:hAnsi="Corbel"/>
          <w:b/>
          <w:sz w:val="28"/>
          <w:szCs w:val="28"/>
        </w:rPr>
        <w:t>.</w:t>
      </w:r>
      <w:r w:rsidRPr="0060005D">
        <w:rPr>
          <w:rFonts w:ascii="Corbel" w:hAnsi="Corbel"/>
          <w:b/>
          <w:sz w:val="28"/>
          <w:szCs w:val="28"/>
        </w:rPr>
        <w:t>"</w:t>
      </w:r>
    </w:p>
    <w:p w14:paraId="06A70072" w14:textId="77777777" w:rsidR="0060005D" w:rsidRPr="0060005D" w:rsidRDefault="0060005D">
      <w:pPr>
        <w:rPr>
          <w:rFonts w:ascii="Corbel" w:hAnsi="Corbel"/>
          <w:sz w:val="24"/>
          <w:szCs w:val="24"/>
        </w:rPr>
      </w:pPr>
    </w:p>
    <w:p w14:paraId="4FC8C2D2" w14:textId="77777777" w:rsidR="0060005D" w:rsidRDefault="0060005D">
      <w:pPr>
        <w:rPr>
          <w:rFonts w:ascii="Corbel" w:hAnsi="Corbel"/>
          <w:sz w:val="24"/>
          <w:szCs w:val="24"/>
        </w:rPr>
      </w:pPr>
    </w:p>
    <w:p w14:paraId="63E6CEF9" w14:textId="77777777" w:rsidR="0060005D" w:rsidRDefault="0060005D">
      <w:pPr>
        <w:rPr>
          <w:rFonts w:ascii="Corbel" w:hAnsi="Corbel"/>
          <w:sz w:val="24"/>
          <w:szCs w:val="24"/>
        </w:rPr>
      </w:pPr>
    </w:p>
    <w:p w14:paraId="289F1ABF" w14:textId="77777777" w:rsidR="0060005D" w:rsidRDefault="0060005D">
      <w:pPr>
        <w:rPr>
          <w:rFonts w:ascii="Corbel" w:hAnsi="Corbel"/>
          <w:sz w:val="24"/>
          <w:szCs w:val="24"/>
        </w:rPr>
      </w:pPr>
    </w:p>
    <w:p w14:paraId="7AD1E7A0" w14:textId="77777777" w:rsidR="0060005D" w:rsidRDefault="0060005D">
      <w:pPr>
        <w:rPr>
          <w:rFonts w:ascii="Corbel" w:hAnsi="Corbel"/>
          <w:sz w:val="24"/>
          <w:szCs w:val="24"/>
        </w:rPr>
      </w:pPr>
    </w:p>
    <w:p w14:paraId="61AFE7F3" w14:textId="77777777" w:rsidR="0060005D" w:rsidRPr="0060005D" w:rsidRDefault="0060005D">
      <w:pPr>
        <w:rPr>
          <w:rFonts w:ascii="Corbel" w:hAnsi="Corbel"/>
          <w:sz w:val="24"/>
          <w:szCs w:val="24"/>
        </w:rPr>
      </w:pPr>
    </w:p>
    <w:p w14:paraId="346234D0" w14:textId="77777777" w:rsidR="0060005D" w:rsidRPr="0060005D" w:rsidRDefault="0060005D" w:rsidP="0060005D">
      <w:pPr>
        <w:jc w:val="center"/>
        <w:rPr>
          <w:rFonts w:ascii="Corbel" w:hAnsi="Corbel"/>
          <w:sz w:val="24"/>
          <w:szCs w:val="24"/>
        </w:rPr>
      </w:pPr>
    </w:p>
    <w:p w14:paraId="3690D9BE" w14:textId="77777777" w:rsidR="00590842" w:rsidRPr="0060005D" w:rsidRDefault="0060005D" w:rsidP="0060005D">
      <w:pPr>
        <w:jc w:val="center"/>
        <w:rPr>
          <w:rFonts w:ascii="Corbel" w:hAnsi="Corbel"/>
          <w:sz w:val="24"/>
          <w:szCs w:val="24"/>
        </w:rPr>
      </w:pPr>
      <w:r w:rsidRPr="0060005D">
        <w:rPr>
          <w:rFonts w:ascii="Corbel" w:hAnsi="Corbel"/>
          <w:sz w:val="24"/>
          <w:szCs w:val="24"/>
        </w:rPr>
        <w:t>Radek Markowski</w:t>
      </w:r>
    </w:p>
    <w:p w14:paraId="6DFE211E" w14:textId="77777777" w:rsidR="0060005D" w:rsidRDefault="0060005D" w:rsidP="0060005D">
      <w:pPr>
        <w:jc w:val="center"/>
        <w:rPr>
          <w:rFonts w:ascii="Corbel" w:hAnsi="Corbel"/>
          <w:sz w:val="24"/>
          <w:szCs w:val="24"/>
        </w:rPr>
      </w:pPr>
      <w:r>
        <w:rPr>
          <w:rFonts w:ascii="Corbel" w:hAnsi="Corbel"/>
          <w:sz w:val="24"/>
          <w:szCs w:val="24"/>
        </w:rPr>
        <w:t xml:space="preserve">SWPS </w:t>
      </w:r>
      <w:r w:rsidRPr="0060005D">
        <w:rPr>
          <w:rFonts w:ascii="Corbel" w:hAnsi="Corbel"/>
          <w:sz w:val="24"/>
          <w:szCs w:val="24"/>
        </w:rPr>
        <w:t>University of Social Sciences and H</w:t>
      </w:r>
      <w:r>
        <w:rPr>
          <w:rFonts w:ascii="Corbel" w:hAnsi="Corbel"/>
          <w:sz w:val="24"/>
          <w:szCs w:val="24"/>
        </w:rPr>
        <w:t>umanities</w:t>
      </w:r>
    </w:p>
    <w:p w14:paraId="49496699" w14:textId="77777777" w:rsidR="0060005D" w:rsidRDefault="0060005D" w:rsidP="0060005D">
      <w:pPr>
        <w:jc w:val="center"/>
        <w:rPr>
          <w:rFonts w:ascii="Corbel" w:hAnsi="Corbel"/>
          <w:sz w:val="24"/>
          <w:szCs w:val="24"/>
        </w:rPr>
      </w:pPr>
      <w:r>
        <w:rPr>
          <w:rFonts w:ascii="Corbel" w:hAnsi="Corbel"/>
          <w:sz w:val="24"/>
          <w:szCs w:val="24"/>
        </w:rPr>
        <w:t>&amp; Polish Academy of Sciences</w:t>
      </w:r>
    </w:p>
    <w:p w14:paraId="1FF1C83C" w14:textId="77777777" w:rsidR="0060005D" w:rsidRPr="0060005D" w:rsidRDefault="0060005D" w:rsidP="0060005D">
      <w:pPr>
        <w:jc w:val="center"/>
        <w:rPr>
          <w:rFonts w:ascii="Corbel" w:hAnsi="Corbel"/>
          <w:i/>
          <w:sz w:val="24"/>
          <w:szCs w:val="24"/>
        </w:rPr>
      </w:pPr>
      <w:r>
        <w:rPr>
          <w:rFonts w:ascii="Corbel" w:hAnsi="Corbel"/>
          <w:i/>
          <w:sz w:val="24"/>
          <w:szCs w:val="24"/>
        </w:rPr>
        <w:t>rmarkowski@swps.edu.pl</w:t>
      </w:r>
    </w:p>
    <w:p w14:paraId="199B78AC" w14:textId="77777777" w:rsidR="0060005D" w:rsidRDefault="0060005D">
      <w:pPr>
        <w:rPr>
          <w:rFonts w:ascii="Corbel" w:hAnsi="Corbel"/>
          <w:sz w:val="24"/>
          <w:szCs w:val="24"/>
        </w:rPr>
      </w:pPr>
    </w:p>
    <w:p w14:paraId="7C710DE9" w14:textId="77777777" w:rsidR="0060005D" w:rsidRDefault="0060005D">
      <w:pPr>
        <w:rPr>
          <w:rFonts w:ascii="Corbel" w:hAnsi="Corbel"/>
          <w:sz w:val="24"/>
          <w:szCs w:val="24"/>
        </w:rPr>
      </w:pPr>
    </w:p>
    <w:p w14:paraId="182FA306" w14:textId="77777777" w:rsidR="0060005D" w:rsidRDefault="0060005D">
      <w:pPr>
        <w:rPr>
          <w:rFonts w:ascii="Corbel" w:hAnsi="Corbel"/>
          <w:sz w:val="24"/>
          <w:szCs w:val="24"/>
        </w:rPr>
      </w:pPr>
    </w:p>
    <w:p w14:paraId="768DEEEC" w14:textId="77777777" w:rsidR="0060005D" w:rsidRDefault="0060005D">
      <w:pPr>
        <w:rPr>
          <w:rFonts w:ascii="Corbel" w:hAnsi="Corbel"/>
          <w:sz w:val="24"/>
          <w:szCs w:val="24"/>
        </w:rPr>
      </w:pPr>
    </w:p>
    <w:p w14:paraId="3E13DA75" w14:textId="77777777" w:rsidR="0060005D" w:rsidRDefault="0060005D">
      <w:pPr>
        <w:rPr>
          <w:rFonts w:ascii="Corbel" w:hAnsi="Corbel"/>
          <w:sz w:val="24"/>
          <w:szCs w:val="24"/>
        </w:rPr>
      </w:pPr>
    </w:p>
    <w:p w14:paraId="1AB084C3" w14:textId="77777777" w:rsidR="0060005D" w:rsidRDefault="0060005D" w:rsidP="0060005D">
      <w:pPr>
        <w:jc w:val="center"/>
        <w:rPr>
          <w:rFonts w:ascii="Corbel" w:hAnsi="Corbel"/>
          <w:sz w:val="24"/>
          <w:szCs w:val="24"/>
        </w:rPr>
      </w:pPr>
    </w:p>
    <w:p w14:paraId="00E1E08B" w14:textId="77777777" w:rsidR="0060005D" w:rsidRDefault="0060005D" w:rsidP="0060005D">
      <w:pPr>
        <w:jc w:val="center"/>
        <w:rPr>
          <w:rFonts w:ascii="Corbel" w:hAnsi="Corbel"/>
          <w:sz w:val="24"/>
          <w:szCs w:val="24"/>
        </w:rPr>
      </w:pPr>
    </w:p>
    <w:p w14:paraId="746FF4B5" w14:textId="77777777" w:rsidR="0060005D" w:rsidRDefault="0060005D" w:rsidP="0060005D">
      <w:pPr>
        <w:jc w:val="center"/>
        <w:rPr>
          <w:rFonts w:ascii="Corbel" w:hAnsi="Corbel"/>
          <w:sz w:val="24"/>
          <w:szCs w:val="24"/>
        </w:rPr>
      </w:pPr>
      <w:r w:rsidRPr="006F5F60">
        <w:rPr>
          <w:rFonts w:ascii="Corbel" w:hAnsi="Corbel"/>
          <w:sz w:val="24"/>
          <w:szCs w:val="24"/>
        </w:rPr>
        <w:t xml:space="preserve">paper to be presented at </w:t>
      </w:r>
      <w:r w:rsidR="00616569">
        <w:rPr>
          <w:rFonts w:ascii="Corbel" w:hAnsi="Corbel"/>
          <w:sz w:val="24"/>
          <w:szCs w:val="24"/>
        </w:rPr>
        <w:t>IPSA, Buenos Aires, July 2023</w:t>
      </w:r>
    </w:p>
    <w:p w14:paraId="060BB726" w14:textId="77777777" w:rsidR="0060005D" w:rsidRDefault="0060005D">
      <w:pPr>
        <w:rPr>
          <w:rFonts w:ascii="Corbel" w:hAnsi="Corbel"/>
          <w:sz w:val="24"/>
          <w:szCs w:val="24"/>
        </w:rPr>
      </w:pPr>
      <w:r>
        <w:rPr>
          <w:rFonts w:ascii="Corbel" w:hAnsi="Corbel"/>
          <w:sz w:val="24"/>
          <w:szCs w:val="24"/>
        </w:rPr>
        <w:br w:type="page"/>
      </w:r>
    </w:p>
    <w:p w14:paraId="0A7DE155" w14:textId="77777777" w:rsidR="0060005D" w:rsidRPr="00570745" w:rsidRDefault="000E61AF" w:rsidP="000E48EC">
      <w:pPr>
        <w:spacing w:line="360" w:lineRule="auto"/>
        <w:rPr>
          <w:rFonts w:ascii="Corbel" w:hAnsi="Corbel"/>
          <w:sz w:val="24"/>
          <w:szCs w:val="24"/>
          <w:u w:val="single"/>
        </w:rPr>
      </w:pPr>
      <w:r>
        <w:rPr>
          <w:rFonts w:ascii="Corbel" w:hAnsi="Corbel"/>
          <w:sz w:val="24"/>
          <w:szCs w:val="24"/>
          <w:u w:val="single"/>
        </w:rPr>
        <w:lastRenderedPageBreak/>
        <w:t>[I]</w:t>
      </w:r>
      <w:r>
        <w:rPr>
          <w:rFonts w:ascii="Corbel" w:hAnsi="Corbel"/>
          <w:sz w:val="24"/>
          <w:szCs w:val="24"/>
          <w:u w:val="single"/>
        </w:rPr>
        <w:tab/>
      </w:r>
      <w:r w:rsidR="0060005D" w:rsidRPr="00570745">
        <w:rPr>
          <w:rFonts w:ascii="Corbel" w:hAnsi="Corbel"/>
          <w:sz w:val="24"/>
          <w:szCs w:val="24"/>
          <w:u w:val="single"/>
        </w:rPr>
        <w:t>Introduction</w:t>
      </w:r>
    </w:p>
    <w:p w14:paraId="1A3A3A05" w14:textId="77777777" w:rsidR="0060005D" w:rsidRDefault="0060005D" w:rsidP="000E48EC">
      <w:pPr>
        <w:spacing w:line="360" w:lineRule="auto"/>
        <w:rPr>
          <w:rFonts w:ascii="Corbel" w:hAnsi="Corbel"/>
          <w:sz w:val="24"/>
          <w:szCs w:val="24"/>
        </w:rPr>
      </w:pPr>
    </w:p>
    <w:p w14:paraId="46D097E0" w14:textId="77777777" w:rsidR="00570745" w:rsidRDefault="0060005D" w:rsidP="000E48EC">
      <w:pPr>
        <w:spacing w:line="360" w:lineRule="auto"/>
        <w:rPr>
          <w:rFonts w:ascii="Corbel" w:hAnsi="Corbel"/>
          <w:sz w:val="24"/>
          <w:szCs w:val="24"/>
        </w:rPr>
      </w:pPr>
      <w:r>
        <w:rPr>
          <w:rFonts w:ascii="Corbel" w:hAnsi="Corbel"/>
          <w:sz w:val="24"/>
          <w:szCs w:val="24"/>
        </w:rPr>
        <w:t>The paper focuses on several concepts depicting fairly similar phenomena, that of rival solutions to the contemporary liberal democracies. These are</w:t>
      </w:r>
      <w:r w:rsidR="00590842">
        <w:rPr>
          <w:rFonts w:ascii="Corbel" w:hAnsi="Corbel"/>
          <w:sz w:val="24"/>
          <w:szCs w:val="24"/>
        </w:rPr>
        <w:t>:</w:t>
      </w:r>
      <w:r>
        <w:rPr>
          <w:rFonts w:ascii="Corbel" w:hAnsi="Corbel"/>
          <w:sz w:val="24"/>
          <w:szCs w:val="24"/>
        </w:rPr>
        <w:t xml:space="preserve"> populism, illiberalism</w:t>
      </w:r>
      <w:r w:rsidR="00590842">
        <w:rPr>
          <w:rFonts w:ascii="Corbel" w:hAnsi="Corbel"/>
          <w:sz w:val="24"/>
          <w:szCs w:val="24"/>
        </w:rPr>
        <w:t>,</w:t>
      </w:r>
      <w:r>
        <w:rPr>
          <w:rFonts w:ascii="Corbel" w:hAnsi="Corbel"/>
          <w:sz w:val="24"/>
          <w:szCs w:val="24"/>
        </w:rPr>
        <w:t xml:space="preserve"> and authoritarianism. All three </w:t>
      </w:r>
      <w:r w:rsidR="00590842">
        <w:rPr>
          <w:rFonts w:ascii="Corbel" w:hAnsi="Corbel"/>
          <w:sz w:val="24"/>
          <w:szCs w:val="24"/>
        </w:rPr>
        <w:t>challenge</w:t>
      </w:r>
      <w:r>
        <w:rPr>
          <w:rFonts w:ascii="Corbel" w:hAnsi="Corbel"/>
          <w:sz w:val="24"/>
          <w:szCs w:val="24"/>
        </w:rPr>
        <w:t xml:space="preserve"> different aspects of liberal democracies</w:t>
      </w:r>
      <w:r w:rsidR="00616569">
        <w:rPr>
          <w:rFonts w:ascii="Corbel" w:hAnsi="Corbel"/>
          <w:sz w:val="24"/>
          <w:szCs w:val="24"/>
        </w:rPr>
        <w:t xml:space="preserve">, </w:t>
      </w:r>
      <w:r>
        <w:rPr>
          <w:rFonts w:ascii="Corbel" w:hAnsi="Corbel"/>
          <w:sz w:val="24"/>
          <w:szCs w:val="24"/>
        </w:rPr>
        <w:t>unvei</w:t>
      </w:r>
      <w:r w:rsidR="00590842">
        <w:rPr>
          <w:rFonts w:ascii="Corbel" w:hAnsi="Corbel"/>
          <w:sz w:val="24"/>
          <w:szCs w:val="24"/>
        </w:rPr>
        <w:t>l specific traits and manifest</w:t>
      </w:r>
      <w:r>
        <w:rPr>
          <w:rFonts w:ascii="Corbel" w:hAnsi="Corbel"/>
          <w:sz w:val="24"/>
          <w:szCs w:val="24"/>
        </w:rPr>
        <w:t xml:space="preserve"> idiosyncratic</w:t>
      </w:r>
      <w:r w:rsidR="00263F22">
        <w:rPr>
          <w:rFonts w:ascii="Corbel" w:hAnsi="Corbel"/>
          <w:sz w:val="24"/>
          <w:szCs w:val="24"/>
        </w:rPr>
        <w:t xml:space="preserve"> developments. </w:t>
      </w:r>
      <w:r w:rsidR="00590842">
        <w:rPr>
          <w:rFonts w:ascii="Corbel" w:hAnsi="Corbel"/>
          <w:sz w:val="24"/>
          <w:szCs w:val="24"/>
        </w:rPr>
        <w:t>Divergent factors determine them</w:t>
      </w:r>
      <w:r w:rsidR="00263F22">
        <w:rPr>
          <w:rFonts w:ascii="Corbel" w:hAnsi="Corbel"/>
          <w:sz w:val="24"/>
          <w:szCs w:val="24"/>
        </w:rPr>
        <w:t xml:space="preserve"> and are – most likely </w:t>
      </w:r>
      <w:r w:rsidR="00570745">
        <w:rPr>
          <w:rFonts w:ascii="Corbel" w:hAnsi="Corbel"/>
          <w:sz w:val="24"/>
          <w:szCs w:val="24"/>
        </w:rPr>
        <w:t>–</w:t>
      </w:r>
      <w:r w:rsidR="00263F22">
        <w:rPr>
          <w:rFonts w:ascii="Corbel" w:hAnsi="Corbel"/>
          <w:sz w:val="24"/>
          <w:szCs w:val="24"/>
        </w:rPr>
        <w:t xml:space="preserve"> facilitated</w:t>
      </w:r>
      <w:r w:rsidR="00570745">
        <w:rPr>
          <w:rFonts w:ascii="Corbel" w:hAnsi="Corbel"/>
          <w:sz w:val="24"/>
          <w:szCs w:val="24"/>
        </w:rPr>
        <w:t xml:space="preserve"> by different socio-political contexts. </w:t>
      </w:r>
    </w:p>
    <w:p w14:paraId="4B5F3FD8" w14:textId="349D4B12" w:rsidR="0060005D" w:rsidRDefault="00570745" w:rsidP="000E48EC">
      <w:pPr>
        <w:spacing w:line="360" w:lineRule="auto"/>
        <w:rPr>
          <w:rFonts w:ascii="Corbel" w:hAnsi="Corbel"/>
          <w:sz w:val="24"/>
          <w:szCs w:val="24"/>
        </w:rPr>
      </w:pPr>
      <w:r>
        <w:rPr>
          <w:rFonts w:ascii="Corbel" w:hAnsi="Corbel"/>
          <w:sz w:val="24"/>
          <w:szCs w:val="24"/>
        </w:rPr>
        <w:t xml:space="preserve">Conceptual order is needed. Moreover, the three most frequently used terms (populism, illiberalism, authoritarianism) to describe the phenomena </w:t>
      </w:r>
      <w:r w:rsidR="002916F6">
        <w:rPr>
          <w:rFonts w:ascii="Corbel" w:hAnsi="Corbel"/>
          <w:sz w:val="24"/>
          <w:szCs w:val="24"/>
        </w:rPr>
        <w:t>of</w:t>
      </w:r>
      <w:r>
        <w:rPr>
          <w:rFonts w:ascii="Corbel" w:hAnsi="Corbel"/>
          <w:sz w:val="24"/>
          <w:szCs w:val="24"/>
        </w:rPr>
        <w:t xml:space="preserve"> political regimes </w:t>
      </w:r>
      <w:r w:rsidR="002916F6">
        <w:rPr>
          <w:rFonts w:ascii="Corbel" w:hAnsi="Corbel"/>
          <w:sz w:val="24"/>
          <w:szCs w:val="24"/>
        </w:rPr>
        <w:t xml:space="preserve">(and their respective) set of ideas </w:t>
      </w:r>
      <w:r>
        <w:rPr>
          <w:rFonts w:ascii="Corbel" w:hAnsi="Corbel"/>
          <w:sz w:val="24"/>
          <w:szCs w:val="24"/>
        </w:rPr>
        <w:t>competing with liberal democracies should be placed within the grand frame of recent history, time sequence, and multiple contextual impacts – economic, cultural, and international. The time frame and – in particular, the pretty demanding task of comparison in time – will be offered as one of the possible explanations.</w:t>
      </w:r>
    </w:p>
    <w:p w14:paraId="24736DE3" w14:textId="77777777" w:rsidR="002916F6" w:rsidRPr="002916F6" w:rsidRDefault="002916F6" w:rsidP="00552CEF">
      <w:pPr>
        <w:spacing w:line="360" w:lineRule="auto"/>
        <w:rPr>
          <w:rFonts w:ascii="Corbel" w:hAnsi="Corbel"/>
          <w:sz w:val="24"/>
          <w:szCs w:val="24"/>
        </w:rPr>
      </w:pPr>
      <w:r w:rsidRPr="002916F6">
        <w:rPr>
          <w:rFonts w:ascii="Corbel" w:hAnsi="Corbel"/>
          <w:sz w:val="24"/>
          <w:szCs w:val="24"/>
        </w:rPr>
        <w:t>The task of categorizing illiberal and non-democratic regimes is ontologically distinct from analyzing and understanding the essence of illiberal or non-democratic ideologies. Nevertheless, a comprehensive understanding of either aspect requires an appreciation of both.</w:t>
      </w:r>
    </w:p>
    <w:p w14:paraId="1155D259" w14:textId="09834688" w:rsidR="002916F6" w:rsidRPr="002916F6" w:rsidRDefault="002916F6" w:rsidP="00552CEF">
      <w:pPr>
        <w:spacing w:line="360" w:lineRule="auto"/>
        <w:rPr>
          <w:rFonts w:ascii="Corbel" w:hAnsi="Corbel"/>
          <w:sz w:val="24"/>
          <w:szCs w:val="24"/>
        </w:rPr>
      </w:pPr>
      <w:r w:rsidRPr="002916F6">
        <w:rPr>
          <w:rFonts w:ascii="Corbel" w:hAnsi="Corbel"/>
          <w:sz w:val="24"/>
          <w:szCs w:val="24"/>
        </w:rPr>
        <w:t>It is evident that no deterministic relationship exists between the type of political regime and the dominant ideologies (coherent sets of ideas) manifested among the general population, as exemplified by Poland and its citizens under communism. However, a complete lack of alignment between the type of regime and the prevalent popular attitudes shaped by these ideologies is equally improbable.</w:t>
      </w:r>
      <w:r>
        <w:rPr>
          <w:rFonts w:ascii="Corbel" w:hAnsi="Corbel"/>
          <w:sz w:val="24"/>
          <w:szCs w:val="24"/>
        </w:rPr>
        <w:t xml:space="preserve"> </w:t>
      </w:r>
      <w:r w:rsidRPr="002916F6">
        <w:rPr>
          <w:rFonts w:ascii="Corbel" w:hAnsi="Corbel"/>
          <w:sz w:val="24"/>
          <w:szCs w:val="24"/>
        </w:rPr>
        <w:t>Thus, the precise relationship between regimes and ideologies, as mediated by citizens' beliefs, is an empirical question that must be tested in each instance.</w:t>
      </w:r>
    </w:p>
    <w:p w14:paraId="202128A6" w14:textId="77777777" w:rsidR="00570745" w:rsidRDefault="00570745" w:rsidP="000E48EC">
      <w:pPr>
        <w:spacing w:line="360" w:lineRule="auto"/>
        <w:rPr>
          <w:rFonts w:ascii="Corbel" w:hAnsi="Corbel"/>
          <w:sz w:val="24"/>
          <w:szCs w:val="24"/>
        </w:rPr>
      </w:pPr>
      <w:r>
        <w:rPr>
          <w:rFonts w:ascii="Corbel" w:hAnsi="Corbel"/>
          <w:sz w:val="24"/>
          <w:szCs w:val="24"/>
        </w:rPr>
        <w:t>Consequently, the paper concentrates on the dynamics of these phenomena, how they interact with one another</w:t>
      </w:r>
      <w:r w:rsidR="00590842">
        <w:rPr>
          <w:rFonts w:ascii="Corbel" w:hAnsi="Corbel"/>
          <w:sz w:val="24"/>
          <w:szCs w:val="24"/>
        </w:rPr>
        <w:t>,</w:t>
      </w:r>
      <w:r>
        <w:rPr>
          <w:rFonts w:ascii="Corbel" w:hAnsi="Corbel"/>
          <w:sz w:val="24"/>
          <w:szCs w:val="24"/>
        </w:rPr>
        <w:t xml:space="preserve"> and whether they are dependent on each other in terms of time sequence. I am also interested in the problem of the consolidation and institutionalization of these regimes a</w:t>
      </w:r>
      <w:r w:rsidR="00616569">
        <w:rPr>
          <w:rFonts w:ascii="Corbel" w:hAnsi="Corbel"/>
          <w:sz w:val="24"/>
          <w:szCs w:val="24"/>
        </w:rPr>
        <w:t>nd its</w:t>
      </w:r>
      <w:r w:rsidR="00590842">
        <w:rPr>
          <w:rFonts w:ascii="Corbel" w:hAnsi="Corbel"/>
          <w:sz w:val="24"/>
          <w:szCs w:val="24"/>
        </w:rPr>
        <w:t>' operationalization.</w:t>
      </w:r>
    </w:p>
    <w:p w14:paraId="3321205A" w14:textId="77777777" w:rsidR="00570745" w:rsidRPr="006F5F60" w:rsidRDefault="00570745" w:rsidP="000E48EC">
      <w:pPr>
        <w:spacing w:line="360" w:lineRule="auto"/>
        <w:rPr>
          <w:rFonts w:ascii="Corbel" w:hAnsi="Corbel"/>
          <w:sz w:val="24"/>
          <w:szCs w:val="24"/>
        </w:rPr>
      </w:pPr>
      <w:r>
        <w:rPr>
          <w:rFonts w:ascii="Corbel" w:hAnsi="Corbel"/>
          <w:sz w:val="24"/>
          <w:szCs w:val="24"/>
        </w:rPr>
        <w:t xml:space="preserve">Finally, the issue of the causes of </w:t>
      </w:r>
      <w:r w:rsidR="00590842">
        <w:rPr>
          <w:rFonts w:ascii="Corbel" w:hAnsi="Corbel"/>
          <w:sz w:val="24"/>
          <w:szCs w:val="24"/>
        </w:rPr>
        <w:t xml:space="preserve">the </w:t>
      </w:r>
      <w:r>
        <w:rPr>
          <w:rFonts w:ascii="Corbel" w:hAnsi="Corbel"/>
          <w:sz w:val="24"/>
          <w:szCs w:val="24"/>
        </w:rPr>
        <w:t xml:space="preserve">current democratic decay and alternatives offered ought </w:t>
      </w:r>
      <w:r w:rsidR="00590842">
        <w:rPr>
          <w:rFonts w:ascii="Corbel" w:hAnsi="Corbel"/>
          <w:sz w:val="24"/>
          <w:szCs w:val="24"/>
        </w:rPr>
        <w:t xml:space="preserve">to be depicted from the "pull vs. push" approach, i.e., have the evident failures of the </w:t>
      </w:r>
      <w:r>
        <w:rPr>
          <w:rFonts w:ascii="Corbel" w:hAnsi="Corbel"/>
          <w:sz w:val="24"/>
          <w:szCs w:val="24"/>
        </w:rPr>
        <w:t>liberal</w:t>
      </w:r>
      <w:r w:rsidR="00590842">
        <w:rPr>
          <w:rFonts w:ascii="Corbel" w:hAnsi="Corbel"/>
          <w:sz w:val="24"/>
          <w:szCs w:val="24"/>
        </w:rPr>
        <w:t xml:space="preserve"> model (apart from its' equally apparent successes) </w:t>
      </w:r>
      <w:r>
        <w:rPr>
          <w:rFonts w:ascii="Corbel" w:hAnsi="Corbel"/>
          <w:sz w:val="24"/>
          <w:szCs w:val="24"/>
        </w:rPr>
        <w:t xml:space="preserve"> co</w:t>
      </w:r>
      <w:r w:rsidR="00590842">
        <w:rPr>
          <w:rFonts w:ascii="Corbel" w:hAnsi="Corbel"/>
          <w:sz w:val="24"/>
          <w:szCs w:val="24"/>
        </w:rPr>
        <w:t xml:space="preserve">ntributed to the current expanse </w:t>
      </w:r>
      <w:r>
        <w:rPr>
          <w:rFonts w:ascii="Corbel" w:hAnsi="Corbel"/>
          <w:sz w:val="24"/>
          <w:szCs w:val="24"/>
        </w:rPr>
        <w:t>of illiberal regimes, or should the latter be attributed to newness and innovativeness of the new political entrepreneurs? Can we claim these are innovative, revolutionary proposals, or are they simply retroactive, restorative longing for the past?</w:t>
      </w:r>
    </w:p>
    <w:p w14:paraId="18E2F171" w14:textId="77777777" w:rsidR="00570745" w:rsidRDefault="00570745" w:rsidP="000E48EC">
      <w:pPr>
        <w:spacing w:line="360" w:lineRule="auto"/>
        <w:rPr>
          <w:rFonts w:ascii="Corbel" w:hAnsi="Corbel"/>
          <w:sz w:val="24"/>
          <w:szCs w:val="24"/>
        </w:rPr>
      </w:pPr>
    </w:p>
    <w:p w14:paraId="5555403C" w14:textId="77777777" w:rsidR="00570745" w:rsidRPr="00570745" w:rsidRDefault="000E61AF" w:rsidP="000E48EC">
      <w:pPr>
        <w:spacing w:line="360" w:lineRule="auto"/>
        <w:rPr>
          <w:rFonts w:ascii="Corbel" w:hAnsi="Corbel"/>
          <w:sz w:val="24"/>
          <w:szCs w:val="24"/>
          <w:u w:val="single"/>
        </w:rPr>
      </w:pPr>
      <w:r>
        <w:rPr>
          <w:rFonts w:ascii="Corbel" w:hAnsi="Corbel"/>
          <w:sz w:val="24"/>
          <w:szCs w:val="24"/>
          <w:u w:val="single"/>
        </w:rPr>
        <w:t>[II]</w:t>
      </w:r>
      <w:r>
        <w:rPr>
          <w:rFonts w:ascii="Corbel" w:hAnsi="Corbel"/>
          <w:sz w:val="24"/>
          <w:szCs w:val="24"/>
          <w:u w:val="single"/>
        </w:rPr>
        <w:tab/>
      </w:r>
      <w:r w:rsidR="00570745" w:rsidRPr="00570745">
        <w:rPr>
          <w:rFonts w:ascii="Corbel" w:hAnsi="Corbel"/>
          <w:sz w:val="24"/>
          <w:szCs w:val="24"/>
          <w:u w:val="single"/>
        </w:rPr>
        <w:t>A glance at the literature and theories</w:t>
      </w:r>
    </w:p>
    <w:p w14:paraId="428E22E0" w14:textId="77777777" w:rsidR="00F77954" w:rsidRDefault="00346EBF" w:rsidP="000E48EC">
      <w:pPr>
        <w:spacing w:line="360" w:lineRule="auto"/>
        <w:rPr>
          <w:rFonts w:ascii="Corbel" w:hAnsi="Corbel"/>
          <w:sz w:val="24"/>
          <w:szCs w:val="24"/>
        </w:rPr>
      </w:pPr>
      <w:r w:rsidRPr="00F77954">
        <w:rPr>
          <w:rFonts w:ascii="Corbel" w:hAnsi="Corbel"/>
          <w:sz w:val="24"/>
          <w:szCs w:val="24"/>
        </w:rPr>
        <w:t xml:space="preserve">The literature on the discussed alternatives to liberal democracy is rich </w:t>
      </w:r>
      <w:r w:rsidR="00590842">
        <w:rPr>
          <w:rFonts w:ascii="Corbel" w:hAnsi="Corbel"/>
          <w:sz w:val="24"/>
          <w:szCs w:val="24"/>
        </w:rPr>
        <w:t>and exci</w:t>
      </w:r>
      <w:r w:rsidRPr="00F77954">
        <w:rPr>
          <w:rFonts w:ascii="Corbel" w:hAnsi="Corbel"/>
          <w:sz w:val="24"/>
          <w:szCs w:val="24"/>
        </w:rPr>
        <w:t xml:space="preserve">ting but far from conclusive, especially when attempting to </w:t>
      </w:r>
      <w:r w:rsidR="00590842">
        <w:rPr>
          <w:rFonts w:ascii="Corbel" w:hAnsi="Corbel"/>
          <w:sz w:val="24"/>
          <w:szCs w:val="24"/>
        </w:rPr>
        <w:t>describe and understand all three alternatives simultaneously</w:t>
      </w:r>
      <w:r w:rsidR="00F77954" w:rsidRPr="00F77954">
        <w:rPr>
          <w:rFonts w:ascii="Corbel" w:hAnsi="Corbel"/>
          <w:sz w:val="24"/>
          <w:szCs w:val="24"/>
        </w:rPr>
        <w:footnoteReference w:id="1"/>
      </w:r>
      <w:r w:rsidRPr="00F77954">
        <w:rPr>
          <w:rFonts w:ascii="Corbel" w:hAnsi="Corbel"/>
          <w:sz w:val="24"/>
          <w:szCs w:val="24"/>
        </w:rPr>
        <w:t>. The number of works dedicated to each of the three non-liberal solution</w:t>
      </w:r>
      <w:r w:rsidR="00616569">
        <w:rPr>
          <w:rFonts w:ascii="Corbel" w:hAnsi="Corbel"/>
          <w:sz w:val="24"/>
          <w:szCs w:val="24"/>
        </w:rPr>
        <w:t>s is highly uneven. Literature and research</w:t>
      </w:r>
      <w:r w:rsidRPr="00F77954">
        <w:rPr>
          <w:rFonts w:ascii="Corbel" w:hAnsi="Corbel"/>
          <w:sz w:val="24"/>
          <w:szCs w:val="24"/>
        </w:rPr>
        <w:t xml:space="preserve"> regarding populism seem to both numerically dominate and stand out in terms of theoretical sophistication, although the concept itself is often overused in the public (and academic) domain - the term "populism" encompasses too many phenomena and ideas. Furthermore, there is an impression that we are dealing with a universal and global phenomenon, equally found in Latin America, Western Europe, Eastern Europe, </w:t>
      </w:r>
      <w:r w:rsidR="00AF0307">
        <w:rPr>
          <w:rFonts w:ascii="Corbel" w:hAnsi="Corbel"/>
          <w:sz w:val="24"/>
          <w:szCs w:val="24"/>
        </w:rPr>
        <w:t>and</w:t>
      </w:r>
      <w:r w:rsidRPr="00F77954">
        <w:rPr>
          <w:rFonts w:ascii="Corbel" w:hAnsi="Corbel"/>
          <w:sz w:val="24"/>
          <w:szCs w:val="24"/>
        </w:rPr>
        <w:t xml:space="preserve"> the United States.</w:t>
      </w:r>
      <w:r w:rsidRPr="00F77954">
        <w:rPr>
          <w:rFonts w:ascii="Corbel" w:hAnsi="Corbel" w:cs="Segoe UI"/>
          <w:color w:val="374151"/>
          <w:sz w:val="24"/>
          <w:szCs w:val="24"/>
          <w:shd w:val="clear" w:color="auto" w:fill="F7F7F8"/>
        </w:rPr>
        <w:t xml:space="preserve"> </w:t>
      </w:r>
      <w:r w:rsidRPr="00F77954">
        <w:rPr>
          <w:rFonts w:ascii="Corbel" w:hAnsi="Corbel"/>
          <w:sz w:val="24"/>
          <w:szCs w:val="24"/>
        </w:rPr>
        <w:t>Meanwhile, for example, authoritarianism and authoritarian</w:t>
      </w:r>
      <w:r w:rsidRPr="00F77954">
        <w:rPr>
          <w:rFonts w:ascii="Corbel" w:hAnsi="Corbel" w:cs="Segoe UI"/>
          <w:color w:val="374151"/>
          <w:sz w:val="24"/>
          <w:szCs w:val="24"/>
          <w:shd w:val="clear" w:color="auto" w:fill="F7F7F8"/>
        </w:rPr>
        <w:t xml:space="preserve"> </w:t>
      </w:r>
      <w:r w:rsidRPr="00F77954">
        <w:rPr>
          <w:rFonts w:ascii="Corbel" w:hAnsi="Corbel"/>
          <w:sz w:val="24"/>
          <w:szCs w:val="24"/>
        </w:rPr>
        <w:t>regimes are rather limited to Asia. Similarly, historical backgrounds are unevenly distributed: on</w:t>
      </w:r>
      <w:r w:rsidR="00590842">
        <w:rPr>
          <w:rFonts w:ascii="Corbel" w:hAnsi="Corbel"/>
          <w:sz w:val="24"/>
          <w:szCs w:val="24"/>
        </w:rPr>
        <w:t xml:space="preserve"> the</w:t>
      </w:r>
      <w:r w:rsidRPr="00F77954">
        <w:rPr>
          <w:rFonts w:ascii="Corbel" w:hAnsi="Corbel"/>
          <w:sz w:val="24"/>
          <w:szCs w:val="24"/>
        </w:rPr>
        <w:t xml:space="preserve"> one hand, we have Russian </w:t>
      </w:r>
      <w:proofErr w:type="spellStart"/>
      <w:r w:rsidRPr="00F77954">
        <w:rPr>
          <w:rFonts w:ascii="Corbel" w:hAnsi="Corbel"/>
          <w:i/>
          <w:sz w:val="24"/>
          <w:szCs w:val="24"/>
        </w:rPr>
        <w:t>Narodniki</w:t>
      </w:r>
      <w:proofErr w:type="spellEnd"/>
      <w:r w:rsidRPr="00F77954">
        <w:rPr>
          <w:rFonts w:ascii="Corbel" w:hAnsi="Corbel"/>
          <w:i/>
          <w:sz w:val="24"/>
          <w:szCs w:val="24"/>
        </w:rPr>
        <w:t xml:space="preserve"> </w:t>
      </w:r>
      <w:r w:rsidR="00F77954">
        <w:rPr>
          <w:rFonts w:ascii="Corbel" w:hAnsi="Corbel"/>
          <w:sz w:val="24"/>
          <w:szCs w:val="24"/>
        </w:rPr>
        <w:t>or the American People</w:t>
      </w:r>
      <w:r w:rsidR="002463EC">
        <w:rPr>
          <w:rFonts w:ascii="Corbel" w:hAnsi="Corbel"/>
          <w:sz w:val="24"/>
          <w:szCs w:val="24"/>
        </w:rPr>
        <w:t>'</w:t>
      </w:r>
      <w:r w:rsidR="00F77954">
        <w:rPr>
          <w:rFonts w:ascii="Corbel" w:hAnsi="Corbel"/>
          <w:sz w:val="24"/>
          <w:szCs w:val="24"/>
        </w:rPr>
        <w:t>s</w:t>
      </w:r>
      <w:r w:rsidRPr="00F77954">
        <w:rPr>
          <w:rFonts w:ascii="Corbel" w:hAnsi="Corbel"/>
          <w:sz w:val="24"/>
          <w:szCs w:val="24"/>
        </w:rPr>
        <w:t xml:space="preserve"> Party describing the roots of populism, and on the other, very timid attempts to describe illiberalism either by pointing out socio-cultural issues and nativist tendencies or by exploring the historical experiences of specific countries.</w:t>
      </w:r>
    </w:p>
    <w:p w14:paraId="61DCC67C" w14:textId="77777777" w:rsidR="00F77954" w:rsidRDefault="00F77954" w:rsidP="000E48EC">
      <w:pPr>
        <w:spacing w:line="360" w:lineRule="auto"/>
        <w:rPr>
          <w:rFonts w:ascii="Corbel" w:hAnsi="Corbel"/>
          <w:sz w:val="24"/>
          <w:szCs w:val="24"/>
        </w:rPr>
      </w:pPr>
      <w:r>
        <w:rPr>
          <w:rFonts w:ascii="Corbel" w:hAnsi="Corbel"/>
          <w:sz w:val="24"/>
          <w:szCs w:val="24"/>
        </w:rPr>
        <w:t xml:space="preserve">The literature review accomplished by the </w:t>
      </w:r>
      <w:proofErr w:type="spellStart"/>
      <w:r>
        <w:rPr>
          <w:rFonts w:ascii="Corbel" w:hAnsi="Corbel"/>
          <w:sz w:val="24"/>
          <w:szCs w:val="24"/>
        </w:rPr>
        <w:t>AuthLib</w:t>
      </w:r>
      <w:proofErr w:type="spellEnd"/>
      <w:r>
        <w:rPr>
          <w:rFonts w:ascii="Corbel" w:hAnsi="Corbel"/>
          <w:sz w:val="24"/>
          <w:szCs w:val="24"/>
        </w:rPr>
        <w:t xml:space="preserve"> project team I had the privilege to head concluded with several g</w:t>
      </w:r>
      <w:r w:rsidR="002463EC">
        <w:rPr>
          <w:rFonts w:ascii="Corbel" w:hAnsi="Corbel"/>
          <w:sz w:val="24"/>
          <w:szCs w:val="24"/>
        </w:rPr>
        <w:t>eneral points. A</w:t>
      </w:r>
      <w:r w:rsidR="00AB25CD">
        <w:rPr>
          <w:rFonts w:ascii="Corbel" w:hAnsi="Corbel"/>
          <w:sz w:val="24"/>
          <w:szCs w:val="24"/>
        </w:rPr>
        <w:t xml:space="preserve"> quote excerpt</w:t>
      </w:r>
      <w:r>
        <w:rPr>
          <w:rFonts w:ascii="Corbel" w:hAnsi="Corbel"/>
          <w:sz w:val="24"/>
          <w:szCs w:val="24"/>
        </w:rPr>
        <w:t xml:space="preserve"> </w:t>
      </w:r>
      <w:r w:rsidR="00590842">
        <w:rPr>
          <w:rFonts w:ascii="Corbel" w:hAnsi="Corbel"/>
          <w:sz w:val="24"/>
          <w:szCs w:val="24"/>
        </w:rPr>
        <w:t>from</w:t>
      </w:r>
      <w:r w:rsidR="002463EC">
        <w:rPr>
          <w:rFonts w:ascii="Corbel" w:hAnsi="Corbel"/>
          <w:sz w:val="24"/>
          <w:szCs w:val="24"/>
        </w:rPr>
        <w:t xml:space="preserve"> the Project's</w:t>
      </w:r>
      <w:r>
        <w:rPr>
          <w:rFonts w:ascii="Corbel" w:hAnsi="Corbel"/>
          <w:sz w:val="24"/>
          <w:szCs w:val="24"/>
        </w:rPr>
        <w:t xml:space="preserve"> conclusions</w:t>
      </w:r>
      <w:r w:rsidR="002463EC">
        <w:rPr>
          <w:rFonts w:ascii="Corbel" w:hAnsi="Corbel"/>
          <w:sz w:val="24"/>
          <w:szCs w:val="24"/>
        </w:rPr>
        <w:t xml:space="preserve"> should help</w:t>
      </w:r>
      <w:r>
        <w:rPr>
          <w:rFonts w:ascii="Corbel" w:hAnsi="Corbel"/>
          <w:sz w:val="24"/>
          <w:szCs w:val="24"/>
        </w:rPr>
        <w:t>:</w:t>
      </w:r>
    </w:p>
    <w:p w14:paraId="6DB77E74" w14:textId="77777777" w:rsidR="00217DF1" w:rsidRDefault="00217DF1" w:rsidP="000E48EC">
      <w:pPr>
        <w:pStyle w:val="Bezodstpw"/>
        <w:spacing w:line="360" w:lineRule="auto"/>
        <w:ind w:left="708"/>
        <w:rPr>
          <w:lang w:val="en-GB"/>
        </w:rPr>
      </w:pPr>
      <w:r>
        <w:rPr>
          <w:sz w:val="24"/>
          <w:szCs w:val="24"/>
        </w:rPr>
        <w:t>"</w:t>
      </w:r>
      <w:r w:rsidRPr="00217DF1">
        <w:rPr>
          <w:lang w:val="en-GB"/>
        </w:rPr>
        <w:t>Despite the burgeoning literature, there are many open questions concerning the meaning of the reviewed terms and their relationships. One of them concerns whether ideas that are compatible with democratic decision-making and formal equality among citizens but advocate traditionalist, hierarchical and exclusionary visions of social relations belong within the scope of illiberalism. The literature suggests a qualified yes, while it also reminds us of the danger of using individualistic, narrowly liberal, secular and rational criteria for judging evolving social structures around the globe. Closely related to this is whether tolerance vis-à-vis minorities and non-majority lifestyles should be considered essential to liberal democracy and, thereby, the opposition to it should be a defining feature of illiberalism. On this point</w:t>
      </w:r>
      <w:r w:rsidR="002B79EF">
        <w:rPr>
          <w:lang w:val="en-GB"/>
        </w:rPr>
        <w:t>, the literature is divided</w:t>
      </w:r>
      <w:r w:rsidRPr="00217DF1">
        <w:rPr>
          <w:lang w:val="en-GB"/>
        </w:rPr>
        <w:t xml:space="preserve">. While attacks on the limits of government are seen consensually as illiberal, the cultural resistance against a more progressive and emancipatory approach to equality may or may not belong to illiberalism, depending on whether it is a serious threat to the principle of non-discrimination. To put it somewhat differently, the political challenge to liberal-democratic norms are evidently illiberal, the cultural </w:t>
      </w:r>
      <w:r>
        <w:rPr>
          <w:lang w:val="en-GB"/>
        </w:rPr>
        <w:t>challenges need closer scrutiny (…)</w:t>
      </w:r>
    </w:p>
    <w:p w14:paraId="337B0833" w14:textId="77777777" w:rsidR="00217DF1" w:rsidRDefault="00217DF1" w:rsidP="000E48EC">
      <w:pPr>
        <w:pStyle w:val="Bezodstpw"/>
        <w:spacing w:line="360" w:lineRule="auto"/>
        <w:ind w:left="708"/>
        <w:rPr>
          <w:rFonts w:ascii="Corbel" w:hAnsi="Corbel" w:cs="Times New Roman"/>
          <w:color w:val="000000" w:themeColor="text1"/>
          <w:lang w:val="en-GB"/>
        </w:rPr>
      </w:pPr>
      <w:r w:rsidRPr="00217DF1">
        <w:rPr>
          <w:rFonts w:ascii="Corbel" w:hAnsi="Corbel" w:cs="Times New Roman"/>
          <w:color w:val="000000" w:themeColor="text1"/>
          <w:lang w:val="en-GB"/>
        </w:rPr>
        <w:t>(</w:t>
      </w:r>
      <w:r>
        <w:rPr>
          <w:rFonts w:ascii="Corbel" w:hAnsi="Corbel" w:cs="Times New Roman"/>
          <w:color w:val="000000" w:themeColor="text1"/>
          <w:lang w:val="en-GB"/>
        </w:rPr>
        <w:t>…A</w:t>
      </w:r>
      <w:r w:rsidRPr="00217DF1">
        <w:rPr>
          <w:rFonts w:ascii="Corbel" w:hAnsi="Corbel" w:cs="Times New Roman"/>
          <w:color w:val="000000" w:themeColor="text1"/>
          <w:lang w:val="en-GB"/>
        </w:rPr>
        <w:t>nother) question concerns how to research the implementation of these ideas. The study of populism in public policies typically starts with the identification of the relevant political leaders (Casullo 2019, Pappas 2016). But illiberal, authoritarian or populist policies can be implemented also by actors who are otherwise supporters of liberal democracy, and illiberal, authoritarian or populist actors can have policies that strengthen liberal democracy. Therefore, we need to keep our conceptual apparatus open in this regard too.</w:t>
      </w:r>
    </w:p>
    <w:p w14:paraId="11F66146" w14:textId="77777777" w:rsidR="00217DF1" w:rsidRDefault="00217DF1" w:rsidP="000E48EC">
      <w:pPr>
        <w:pStyle w:val="Stopka"/>
        <w:spacing w:line="360" w:lineRule="auto"/>
        <w:ind w:left="708"/>
        <w:rPr>
          <w:rFonts w:ascii="Times New Roman" w:hAnsi="Times New Roman" w:cs="Times New Roman"/>
          <w:color w:val="000000" w:themeColor="text1"/>
          <w:lang w:val="en-GB"/>
        </w:rPr>
      </w:pPr>
      <w:r w:rsidRPr="00217DF1">
        <w:rPr>
          <w:rFonts w:ascii="Corbel" w:hAnsi="Corbel" w:cs="Times New Roman"/>
          <w:color w:val="000000" w:themeColor="text1"/>
          <w:sz w:val="22"/>
          <w:szCs w:val="22"/>
          <w:lang w:val="en-GB"/>
        </w:rPr>
        <w:t>A fourth question re-visits the logic and the spirit of Juan J. Linz and Alfred Stepan’s (1996) idea of whether illiberal regimes have become "the only game in town" in specific countries. Their metaphor was clearly operationalized into mass acceptance, political actors, and respect for the constitutional rules of the game. However, the question arises whether an illiberal system, say in Hungary or Turkey, is already "the only game in town" or is it somewhere on the road to becoming one but still "unconsolidated, lacking stable institutionalization that aspires to be one, but still is not fully consolidated." Of the three dimensions of consolidated democracy proposed by Linz and Stepan (1996) – behavioural, attitudinal, and constitutional – probably the latter is at greater risk of becoming consolidated in its illiberal form, but whether this assumption is correct will need to be tested empirically</w:t>
      </w:r>
      <w:r>
        <w:rPr>
          <w:rFonts w:ascii="Times New Roman" w:hAnsi="Times New Roman" w:cs="Times New Roman"/>
          <w:color w:val="000000" w:themeColor="text1"/>
          <w:lang w:val="en-GB"/>
        </w:rPr>
        <w:t xml:space="preserve"> (…)</w:t>
      </w:r>
    </w:p>
    <w:p w14:paraId="33FE7E9E" w14:textId="77777777" w:rsidR="001311C2" w:rsidRPr="001311C2" w:rsidRDefault="001311C2" w:rsidP="000E48EC">
      <w:pPr>
        <w:pStyle w:val="Bezodstpw"/>
        <w:spacing w:line="360" w:lineRule="auto"/>
        <w:ind w:left="708"/>
        <w:rPr>
          <w:lang w:val="en-GB"/>
        </w:rPr>
      </w:pPr>
      <w:r w:rsidRPr="001311C2">
        <w:rPr>
          <w:lang w:val="en-GB"/>
        </w:rPr>
        <w:t xml:space="preserve">The fifth and last concern relates to the extent to which vertical and horizontal accountability (O’Donnell 1998, </w:t>
      </w:r>
      <w:proofErr w:type="spellStart"/>
      <w:r w:rsidRPr="001311C2">
        <w:rPr>
          <w:lang w:val="en-GB"/>
        </w:rPr>
        <w:t>Schedler</w:t>
      </w:r>
      <w:proofErr w:type="spellEnd"/>
      <w:r w:rsidRPr="001311C2">
        <w:rPr>
          <w:lang w:val="en-GB"/>
        </w:rPr>
        <w:t xml:space="preserve"> 1999) play a role in the consolidation of illiberal regimes. Dan Slater (2013: 730) argues that an underappreciated tension between vertical and horizontal </w:t>
      </w:r>
      <w:r w:rsidR="002463EC">
        <w:rPr>
          <w:lang w:val="en-GB"/>
        </w:rPr>
        <w:t>A</w:t>
      </w:r>
      <w:r w:rsidRPr="001311C2">
        <w:rPr>
          <w:lang w:val="en-GB"/>
        </w:rPr>
        <w:t xml:space="preserve">ccountability lies at the heart of what he calls ‘democratic careening.’ A concept different from ‘democratic collapse’, as it is rather “careening between populist and oligarchic modes of politics” than between consolidation of democracy or collapsing into authoritarianism that reflects the tension between vertical </w:t>
      </w:r>
      <w:r w:rsidR="002463EC">
        <w:rPr>
          <w:lang w:val="en-GB"/>
        </w:rPr>
        <w:t>A</w:t>
      </w:r>
      <w:r w:rsidRPr="001311C2">
        <w:rPr>
          <w:lang w:val="en-GB"/>
        </w:rPr>
        <w:t xml:space="preserve">ccountability (democratic inclusivity) and tighter constraints on the executive of horizontal accountability (democratic constraints). When democracies are born or drift towards oligarchic and exclusivist directions, they become vulnerable to populist upsurges that shake their fundaments (Slater 2013: 732). Hence, to understand illiberalism and its sources better, we propose to put </w:t>
      </w:r>
      <w:r w:rsidR="002463EC">
        <w:rPr>
          <w:lang w:val="en-GB"/>
        </w:rPr>
        <w:t>A</w:t>
      </w:r>
      <w:r w:rsidRPr="001311C2">
        <w:rPr>
          <w:lang w:val="en-GB"/>
        </w:rPr>
        <w:t xml:space="preserve">ccountability – both before and during the illiberal upsurge – at the centre of our analyses. Even if open sabotage of </w:t>
      </w:r>
      <w:r w:rsidR="002463EC">
        <w:rPr>
          <w:lang w:val="en-GB"/>
        </w:rPr>
        <w:t>A</w:t>
      </w:r>
      <w:r w:rsidRPr="001311C2">
        <w:rPr>
          <w:lang w:val="en-GB"/>
        </w:rPr>
        <w:t>ccountability is characteristic, according to some authors (</w:t>
      </w:r>
      <w:proofErr w:type="spellStart"/>
      <w:r w:rsidRPr="001311C2">
        <w:rPr>
          <w:lang w:val="en-GB"/>
        </w:rPr>
        <w:t>Glasius</w:t>
      </w:r>
      <w:proofErr w:type="spellEnd"/>
      <w:r w:rsidRPr="001311C2">
        <w:rPr>
          <w:lang w:val="en-GB"/>
        </w:rPr>
        <w:t xml:space="preserve"> 2018: 531), rather of the authoritarian practices than the illiberal ones (related more to infringing personal autonomy and dignity), the latter often provide</w:t>
      </w:r>
      <w:r w:rsidR="00590842">
        <w:rPr>
          <w:lang w:val="en-GB"/>
        </w:rPr>
        <w:t>s</w:t>
      </w:r>
      <w:r w:rsidRPr="001311C2">
        <w:rPr>
          <w:lang w:val="en-GB"/>
        </w:rPr>
        <w:t xml:space="preserve"> an incentive for the former, altogether putting the future of some dem</w:t>
      </w:r>
      <w:r w:rsidR="00B832A6">
        <w:rPr>
          <w:lang w:val="en-GB"/>
        </w:rPr>
        <w:t>ocracies in peril".</w:t>
      </w:r>
    </w:p>
    <w:p w14:paraId="454C321D" w14:textId="77777777" w:rsidR="001311C2" w:rsidRDefault="001311C2" w:rsidP="000E48EC">
      <w:pPr>
        <w:pStyle w:val="Stopka"/>
        <w:spacing w:line="360" w:lineRule="auto"/>
        <w:ind w:left="708"/>
        <w:rPr>
          <w:rFonts w:ascii="Corbel" w:hAnsi="Corbel"/>
          <w:lang w:val="en-GB"/>
        </w:rPr>
      </w:pPr>
    </w:p>
    <w:p w14:paraId="172B5DA7" w14:textId="77777777" w:rsidR="006D2864" w:rsidRDefault="006D2864" w:rsidP="000E48EC">
      <w:pPr>
        <w:pStyle w:val="Stopka"/>
        <w:spacing w:line="360" w:lineRule="auto"/>
        <w:rPr>
          <w:rFonts w:ascii="Corbel" w:hAnsi="Corbel"/>
          <w:lang w:val="en-GB"/>
        </w:rPr>
      </w:pPr>
      <w:r>
        <w:rPr>
          <w:rFonts w:ascii="Corbel" w:hAnsi="Corbel"/>
          <w:lang w:val="en-GB"/>
        </w:rPr>
        <w:t xml:space="preserve">These general remarks about the state of </w:t>
      </w:r>
      <w:r w:rsidR="00590842">
        <w:rPr>
          <w:rFonts w:ascii="Corbel" w:hAnsi="Corbel"/>
          <w:lang w:val="en-GB"/>
        </w:rPr>
        <w:t>the art are</w:t>
      </w:r>
      <w:r>
        <w:rPr>
          <w:rFonts w:ascii="Corbel" w:hAnsi="Corbel"/>
          <w:lang w:val="en-GB"/>
        </w:rPr>
        <w:t xml:space="preserve"> supplemented by many additional observation</w:t>
      </w:r>
      <w:r w:rsidR="00590842">
        <w:rPr>
          <w:rFonts w:ascii="Corbel" w:hAnsi="Corbel"/>
          <w:lang w:val="en-GB"/>
        </w:rPr>
        <w:t>s, of which several deserve reiteration</w:t>
      </w:r>
      <w:r>
        <w:rPr>
          <w:rFonts w:ascii="Corbel" w:hAnsi="Corbel"/>
          <w:lang w:val="en-GB"/>
        </w:rPr>
        <w:t xml:space="preserve"> at this point:</w:t>
      </w:r>
    </w:p>
    <w:p w14:paraId="75B47E58" w14:textId="77777777" w:rsidR="00B832A6" w:rsidRDefault="00B832A6" w:rsidP="000E48EC">
      <w:pPr>
        <w:pStyle w:val="Stopka"/>
        <w:spacing w:line="360" w:lineRule="auto"/>
        <w:rPr>
          <w:rFonts w:ascii="Corbel" w:hAnsi="Corbel"/>
          <w:lang w:val="en-GB"/>
        </w:rPr>
      </w:pPr>
    </w:p>
    <w:p w14:paraId="285FFC64" w14:textId="77777777" w:rsidR="006D2864" w:rsidRDefault="006D2864" w:rsidP="000E48EC">
      <w:pPr>
        <w:pStyle w:val="Stopka"/>
        <w:spacing w:line="360" w:lineRule="auto"/>
        <w:rPr>
          <w:rFonts w:ascii="Corbel" w:hAnsi="Corbel"/>
          <w:lang w:val="en-GB"/>
        </w:rPr>
      </w:pPr>
      <w:r>
        <w:rPr>
          <w:rFonts w:ascii="Corbel" w:hAnsi="Corbel"/>
          <w:lang w:val="en-GB"/>
        </w:rPr>
        <w:t>(1) Empirically oriented scholars have to assume several distinct manifestations of the anti-liberal phenomena, be it populism, i</w:t>
      </w:r>
      <w:r w:rsidR="00BC3E07">
        <w:rPr>
          <w:rFonts w:ascii="Corbel" w:hAnsi="Corbel"/>
          <w:lang w:val="en-GB"/>
        </w:rPr>
        <w:t xml:space="preserve">lliberalism or authoritarianism. Briefly: varieties of </w:t>
      </w:r>
      <w:r w:rsidR="002B79EF">
        <w:rPr>
          <w:rFonts w:ascii="Corbel" w:hAnsi="Corbel"/>
          <w:lang w:val="en-GB"/>
        </w:rPr>
        <w:t>populisms (</w:t>
      </w:r>
      <w:proofErr w:type="spellStart"/>
      <w:r w:rsidR="00BC3E07">
        <w:rPr>
          <w:rFonts w:ascii="Corbel" w:hAnsi="Corbel"/>
          <w:lang w:val="en-GB"/>
        </w:rPr>
        <w:t>illiberalisms</w:t>
      </w:r>
      <w:proofErr w:type="spellEnd"/>
      <w:r w:rsidR="002B79EF">
        <w:rPr>
          <w:rFonts w:ascii="Corbel" w:hAnsi="Corbel"/>
          <w:lang w:val="en-GB"/>
        </w:rPr>
        <w:t xml:space="preserve"> and </w:t>
      </w:r>
      <w:r w:rsidR="00BC3E07">
        <w:rPr>
          <w:rFonts w:ascii="Corbel" w:hAnsi="Corbel"/>
          <w:lang w:val="en-GB"/>
        </w:rPr>
        <w:t xml:space="preserve">authoritarianisms as well) exist, and these different manifestations are by no means limited to their 'left' and 'right' versions. </w:t>
      </w:r>
      <w:r w:rsidR="002B79EF">
        <w:rPr>
          <w:rFonts w:ascii="Corbel" w:hAnsi="Corbel"/>
          <w:lang w:val="en-GB"/>
        </w:rPr>
        <w:t xml:space="preserve">They </w:t>
      </w:r>
      <w:r w:rsidR="00590842">
        <w:rPr>
          <w:rFonts w:ascii="Corbel" w:hAnsi="Corbel"/>
          <w:lang w:val="en-GB"/>
        </w:rPr>
        <w:t>often</w:t>
      </w:r>
      <w:r w:rsidR="002B79EF">
        <w:rPr>
          <w:rFonts w:ascii="Corbel" w:hAnsi="Corbel"/>
          <w:lang w:val="en-GB"/>
        </w:rPr>
        <w:t xml:space="preserve"> are also</w:t>
      </w:r>
      <w:r w:rsidR="00AF0307">
        <w:rPr>
          <w:rFonts w:ascii="Corbel" w:hAnsi="Corbel"/>
          <w:lang w:val="en-GB"/>
        </w:rPr>
        <w:t xml:space="preserve"> contaminated with</w:t>
      </w:r>
      <w:r w:rsidR="00BC3E07">
        <w:rPr>
          <w:rFonts w:ascii="Corbel" w:hAnsi="Corbel"/>
          <w:lang w:val="en-GB"/>
        </w:rPr>
        <w:t xml:space="preserve"> </w:t>
      </w:r>
      <w:r w:rsidR="00590842">
        <w:rPr>
          <w:rFonts w:ascii="Corbel" w:hAnsi="Corbel"/>
          <w:lang w:val="en-GB"/>
        </w:rPr>
        <w:t xml:space="preserve">elements of </w:t>
      </w:r>
      <w:r w:rsidR="008623F7">
        <w:rPr>
          <w:rFonts w:ascii="Corbel" w:hAnsi="Corbel"/>
          <w:lang w:val="en-GB"/>
        </w:rPr>
        <w:t xml:space="preserve">"thick" ideologies like nationalism, conservatism etc. They can also be distinguished by the domains or levels </w:t>
      </w:r>
      <w:r w:rsidR="00590842">
        <w:rPr>
          <w:rFonts w:ascii="Corbel" w:hAnsi="Corbel"/>
          <w:lang w:val="en-GB"/>
        </w:rPr>
        <w:t xml:space="preserve">they operate at </w:t>
      </w:r>
      <w:r w:rsidR="008623F7">
        <w:rPr>
          <w:rFonts w:ascii="Corbel" w:hAnsi="Corbel"/>
          <w:lang w:val="en-GB"/>
        </w:rPr>
        <w:t>– ideas, ideologies, institutions, regimes</w:t>
      </w:r>
      <w:r w:rsidR="00590842">
        <w:rPr>
          <w:rFonts w:ascii="Corbel" w:hAnsi="Corbel"/>
          <w:lang w:val="en-GB"/>
        </w:rPr>
        <w:t>,</w:t>
      </w:r>
      <w:r w:rsidR="008623F7">
        <w:rPr>
          <w:rFonts w:ascii="Corbel" w:hAnsi="Corbel"/>
          <w:lang w:val="en-GB"/>
        </w:rPr>
        <w:t xml:space="preserve"> or citizens.</w:t>
      </w:r>
    </w:p>
    <w:p w14:paraId="05625D13" w14:textId="77777777" w:rsidR="00947426" w:rsidRDefault="00947426" w:rsidP="000E48EC">
      <w:pPr>
        <w:pStyle w:val="Stopka"/>
        <w:spacing w:line="360" w:lineRule="auto"/>
        <w:rPr>
          <w:rFonts w:ascii="Corbel" w:hAnsi="Corbel"/>
          <w:lang w:val="en-GB"/>
        </w:rPr>
      </w:pPr>
    </w:p>
    <w:p w14:paraId="29996617" w14:textId="041B29A9" w:rsidR="008623F7" w:rsidRDefault="008623F7" w:rsidP="000E48EC">
      <w:pPr>
        <w:pStyle w:val="Stopka"/>
        <w:spacing w:line="360" w:lineRule="auto"/>
        <w:rPr>
          <w:rFonts w:ascii="Corbel" w:hAnsi="Corbel"/>
          <w:lang w:val="en-GB"/>
        </w:rPr>
      </w:pPr>
      <w:r>
        <w:rPr>
          <w:rFonts w:ascii="Corbel" w:hAnsi="Corbel"/>
          <w:lang w:val="en-GB"/>
        </w:rPr>
        <w:t xml:space="preserve">(2) Another </w:t>
      </w:r>
      <w:r w:rsidR="00590842">
        <w:rPr>
          <w:rFonts w:ascii="Corbel" w:hAnsi="Corbel"/>
          <w:lang w:val="en-GB"/>
        </w:rPr>
        <w:t>critical</w:t>
      </w:r>
      <w:r>
        <w:rPr>
          <w:rFonts w:ascii="Corbel" w:hAnsi="Corbel"/>
          <w:lang w:val="en-GB"/>
        </w:rPr>
        <w:t xml:space="preserve"> approach to the study of alternatives to liberal democracies (ALD) is to </w:t>
      </w:r>
      <w:r w:rsidR="00FD1CCB">
        <w:rPr>
          <w:rFonts w:ascii="Corbel" w:hAnsi="Corbel"/>
          <w:lang w:val="en-GB"/>
        </w:rPr>
        <w:t xml:space="preserve">correctly identify the </w:t>
      </w:r>
      <w:r w:rsidR="00590842">
        <w:rPr>
          <w:rFonts w:ascii="Corbel" w:hAnsi="Corbel"/>
          <w:lang w:val="en-GB"/>
        </w:rPr>
        <w:t>real key</w:t>
      </w:r>
      <w:r w:rsidR="00FD1CCB">
        <w:rPr>
          <w:rFonts w:ascii="Corbel" w:hAnsi="Corbel"/>
          <w:lang w:val="en-GB"/>
        </w:rPr>
        <w:t xml:space="preserve"> failures of liberal democracies, which indeed are many ranging from politicians' detachment from the voters via corruption scandals to malfunctioning of fair r</w:t>
      </w:r>
      <w:r w:rsidR="004032BF">
        <w:rPr>
          <w:rFonts w:ascii="Corbel" w:hAnsi="Corbel"/>
          <w:lang w:val="en-GB"/>
        </w:rPr>
        <w:t xml:space="preserve">edistribution resulting </w:t>
      </w:r>
      <w:r w:rsidR="00BE62B1">
        <w:rPr>
          <w:rFonts w:ascii="Corbel" w:hAnsi="Corbel"/>
          <w:lang w:val="en-GB"/>
        </w:rPr>
        <w:t>in struc</w:t>
      </w:r>
      <w:r w:rsidR="00FD1CCB">
        <w:rPr>
          <w:rFonts w:ascii="Corbel" w:hAnsi="Corbel"/>
          <w:lang w:val="en-GB"/>
        </w:rPr>
        <w:t>tural inequalities and so on.</w:t>
      </w:r>
      <w:r w:rsidR="002B79EF">
        <w:rPr>
          <w:rFonts w:ascii="Corbel" w:hAnsi="Corbel"/>
          <w:lang w:val="en-GB"/>
        </w:rPr>
        <w:t xml:space="preserve"> Thus, we need to conceive such</w:t>
      </w:r>
      <w:r w:rsidR="00FD1CCB">
        <w:rPr>
          <w:rFonts w:ascii="Corbel" w:hAnsi="Corbel"/>
          <w:lang w:val="en-GB"/>
        </w:rPr>
        <w:t xml:space="preserve"> alternatives as </w:t>
      </w:r>
      <w:proofErr w:type="spellStart"/>
      <w:r w:rsidR="00FD1CCB" w:rsidRPr="00FD1CCB">
        <w:rPr>
          <w:rFonts w:ascii="Corbel" w:hAnsi="Corbel"/>
          <w:i/>
          <w:lang w:val="en-GB"/>
        </w:rPr>
        <w:t>postliberalism</w:t>
      </w:r>
      <w:proofErr w:type="spellEnd"/>
      <w:r w:rsidR="00FD1CCB">
        <w:rPr>
          <w:rFonts w:ascii="Corbel" w:hAnsi="Corbel"/>
          <w:i/>
          <w:lang w:val="en-GB"/>
        </w:rPr>
        <w:t xml:space="preserve"> </w:t>
      </w:r>
      <w:r w:rsidR="00FD1CCB">
        <w:rPr>
          <w:rFonts w:ascii="Corbel" w:hAnsi="Corbel"/>
          <w:lang w:val="en-GB"/>
        </w:rPr>
        <w:t>– as a set of ideas that critically evaluates the 'real-existing liberalism'</w:t>
      </w:r>
      <w:r w:rsidR="00392EE2">
        <w:rPr>
          <w:rFonts w:ascii="Corbel" w:hAnsi="Corbel"/>
          <w:lang w:val="en-GB"/>
        </w:rPr>
        <w:t>.</w:t>
      </w:r>
    </w:p>
    <w:p w14:paraId="7CEE3F11" w14:textId="77777777" w:rsidR="00392EE2" w:rsidRDefault="00392EE2" w:rsidP="000E48EC">
      <w:pPr>
        <w:pStyle w:val="Stopka"/>
        <w:spacing w:line="360" w:lineRule="auto"/>
        <w:rPr>
          <w:rFonts w:ascii="Corbel" w:hAnsi="Corbel" w:cs="Times New Roman"/>
          <w:lang w:val="en-GB"/>
        </w:rPr>
      </w:pPr>
      <w:r w:rsidRPr="00947426">
        <w:rPr>
          <w:rFonts w:ascii="Corbel" w:hAnsi="Corbel" w:cs="Times New Roman"/>
          <w:lang w:val="en-GB"/>
        </w:rPr>
        <w:t xml:space="preserve">For Milbank and </w:t>
      </w:r>
      <w:r w:rsidR="00947426" w:rsidRPr="00947426">
        <w:rPr>
          <w:rFonts w:ascii="Corbel" w:hAnsi="Corbel" w:cs="Times New Roman"/>
          <w:lang w:val="en-GB"/>
        </w:rPr>
        <w:t>Pabst</w:t>
      </w:r>
      <w:r w:rsidR="00590842">
        <w:rPr>
          <w:rFonts w:ascii="Corbel" w:hAnsi="Corbel" w:cs="Times New Roman"/>
          <w:lang w:val="en-GB"/>
        </w:rPr>
        <w:t>,</w:t>
      </w:r>
      <w:r w:rsidR="00947426" w:rsidRPr="00947426">
        <w:rPr>
          <w:rFonts w:ascii="Corbel" w:hAnsi="Corbel" w:cs="Times New Roman"/>
          <w:lang w:val="en-GB"/>
        </w:rPr>
        <w:t xml:space="preserve"> </w:t>
      </w:r>
      <w:r w:rsidRPr="00947426">
        <w:rPr>
          <w:rFonts w:ascii="Corbel" w:hAnsi="Corbel" w:cs="Times New Roman"/>
          <w:lang w:val="en-GB"/>
        </w:rPr>
        <w:t xml:space="preserve">the </w:t>
      </w:r>
      <w:r w:rsidR="00947426" w:rsidRPr="00947426">
        <w:rPr>
          <w:rFonts w:ascii="Corbel" w:hAnsi="Corbel" w:cs="Times New Roman"/>
          <w:lang w:val="en-GB"/>
        </w:rPr>
        <w:t xml:space="preserve">antidote </w:t>
      </w:r>
      <w:r w:rsidRPr="00947426">
        <w:rPr>
          <w:rFonts w:ascii="Corbel" w:hAnsi="Corbel" w:cs="Times New Roman"/>
          <w:lang w:val="en-GB"/>
        </w:rPr>
        <w:t xml:space="preserve">for the </w:t>
      </w:r>
      <w:r w:rsidR="00947426" w:rsidRPr="00947426">
        <w:rPr>
          <w:rFonts w:ascii="Corbel" w:hAnsi="Corbel" w:cs="Times New Roman"/>
          <w:lang w:val="en-GB"/>
        </w:rPr>
        <w:t xml:space="preserve">flaws </w:t>
      </w:r>
      <w:r w:rsidRPr="00947426">
        <w:rPr>
          <w:rFonts w:ascii="Corbel" w:hAnsi="Corbel" w:cs="Times New Roman"/>
          <w:lang w:val="en-GB"/>
        </w:rPr>
        <w:t xml:space="preserve">of liberalism is not the </w:t>
      </w:r>
      <w:r w:rsidR="00947426" w:rsidRPr="00947426">
        <w:rPr>
          <w:rFonts w:ascii="Corbel" w:hAnsi="Corbel" w:cs="Times New Roman"/>
          <w:lang w:val="en-GB"/>
        </w:rPr>
        <w:t xml:space="preserve">rejection </w:t>
      </w:r>
      <w:r w:rsidRPr="00947426">
        <w:rPr>
          <w:rFonts w:ascii="Corbel" w:hAnsi="Corbel" w:cs="Times New Roman"/>
          <w:lang w:val="en-GB"/>
        </w:rPr>
        <w:t>of liberal democracy</w:t>
      </w:r>
      <w:r w:rsidR="00947426" w:rsidRPr="00947426">
        <w:rPr>
          <w:rFonts w:ascii="Corbel" w:hAnsi="Corbel" w:cs="Times New Roman"/>
          <w:lang w:val="en-GB"/>
        </w:rPr>
        <w:t>,</w:t>
      </w:r>
      <w:r w:rsidRPr="00947426">
        <w:rPr>
          <w:rFonts w:ascii="Corbel" w:hAnsi="Corbel" w:cs="Times New Roman"/>
          <w:lang w:val="en-GB"/>
        </w:rPr>
        <w:t xml:space="preserve"> but</w:t>
      </w:r>
      <w:r w:rsidR="00947426" w:rsidRPr="00947426">
        <w:rPr>
          <w:rFonts w:ascii="Corbel" w:hAnsi="Corbel" w:cs="Times New Roman"/>
          <w:lang w:val="en-GB"/>
        </w:rPr>
        <w:t xml:space="preserve"> its' renewal - </w:t>
      </w:r>
      <w:r w:rsidRPr="00947426">
        <w:rPr>
          <w:rFonts w:ascii="Corbel" w:hAnsi="Corbel" w:cs="Times New Roman"/>
          <w:lang w:val="en-GB"/>
        </w:rPr>
        <w:t xml:space="preserve"> </w:t>
      </w:r>
      <w:r w:rsidR="00947426" w:rsidRPr="00947426">
        <w:rPr>
          <w:rFonts w:ascii="Corbel" w:hAnsi="Corbel" w:cs="Times New Roman"/>
          <w:lang w:val="en-GB"/>
        </w:rPr>
        <w:t xml:space="preserve">fostering </w:t>
      </w:r>
      <w:r w:rsidRPr="00947426">
        <w:rPr>
          <w:rFonts w:ascii="Corbel" w:hAnsi="Corbel" w:cs="Times New Roman"/>
          <w:lang w:val="en-GB"/>
        </w:rPr>
        <w:t xml:space="preserve">of a different form of representative democracy and two </w:t>
      </w:r>
      <w:r w:rsidR="00947426" w:rsidRPr="00947426">
        <w:rPr>
          <w:rFonts w:ascii="Corbel" w:hAnsi="Corbel" w:cs="Times New Roman"/>
          <w:lang w:val="en-GB"/>
        </w:rPr>
        <w:t xml:space="preserve">reintroduced </w:t>
      </w:r>
      <w:r w:rsidR="00AF0307">
        <w:rPr>
          <w:rFonts w:ascii="Corbel" w:hAnsi="Corbel" w:cs="Times New Roman"/>
          <w:lang w:val="en-GB"/>
        </w:rPr>
        <w:t>objectives: (</w:t>
      </w:r>
      <w:proofErr w:type="spellStart"/>
      <w:r w:rsidR="00AF0307">
        <w:rPr>
          <w:rFonts w:ascii="Corbel" w:hAnsi="Corbel" w:cs="Times New Roman"/>
          <w:lang w:val="en-GB"/>
        </w:rPr>
        <w:t>i</w:t>
      </w:r>
      <w:proofErr w:type="spellEnd"/>
      <w:r w:rsidR="00AF0307">
        <w:rPr>
          <w:rFonts w:ascii="Corbel" w:hAnsi="Corbel" w:cs="Times New Roman"/>
          <w:lang w:val="en-GB"/>
        </w:rPr>
        <w:t>)</w:t>
      </w:r>
      <w:r w:rsidRPr="00947426">
        <w:rPr>
          <w:rFonts w:ascii="Corbel" w:hAnsi="Corbel" w:cs="Times New Roman"/>
          <w:lang w:val="en-GB"/>
        </w:rPr>
        <w:t xml:space="preserve"> </w:t>
      </w:r>
      <w:r w:rsidR="00947426" w:rsidRPr="00947426">
        <w:rPr>
          <w:rFonts w:ascii="Corbel" w:hAnsi="Corbel" w:cs="Times New Roman"/>
          <w:lang w:val="en-GB"/>
        </w:rPr>
        <w:t xml:space="preserve">stimulation </w:t>
      </w:r>
      <w:r w:rsidRPr="00947426">
        <w:rPr>
          <w:rFonts w:ascii="Corbel" w:hAnsi="Corbel" w:cs="Times New Roman"/>
          <w:lang w:val="en-GB"/>
        </w:rPr>
        <w:t xml:space="preserve">of an ethos of virtue among the elite, and </w:t>
      </w:r>
      <w:r w:rsidR="00947426" w:rsidRPr="00947426">
        <w:rPr>
          <w:rFonts w:ascii="Corbel" w:hAnsi="Corbel" w:cs="Times New Roman"/>
          <w:lang w:val="en-GB"/>
        </w:rPr>
        <w:t xml:space="preserve">(ii) </w:t>
      </w:r>
      <w:r w:rsidR="00590842">
        <w:rPr>
          <w:rFonts w:ascii="Corbel" w:hAnsi="Corbel" w:cs="Times New Roman"/>
          <w:lang w:val="en-GB"/>
        </w:rPr>
        <w:t xml:space="preserve">encouragement of </w:t>
      </w:r>
      <w:r w:rsidRPr="00947426">
        <w:rPr>
          <w:rFonts w:ascii="Corbel" w:hAnsi="Corbel" w:cs="Times New Roman"/>
          <w:lang w:val="en-GB"/>
        </w:rPr>
        <w:t>greater</w:t>
      </w:r>
      <w:r w:rsidR="00947426" w:rsidRPr="00947426">
        <w:rPr>
          <w:rFonts w:ascii="Corbel" w:hAnsi="Corbel" w:cs="Times New Roman"/>
          <w:lang w:val="en-GB"/>
        </w:rPr>
        <w:t xml:space="preserve"> popular participation. Instead</w:t>
      </w:r>
      <w:r w:rsidRPr="00947426">
        <w:rPr>
          <w:rFonts w:ascii="Corbel" w:hAnsi="Corbel" w:cs="Times New Roman"/>
          <w:lang w:val="en-GB"/>
        </w:rPr>
        <w:t xml:space="preserve"> of the ‘selfishness, greed, suspicion and coercion’</w:t>
      </w:r>
      <w:r w:rsidR="00AF0307">
        <w:rPr>
          <w:rFonts w:ascii="Corbel" w:hAnsi="Corbel" w:cs="Times New Roman"/>
          <w:lang w:val="en-GB"/>
        </w:rPr>
        <w:t xml:space="preserve"> associated</w:t>
      </w:r>
      <w:r w:rsidRPr="00947426">
        <w:rPr>
          <w:rFonts w:ascii="Corbel" w:hAnsi="Corbel" w:cs="Times New Roman"/>
          <w:lang w:val="en-GB"/>
        </w:rPr>
        <w:t xml:space="preserve"> with liberalism, </w:t>
      </w:r>
      <w:proofErr w:type="spellStart"/>
      <w:r w:rsidRPr="00947426">
        <w:rPr>
          <w:rFonts w:ascii="Corbel" w:hAnsi="Corbel" w:cs="Times New Roman"/>
          <w:i/>
          <w:lang w:val="en-GB"/>
        </w:rPr>
        <w:t>postliberalism</w:t>
      </w:r>
      <w:proofErr w:type="spellEnd"/>
      <w:r w:rsidRPr="00947426">
        <w:rPr>
          <w:rFonts w:ascii="Corbel" w:hAnsi="Corbel" w:cs="Times New Roman"/>
          <w:lang w:val="en-GB"/>
        </w:rPr>
        <w:t xml:space="preserve"> proposes to return to politics ‘common benefit, generosity, a measure of trust and persuasive power’ (Milbank and Pabst 2016: </w:t>
      </w:r>
      <w:r w:rsidR="00947426" w:rsidRPr="00947426">
        <w:rPr>
          <w:rFonts w:ascii="Corbel" w:hAnsi="Corbel" w:cs="Times New Roman"/>
          <w:lang w:val="en-GB"/>
        </w:rPr>
        <w:t>1-</w:t>
      </w:r>
      <w:r w:rsidRPr="00947426">
        <w:rPr>
          <w:rFonts w:ascii="Corbel" w:hAnsi="Corbel" w:cs="Times New Roman"/>
          <w:lang w:val="en-GB"/>
        </w:rPr>
        <w:t>2).</w:t>
      </w:r>
    </w:p>
    <w:p w14:paraId="5AF670A7" w14:textId="77777777" w:rsidR="00AE5C97" w:rsidRDefault="00AE5C97" w:rsidP="000E48EC">
      <w:pPr>
        <w:pStyle w:val="Stopka"/>
        <w:spacing w:line="360" w:lineRule="auto"/>
        <w:rPr>
          <w:rFonts w:ascii="Corbel" w:hAnsi="Corbel" w:cs="Times New Roman"/>
          <w:lang w:val="en-GB"/>
        </w:rPr>
      </w:pPr>
    </w:p>
    <w:p w14:paraId="3B4C8BB6" w14:textId="77777777" w:rsidR="00AE5C97" w:rsidRDefault="00AE5C97" w:rsidP="000E48EC">
      <w:pPr>
        <w:pStyle w:val="Stopka"/>
        <w:spacing w:line="360" w:lineRule="auto"/>
        <w:rPr>
          <w:rFonts w:ascii="Corbel" w:hAnsi="Corbel" w:cs="Times New Roman"/>
          <w:lang w:val="en-GB"/>
        </w:rPr>
      </w:pPr>
      <w:r>
        <w:rPr>
          <w:rFonts w:ascii="Corbel" w:hAnsi="Corbel" w:cs="Times New Roman"/>
          <w:lang w:val="en-GB"/>
        </w:rPr>
        <w:t xml:space="preserve">(3) Finally, the concept of </w:t>
      </w:r>
      <w:r w:rsidR="009C04F5">
        <w:rPr>
          <w:rFonts w:ascii="Corbel" w:hAnsi="Corbel" w:cs="Times New Roman"/>
          <w:lang w:val="en-GB"/>
        </w:rPr>
        <w:t xml:space="preserve">– as paradoxically as it sounds – of </w:t>
      </w:r>
      <w:r w:rsidR="009C04F5">
        <w:rPr>
          <w:rFonts w:ascii="Corbel" w:hAnsi="Corbel" w:cs="Times New Roman"/>
          <w:i/>
          <w:lang w:val="en-GB"/>
        </w:rPr>
        <w:t>illiberal liberalism</w:t>
      </w:r>
      <w:r w:rsidR="009C04F5">
        <w:rPr>
          <w:rFonts w:ascii="Corbel" w:hAnsi="Corbel" w:cs="Times New Roman"/>
          <w:lang w:val="en-GB"/>
        </w:rPr>
        <w:t xml:space="preserve"> ought to be accounted</w:t>
      </w:r>
      <w:r w:rsidR="002B79EF">
        <w:rPr>
          <w:rFonts w:ascii="Corbel" w:hAnsi="Corbel" w:cs="Times New Roman"/>
          <w:lang w:val="en-GB"/>
        </w:rPr>
        <w:t xml:space="preserve"> for. Illiberal liberalism is defined as an</w:t>
      </w:r>
      <w:r w:rsidR="009C04F5">
        <w:rPr>
          <w:rFonts w:ascii="Corbel" w:hAnsi="Corbel" w:cs="Times New Roman"/>
          <w:lang w:val="en-GB"/>
        </w:rPr>
        <w:t xml:space="preserve"> ideological construct or set of norms and ideas, at times present in daily political practice</w:t>
      </w:r>
      <w:r w:rsidR="00AF0307">
        <w:rPr>
          <w:rFonts w:ascii="Corbel" w:hAnsi="Corbel" w:cs="Times New Roman"/>
          <w:lang w:val="en-GB"/>
        </w:rPr>
        <w:t>,</w:t>
      </w:r>
      <w:r w:rsidR="009C04F5">
        <w:rPr>
          <w:rFonts w:ascii="Corbel" w:hAnsi="Corbel" w:cs="Times New Roman"/>
          <w:lang w:val="en-GB"/>
        </w:rPr>
        <w:t xml:space="preserve"> that </w:t>
      </w:r>
      <w:r w:rsidR="00AF0307">
        <w:rPr>
          <w:rFonts w:ascii="Corbel" w:hAnsi="Corbel" w:cs="Times New Roman"/>
          <w:lang w:val="en-GB"/>
        </w:rPr>
        <w:t>simultaneously combines</w:t>
      </w:r>
      <w:r w:rsidR="009C04F5">
        <w:rPr>
          <w:rFonts w:ascii="Corbel" w:hAnsi="Corbel" w:cs="Times New Roman"/>
          <w:lang w:val="en-GB"/>
        </w:rPr>
        <w:t xml:space="preserve"> conflicting values</w:t>
      </w:r>
      <w:r w:rsidR="00AF0307">
        <w:rPr>
          <w:rFonts w:ascii="Corbel" w:hAnsi="Corbel" w:cs="Times New Roman"/>
          <w:lang w:val="en-GB"/>
        </w:rPr>
        <w:t>,</w:t>
      </w:r>
      <w:r w:rsidR="009C04F5">
        <w:rPr>
          <w:rFonts w:ascii="Corbel" w:hAnsi="Corbel" w:cs="Times New Roman"/>
          <w:lang w:val="en-GB"/>
        </w:rPr>
        <w:t xml:space="preserve"> such as freedom of speech</w:t>
      </w:r>
      <w:r w:rsidR="00AF0307">
        <w:rPr>
          <w:rFonts w:ascii="Corbel" w:hAnsi="Corbel" w:cs="Times New Roman"/>
          <w:lang w:val="en-GB"/>
        </w:rPr>
        <w:t>,</w:t>
      </w:r>
      <w:r w:rsidR="009C04F5">
        <w:rPr>
          <w:rFonts w:ascii="Corbel" w:hAnsi="Corbel" w:cs="Times New Roman"/>
          <w:lang w:val="en-GB"/>
        </w:rPr>
        <w:t xml:space="preserve"> with xenophobic, anti-globalist stances (Moffitt 2017). Other manifes</w:t>
      </w:r>
      <w:r w:rsidR="00AF0307">
        <w:rPr>
          <w:rFonts w:ascii="Corbel" w:hAnsi="Corbel" w:cs="Times New Roman"/>
          <w:lang w:val="en-GB"/>
        </w:rPr>
        <w:t>tations of this phenomenon pertain</w:t>
      </w:r>
      <w:r w:rsidR="009C04F5">
        <w:rPr>
          <w:rFonts w:ascii="Corbel" w:hAnsi="Corbel" w:cs="Times New Roman"/>
          <w:lang w:val="en-GB"/>
        </w:rPr>
        <w:t xml:space="preserve"> to liberals ready to suspend democratic rights</w:t>
      </w:r>
      <w:r w:rsidR="00AF0307">
        <w:rPr>
          <w:rFonts w:ascii="Corbel" w:hAnsi="Corbel" w:cs="Times New Roman"/>
          <w:lang w:val="en-GB"/>
        </w:rPr>
        <w:t>,</w:t>
      </w:r>
      <w:r w:rsidR="009C04F5">
        <w:rPr>
          <w:rFonts w:ascii="Corbel" w:hAnsi="Corbel" w:cs="Times New Roman"/>
          <w:lang w:val="en-GB"/>
        </w:rPr>
        <w:t xml:space="preserve"> scared of those rights being used by liberalism's enemies. </w:t>
      </w:r>
      <w:r w:rsidR="00AF0307">
        <w:rPr>
          <w:rFonts w:ascii="Corbel" w:hAnsi="Corbel" w:cs="Times New Roman"/>
          <w:lang w:val="en-GB"/>
        </w:rPr>
        <w:t>An e</w:t>
      </w:r>
      <w:r w:rsidR="009C04F5">
        <w:rPr>
          <w:rFonts w:ascii="Corbel" w:hAnsi="Corbel" w:cs="Times New Roman"/>
          <w:lang w:val="en-GB"/>
        </w:rPr>
        <w:t xml:space="preserve">qually likely phenomenon </w:t>
      </w:r>
      <w:r w:rsidR="00E54A2B">
        <w:rPr>
          <w:rFonts w:ascii="Corbel" w:hAnsi="Corbel" w:cs="Times New Roman"/>
          <w:lang w:val="en-GB"/>
        </w:rPr>
        <w:t xml:space="preserve">concerns situations in which </w:t>
      </w:r>
      <w:r w:rsidR="00AF0307">
        <w:rPr>
          <w:rFonts w:ascii="Corbel" w:hAnsi="Corbel" w:cs="Times New Roman"/>
          <w:lang w:val="en-GB"/>
        </w:rPr>
        <w:t>clearly illiberal methods shield liberal value</w:t>
      </w:r>
      <w:r w:rsidR="00E54A2B">
        <w:rPr>
          <w:rFonts w:ascii="Corbel" w:hAnsi="Corbel" w:cs="Times New Roman"/>
          <w:lang w:val="en-GB"/>
        </w:rPr>
        <w:t>s.</w:t>
      </w:r>
    </w:p>
    <w:p w14:paraId="0298A52E" w14:textId="77777777" w:rsidR="00B832A6" w:rsidRDefault="00B832A6" w:rsidP="000E48EC">
      <w:pPr>
        <w:pStyle w:val="Stopka"/>
        <w:spacing w:line="360" w:lineRule="auto"/>
        <w:rPr>
          <w:rFonts w:ascii="Corbel" w:hAnsi="Corbel" w:cs="Times New Roman"/>
          <w:lang w:val="en-GB"/>
        </w:rPr>
      </w:pPr>
    </w:p>
    <w:p w14:paraId="350583F1" w14:textId="77777777" w:rsidR="00B832A6" w:rsidRDefault="00B832A6" w:rsidP="000E48EC">
      <w:pPr>
        <w:pStyle w:val="Stopka"/>
        <w:spacing w:line="360" w:lineRule="auto"/>
        <w:rPr>
          <w:rFonts w:ascii="Corbel" w:hAnsi="Corbel" w:cs="Times New Roman"/>
          <w:lang w:val="en-GB"/>
        </w:rPr>
      </w:pPr>
    </w:p>
    <w:p w14:paraId="2FA3912A" w14:textId="77777777" w:rsidR="00B832A6" w:rsidRDefault="000E61AF" w:rsidP="000E48EC">
      <w:pPr>
        <w:pStyle w:val="Stopka"/>
        <w:spacing w:line="360" w:lineRule="auto"/>
        <w:rPr>
          <w:rFonts w:ascii="Corbel" w:hAnsi="Corbel" w:cs="Times New Roman"/>
          <w:u w:val="single"/>
          <w:lang w:val="en-GB"/>
        </w:rPr>
      </w:pPr>
      <w:r>
        <w:rPr>
          <w:rFonts w:ascii="Corbel" w:hAnsi="Corbel" w:cs="Times New Roman"/>
          <w:u w:val="single"/>
          <w:lang w:val="en-GB"/>
        </w:rPr>
        <w:t xml:space="preserve">[iii] </w:t>
      </w:r>
      <w:r w:rsidR="00B832A6" w:rsidRPr="00B832A6">
        <w:rPr>
          <w:rFonts w:ascii="Corbel" w:hAnsi="Corbel" w:cs="Times New Roman"/>
          <w:u w:val="single"/>
          <w:lang w:val="en-GB"/>
        </w:rPr>
        <w:t xml:space="preserve">Some tentative ideas </w:t>
      </w:r>
      <w:r w:rsidR="009A6120">
        <w:rPr>
          <w:rFonts w:ascii="Corbel" w:hAnsi="Corbel" w:cs="Times New Roman"/>
          <w:u w:val="single"/>
          <w:lang w:val="en-GB"/>
        </w:rPr>
        <w:t xml:space="preserve">on </w:t>
      </w:r>
      <w:r w:rsidR="00AF0307">
        <w:rPr>
          <w:rFonts w:ascii="Corbel" w:hAnsi="Corbel" w:cs="Times New Roman"/>
          <w:u w:val="single"/>
          <w:lang w:val="en-GB"/>
        </w:rPr>
        <w:t>fundamental</w:t>
      </w:r>
      <w:r w:rsidR="009A6120">
        <w:rPr>
          <w:rFonts w:ascii="Corbel" w:hAnsi="Corbel" w:cs="Times New Roman"/>
          <w:u w:val="single"/>
          <w:lang w:val="en-GB"/>
        </w:rPr>
        <w:t xml:space="preserve"> problems concerning </w:t>
      </w:r>
      <w:r w:rsidR="00B832A6" w:rsidRPr="00B832A6">
        <w:rPr>
          <w:rFonts w:ascii="Corbel" w:hAnsi="Corbel" w:cs="Times New Roman"/>
          <w:u w:val="single"/>
          <w:lang w:val="en-GB"/>
        </w:rPr>
        <w:t>research</w:t>
      </w:r>
      <w:r w:rsidR="009A6120">
        <w:rPr>
          <w:rFonts w:ascii="Corbel" w:hAnsi="Corbel" w:cs="Times New Roman"/>
          <w:u w:val="single"/>
          <w:lang w:val="en-GB"/>
        </w:rPr>
        <w:t xml:space="preserve"> on </w:t>
      </w:r>
      <w:r w:rsidR="002B79EF">
        <w:rPr>
          <w:rFonts w:ascii="Corbel" w:hAnsi="Corbel" w:cs="Times New Roman"/>
          <w:u w:val="single"/>
          <w:lang w:val="en-GB"/>
        </w:rPr>
        <w:t xml:space="preserve">Alternatives to Liberal Democracies </w:t>
      </w:r>
      <w:r w:rsidR="009A6120">
        <w:rPr>
          <w:rFonts w:ascii="Corbel" w:hAnsi="Corbel" w:cs="Times New Roman"/>
          <w:u w:val="single"/>
          <w:lang w:val="en-GB"/>
        </w:rPr>
        <w:t>ALD</w:t>
      </w:r>
    </w:p>
    <w:p w14:paraId="3104D638" w14:textId="77777777" w:rsidR="007753B4" w:rsidRDefault="007753B4" w:rsidP="000E48EC">
      <w:pPr>
        <w:pStyle w:val="Stopka"/>
        <w:spacing w:line="360" w:lineRule="auto"/>
        <w:rPr>
          <w:rFonts w:ascii="Corbel" w:hAnsi="Corbel" w:cs="Times New Roman"/>
          <w:u w:val="single"/>
          <w:lang w:val="en-GB"/>
        </w:rPr>
      </w:pPr>
    </w:p>
    <w:p w14:paraId="219AF3A5" w14:textId="77777777" w:rsidR="007753B4" w:rsidRDefault="00133FED" w:rsidP="000E48EC">
      <w:pPr>
        <w:pStyle w:val="Stopka"/>
        <w:spacing w:line="360" w:lineRule="auto"/>
        <w:rPr>
          <w:rFonts w:ascii="Corbel" w:hAnsi="Corbel" w:cs="Times New Roman"/>
          <w:lang w:val="en-GB"/>
        </w:rPr>
      </w:pPr>
      <w:r>
        <w:rPr>
          <w:rFonts w:ascii="Corbel" w:hAnsi="Corbel" w:cs="Times New Roman"/>
          <w:lang w:val="en-GB"/>
        </w:rPr>
        <w:t xml:space="preserve">The literature review (quoted above) shows that </w:t>
      </w:r>
      <w:r w:rsidR="007753B4" w:rsidRPr="007753B4">
        <w:rPr>
          <w:rFonts w:ascii="Corbel" w:hAnsi="Corbel" w:cs="Times New Roman"/>
          <w:lang w:val="en-GB"/>
        </w:rPr>
        <w:t>Alternatives to</w:t>
      </w:r>
      <w:r w:rsidR="007753B4">
        <w:rPr>
          <w:rFonts w:ascii="Corbel" w:hAnsi="Corbel" w:cs="Times New Roman"/>
          <w:lang w:val="en-GB"/>
        </w:rPr>
        <w:t xml:space="preserve"> Liberal Democracies (ALD) </w:t>
      </w:r>
      <w:r>
        <w:rPr>
          <w:rFonts w:ascii="Corbel" w:hAnsi="Corbel" w:cs="Times New Roman"/>
          <w:lang w:val="en-GB"/>
        </w:rPr>
        <w:t xml:space="preserve">can be – oversimplifying </w:t>
      </w:r>
      <w:r w:rsidR="00AF0307">
        <w:rPr>
          <w:rFonts w:ascii="Corbel" w:hAnsi="Corbel" w:cs="Times New Roman"/>
          <w:lang w:val="en-GB"/>
        </w:rPr>
        <w:t>the issue slightly</w:t>
      </w:r>
      <w:r>
        <w:rPr>
          <w:rFonts w:ascii="Corbel" w:hAnsi="Corbel" w:cs="Times New Roman"/>
          <w:lang w:val="en-GB"/>
        </w:rPr>
        <w:t xml:space="preserve"> – reduced to three major phenomena: populism, illiberalism</w:t>
      </w:r>
      <w:r w:rsidR="00AF0307">
        <w:rPr>
          <w:rFonts w:ascii="Corbel" w:hAnsi="Corbel" w:cs="Times New Roman"/>
          <w:lang w:val="en-GB"/>
        </w:rPr>
        <w:t>,</w:t>
      </w:r>
      <w:r w:rsidR="002463EC">
        <w:rPr>
          <w:rFonts w:ascii="Corbel" w:hAnsi="Corbel" w:cs="Times New Roman"/>
          <w:lang w:val="en-GB"/>
        </w:rPr>
        <w:t xml:space="preserve"> and </w:t>
      </w:r>
      <w:r>
        <w:rPr>
          <w:rFonts w:ascii="Corbel" w:hAnsi="Corbel" w:cs="Times New Roman"/>
          <w:lang w:val="en-GB"/>
        </w:rPr>
        <w:t>authoritarianism</w:t>
      </w:r>
      <w:r w:rsidR="002463EC">
        <w:rPr>
          <w:rFonts w:ascii="Corbel" w:hAnsi="Corbel" w:cs="Times New Roman"/>
          <w:lang w:val="en-GB"/>
        </w:rPr>
        <w:t xml:space="preserve"> (PIA)</w:t>
      </w:r>
      <w:r>
        <w:rPr>
          <w:rFonts w:ascii="Corbel" w:hAnsi="Corbel" w:cs="Times New Roman"/>
          <w:lang w:val="en-GB"/>
        </w:rPr>
        <w:t xml:space="preserve">. The collective effort </w:t>
      </w:r>
      <w:r w:rsidR="00AF0307">
        <w:rPr>
          <w:rFonts w:ascii="Corbel" w:hAnsi="Corbel" w:cs="Times New Roman"/>
          <w:lang w:val="en-GB"/>
        </w:rPr>
        <w:t>to make</w:t>
      </w:r>
      <w:r>
        <w:rPr>
          <w:rFonts w:ascii="Corbel" w:hAnsi="Corbel" w:cs="Times New Roman"/>
          <w:lang w:val="en-GB"/>
        </w:rPr>
        <w:t xml:space="preserve"> sense </w:t>
      </w:r>
      <w:r w:rsidR="00AF0307">
        <w:rPr>
          <w:rFonts w:ascii="Corbel" w:hAnsi="Corbel" w:cs="Times New Roman"/>
          <w:lang w:val="en-GB"/>
        </w:rPr>
        <w:t>of how the three</w:t>
      </w:r>
      <w:r w:rsidR="002B79EF">
        <w:rPr>
          <w:rFonts w:ascii="Corbel" w:hAnsi="Corbel" w:cs="Times New Roman"/>
          <w:lang w:val="en-GB"/>
        </w:rPr>
        <w:t xml:space="preserve"> resemble each other and in which</w:t>
      </w:r>
      <w:r w:rsidR="00AF0307">
        <w:rPr>
          <w:rFonts w:ascii="Corbel" w:hAnsi="Corbel" w:cs="Times New Roman"/>
          <w:lang w:val="en-GB"/>
        </w:rPr>
        <w:t xml:space="preserve"> aspects they differ ended up in a graph describing</w:t>
      </w:r>
      <w:r>
        <w:rPr>
          <w:rFonts w:ascii="Corbel" w:hAnsi="Corbel" w:cs="Times New Roman"/>
          <w:lang w:val="en-GB"/>
        </w:rPr>
        <w:t xml:space="preserve"> their overlaps and idiosyncrasies.</w:t>
      </w:r>
    </w:p>
    <w:p w14:paraId="5081B77D" w14:textId="77777777" w:rsidR="00133FED" w:rsidRDefault="00133FED" w:rsidP="006D2864">
      <w:pPr>
        <w:pStyle w:val="Stopka"/>
        <w:rPr>
          <w:rFonts w:ascii="Corbel" w:hAnsi="Corbel" w:cs="Times New Roman"/>
          <w:lang w:val="en-GB"/>
        </w:rPr>
      </w:pPr>
    </w:p>
    <w:p w14:paraId="1B69193E" w14:textId="77777777" w:rsidR="00942D86" w:rsidRPr="00FE3B65" w:rsidRDefault="00B1171F" w:rsidP="00942D86">
      <w:pPr>
        <w:spacing w:line="360" w:lineRule="auto"/>
        <w:jc w:val="both"/>
        <w:rPr>
          <w:rFonts w:ascii="Times New Roman" w:eastAsia="Times New Roman" w:hAnsi="Times New Roman" w:cs="Times New Roman"/>
          <w:lang w:val="en-GB"/>
        </w:rPr>
      </w:pPr>
      <w:r w:rsidRPr="00FE3B65">
        <w:rPr>
          <w:rFonts w:ascii="Times New Roman" w:eastAsia="Times New Roman" w:hAnsi="Times New Roman" w:cs="Times New Roman"/>
          <w:noProof/>
          <w:lang w:val="pl-PL" w:eastAsia="pl-PL"/>
        </w:rPr>
        <mc:AlternateContent>
          <mc:Choice Requires="wps">
            <w:drawing>
              <wp:anchor distT="0" distB="0" distL="114300" distR="114300" simplePos="0" relativeHeight="251662336" behindDoc="0" locked="0" layoutInCell="1" allowOverlap="1" wp14:anchorId="574D581B" wp14:editId="4D39D63B">
                <wp:simplePos x="0" y="0"/>
                <wp:positionH relativeFrom="margin">
                  <wp:posOffset>4309514</wp:posOffset>
                </wp:positionH>
                <wp:positionV relativeFrom="paragraph">
                  <wp:posOffset>1375295</wp:posOffset>
                </wp:positionV>
                <wp:extent cx="1315836" cy="1454150"/>
                <wp:effectExtent l="0" t="0" r="0" b="0"/>
                <wp:wrapNone/>
                <wp:docPr id="10" name="Rectangle 10"/>
                <wp:cNvGraphicFramePr/>
                <a:graphic xmlns:a="http://schemas.openxmlformats.org/drawingml/2006/main">
                  <a:graphicData uri="http://schemas.microsoft.com/office/word/2010/wordprocessingShape">
                    <wps:wsp>
                      <wps:cNvSpPr/>
                      <wps:spPr>
                        <a:xfrm>
                          <a:off x="0" y="0"/>
                          <a:ext cx="1315836" cy="1454150"/>
                        </a:xfrm>
                        <a:prstGeom prst="rect">
                          <a:avLst/>
                        </a:prstGeom>
                        <a:solidFill>
                          <a:srgbClr val="FCCB70"/>
                        </a:solidFill>
                        <a:ln w="6350">
                          <a:noFill/>
                        </a:ln>
                      </wps:spPr>
                      <wps:txbx>
                        <w:txbxContent>
                          <w:p w14:paraId="3F331A39" w14:textId="77777777" w:rsidR="00590842" w:rsidRPr="005E6A05" w:rsidRDefault="00590842" w:rsidP="005E6A05">
                            <w:pPr>
                              <w:pStyle w:val="Bezodstpw"/>
                              <w:rPr>
                                <w:sz w:val="14"/>
                                <w:szCs w:val="14"/>
                              </w:rPr>
                            </w:pPr>
                            <w:r w:rsidRPr="00B904A0">
                              <w:t xml:space="preserve">- </w:t>
                            </w:r>
                            <w:r w:rsidRPr="005E6A05">
                              <w:rPr>
                                <w:sz w:val="14"/>
                                <w:szCs w:val="14"/>
                              </w:rPr>
                              <w:t>opposition to procedural democratic norms</w:t>
                            </w:r>
                          </w:p>
                          <w:p w14:paraId="2681D619" w14:textId="77777777" w:rsidR="00590842" w:rsidRPr="005E6A05" w:rsidRDefault="00590842" w:rsidP="005E6A05">
                            <w:pPr>
                              <w:pStyle w:val="Bezodstpw"/>
                              <w:rPr>
                                <w:sz w:val="14"/>
                                <w:szCs w:val="14"/>
                              </w:rPr>
                            </w:pPr>
                            <w:r w:rsidRPr="005E6A05">
                              <w:rPr>
                                <w:sz w:val="14"/>
                                <w:szCs w:val="14"/>
                              </w:rPr>
                              <w:t>- attacks on independent media, NGOs &amp; academic freedom</w:t>
                            </w:r>
                          </w:p>
                          <w:p w14:paraId="5DFF4B4E" w14:textId="77777777" w:rsidR="00590842" w:rsidRPr="005E6A05" w:rsidRDefault="00590842" w:rsidP="005E6A05">
                            <w:pPr>
                              <w:pStyle w:val="Bezodstpw"/>
                              <w:rPr>
                                <w:color w:val="000000"/>
                                <w:sz w:val="14"/>
                                <w:szCs w:val="14"/>
                              </w:rPr>
                            </w:pPr>
                            <w:r w:rsidRPr="005E6A05">
                              <w:rPr>
                                <w:color w:val="000000"/>
                                <w:sz w:val="14"/>
                                <w:szCs w:val="14"/>
                              </w:rPr>
                              <w:t xml:space="preserve">- favoring of traditional hierarchies </w:t>
                            </w:r>
                          </w:p>
                          <w:p w14:paraId="25F8E174" w14:textId="77777777" w:rsidR="00590842" w:rsidRPr="005E6A05" w:rsidRDefault="00590842" w:rsidP="005E6A05">
                            <w:pPr>
                              <w:pStyle w:val="Bezodstpw"/>
                              <w:rPr>
                                <w:color w:val="000000"/>
                                <w:sz w:val="14"/>
                                <w:szCs w:val="14"/>
                              </w:rPr>
                            </w:pPr>
                            <w:r w:rsidRPr="005E6A05">
                              <w:rPr>
                                <w:color w:val="000000"/>
                                <w:sz w:val="14"/>
                                <w:szCs w:val="14"/>
                              </w:rPr>
                              <w:t>- obedience to authority</w:t>
                            </w:r>
                          </w:p>
                          <w:p w14:paraId="57EDEB1E" w14:textId="77777777" w:rsidR="00590842" w:rsidRPr="005E6A05" w:rsidRDefault="00590842" w:rsidP="005E6A05">
                            <w:pPr>
                              <w:pStyle w:val="Bezodstpw"/>
                              <w:rPr>
                                <w:sz w:val="14"/>
                                <w:szCs w:val="14"/>
                              </w:rPr>
                            </w:pPr>
                            <w:r w:rsidRPr="005E6A05">
                              <w:rPr>
                                <w:sz w:val="14"/>
                                <w:szCs w:val="14"/>
                              </w:rPr>
                              <w:t>- limits on state-owned media autonomy</w:t>
                            </w:r>
                          </w:p>
                          <w:p w14:paraId="5D61BEC7" w14:textId="77777777" w:rsidR="00590842" w:rsidRPr="005E6A05" w:rsidRDefault="00590842" w:rsidP="005E6A05">
                            <w:pPr>
                              <w:pStyle w:val="Bezodstpw"/>
                              <w:rPr>
                                <w:sz w:val="14"/>
                                <w:szCs w:val="14"/>
                              </w:rPr>
                            </w:pPr>
                            <w:r w:rsidRPr="005E6A05">
                              <w:rPr>
                                <w:sz w:val="14"/>
                                <w:szCs w:val="14"/>
                              </w:rPr>
                              <w:t>- cronyism &amp; clientelism</w:t>
                            </w:r>
                          </w:p>
                          <w:p w14:paraId="09E0D32E" w14:textId="77777777" w:rsidR="00590842" w:rsidRPr="005E6A05" w:rsidRDefault="00590842" w:rsidP="005E6A05">
                            <w:pPr>
                              <w:pStyle w:val="Bezodstpw"/>
                              <w:rPr>
                                <w:sz w:val="14"/>
                                <w:szCs w:val="14"/>
                              </w:rPr>
                            </w:pPr>
                            <w:r w:rsidRPr="005E6A05">
                              <w:rPr>
                                <w:sz w:val="14"/>
                                <w:szCs w:val="14"/>
                              </w:rPr>
                              <w:t>- defense of 'law and order' &amp; securitization</w:t>
                            </w:r>
                          </w:p>
                          <w:p w14:paraId="11123AFE" w14:textId="77777777" w:rsidR="00590842" w:rsidRPr="00B904A0" w:rsidRDefault="00590842" w:rsidP="00942D86">
                            <w:pPr>
                              <w:spacing w:line="254" w:lineRule="auto"/>
                              <w:rPr>
                                <w:rFonts w:ascii="Times New Roman" w:hAnsi="Times New Roman" w:cs="Times New Roman"/>
                                <w:sz w:val="14"/>
                                <w:szCs w:val="14"/>
                              </w:rPr>
                            </w:pPr>
                            <w:r w:rsidRPr="00B904A0">
                              <w:rPr>
                                <w:rFonts w:ascii="Times New Roman" w:hAnsi="Times New Roman" w:cs="Times New Roman"/>
                                <w:sz w:val="14"/>
                                <w:szCs w:val="14"/>
                              </w:rPr>
                              <w:t>- lack of accountability</w:t>
                            </w:r>
                          </w:p>
                        </w:txbxContent>
                      </wps:txbx>
                      <wps:bodyPr spcFirstLastPara="0"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574D581B" id="Rectangle 10" o:spid="_x0000_s1026" style="position:absolute;left:0;text-align:left;margin-left:339.35pt;margin-top:108.3pt;width:103.6pt;height:11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" fillcolor="#fccb70" stroked="f" strokeweight=".5pt">
                <v:textbox inset="0,0,0,0">
                  <w:txbxContent>
                    <w:p w14:paraId="3F331A39" w14:textId="77777777" w:rsidR="00590842" w:rsidRPr="005E6A05" w:rsidRDefault="00590842" w:rsidP="005E6A05">
                      <w:pPr>
                        <w:pStyle w:val="Bezodstpw"/>
                        <w:rPr>
                          <w:sz w:val="14"/>
                          <w:szCs w:val="14"/>
                        </w:rPr>
                      </w:pPr>
                      <w:r w:rsidRPr="00B904A0">
                        <w:t xml:space="preserve">- </w:t>
                      </w:r>
                      <w:r w:rsidRPr="005E6A05">
                        <w:rPr>
                          <w:sz w:val="14"/>
                          <w:szCs w:val="14"/>
                        </w:rPr>
                        <w:t>opposition to procedural democratic norms</w:t>
                      </w:r>
                    </w:p>
                    <w:p w14:paraId="2681D619" w14:textId="77777777" w:rsidR="00590842" w:rsidRPr="005E6A05" w:rsidRDefault="00590842" w:rsidP="005E6A05">
                      <w:pPr>
                        <w:pStyle w:val="Bezodstpw"/>
                        <w:rPr>
                          <w:sz w:val="14"/>
                          <w:szCs w:val="14"/>
                        </w:rPr>
                      </w:pPr>
                      <w:r w:rsidRPr="005E6A05">
                        <w:rPr>
                          <w:sz w:val="14"/>
                          <w:szCs w:val="14"/>
                        </w:rPr>
                        <w:t>- attacks on independent media, NGOs &amp; academic freedom</w:t>
                      </w:r>
                    </w:p>
                    <w:p w14:paraId="5DFF4B4E" w14:textId="77777777" w:rsidR="00590842" w:rsidRPr="005E6A05" w:rsidRDefault="00590842" w:rsidP="005E6A05">
                      <w:pPr>
                        <w:pStyle w:val="Bezodstpw"/>
                        <w:rPr>
                          <w:color w:val="000000"/>
                          <w:sz w:val="14"/>
                          <w:szCs w:val="14"/>
                        </w:rPr>
                      </w:pPr>
                      <w:r w:rsidRPr="005E6A05">
                        <w:rPr>
                          <w:color w:val="000000"/>
                          <w:sz w:val="14"/>
                          <w:szCs w:val="14"/>
                        </w:rPr>
                        <w:t xml:space="preserve">- favoring of traditional hierarchies </w:t>
                      </w:r>
                    </w:p>
                    <w:p w14:paraId="25F8E174" w14:textId="77777777" w:rsidR="00590842" w:rsidRPr="005E6A05" w:rsidRDefault="00590842" w:rsidP="005E6A05">
                      <w:pPr>
                        <w:pStyle w:val="Bezodstpw"/>
                        <w:rPr>
                          <w:color w:val="000000"/>
                          <w:sz w:val="14"/>
                          <w:szCs w:val="14"/>
                        </w:rPr>
                      </w:pPr>
                      <w:r w:rsidRPr="005E6A05">
                        <w:rPr>
                          <w:color w:val="000000"/>
                          <w:sz w:val="14"/>
                          <w:szCs w:val="14"/>
                        </w:rPr>
                        <w:t>- obedience to authority</w:t>
                      </w:r>
                    </w:p>
                    <w:p w14:paraId="57EDEB1E" w14:textId="77777777" w:rsidR="00590842" w:rsidRPr="005E6A05" w:rsidRDefault="00590842" w:rsidP="005E6A05">
                      <w:pPr>
                        <w:pStyle w:val="Bezodstpw"/>
                        <w:rPr>
                          <w:sz w:val="14"/>
                          <w:szCs w:val="14"/>
                        </w:rPr>
                      </w:pPr>
                      <w:r w:rsidRPr="005E6A05">
                        <w:rPr>
                          <w:sz w:val="14"/>
                          <w:szCs w:val="14"/>
                        </w:rPr>
                        <w:t>- limits on state-owned media autonomy</w:t>
                      </w:r>
                    </w:p>
                    <w:p w14:paraId="5D61BEC7" w14:textId="77777777" w:rsidR="00590842" w:rsidRPr="005E6A05" w:rsidRDefault="00590842" w:rsidP="005E6A05">
                      <w:pPr>
                        <w:pStyle w:val="Bezodstpw"/>
                        <w:rPr>
                          <w:sz w:val="14"/>
                          <w:szCs w:val="14"/>
                        </w:rPr>
                      </w:pPr>
                      <w:r w:rsidRPr="005E6A05">
                        <w:rPr>
                          <w:sz w:val="14"/>
                          <w:szCs w:val="14"/>
                        </w:rPr>
                        <w:t>- cronyism &amp; clientelism</w:t>
                      </w:r>
                    </w:p>
                    <w:p w14:paraId="09E0D32E" w14:textId="77777777" w:rsidR="00590842" w:rsidRPr="005E6A05" w:rsidRDefault="00590842" w:rsidP="005E6A05">
                      <w:pPr>
                        <w:pStyle w:val="Bezodstpw"/>
                        <w:rPr>
                          <w:sz w:val="14"/>
                          <w:szCs w:val="14"/>
                        </w:rPr>
                      </w:pPr>
                      <w:r w:rsidRPr="005E6A05">
                        <w:rPr>
                          <w:sz w:val="14"/>
                          <w:szCs w:val="14"/>
                        </w:rPr>
                        <w:t>- defense of 'law and order' &amp; securitization</w:t>
                      </w:r>
                    </w:p>
                    <w:p w14:paraId="11123AFE" w14:textId="77777777" w:rsidR="00590842" w:rsidRPr="00B904A0" w:rsidRDefault="00590842" w:rsidP="00942D86">
                      <w:pPr>
                        <w:spacing w:line="254" w:lineRule="auto"/>
                        <w:rPr>
                          <w:rFonts w:ascii="Times New Roman" w:hAnsi="Times New Roman" w:cs="Times New Roman"/>
                          <w:sz w:val="14"/>
                          <w:szCs w:val="14"/>
                        </w:rPr>
                      </w:pPr>
                      <w:r w:rsidRPr="00B904A0">
                        <w:rPr>
                          <w:rFonts w:ascii="Times New Roman" w:hAnsi="Times New Roman" w:cs="Times New Roman"/>
                          <w:sz w:val="14"/>
                          <w:szCs w:val="14"/>
                        </w:rPr>
                        <w:t>- lack of accountability</w:t>
                      </w:r>
                    </w:p>
                  </w:txbxContent>
                </v:textbox>
                <w10:wrap anchorx="margin"/>
              </v:rect>
            </w:pict>
          </mc:Fallback>
        </mc:AlternateContent>
      </w:r>
      <w:r w:rsidRPr="00FE3B65">
        <w:rPr>
          <w:noProof/>
          <w:lang w:val="pl-PL" w:eastAsia="pl-PL"/>
        </w:rPr>
        <mc:AlternateContent>
          <mc:Choice Requires="wps">
            <w:drawing>
              <wp:anchor distT="0" distB="0" distL="114300" distR="114300" simplePos="0" relativeHeight="251664384" behindDoc="0" locked="0" layoutInCell="1" allowOverlap="1" wp14:anchorId="3EDC67C8" wp14:editId="28862F09">
                <wp:simplePos x="0" y="0"/>
                <wp:positionH relativeFrom="margin">
                  <wp:align>right</wp:align>
                </wp:positionH>
                <wp:positionV relativeFrom="paragraph">
                  <wp:posOffset>3231805</wp:posOffset>
                </wp:positionV>
                <wp:extent cx="1524000" cy="983672"/>
                <wp:effectExtent l="0" t="0" r="0" b="6985"/>
                <wp:wrapNone/>
                <wp:docPr id="13" name="Text Box 13"/>
                <wp:cNvGraphicFramePr/>
                <a:graphic xmlns:a="http://schemas.openxmlformats.org/drawingml/2006/main">
                  <a:graphicData uri="http://schemas.microsoft.com/office/word/2010/wordprocessingShape">
                    <wps:wsp>
                      <wps:cNvSpPr txBox="1"/>
                      <wps:spPr>
                        <a:xfrm>
                          <a:off x="0" y="0"/>
                          <a:ext cx="1524000" cy="983672"/>
                        </a:xfrm>
                        <a:prstGeom prst="rect">
                          <a:avLst/>
                        </a:prstGeom>
                        <a:solidFill>
                          <a:srgbClr val="FFDF90"/>
                        </a:solidFill>
                        <a:ln w="6350">
                          <a:noFill/>
                        </a:ln>
                      </wps:spPr>
                      <wps:txbx>
                        <w:txbxContent>
                          <w:p w14:paraId="2B376FB0" w14:textId="77777777" w:rsidR="00590842" w:rsidRDefault="00590842" w:rsidP="00942D86">
                            <w:pPr>
                              <w:rPr>
                                <w:rFonts w:ascii="Times New Roman" w:hAnsi="Times New Roman" w:cs="Times New Roman"/>
                                <w:b/>
                                <w:sz w:val="20"/>
                                <w:szCs w:val="15"/>
                              </w:rPr>
                            </w:pPr>
                            <w:r w:rsidRPr="00090E8D">
                              <w:rPr>
                                <w:rFonts w:ascii="Times New Roman" w:hAnsi="Times New Roman" w:cs="Times New Roman"/>
                                <w:b/>
                                <w:sz w:val="20"/>
                                <w:szCs w:val="15"/>
                              </w:rPr>
                              <w:t>AUTHORITARIANISM</w:t>
                            </w:r>
                          </w:p>
                          <w:p w14:paraId="08C46C30" w14:textId="77777777" w:rsidR="00590842" w:rsidRPr="005E6A05" w:rsidRDefault="00590842" w:rsidP="005E6A05">
                            <w:pPr>
                              <w:pStyle w:val="Bezodstpw"/>
                              <w:rPr>
                                <w:sz w:val="14"/>
                                <w:szCs w:val="14"/>
                              </w:rPr>
                            </w:pPr>
                            <w:r w:rsidRPr="005E6A05">
                              <w:rPr>
                                <w:sz w:val="14"/>
                                <w:szCs w:val="14"/>
                              </w:rPr>
                              <w:t>- outright attack on democracy</w:t>
                            </w:r>
                          </w:p>
                          <w:p w14:paraId="72771838" w14:textId="77777777" w:rsidR="00590842" w:rsidRPr="005E6A05" w:rsidRDefault="00590842" w:rsidP="005E6A05">
                            <w:pPr>
                              <w:pStyle w:val="Bezodstpw"/>
                              <w:rPr>
                                <w:sz w:val="14"/>
                                <w:szCs w:val="14"/>
                              </w:rPr>
                            </w:pPr>
                            <w:r w:rsidRPr="005E6A05">
                              <w:rPr>
                                <w:sz w:val="14"/>
                                <w:szCs w:val="14"/>
                              </w:rPr>
                              <w:t xml:space="preserve">- formal &amp; rigid undemocratic structures </w:t>
                            </w:r>
                          </w:p>
                          <w:p w14:paraId="5DE911AE"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suppression of the opposition</w:t>
                            </w:r>
                          </w:p>
                          <w:p w14:paraId="51582B6F"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use of violence</w:t>
                            </w:r>
                          </w:p>
                          <w:p w14:paraId="3E871864"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elections without choice</w:t>
                            </w:r>
                          </w:p>
                          <w:p w14:paraId="5FBF90B7"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lack of freedoms</w:t>
                            </w:r>
                          </w:p>
                          <w:p w14:paraId="531F94E5" w14:textId="77777777" w:rsidR="00590842" w:rsidRPr="00090E8D" w:rsidRDefault="00590842" w:rsidP="00942D86">
                            <w:pPr>
                              <w:rPr>
                                <w:rFonts w:ascii="Times New Roman" w:hAnsi="Times New Roman" w:cs="Times New Roman"/>
                                <w:sz w:val="15"/>
                                <w:szCs w:val="15"/>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DC67C8" id="_x0000_t202" coordsize="21600,21600" o:spt="202" path="m,l,21600r21600,l21600,xe">
                <v:stroke joinstyle="miter"/>
                <v:path gradientshapeok="t" o:connecttype="rect"/>
              </v:shapetype>
              <v:shape id="Text Box 13" o:spid="_x0000_s1027" type="#_x0000_t202" style="position:absolute;left:0;text-align:left;margin-left:68.8pt;margin-top:254.45pt;width:120pt;height:77.4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" fillcolor="#ffdf90" stroked="f" strokeweight=".5pt">
                <v:textbox inset="0,0,0,0">
                  <w:txbxContent>
                    <w:p w14:paraId="2B376FB0" w14:textId="77777777" w:rsidR="00590842" w:rsidRDefault="00590842" w:rsidP="00942D86">
                      <w:pPr>
                        <w:rPr>
                          <w:rFonts w:ascii="Times New Roman" w:hAnsi="Times New Roman" w:cs="Times New Roman"/>
                          <w:b/>
                          <w:sz w:val="20"/>
                          <w:szCs w:val="15"/>
                        </w:rPr>
                      </w:pPr>
                      <w:r w:rsidRPr="00090E8D">
                        <w:rPr>
                          <w:rFonts w:ascii="Times New Roman" w:hAnsi="Times New Roman" w:cs="Times New Roman"/>
                          <w:b/>
                          <w:sz w:val="20"/>
                          <w:szCs w:val="15"/>
                        </w:rPr>
                        <w:t>AUTHORITARIANISM</w:t>
                      </w:r>
                    </w:p>
                    <w:p w14:paraId="08C46C30" w14:textId="77777777" w:rsidR="00590842" w:rsidRPr="005E6A05" w:rsidRDefault="00590842" w:rsidP="005E6A05">
                      <w:pPr>
                        <w:pStyle w:val="Bezodstpw"/>
                        <w:rPr>
                          <w:sz w:val="14"/>
                          <w:szCs w:val="14"/>
                        </w:rPr>
                      </w:pPr>
                      <w:r w:rsidRPr="005E6A05">
                        <w:rPr>
                          <w:sz w:val="14"/>
                          <w:szCs w:val="14"/>
                        </w:rPr>
                        <w:t>- outright attack on democracy</w:t>
                      </w:r>
                    </w:p>
                    <w:p w14:paraId="72771838" w14:textId="77777777" w:rsidR="00590842" w:rsidRPr="005E6A05" w:rsidRDefault="00590842" w:rsidP="005E6A05">
                      <w:pPr>
                        <w:pStyle w:val="Bezodstpw"/>
                        <w:rPr>
                          <w:sz w:val="14"/>
                          <w:szCs w:val="14"/>
                        </w:rPr>
                      </w:pPr>
                      <w:r w:rsidRPr="005E6A05">
                        <w:rPr>
                          <w:sz w:val="14"/>
                          <w:szCs w:val="14"/>
                        </w:rPr>
                        <w:t xml:space="preserve">- formal &amp; rigid undemocratic structures </w:t>
                      </w:r>
                    </w:p>
                    <w:p w14:paraId="5DE911AE"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suppression of the opposition</w:t>
                      </w:r>
                    </w:p>
                    <w:p w14:paraId="51582B6F"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use of violence</w:t>
                      </w:r>
                    </w:p>
                    <w:p w14:paraId="3E871864"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elections without choice</w:t>
                      </w:r>
                    </w:p>
                    <w:p w14:paraId="5FBF90B7" w14:textId="77777777" w:rsidR="00590842" w:rsidRPr="005E6A05" w:rsidRDefault="00590842" w:rsidP="005E6A05">
                      <w:pPr>
                        <w:pStyle w:val="Bezodstpw"/>
                        <w:rPr>
                          <w:rFonts w:ascii="Times New Roman" w:hAnsi="Times New Roman" w:cs="Times New Roman"/>
                          <w:sz w:val="14"/>
                          <w:szCs w:val="14"/>
                        </w:rPr>
                      </w:pPr>
                      <w:r w:rsidRPr="005E6A05">
                        <w:rPr>
                          <w:rFonts w:ascii="Times New Roman" w:hAnsi="Times New Roman" w:cs="Times New Roman"/>
                          <w:sz w:val="14"/>
                          <w:szCs w:val="14"/>
                        </w:rPr>
                        <w:t>- lack of freedoms</w:t>
                      </w:r>
                    </w:p>
                    <w:p w14:paraId="531F94E5" w14:textId="77777777" w:rsidR="00590842" w:rsidRPr="00090E8D" w:rsidRDefault="00590842" w:rsidP="00942D86">
                      <w:pPr>
                        <w:rPr>
                          <w:rFonts w:ascii="Times New Roman" w:hAnsi="Times New Roman" w:cs="Times New Roman"/>
                          <w:sz w:val="15"/>
                          <w:szCs w:val="15"/>
                        </w:rPr>
                      </w:pPr>
                    </w:p>
                  </w:txbxContent>
                </v:textbox>
                <w10:wrap anchorx="margin"/>
              </v:shape>
            </w:pict>
          </mc:Fallback>
        </mc:AlternateContent>
      </w:r>
      <w:r w:rsidRPr="00FE3B65">
        <w:rPr>
          <w:noProof/>
          <w:lang w:val="pl-PL" w:eastAsia="pl-PL"/>
        </w:rPr>
        <mc:AlternateContent>
          <mc:Choice Requires="wps">
            <w:drawing>
              <wp:anchor distT="0" distB="0" distL="114300" distR="114300" simplePos="0" relativeHeight="251663360" behindDoc="0" locked="0" layoutInCell="1" allowOverlap="1" wp14:anchorId="3EC73BC5" wp14:editId="7C4CC3B0">
                <wp:simplePos x="0" y="0"/>
                <wp:positionH relativeFrom="column">
                  <wp:posOffset>1656369</wp:posOffset>
                </wp:positionH>
                <wp:positionV relativeFrom="paragraph">
                  <wp:posOffset>3446549</wp:posOffset>
                </wp:positionV>
                <wp:extent cx="1191491" cy="699135"/>
                <wp:effectExtent l="0" t="0" r="8890" b="5715"/>
                <wp:wrapNone/>
                <wp:docPr id="12" name="Rectangle 12"/>
                <wp:cNvGraphicFramePr/>
                <a:graphic xmlns:a="http://schemas.openxmlformats.org/drawingml/2006/main">
                  <a:graphicData uri="http://schemas.microsoft.com/office/word/2010/wordprocessingShape">
                    <wps:wsp>
                      <wps:cNvSpPr/>
                      <wps:spPr>
                        <a:xfrm>
                          <a:off x="0" y="0"/>
                          <a:ext cx="1191491" cy="699135"/>
                        </a:xfrm>
                        <a:prstGeom prst="rect">
                          <a:avLst/>
                        </a:prstGeom>
                        <a:solidFill>
                          <a:srgbClr val="D2D2D2"/>
                        </a:solidFill>
                        <a:ln w="6350">
                          <a:noFill/>
                        </a:ln>
                      </wps:spPr>
                      <wps:txbx>
                        <w:txbxContent>
                          <w:p w14:paraId="7D904155" w14:textId="77777777" w:rsidR="00590842" w:rsidRDefault="00590842" w:rsidP="00942D86">
                            <w:pPr>
                              <w:spacing w:line="256" w:lineRule="auto"/>
                              <w:rPr>
                                <w:rFonts w:ascii="Times New Roman" w:hAnsi="Times New Roman" w:cs="Times New Roman"/>
                                <w:b/>
                                <w:sz w:val="20"/>
                                <w:szCs w:val="20"/>
                              </w:rPr>
                            </w:pPr>
                            <w:r w:rsidRPr="00B904A0">
                              <w:rPr>
                                <w:rFonts w:ascii="Times New Roman" w:hAnsi="Times New Roman" w:cs="Times New Roman"/>
                                <w:b/>
                                <w:sz w:val="20"/>
                                <w:szCs w:val="20"/>
                              </w:rPr>
                              <w:t>POPULISM</w:t>
                            </w:r>
                          </w:p>
                          <w:p w14:paraId="22274780" w14:textId="77777777" w:rsidR="00590842" w:rsidRPr="00B904A0" w:rsidRDefault="00590842" w:rsidP="005E6A05">
                            <w:pPr>
                              <w:pStyle w:val="Bezodstpw"/>
                              <w:rPr>
                                <w:sz w:val="14"/>
                                <w:szCs w:val="14"/>
                              </w:rPr>
                            </w:pPr>
                            <w:r w:rsidRPr="00B904A0">
                              <w:rPr>
                                <w:sz w:val="14"/>
                                <w:szCs w:val="14"/>
                              </w:rPr>
                              <w:t>- anti-elitism</w:t>
                            </w:r>
                            <w:r w:rsidRPr="00B904A0">
                              <w:rPr>
                                <w:color w:val="000000"/>
                                <w:sz w:val="14"/>
                                <w:szCs w:val="14"/>
                              </w:rPr>
                              <w:t>, anti-establishment</w:t>
                            </w:r>
                          </w:p>
                          <w:p w14:paraId="57EEC973" w14:textId="77777777" w:rsidR="00590842" w:rsidRPr="00B904A0" w:rsidRDefault="00590842" w:rsidP="005E6A05">
                            <w:pPr>
                              <w:pStyle w:val="Bezodstpw"/>
                              <w:rPr>
                                <w:sz w:val="14"/>
                                <w:szCs w:val="14"/>
                              </w:rPr>
                            </w:pPr>
                            <w:r w:rsidRPr="00B904A0">
                              <w:rPr>
                                <w:sz w:val="14"/>
                                <w:szCs w:val="14"/>
                              </w:rPr>
                              <w:t>- people-centrism</w:t>
                            </w:r>
                          </w:p>
                          <w:p w14:paraId="7EB31358" w14:textId="77777777" w:rsidR="00590842" w:rsidRDefault="00590842" w:rsidP="00942D86">
                            <w:pPr>
                              <w:spacing w:line="256" w:lineRule="auto"/>
                              <w:rPr>
                                <w:rFonts w:ascii="Times New Roman" w:hAnsi="Times New Roman" w:cs="Times New Roman"/>
                                <w:sz w:val="14"/>
                                <w:szCs w:val="14"/>
                              </w:rPr>
                            </w:pPr>
                          </w:p>
                          <w:p w14:paraId="36FA1D9E" w14:textId="77777777" w:rsidR="00590842" w:rsidRPr="00B904A0" w:rsidRDefault="00590842" w:rsidP="00942D86">
                            <w:pPr>
                              <w:spacing w:line="256" w:lineRule="auto"/>
                              <w:rPr>
                                <w:rFonts w:ascii="Times New Roman" w:hAnsi="Times New Roman" w:cs="Times New Roman"/>
                                <w:sz w:val="14"/>
                                <w:szCs w:val="14"/>
                              </w:rPr>
                            </w:pPr>
                            <w:r w:rsidRPr="00B904A0">
                              <w:rPr>
                                <w:rFonts w:ascii="Times New Roman" w:hAnsi="Times New Roman" w:cs="Times New Roman"/>
                                <w:sz w:val="14"/>
                                <w:szCs w:val="14"/>
                              </w:rPr>
                              <w:t> </w:t>
                            </w:r>
                          </w:p>
                        </w:txbxContent>
                      </wps:txbx>
                      <wps:bodyPr spcFirstLastPara="0"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3EC73BC5" id="Rectangle 12" o:spid="_x0000_s1028" style="position:absolute;left:0;text-align:left;margin-left:130.4pt;margin-top:271.4pt;width:93.8pt;height:55.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" fillcolor="#d2d2d2" stroked="f" strokeweight=".5pt">
                <v:textbox inset="0,0,0,0">
                  <w:txbxContent>
                    <w:p w14:paraId="7D904155" w14:textId="77777777" w:rsidR="00590842" w:rsidRDefault="00590842" w:rsidP="00942D86">
                      <w:pPr>
                        <w:spacing w:line="256" w:lineRule="auto"/>
                        <w:rPr>
                          <w:rFonts w:ascii="Times New Roman" w:hAnsi="Times New Roman" w:cs="Times New Roman"/>
                          <w:b/>
                          <w:sz w:val="20"/>
                          <w:szCs w:val="20"/>
                        </w:rPr>
                      </w:pPr>
                      <w:r w:rsidRPr="00B904A0">
                        <w:rPr>
                          <w:rFonts w:ascii="Times New Roman" w:hAnsi="Times New Roman" w:cs="Times New Roman"/>
                          <w:b/>
                          <w:sz w:val="20"/>
                          <w:szCs w:val="20"/>
                        </w:rPr>
                        <w:t>POPULISM</w:t>
                      </w:r>
                    </w:p>
                    <w:p w14:paraId="22274780" w14:textId="77777777" w:rsidR="00590842" w:rsidRPr="00B904A0" w:rsidRDefault="00590842" w:rsidP="005E6A05">
                      <w:pPr>
                        <w:pStyle w:val="Bezodstpw"/>
                        <w:rPr>
                          <w:sz w:val="14"/>
                          <w:szCs w:val="14"/>
                        </w:rPr>
                      </w:pPr>
                      <w:r w:rsidRPr="00B904A0">
                        <w:rPr>
                          <w:sz w:val="14"/>
                          <w:szCs w:val="14"/>
                        </w:rPr>
                        <w:t>- anti-elitism</w:t>
                      </w:r>
                      <w:r w:rsidRPr="00B904A0">
                        <w:rPr>
                          <w:color w:val="000000"/>
                          <w:sz w:val="14"/>
                          <w:szCs w:val="14"/>
                        </w:rPr>
                        <w:t>, anti-establishment</w:t>
                      </w:r>
                    </w:p>
                    <w:p w14:paraId="57EEC973" w14:textId="77777777" w:rsidR="00590842" w:rsidRPr="00B904A0" w:rsidRDefault="00590842" w:rsidP="005E6A05">
                      <w:pPr>
                        <w:pStyle w:val="Bezodstpw"/>
                        <w:rPr>
                          <w:sz w:val="14"/>
                          <w:szCs w:val="14"/>
                        </w:rPr>
                      </w:pPr>
                      <w:r w:rsidRPr="00B904A0">
                        <w:rPr>
                          <w:sz w:val="14"/>
                          <w:szCs w:val="14"/>
                        </w:rPr>
                        <w:t>- people-centrism</w:t>
                      </w:r>
                    </w:p>
                    <w:p w14:paraId="7EB31358" w14:textId="77777777" w:rsidR="00590842" w:rsidRDefault="00590842" w:rsidP="00942D86">
                      <w:pPr>
                        <w:spacing w:line="256" w:lineRule="auto"/>
                        <w:rPr>
                          <w:rFonts w:ascii="Times New Roman" w:hAnsi="Times New Roman" w:cs="Times New Roman"/>
                          <w:sz w:val="14"/>
                          <w:szCs w:val="14"/>
                        </w:rPr>
                      </w:pPr>
                    </w:p>
                    <w:p w14:paraId="36FA1D9E" w14:textId="77777777" w:rsidR="00590842" w:rsidRPr="00B904A0" w:rsidRDefault="00590842" w:rsidP="00942D86">
                      <w:pPr>
                        <w:spacing w:line="256" w:lineRule="auto"/>
                        <w:rPr>
                          <w:rFonts w:ascii="Times New Roman" w:hAnsi="Times New Roman" w:cs="Times New Roman"/>
                          <w:sz w:val="14"/>
                          <w:szCs w:val="14"/>
                        </w:rPr>
                      </w:pPr>
                      <w:r w:rsidRPr="00B904A0">
                        <w:rPr>
                          <w:rFonts w:ascii="Times New Roman" w:hAnsi="Times New Roman" w:cs="Times New Roman"/>
                          <w:sz w:val="14"/>
                          <w:szCs w:val="14"/>
                        </w:rPr>
                        <w:t> </w:t>
                      </w:r>
                    </w:p>
                  </w:txbxContent>
                </v:textbox>
              </v:rect>
            </w:pict>
          </mc:Fallback>
        </mc:AlternateContent>
      </w:r>
      <w:r w:rsidRPr="00FE3B65">
        <w:rPr>
          <w:noProof/>
          <w:lang w:val="pl-PL" w:eastAsia="pl-PL"/>
        </w:rPr>
        <mc:AlternateContent>
          <mc:Choice Requires="wps">
            <w:drawing>
              <wp:anchor distT="0" distB="0" distL="114300" distR="114300" simplePos="0" relativeHeight="251659264" behindDoc="0" locked="0" layoutInCell="1" allowOverlap="1" wp14:anchorId="27FC2FF3" wp14:editId="10C83E3E">
                <wp:simplePos x="0" y="0"/>
                <wp:positionH relativeFrom="column">
                  <wp:posOffset>2709314</wp:posOffset>
                </wp:positionH>
                <wp:positionV relativeFrom="paragraph">
                  <wp:posOffset>433185</wp:posOffset>
                </wp:positionV>
                <wp:extent cx="1828800" cy="941705"/>
                <wp:effectExtent l="0" t="0" r="0" b="0"/>
                <wp:wrapNone/>
                <wp:docPr id="11" name="Rectangle 11"/>
                <wp:cNvGraphicFramePr/>
                <a:graphic xmlns:a="http://schemas.openxmlformats.org/drawingml/2006/main">
                  <a:graphicData uri="http://schemas.microsoft.com/office/word/2010/wordprocessingShape">
                    <wps:wsp>
                      <wps:cNvSpPr/>
                      <wps:spPr>
                        <a:xfrm>
                          <a:off x="0" y="0"/>
                          <a:ext cx="1828800" cy="941705"/>
                        </a:xfrm>
                        <a:prstGeom prst="rect">
                          <a:avLst/>
                        </a:prstGeom>
                        <a:solidFill>
                          <a:srgbClr val="F9D9C2"/>
                        </a:solidFill>
                        <a:ln w="6350">
                          <a:noFill/>
                        </a:ln>
                      </wps:spPr>
                      <wps:txbx>
                        <w:txbxContent>
                          <w:p w14:paraId="54CAACE3" w14:textId="77777777" w:rsidR="00590842" w:rsidRPr="005E6A05" w:rsidRDefault="00590842" w:rsidP="005E6A05">
                            <w:pPr>
                              <w:pStyle w:val="Bezodstpw"/>
                              <w:rPr>
                                <w:sz w:val="14"/>
                                <w:szCs w:val="14"/>
                              </w:rPr>
                            </w:pPr>
                            <w:r w:rsidRPr="005E6A05">
                              <w:rPr>
                                <w:sz w:val="14"/>
                                <w:szCs w:val="14"/>
                              </w:rPr>
                              <w:t>- erosion of freedoms</w:t>
                            </w:r>
                          </w:p>
                          <w:p w14:paraId="7E576AC9" w14:textId="77777777" w:rsidR="00590842" w:rsidRPr="005E6A05" w:rsidRDefault="00590842" w:rsidP="005E6A05">
                            <w:pPr>
                              <w:pStyle w:val="Bezodstpw"/>
                              <w:rPr>
                                <w:sz w:val="14"/>
                                <w:szCs w:val="14"/>
                              </w:rPr>
                            </w:pPr>
                            <w:r w:rsidRPr="005E6A05">
                              <w:rPr>
                                <w:sz w:val="14"/>
                                <w:szCs w:val="14"/>
                              </w:rPr>
                              <w:t>- censure of individualism</w:t>
                            </w:r>
                          </w:p>
                          <w:p w14:paraId="7AA8978E" w14:textId="77777777" w:rsidR="00590842" w:rsidRPr="005E6A05" w:rsidRDefault="00590842" w:rsidP="005E6A05">
                            <w:pPr>
                              <w:pStyle w:val="Bezodstpw"/>
                              <w:rPr>
                                <w:sz w:val="14"/>
                                <w:szCs w:val="14"/>
                              </w:rPr>
                            </w:pPr>
                            <w:r w:rsidRPr="005E6A05">
                              <w:rPr>
                                <w:sz w:val="14"/>
                                <w:szCs w:val="14"/>
                              </w:rPr>
                              <w:t>- disrespect for minority rights (e.g. LGBTQ)</w:t>
                            </w:r>
                          </w:p>
                          <w:p w14:paraId="30CB0A37" w14:textId="77777777" w:rsidR="00590842" w:rsidRPr="005E6A05" w:rsidRDefault="00590842" w:rsidP="005E6A05">
                            <w:pPr>
                              <w:pStyle w:val="Bezodstpw"/>
                              <w:rPr>
                                <w:sz w:val="14"/>
                                <w:szCs w:val="14"/>
                              </w:rPr>
                            </w:pPr>
                            <w:r w:rsidRPr="005E6A05">
                              <w:rPr>
                                <w:sz w:val="14"/>
                                <w:szCs w:val="14"/>
                              </w:rPr>
                              <w:t>- politics of exclusion</w:t>
                            </w:r>
                          </w:p>
                          <w:p w14:paraId="78539B8C" w14:textId="77777777" w:rsidR="00590842" w:rsidRPr="005E6A05" w:rsidRDefault="00590842" w:rsidP="005E6A05">
                            <w:pPr>
                              <w:pStyle w:val="Bezodstpw"/>
                              <w:rPr>
                                <w:sz w:val="14"/>
                                <w:szCs w:val="14"/>
                              </w:rPr>
                            </w:pPr>
                            <w:r w:rsidRPr="005E6A05">
                              <w:rPr>
                                <w:sz w:val="14"/>
                                <w:szCs w:val="14"/>
                              </w:rPr>
                              <w:t>- defense of cultural homogeneity</w:t>
                            </w:r>
                          </w:p>
                          <w:p w14:paraId="3A833336" w14:textId="77777777" w:rsidR="00590842" w:rsidRPr="005E6A05" w:rsidRDefault="00590842" w:rsidP="005E6A05">
                            <w:pPr>
                              <w:pStyle w:val="Bezodstpw"/>
                              <w:rPr>
                                <w:sz w:val="14"/>
                                <w:szCs w:val="14"/>
                              </w:rPr>
                            </w:pPr>
                            <w:r w:rsidRPr="005E6A05">
                              <w:rPr>
                                <w:sz w:val="14"/>
                                <w:szCs w:val="14"/>
                              </w:rPr>
                              <w:t>- defense of national sovereignty</w:t>
                            </w:r>
                            <w:r>
                              <w:t xml:space="preserve"> </w:t>
                            </w:r>
                            <w:r w:rsidRPr="005E6A05">
                              <w:rPr>
                                <w:sz w:val="14"/>
                                <w:szCs w:val="14"/>
                              </w:rPr>
                              <w:t>Euroscepticism)</w:t>
                            </w:r>
                          </w:p>
                          <w:p w14:paraId="56506114" w14:textId="77777777" w:rsidR="00590842" w:rsidRPr="005E6A05" w:rsidRDefault="00590842" w:rsidP="00942D86">
                            <w:pPr>
                              <w:spacing w:line="256" w:lineRule="auto"/>
                              <w:rPr>
                                <w:rFonts w:ascii="Times New Roman" w:hAnsi="Times New Roman" w:cs="Times New Roman"/>
                                <w:sz w:val="14"/>
                                <w:szCs w:val="14"/>
                              </w:rPr>
                            </w:pPr>
                            <w:r w:rsidRPr="005E6A05">
                              <w:rPr>
                                <w:rFonts w:ascii="Times New Roman" w:hAnsi="Times New Roman" w:cs="Times New Roman"/>
                                <w:sz w:val="14"/>
                                <w:szCs w:val="14"/>
                              </w:rPr>
                              <w:t>- economic protectionism at the nation-state level</w:t>
                            </w:r>
                          </w:p>
                        </w:txbxContent>
                      </wps:txbx>
                      <wps:bodyPr spcFirstLastPara="0"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27FC2FF3" id="Rectangle 11" o:spid="_x0000_s1029" style="position:absolute;left:0;text-align:left;margin-left:213.35pt;margin-top:34.1pt;width:2in;height:7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" fillcolor="#f9d9c2" stroked="f" strokeweight=".5pt">
                <v:textbox inset="0,0,0,0">
                  <w:txbxContent>
                    <w:p w14:paraId="54CAACE3" w14:textId="77777777" w:rsidR="00590842" w:rsidRPr="005E6A05" w:rsidRDefault="00590842" w:rsidP="005E6A05">
                      <w:pPr>
                        <w:pStyle w:val="Bezodstpw"/>
                        <w:rPr>
                          <w:sz w:val="14"/>
                          <w:szCs w:val="14"/>
                        </w:rPr>
                      </w:pPr>
                      <w:r w:rsidRPr="005E6A05">
                        <w:rPr>
                          <w:sz w:val="14"/>
                          <w:szCs w:val="14"/>
                        </w:rPr>
                        <w:t>- erosion of freedoms</w:t>
                      </w:r>
                    </w:p>
                    <w:p w14:paraId="7E576AC9" w14:textId="77777777" w:rsidR="00590842" w:rsidRPr="005E6A05" w:rsidRDefault="00590842" w:rsidP="005E6A05">
                      <w:pPr>
                        <w:pStyle w:val="Bezodstpw"/>
                        <w:rPr>
                          <w:sz w:val="14"/>
                          <w:szCs w:val="14"/>
                        </w:rPr>
                      </w:pPr>
                      <w:r w:rsidRPr="005E6A05">
                        <w:rPr>
                          <w:sz w:val="14"/>
                          <w:szCs w:val="14"/>
                        </w:rPr>
                        <w:t>- censure of individualism</w:t>
                      </w:r>
                    </w:p>
                    <w:p w14:paraId="7AA8978E" w14:textId="77777777" w:rsidR="00590842" w:rsidRPr="005E6A05" w:rsidRDefault="00590842" w:rsidP="005E6A05">
                      <w:pPr>
                        <w:pStyle w:val="Bezodstpw"/>
                        <w:rPr>
                          <w:sz w:val="14"/>
                          <w:szCs w:val="14"/>
                        </w:rPr>
                      </w:pPr>
                      <w:r w:rsidRPr="005E6A05">
                        <w:rPr>
                          <w:sz w:val="14"/>
                          <w:szCs w:val="14"/>
                        </w:rPr>
                        <w:t>- disrespect for minority rights (e.g. LGBTQ)</w:t>
                      </w:r>
                    </w:p>
                    <w:p w14:paraId="30CB0A37" w14:textId="77777777" w:rsidR="00590842" w:rsidRPr="005E6A05" w:rsidRDefault="00590842" w:rsidP="005E6A05">
                      <w:pPr>
                        <w:pStyle w:val="Bezodstpw"/>
                        <w:rPr>
                          <w:sz w:val="14"/>
                          <w:szCs w:val="14"/>
                        </w:rPr>
                      </w:pPr>
                      <w:r w:rsidRPr="005E6A05">
                        <w:rPr>
                          <w:sz w:val="14"/>
                          <w:szCs w:val="14"/>
                        </w:rPr>
                        <w:t>- politics of exclusion</w:t>
                      </w:r>
                    </w:p>
                    <w:p w14:paraId="78539B8C" w14:textId="77777777" w:rsidR="00590842" w:rsidRPr="005E6A05" w:rsidRDefault="00590842" w:rsidP="005E6A05">
                      <w:pPr>
                        <w:pStyle w:val="Bezodstpw"/>
                        <w:rPr>
                          <w:sz w:val="14"/>
                          <w:szCs w:val="14"/>
                        </w:rPr>
                      </w:pPr>
                      <w:r w:rsidRPr="005E6A05">
                        <w:rPr>
                          <w:sz w:val="14"/>
                          <w:szCs w:val="14"/>
                        </w:rPr>
                        <w:t>- defense of cultural homogeneity</w:t>
                      </w:r>
                    </w:p>
                    <w:p w14:paraId="3A833336" w14:textId="77777777" w:rsidR="00590842" w:rsidRPr="005E6A05" w:rsidRDefault="00590842" w:rsidP="005E6A05">
                      <w:pPr>
                        <w:pStyle w:val="Bezodstpw"/>
                        <w:rPr>
                          <w:sz w:val="14"/>
                          <w:szCs w:val="14"/>
                        </w:rPr>
                      </w:pPr>
                      <w:r w:rsidRPr="005E6A05">
                        <w:rPr>
                          <w:sz w:val="14"/>
                          <w:szCs w:val="14"/>
                        </w:rPr>
                        <w:t>- defense of national sovereignty</w:t>
                      </w:r>
                      <w:r>
                        <w:t xml:space="preserve"> </w:t>
                      </w:r>
                      <w:r w:rsidRPr="005E6A05">
                        <w:rPr>
                          <w:sz w:val="14"/>
                          <w:szCs w:val="14"/>
                        </w:rPr>
                        <w:t>Euroscepticism)</w:t>
                      </w:r>
                    </w:p>
                    <w:p w14:paraId="56506114" w14:textId="77777777" w:rsidR="00590842" w:rsidRPr="005E6A05" w:rsidRDefault="00590842" w:rsidP="00942D86">
                      <w:pPr>
                        <w:spacing w:line="256" w:lineRule="auto"/>
                        <w:rPr>
                          <w:rFonts w:ascii="Times New Roman" w:hAnsi="Times New Roman" w:cs="Times New Roman"/>
                          <w:sz w:val="14"/>
                          <w:szCs w:val="14"/>
                        </w:rPr>
                      </w:pPr>
                      <w:r w:rsidRPr="005E6A05">
                        <w:rPr>
                          <w:rFonts w:ascii="Times New Roman" w:hAnsi="Times New Roman" w:cs="Times New Roman"/>
                          <w:sz w:val="14"/>
                          <w:szCs w:val="14"/>
                        </w:rPr>
                        <w:t>- economic protectionism at the nation-state level</w:t>
                      </w:r>
                    </w:p>
                  </w:txbxContent>
                </v:textbox>
              </v:rect>
            </w:pict>
          </mc:Fallback>
        </mc:AlternateContent>
      </w:r>
      <w:r w:rsidRPr="00FE3B65">
        <w:rPr>
          <w:noProof/>
          <w:lang w:val="pl-PL" w:eastAsia="pl-PL"/>
        </w:rPr>
        <mc:AlternateContent>
          <mc:Choice Requires="wps">
            <w:drawing>
              <wp:anchor distT="0" distB="0" distL="114300" distR="114300" simplePos="0" relativeHeight="251661312" behindDoc="0" locked="0" layoutInCell="1" allowOverlap="1" wp14:anchorId="6D089681" wp14:editId="7D82C5BA">
                <wp:simplePos x="0" y="0"/>
                <wp:positionH relativeFrom="column">
                  <wp:posOffset>2910205</wp:posOffset>
                </wp:positionH>
                <wp:positionV relativeFrom="paragraph">
                  <wp:posOffset>2324331</wp:posOffset>
                </wp:positionV>
                <wp:extent cx="1205345" cy="1267460"/>
                <wp:effectExtent l="0" t="0" r="0" b="8890"/>
                <wp:wrapNone/>
                <wp:docPr id="9" name="Rectangle 9"/>
                <wp:cNvGraphicFramePr/>
                <a:graphic xmlns:a="http://schemas.openxmlformats.org/drawingml/2006/main">
                  <a:graphicData uri="http://schemas.microsoft.com/office/word/2010/wordprocessingShape">
                    <wps:wsp>
                      <wps:cNvSpPr/>
                      <wps:spPr>
                        <a:xfrm>
                          <a:off x="0" y="0"/>
                          <a:ext cx="1205345" cy="1267460"/>
                        </a:xfrm>
                        <a:prstGeom prst="rect">
                          <a:avLst/>
                        </a:prstGeom>
                        <a:solidFill>
                          <a:srgbClr val="E6BE69"/>
                        </a:solidFill>
                        <a:ln w="6350">
                          <a:noFill/>
                        </a:ln>
                      </wps:spPr>
                      <wps:txbx>
                        <w:txbxContent>
                          <w:p w14:paraId="466B73DA" w14:textId="77777777" w:rsidR="00590842" w:rsidRPr="005E6A05" w:rsidRDefault="00590842" w:rsidP="005E6A05">
                            <w:pPr>
                              <w:pStyle w:val="Bezodstpw"/>
                              <w:rPr>
                                <w:sz w:val="14"/>
                                <w:szCs w:val="14"/>
                              </w:rPr>
                            </w:pPr>
                            <w:r w:rsidRPr="005E6A05">
                              <w:rPr>
                                <w:sz w:val="14"/>
                                <w:szCs w:val="14"/>
                              </w:rPr>
                              <w:t xml:space="preserve">- anti-deliberation </w:t>
                            </w:r>
                          </w:p>
                          <w:p w14:paraId="23483EA0" w14:textId="77777777" w:rsidR="00590842" w:rsidRPr="005E6A05" w:rsidRDefault="00590842" w:rsidP="005E6A05">
                            <w:pPr>
                              <w:pStyle w:val="Bezodstpw"/>
                              <w:rPr>
                                <w:sz w:val="14"/>
                                <w:szCs w:val="14"/>
                              </w:rPr>
                            </w:pPr>
                            <w:r w:rsidRPr="005E6A05">
                              <w:rPr>
                                <w:sz w:val="14"/>
                                <w:szCs w:val="14"/>
                              </w:rPr>
                              <w:t>- anti-pluralism</w:t>
                            </w:r>
                          </w:p>
                          <w:p w14:paraId="25973E18" w14:textId="77777777" w:rsidR="00590842" w:rsidRPr="005E6A05" w:rsidRDefault="00590842" w:rsidP="005E6A05">
                            <w:pPr>
                              <w:pStyle w:val="Bezodstpw"/>
                              <w:rPr>
                                <w:sz w:val="14"/>
                                <w:szCs w:val="14"/>
                              </w:rPr>
                            </w:pPr>
                            <w:r w:rsidRPr="005E6A05">
                              <w:rPr>
                                <w:sz w:val="14"/>
                                <w:szCs w:val="14"/>
                              </w:rPr>
                              <w:t>- restrain of judicial oversight</w:t>
                            </w:r>
                          </w:p>
                          <w:p w14:paraId="3635DA83" w14:textId="77777777" w:rsidR="00590842" w:rsidRPr="005E6A05" w:rsidRDefault="00590842" w:rsidP="005E6A05">
                            <w:pPr>
                              <w:pStyle w:val="Bezodstpw"/>
                              <w:rPr>
                                <w:sz w:val="14"/>
                                <w:szCs w:val="14"/>
                              </w:rPr>
                            </w:pPr>
                            <w:r w:rsidRPr="005E6A05">
                              <w:rPr>
                                <w:sz w:val="14"/>
                                <w:szCs w:val="14"/>
                              </w:rPr>
                              <w:t>- disregard for the rule of law &amp; checks-and-balances mechanisms</w:t>
                            </w:r>
                          </w:p>
                          <w:p w14:paraId="4B0CAB7B" w14:textId="77777777" w:rsidR="00590842" w:rsidRPr="005E6A05" w:rsidRDefault="00590842" w:rsidP="005E6A05">
                            <w:pPr>
                              <w:pStyle w:val="Bezodstpw"/>
                              <w:rPr>
                                <w:sz w:val="14"/>
                                <w:szCs w:val="14"/>
                              </w:rPr>
                            </w:pPr>
                            <w:r w:rsidRPr="005E6A05">
                              <w:rPr>
                                <w:sz w:val="14"/>
                                <w:szCs w:val="14"/>
                              </w:rPr>
                              <w:t>- executive aggrandizement</w:t>
                            </w:r>
                          </w:p>
                          <w:p w14:paraId="401B69FF" w14:textId="77777777" w:rsidR="00590842" w:rsidRPr="005E6A05" w:rsidRDefault="00590842" w:rsidP="005E6A05">
                            <w:pPr>
                              <w:pStyle w:val="Bezodstpw"/>
                              <w:rPr>
                                <w:sz w:val="14"/>
                                <w:szCs w:val="14"/>
                              </w:rPr>
                            </w:pPr>
                            <w:r w:rsidRPr="005E6A05">
                              <w:rPr>
                                <w:sz w:val="14"/>
                                <w:szCs w:val="14"/>
                              </w:rPr>
                              <w:t>- strong leadership</w:t>
                            </w:r>
                          </w:p>
                          <w:p w14:paraId="76BE2D15" w14:textId="77777777" w:rsidR="00590842" w:rsidRPr="005E6A05" w:rsidRDefault="00590842" w:rsidP="005E6A05">
                            <w:pPr>
                              <w:pStyle w:val="Bezodstpw"/>
                              <w:rPr>
                                <w:sz w:val="14"/>
                                <w:szCs w:val="14"/>
                              </w:rPr>
                            </w:pPr>
                            <w:r w:rsidRPr="005E6A05">
                              <w:rPr>
                                <w:sz w:val="14"/>
                                <w:szCs w:val="14"/>
                              </w:rPr>
                              <w:t>- demonization of political opponents</w:t>
                            </w:r>
                          </w:p>
                          <w:p w14:paraId="78D46979" w14:textId="77777777" w:rsidR="00590842" w:rsidRPr="005E6A05" w:rsidRDefault="00590842" w:rsidP="005E6A05">
                            <w:pPr>
                              <w:pStyle w:val="Bezodstpw"/>
                              <w:rPr>
                                <w:sz w:val="14"/>
                                <w:szCs w:val="14"/>
                              </w:rPr>
                            </w:pPr>
                            <w:r w:rsidRPr="005E6A05">
                              <w:rPr>
                                <w:sz w:val="14"/>
                                <w:szCs w:val="14"/>
                              </w:rPr>
                              <w:t>- glorification &amp; homogenization of ‘the people’/ in-group / nation</w:t>
                            </w:r>
                          </w:p>
                        </w:txbxContent>
                      </wps:txbx>
                      <wps:bodyPr spcFirstLastPara="0"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6D089681" id="Rectangle 9" o:spid="_x0000_s1030" style="position:absolute;left:0;text-align:left;margin-left:229.15pt;margin-top:183pt;width:94.9pt;height:9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" fillcolor="#e6be69" stroked="f" strokeweight=".5pt">
                <v:textbox inset="0,0,0,0">
                  <w:txbxContent>
                    <w:p w14:paraId="466B73DA" w14:textId="77777777" w:rsidR="00590842" w:rsidRPr="005E6A05" w:rsidRDefault="00590842" w:rsidP="005E6A05">
                      <w:pPr>
                        <w:pStyle w:val="Bezodstpw"/>
                        <w:rPr>
                          <w:sz w:val="14"/>
                          <w:szCs w:val="14"/>
                        </w:rPr>
                      </w:pPr>
                      <w:r w:rsidRPr="005E6A05">
                        <w:rPr>
                          <w:sz w:val="14"/>
                          <w:szCs w:val="14"/>
                        </w:rPr>
                        <w:t xml:space="preserve">- anti-deliberation </w:t>
                      </w:r>
                    </w:p>
                    <w:p w14:paraId="23483EA0" w14:textId="77777777" w:rsidR="00590842" w:rsidRPr="005E6A05" w:rsidRDefault="00590842" w:rsidP="005E6A05">
                      <w:pPr>
                        <w:pStyle w:val="Bezodstpw"/>
                        <w:rPr>
                          <w:sz w:val="14"/>
                          <w:szCs w:val="14"/>
                        </w:rPr>
                      </w:pPr>
                      <w:r w:rsidRPr="005E6A05">
                        <w:rPr>
                          <w:sz w:val="14"/>
                          <w:szCs w:val="14"/>
                        </w:rPr>
                        <w:t>- anti-pluralism</w:t>
                      </w:r>
                    </w:p>
                    <w:p w14:paraId="25973E18" w14:textId="77777777" w:rsidR="00590842" w:rsidRPr="005E6A05" w:rsidRDefault="00590842" w:rsidP="005E6A05">
                      <w:pPr>
                        <w:pStyle w:val="Bezodstpw"/>
                        <w:rPr>
                          <w:sz w:val="14"/>
                          <w:szCs w:val="14"/>
                        </w:rPr>
                      </w:pPr>
                      <w:r w:rsidRPr="005E6A05">
                        <w:rPr>
                          <w:sz w:val="14"/>
                          <w:szCs w:val="14"/>
                        </w:rPr>
                        <w:t>- restrain of judicial oversight</w:t>
                      </w:r>
                    </w:p>
                    <w:p w14:paraId="3635DA83" w14:textId="77777777" w:rsidR="00590842" w:rsidRPr="005E6A05" w:rsidRDefault="00590842" w:rsidP="005E6A05">
                      <w:pPr>
                        <w:pStyle w:val="Bezodstpw"/>
                        <w:rPr>
                          <w:sz w:val="14"/>
                          <w:szCs w:val="14"/>
                        </w:rPr>
                      </w:pPr>
                      <w:r w:rsidRPr="005E6A05">
                        <w:rPr>
                          <w:sz w:val="14"/>
                          <w:szCs w:val="14"/>
                        </w:rPr>
                        <w:t>- disregard for the rule of law &amp; checks-and-balances mechanisms</w:t>
                      </w:r>
                    </w:p>
                    <w:p w14:paraId="4B0CAB7B" w14:textId="77777777" w:rsidR="00590842" w:rsidRPr="005E6A05" w:rsidRDefault="00590842" w:rsidP="005E6A05">
                      <w:pPr>
                        <w:pStyle w:val="Bezodstpw"/>
                        <w:rPr>
                          <w:sz w:val="14"/>
                          <w:szCs w:val="14"/>
                        </w:rPr>
                      </w:pPr>
                      <w:r w:rsidRPr="005E6A05">
                        <w:rPr>
                          <w:sz w:val="14"/>
                          <w:szCs w:val="14"/>
                        </w:rPr>
                        <w:t>- executive aggrandizement</w:t>
                      </w:r>
                    </w:p>
                    <w:p w14:paraId="401B69FF" w14:textId="77777777" w:rsidR="00590842" w:rsidRPr="005E6A05" w:rsidRDefault="00590842" w:rsidP="005E6A05">
                      <w:pPr>
                        <w:pStyle w:val="Bezodstpw"/>
                        <w:rPr>
                          <w:sz w:val="14"/>
                          <w:szCs w:val="14"/>
                        </w:rPr>
                      </w:pPr>
                      <w:r w:rsidRPr="005E6A05">
                        <w:rPr>
                          <w:sz w:val="14"/>
                          <w:szCs w:val="14"/>
                        </w:rPr>
                        <w:t>- strong leadership</w:t>
                      </w:r>
                    </w:p>
                    <w:p w14:paraId="76BE2D15" w14:textId="77777777" w:rsidR="00590842" w:rsidRPr="005E6A05" w:rsidRDefault="00590842" w:rsidP="005E6A05">
                      <w:pPr>
                        <w:pStyle w:val="Bezodstpw"/>
                        <w:rPr>
                          <w:sz w:val="14"/>
                          <w:szCs w:val="14"/>
                        </w:rPr>
                      </w:pPr>
                      <w:r w:rsidRPr="005E6A05">
                        <w:rPr>
                          <w:sz w:val="14"/>
                          <w:szCs w:val="14"/>
                        </w:rPr>
                        <w:t>- demonization of political opponents</w:t>
                      </w:r>
                    </w:p>
                    <w:p w14:paraId="78D46979" w14:textId="77777777" w:rsidR="00590842" w:rsidRPr="005E6A05" w:rsidRDefault="00590842" w:rsidP="005E6A05">
                      <w:pPr>
                        <w:pStyle w:val="Bezodstpw"/>
                        <w:rPr>
                          <w:sz w:val="14"/>
                          <w:szCs w:val="14"/>
                        </w:rPr>
                      </w:pPr>
                      <w:r w:rsidRPr="005E6A05">
                        <w:rPr>
                          <w:sz w:val="14"/>
                          <w:szCs w:val="14"/>
                        </w:rPr>
                        <w:t>- glorification &amp; homogenization of ‘the people’/ in-group / nation</w:t>
                      </w:r>
                    </w:p>
                  </w:txbxContent>
                </v:textbox>
              </v:rect>
            </w:pict>
          </mc:Fallback>
        </mc:AlternateContent>
      </w:r>
      <w:r w:rsidRPr="00FE3B65">
        <w:rPr>
          <w:noProof/>
          <w:lang w:val="pl-PL" w:eastAsia="pl-PL"/>
        </w:rPr>
        <mc:AlternateContent>
          <mc:Choice Requires="wps">
            <w:drawing>
              <wp:anchor distT="0" distB="0" distL="114300" distR="114300" simplePos="0" relativeHeight="251660288" behindDoc="0" locked="0" layoutInCell="1" allowOverlap="1" wp14:anchorId="1CE85BF2" wp14:editId="191C11A2">
                <wp:simplePos x="0" y="0"/>
                <wp:positionH relativeFrom="column">
                  <wp:posOffset>1732570</wp:posOffset>
                </wp:positionH>
                <wp:positionV relativeFrom="paragraph">
                  <wp:posOffset>1534622</wp:posOffset>
                </wp:positionV>
                <wp:extent cx="969414" cy="844550"/>
                <wp:effectExtent l="0" t="0" r="2540" b="0"/>
                <wp:wrapNone/>
                <wp:docPr id="7" name="Rectangle 7"/>
                <wp:cNvGraphicFramePr/>
                <a:graphic xmlns:a="http://schemas.openxmlformats.org/drawingml/2006/main">
                  <a:graphicData uri="http://schemas.microsoft.com/office/word/2010/wordprocessingShape">
                    <wps:wsp>
                      <wps:cNvSpPr/>
                      <wps:spPr>
                        <a:xfrm>
                          <a:off x="0" y="0"/>
                          <a:ext cx="969414" cy="844550"/>
                        </a:xfrm>
                        <a:prstGeom prst="rect">
                          <a:avLst/>
                        </a:prstGeom>
                        <a:solidFill>
                          <a:srgbClr val="CFBEB4"/>
                        </a:solidFill>
                        <a:ln w="6350">
                          <a:noFill/>
                        </a:ln>
                      </wps:spPr>
                      <wps:txbx>
                        <w:txbxContent>
                          <w:p w14:paraId="1BDC4018" w14:textId="77777777" w:rsidR="00590842" w:rsidRPr="005E6A05" w:rsidRDefault="00590842" w:rsidP="005E6A05">
                            <w:pPr>
                              <w:pStyle w:val="Bezodstpw"/>
                              <w:rPr>
                                <w:sz w:val="14"/>
                                <w:szCs w:val="14"/>
                              </w:rPr>
                            </w:pPr>
                            <w:r w:rsidRPr="00B904A0">
                              <w:t xml:space="preserve">- </w:t>
                            </w:r>
                            <w:r w:rsidRPr="005E6A05">
                              <w:rPr>
                                <w:sz w:val="14"/>
                                <w:szCs w:val="14"/>
                              </w:rPr>
                              <w:t>Manicheism</w:t>
                            </w:r>
                          </w:p>
                          <w:p w14:paraId="6B93879F" w14:textId="77777777" w:rsidR="00590842" w:rsidRPr="005E6A05" w:rsidRDefault="00590842" w:rsidP="005E6A05">
                            <w:pPr>
                              <w:pStyle w:val="Bezodstpw"/>
                              <w:rPr>
                                <w:sz w:val="14"/>
                                <w:szCs w:val="14"/>
                              </w:rPr>
                            </w:pPr>
                            <w:r w:rsidRPr="005E6A05">
                              <w:rPr>
                                <w:sz w:val="14"/>
                                <w:szCs w:val="14"/>
                              </w:rPr>
                              <w:t>- majoritarianism</w:t>
                            </w:r>
                          </w:p>
                          <w:p w14:paraId="15C6D3BA" w14:textId="77777777" w:rsidR="00590842" w:rsidRPr="005E6A05" w:rsidRDefault="00590842" w:rsidP="005E6A05">
                            <w:pPr>
                              <w:pStyle w:val="Bezodstpw"/>
                              <w:rPr>
                                <w:sz w:val="14"/>
                                <w:szCs w:val="14"/>
                              </w:rPr>
                            </w:pPr>
                            <w:r w:rsidRPr="005E6A05">
                              <w:rPr>
                                <w:sz w:val="14"/>
                                <w:szCs w:val="14"/>
                              </w:rPr>
                              <w:t>- distaste for representative institutions</w:t>
                            </w:r>
                          </w:p>
                          <w:p w14:paraId="07B54EE1" w14:textId="77777777" w:rsidR="00590842" w:rsidRPr="005E6A05" w:rsidRDefault="00590842" w:rsidP="00942D86">
                            <w:pPr>
                              <w:spacing w:line="256" w:lineRule="auto"/>
                              <w:rPr>
                                <w:rFonts w:ascii="Times New Roman" w:hAnsi="Times New Roman" w:cs="Times New Roman"/>
                                <w:sz w:val="14"/>
                                <w:szCs w:val="14"/>
                              </w:rPr>
                            </w:pPr>
                            <w:r w:rsidRPr="005E6A05">
                              <w:rPr>
                                <w:rFonts w:ascii="Times New Roman" w:hAnsi="Times New Roman" w:cs="Times New Roman"/>
                                <w:sz w:val="14"/>
                                <w:szCs w:val="14"/>
                              </w:rPr>
                              <w:t>- anti-globalization</w:t>
                            </w:r>
                          </w:p>
                        </w:txbxContent>
                      </wps:txbx>
                      <wps:bodyPr spcFirstLastPara="0"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rect w14:anchorId="1CE85BF2" id="Rectangle 7" o:spid="_x0000_s1031" style="position:absolute;left:0;text-align:left;margin-left:136.4pt;margin-top:120.85pt;width:76.35pt;height:6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" fillcolor="#cfbeb4" stroked="f" strokeweight=".5pt">
                <v:textbox inset="0,0,0,0">
                  <w:txbxContent>
                    <w:p w14:paraId="1BDC4018" w14:textId="77777777" w:rsidR="00590842" w:rsidRPr="005E6A05" w:rsidRDefault="00590842" w:rsidP="005E6A05">
                      <w:pPr>
                        <w:pStyle w:val="Bezodstpw"/>
                        <w:rPr>
                          <w:sz w:val="14"/>
                          <w:szCs w:val="14"/>
                        </w:rPr>
                      </w:pPr>
                      <w:r w:rsidRPr="00B904A0">
                        <w:t xml:space="preserve">- </w:t>
                      </w:r>
                      <w:r w:rsidRPr="005E6A05">
                        <w:rPr>
                          <w:sz w:val="14"/>
                          <w:szCs w:val="14"/>
                        </w:rPr>
                        <w:t>Manicheism</w:t>
                      </w:r>
                    </w:p>
                    <w:p w14:paraId="6B93879F" w14:textId="77777777" w:rsidR="00590842" w:rsidRPr="005E6A05" w:rsidRDefault="00590842" w:rsidP="005E6A05">
                      <w:pPr>
                        <w:pStyle w:val="Bezodstpw"/>
                        <w:rPr>
                          <w:sz w:val="14"/>
                          <w:szCs w:val="14"/>
                        </w:rPr>
                      </w:pPr>
                      <w:r w:rsidRPr="005E6A05">
                        <w:rPr>
                          <w:sz w:val="14"/>
                          <w:szCs w:val="14"/>
                        </w:rPr>
                        <w:t>- majoritarianism</w:t>
                      </w:r>
                    </w:p>
                    <w:p w14:paraId="15C6D3BA" w14:textId="77777777" w:rsidR="00590842" w:rsidRPr="005E6A05" w:rsidRDefault="00590842" w:rsidP="005E6A05">
                      <w:pPr>
                        <w:pStyle w:val="Bezodstpw"/>
                        <w:rPr>
                          <w:sz w:val="14"/>
                          <w:szCs w:val="14"/>
                        </w:rPr>
                      </w:pPr>
                      <w:r w:rsidRPr="005E6A05">
                        <w:rPr>
                          <w:sz w:val="14"/>
                          <w:szCs w:val="14"/>
                        </w:rPr>
                        <w:t>- distaste for representative institutions</w:t>
                      </w:r>
                    </w:p>
                    <w:p w14:paraId="07B54EE1" w14:textId="77777777" w:rsidR="00590842" w:rsidRPr="005E6A05" w:rsidRDefault="00590842" w:rsidP="00942D86">
                      <w:pPr>
                        <w:spacing w:line="256" w:lineRule="auto"/>
                        <w:rPr>
                          <w:rFonts w:ascii="Times New Roman" w:hAnsi="Times New Roman" w:cs="Times New Roman"/>
                          <w:sz w:val="14"/>
                          <w:szCs w:val="14"/>
                        </w:rPr>
                      </w:pPr>
                      <w:r w:rsidRPr="005E6A05">
                        <w:rPr>
                          <w:rFonts w:ascii="Times New Roman" w:hAnsi="Times New Roman" w:cs="Times New Roman"/>
                          <w:sz w:val="14"/>
                          <w:szCs w:val="14"/>
                        </w:rPr>
                        <w:t>- anti-globalization</w:t>
                      </w:r>
                    </w:p>
                  </w:txbxContent>
                </v:textbox>
              </v:rect>
            </w:pict>
          </mc:Fallback>
        </mc:AlternateContent>
      </w:r>
      <w:r w:rsidR="00942D86" w:rsidRPr="00FE3B65">
        <w:rPr>
          <w:noProof/>
          <w:lang w:val="pl-PL" w:eastAsia="pl-PL"/>
        </w:rPr>
        <w:drawing>
          <wp:inline distT="0" distB="0" distL="0" distR="0" wp14:anchorId="64DD2899" wp14:editId="136B70FE">
            <wp:extent cx="6835140" cy="5143500"/>
            <wp:effectExtent l="0" t="0" r="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9FA2968" w14:textId="77777777" w:rsidR="00916907" w:rsidRPr="000E48EC" w:rsidRDefault="00916907" w:rsidP="000E48EC">
      <w:pPr>
        <w:pStyle w:val="Bezodstpw"/>
        <w:rPr>
          <w:rFonts w:ascii="Corbel" w:hAnsi="Corbel"/>
          <w:sz w:val="24"/>
          <w:szCs w:val="24"/>
        </w:rPr>
      </w:pPr>
      <w:r w:rsidRPr="000E48EC">
        <w:rPr>
          <w:rFonts w:ascii="Corbel" w:hAnsi="Corbel"/>
          <w:b/>
          <w:sz w:val="24"/>
          <w:szCs w:val="24"/>
        </w:rPr>
        <w:t xml:space="preserve">Graph1: </w:t>
      </w:r>
      <w:r w:rsidRPr="000E48EC">
        <w:rPr>
          <w:rFonts w:ascii="Corbel" w:hAnsi="Corbel"/>
          <w:sz w:val="24"/>
          <w:szCs w:val="24"/>
        </w:rPr>
        <w:t>Conceptual map of PIA (Populism, Illiberalism, Authoritarianism): overlaps and idiosyncratic traits</w:t>
      </w:r>
    </w:p>
    <w:p w14:paraId="7D133200" w14:textId="77777777" w:rsidR="00421068" w:rsidRPr="000E48EC" w:rsidRDefault="00916907" w:rsidP="000E48EC">
      <w:pPr>
        <w:pStyle w:val="Bezodstpw"/>
        <w:rPr>
          <w:rFonts w:ascii="Corbel" w:hAnsi="Corbel"/>
          <w:sz w:val="24"/>
          <w:szCs w:val="24"/>
        </w:rPr>
      </w:pPr>
      <w:r w:rsidRPr="000E48EC">
        <w:rPr>
          <w:rFonts w:ascii="Corbel" w:hAnsi="Corbel"/>
          <w:sz w:val="24"/>
          <w:szCs w:val="24"/>
        </w:rPr>
        <w:t xml:space="preserve">Elaborated by </w:t>
      </w:r>
      <w:proofErr w:type="spellStart"/>
      <w:r w:rsidRPr="000E48EC">
        <w:rPr>
          <w:rFonts w:ascii="Corbel" w:hAnsi="Corbel"/>
          <w:sz w:val="24"/>
          <w:szCs w:val="24"/>
        </w:rPr>
        <w:t>AuthLib</w:t>
      </w:r>
      <w:proofErr w:type="spellEnd"/>
      <w:r w:rsidRPr="000E48EC">
        <w:rPr>
          <w:rFonts w:ascii="Corbel" w:hAnsi="Corbel"/>
          <w:sz w:val="24"/>
          <w:szCs w:val="24"/>
        </w:rPr>
        <w:t xml:space="preserve"> project researchers</w:t>
      </w:r>
    </w:p>
    <w:p w14:paraId="6472252E" w14:textId="77777777" w:rsidR="0009520B" w:rsidRDefault="0009520B" w:rsidP="000E48EC">
      <w:pPr>
        <w:pStyle w:val="Stopka"/>
        <w:spacing w:line="360" w:lineRule="auto"/>
        <w:rPr>
          <w:rFonts w:ascii="Corbel" w:hAnsi="Corbel" w:cs="Times New Roman"/>
          <w:bCs/>
        </w:rPr>
      </w:pPr>
    </w:p>
    <w:p w14:paraId="0A09473B" w14:textId="77777777" w:rsidR="002463EC" w:rsidRDefault="0009520B" w:rsidP="000E48EC">
      <w:pPr>
        <w:pStyle w:val="Stopka"/>
        <w:spacing w:line="360" w:lineRule="auto"/>
        <w:rPr>
          <w:rFonts w:ascii="Corbel" w:hAnsi="Corbel" w:cs="Times New Roman"/>
          <w:lang w:val="en-GB"/>
        </w:rPr>
      </w:pPr>
      <w:r>
        <w:rPr>
          <w:rFonts w:ascii="Corbel" w:hAnsi="Corbel" w:cs="Times New Roman"/>
          <w:bCs/>
        </w:rPr>
        <w:t xml:space="preserve">There are numerous ways to look at and interpret the indicators of the above graph. First, it is </w:t>
      </w:r>
      <w:r w:rsidR="002463EC">
        <w:rPr>
          <w:rFonts w:ascii="Corbel" w:hAnsi="Corbel" w:cs="Times New Roman"/>
          <w:bCs/>
        </w:rPr>
        <w:t>essential</w:t>
      </w:r>
      <w:r>
        <w:rPr>
          <w:rFonts w:ascii="Corbel" w:hAnsi="Corbel" w:cs="Times New Roman"/>
          <w:bCs/>
        </w:rPr>
        <w:t xml:space="preserve"> what the PIA concepts share with each other</w:t>
      </w:r>
      <w:r w:rsidRPr="008208E6">
        <w:rPr>
          <w:rFonts w:ascii="Corbel" w:hAnsi="Corbel" w:cs="Times New Roman"/>
          <w:bCs/>
        </w:rPr>
        <w:t xml:space="preserve">: </w:t>
      </w:r>
      <w:r w:rsidRPr="008208E6">
        <w:rPr>
          <w:rFonts w:ascii="Corbel" w:hAnsi="Corbel" w:cs="Times New Roman"/>
          <w:lang w:val="en-GB"/>
        </w:rPr>
        <w:t xml:space="preserve">majoritarian conception of democracy, distaste for representative institutions, anti-globalization stances, and – more cautiously </w:t>
      </w:r>
      <w:r w:rsidR="002463EC">
        <w:rPr>
          <w:rFonts w:ascii="Corbel" w:hAnsi="Corbel" w:cs="Times New Roman"/>
          <w:lang w:val="en-GB"/>
        </w:rPr>
        <w:t>– Manichean vision of reality. S</w:t>
      </w:r>
      <w:r w:rsidRPr="008208E6">
        <w:rPr>
          <w:rFonts w:ascii="Corbel" w:hAnsi="Corbel" w:cs="Times New Roman"/>
          <w:lang w:val="en-GB"/>
        </w:rPr>
        <w:t xml:space="preserve">econd, there are </w:t>
      </w:r>
      <w:r w:rsidR="002463EC">
        <w:rPr>
          <w:rFonts w:ascii="Corbel" w:hAnsi="Corbel" w:cs="Times New Roman"/>
          <w:lang w:val="en-GB"/>
        </w:rPr>
        <w:t>substantial</w:t>
      </w:r>
      <w:r w:rsidRPr="008208E6">
        <w:rPr>
          <w:rFonts w:ascii="Corbel" w:hAnsi="Corbel" w:cs="Times New Roman"/>
          <w:lang w:val="en-GB"/>
        </w:rPr>
        <w:t xml:space="preserve"> differ</w:t>
      </w:r>
      <w:r w:rsidR="002463EC">
        <w:rPr>
          <w:rFonts w:ascii="Corbel" w:hAnsi="Corbel" w:cs="Times New Roman"/>
          <w:lang w:val="en-GB"/>
        </w:rPr>
        <w:t>e</w:t>
      </w:r>
      <w:r w:rsidRPr="008208E6">
        <w:rPr>
          <w:rFonts w:ascii="Corbel" w:hAnsi="Corbel" w:cs="Times New Roman"/>
          <w:lang w:val="en-GB"/>
        </w:rPr>
        <w:t>nces as well: anti-establishment, an</w:t>
      </w:r>
      <w:r w:rsidR="004D2A1B">
        <w:rPr>
          <w:rFonts w:ascii="Corbel" w:hAnsi="Corbel" w:cs="Times New Roman"/>
          <w:lang w:val="en-GB"/>
        </w:rPr>
        <w:t>t</w:t>
      </w:r>
      <w:r w:rsidRPr="008208E6">
        <w:rPr>
          <w:rFonts w:ascii="Corbel" w:hAnsi="Corbel" w:cs="Times New Roman"/>
          <w:lang w:val="en-GB"/>
        </w:rPr>
        <w:t>i-elitism</w:t>
      </w:r>
      <w:r w:rsidR="002463EC">
        <w:rPr>
          <w:rFonts w:ascii="Corbel" w:hAnsi="Corbel" w:cs="Times New Roman"/>
          <w:lang w:val="en-GB"/>
        </w:rPr>
        <w:t>,</w:t>
      </w:r>
      <w:r w:rsidRPr="008208E6">
        <w:rPr>
          <w:rFonts w:ascii="Corbel" w:hAnsi="Corbel" w:cs="Times New Roman"/>
          <w:lang w:val="en-GB"/>
        </w:rPr>
        <w:t xml:space="preserve"> and people-centrism</w:t>
      </w:r>
      <w:r w:rsidR="002463EC">
        <w:rPr>
          <w:rFonts w:ascii="Corbel" w:hAnsi="Corbel" w:cs="Times New Roman"/>
          <w:lang w:val="en-GB"/>
        </w:rPr>
        <w:t>,</w:t>
      </w:r>
      <w:r w:rsidRPr="008208E6">
        <w:rPr>
          <w:rFonts w:ascii="Corbel" w:hAnsi="Corbel" w:cs="Times New Roman"/>
          <w:lang w:val="en-GB"/>
        </w:rPr>
        <w:t xml:space="preserve"> in particular</w:t>
      </w:r>
      <w:r w:rsidR="002463EC">
        <w:rPr>
          <w:rFonts w:ascii="Corbel" w:hAnsi="Corbel" w:cs="Times New Roman"/>
          <w:lang w:val="en-GB"/>
        </w:rPr>
        <w:t>,</w:t>
      </w:r>
      <w:r w:rsidRPr="008208E6">
        <w:rPr>
          <w:rFonts w:ascii="Corbel" w:hAnsi="Corbel" w:cs="Times New Roman"/>
          <w:lang w:val="en-GB"/>
        </w:rPr>
        <w:t xml:space="preserve"> are core elements of populism, whereas </w:t>
      </w:r>
      <w:r w:rsidR="002463EC">
        <w:rPr>
          <w:rFonts w:ascii="Corbel" w:hAnsi="Corbel" w:cs="Times New Roman"/>
          <w:lang w:val="en-GB"/>
        </w:rPr>
        <w:t xml:space="preserve">they </w:t>
      </w:r>
      <w:r w:rsidRPr="008208E6">
        <w:rPr>
          <w:rFonts w:ascii="Corbel" w:hAnsi="Corbel" w:cs="Times New Roman"/>
          <w:lang w:val="en-GB"/>
        </w:rPr>
        <w:t>a</w:t>
      </w:r>
      <w:r w:rsidR="002B79EF">
        <w:rPr>
          <w:rFonts w:ascii="Corbel" w:hAnsi="Corbel" w:cs="Times New Roman"/>
          <w:lang w:val="en-GB"/>
        </w:rPr>
        <w:t>re less likely to feature in</w:t>
      </w:r>
      <w:r w:rsidRPr="008208E6">
        <w:rPr>
          <w:rFonts w:ascii="Corbel" w:hAnsi="Corbel" w:cs="Times New Roman"/>
          <w:lang w:val="en-GB"/>
        </w:rPr>
        <w:t xml:space="preserve"> illiberalism or authoritarianism. The same applies to the comparison between illiberalism and authoritarianism: both are opposed to liberal democracy, independent media, NGOs, academic freedom, free media, judicial independence, </w:t>
      </w:r>
      <w:r w:rsidR="002463EC">
        <w:rPr>
          <w:rFonts w:ascii="Corbel" w:hAnsi="Corbel" w:cs="Times New Roman"/>
          <w:lang w:val="en-GB"/>
        </w:rPr>
        <w:t>and a</w:t>
      </w:r>
      <w:r w:rsidRPr="008208E6">
        <w:rPr>
          <w:rFonts w:ascii="Corbel" w:hAnsi="Corbel" w:cs="Times New Roman"/>
          <w:lang w:val="en-GB"/>
        </w:rPr>
        <w:t>ccountability (horizontal in particular)</w:t>
      </w:r>
      <w:r w:rsidR="002463EC">
        <w:rPr>
          <w:rFonts w:ascii="Corbel" w:hAnsi="Corbel" w:cs="Times New Roman"/>
          <w:lang w:val="en-GB"/>
        </w:rPr>
        <w:t>;</w:t>
      </w:r>
      <w:r w:rsidRPr="008208E6">
        <w:rPr>
          <w:rFonts w:ascii="Corbel" w:hAnsi="Corbel" w:cs="Times New Roman"/>
          <w:lang w:val="en-GB"/>
        </w:rPr>
        <w:t xml:space="preserve"> they reveal distast</w:t>
      </w:r>
      <w:r w:rsidR="004D2A1B">
        <w:rPr>
          <w:rFonts w:ascii="Corbel" w:hAnsi="Corbel" w:cs="Times New Roman"/>
          <w:lang w:val="en-GB"/>
        </w:rPr>
        <w:t xml:space="preserve">e for secularization and create </w:t>
      </w:r>
      <w:proofErr w:type="spellStart"/>
      <w:r w:rsidR="004D2A1B">
        <w:rPr>
          <w:rFonts w:ascii="Corbel" w:hAnsi="Corbel" w:cs="Times New Roman"/>
          <w:lang w:val="en-GB"/>
        </w:rPr>
        <w:t>clientelistic</w:t>
      </w:r>
      <w:proofErr w:type="spellEnd"/>
      <w:r w:rsidR="004D2A1B">
        <w:rPr>
          <w:rFonts w:ascii="Corbel" w:hAnsi="Corbel" w:cs="Times New Roman"/>
          <w:lang w:val="en-GB"/>
        </w:rPr>
        <w:t xml:space="preserve"> networks</w:t>
      </w:r>
      <w:r w:rsidRPr="008208E6">
        <w:rPr>
          <w:rFonts w:ascii="Corbel" w:hAnsi="Corbel" w:cs="Times New Roman"/>
          <w:lang w:val="en-GB"/>
        </w:rPr>
        <w:t xml:space="preserve">, the respect of traditional social and political hierarchies, the </w:t>
      </w:r>
      <w:proofErr w:type="spellStart"/>
      <w:r w:rsidRPr="008208E6">
        <w:rPr>
          <w:rFonts w:ascii="Corbel" w:hAnsi="Corbel" w:cs="Times New Roman"/>
          <w:lang w:val="en-GB"/>
        </w:rPr>
        <w:t>defen</w:t>
      </w:r>
      <w:r w:rsidR="002463EC">
        <w:rPr>
          <w:rFonts w:ascii="Corbel" w:hAnsi="Corbel" w:cs="Times New Roman"/>
          <w:lang w:val="en-GB"/>
        </w:rPr>
        <w:t>s</w:t>
      </w:r>
      <w:r w:rsidRPr="008208E6">
        <w:rPr>
          <w:rFonts w:ascii="Corbel" w:hAnsi="Corbel" w:cs="Times New Roman"/>
          <w:lang w:val="en-GB"/>
        </w:rPr>
        <w:t>e</w:t>
      </w:r>
      <w:proofErr w:type="spellEnd"/>
      <w:r w:rsidRPr="008208E6">
        <w:rPr>
          <w:rFonts w:ascii="Corbel" w:hAnsi="Corbel" w:cs="Times New Roman"/>
          <w:lang w:val="en-GB"/>
        </w:rPr>
        <w:t xml:space="preserve"> of ‘law and order</w:t>
      </w:r>
      <w:r w:rsidR="002463EC">
        <w:rPr>
          <w:rFonts w:ascii="Corbel" w:hAnsi="Corbel" w:cs="Times New Roman"/>
          <w:lang w:val="en-GB"/>
        </w:rPr>
        <w:t>.’</w:t>
      </w:r>
      <w:r w:rsidR="008208E6" w:rsidRPr="008208E6">
        <w:rPr>
          <w:rFonts w:ascii="Corbel" w:hAnsi="Corbel" w:cs="Times New Roman"/>
          <w:lang w:val="en-GB"/>
        </w:rPr>
        <w:t xml:space="preserve"> However, </w:t>
      </w:r>
      <w:r w:rsidR="004C0ACE">
        <w:rPr>
          <w:rFonts w:ascii="Corbel" w:hAnsi="Corbel" w:cs="Times New Roman"/>
          <w:lang w:val="en-GB"/>
        </w:rPr>
        <w:t>violence and repressions seem</w:t>
      </w:r>
      <w:r w:rsidR="008208E6" w:rsidRPr="008208E6">
        <w:rPr>
          <w:rFonts w:ascii="Corbel" w:hAnsi="Corbel" w:cs="Times New Roman"/>
          <w:lang w:val="en-GB"/>
        </w:rPr>
        <w:t xml:space="preserve"> to differentiate authoritarian regimes from ‘illiberal demo</w:t>
      </w:r>
      <w:r w:rsidR="004D2A1B">
        <w:rPr>
          <w:rFonts w:ascii="Corbel" w:hAnsi="Corbel" w:cs="Times New Roman"/>
          <w:lang w:val="en-GB"/>
        </w:rPr>
        <w:t xml:space="preserve">cracies’. The latter </w:t>
      </w:r>
      <w:r w:rsidR="008208E6" w:rsidRPr="008208E6">
        <w:rPr>
          <w:rFonts w:ascii="Corbel" w:hAnsi="Corbel" w:cs="Times New Roman"/>
          <w:lang w:val="en-GB"/>
        </w:rPr>
        <w:t xml:space="preserve"> “do not subject their citizens to direct violent oppression, even if options for articulating discontent are narrow, true participation in the political process is increasingly difficult, and the rule of law is being dismantled and serve the government’s objectives” (</w:t>
      </w:r>
      <w:proofErr w:type="spellStart"/>
      <w:r w:rsidR="008208E6" w:rsidRPr="008208E6">
        <w:rPr>
          <w:rFonts w:ascii="Corbel" w:hAnsi="Corbel" w:cs="Times New Roman"/>
          <w:lang w:val="en-GB"/>
        </w:rPr>
        <w:t>Kauth</w:t>
      </w:r>
      <w:proofErr w:type="spellEnd"/>
      <w:r w:rsidR="008208E6" w:rsidRPr="008208E6">
        <w:rPr>
          <w:rFonts w:ascii="Corbel" w:hAnsi="Corbel" w:cs="Times New Roman"/>
          <w:lang w:val="en-GB"/>
        </w:rPr>
        <w:t xml:space="preserve"> and King 2020: 369).</w:t>
      </w:r>
    </w:p>
    <w:p w14:paraId="20FE5D08" w14:textId="77777777" w:rsidR="004F683A" w:rsidRDefault="008208E6" w:rsidP="000E48EC">
      <w:pPr>
        <w:pStyle w:val="Stopka"/>
        <w:spacing w:line="360" w:lineRule="auto"/>
        <w:rPr>
          <w:rFonts w:ascii="Corbel" w:hAnsi="Corbel" w:cs="Times New Roman"/>
          <w:lang w:val="en-GB"/>
        </w:rPr>
      </w:pPr>
      <w:r w:rsidRPr="008208E6">
        <w:rPr>
          <w:rFonts w:ascii="Corbel" w:hAnsi="Corbel" w:cs="Times New Roman"/>
          <w:lang w:val="en-GB"/>
        </w:rPr>
        <w:t>On the other hand, violence against and institutionalized oppression of opposition figures and forces is a well-documented feature of authoritarian regimes (</w:t>
      </w:r>
      <w:proofErr w:type="spellStart"/>
      <w:r w:rsidRPr="008208E6">
        <w:rPr>
          <w:rFonts w:ascii="Corbel" w:hAnsi="Corbel" w:cs="Times New Roman"/>
          <w:lang w:val="en-GB"/>
        </w:rPr>
        <w:t>Boutton</w:t>
      </w:r>
      <w:proofErr w:type="spellEnd"/>
      <w:r w:rsidRPr="008208E6">
        <w:rPr>
          <w:rFonts w:ascii="Corbel" w:hAnsi="Corbel" w:cs="Times New Roman"/>
          <w:lang w:val="en-GB"/>
        </w:rPr>
        <w:t xml:space="preserve"> 2019).</w:t>
      </w:r>
      <w:r>
        <w:rPr>
          <w:rFonts w:ascii="Corbel" w:hAnsi="Corbel" w:cs="Times New Roman"/>
          <w:lang w:val="en-GB"/>
        </w:rPr>
        <w:t xml:space="preserve"> </w:t>
      </w:r>
      <w:r w:rsidRPr="004F683A">
        <w:rPr>
          <w:rFonts w:ascii="Corbel" w:hAnsi="Corbel" w:cs="Times New Roman"/>
          <w:lang w:val="en-GB"/>
        </w:rPr>
        <w:t>Moreover, the degree of electoral integrity is a relevant difference: while illiberalism is typically associated with informal and diffuse practices, authoritarian regimes put in place more formal and rigid undemocratic structures, and they manipulate elections to a greater degree (</w:t>
      </w:r>
      <w:proofErr w:type="spellStart"/>
      <w:r w:rsidRPr="004F683A">
        <w:rPr>
          <w:rFonts w:ascii="Corbel" w:hAnsi="Corbel" w:cs="Times New Roman"/>
          <w:lang w:val="en-GB"/>
        </w:rPr>
        <w:t>Smilova</w:t>
      </w:r>
      <w:proofErr w:type="spellEnd"/>
      <w:r w:rsidRPr="004F683A">
        <w:rPr>
          <w:rFonts w:ascii="Corbel" w:hAnsi="Corbel" w:cs="Times New Roman"/>
          <w:lang w:val="en-GB"/>
        </w:rPr>
        <w:t xml:space="preserve"> 2021; </w:t>
      </w:r>
      <w:proofErr w:type="spellStart"/>
      <w:r w:rsidRPr="004F683A">
        <w:rPr>
          <w:rFonts w:ascii="Corbel" w:hAnsi="Corbel" w:cs="Times New Roman"/>
          <w:lang w:val="en-GB"/>
        </w:rPr>
        <w:t>Siavelis</w:t>
      </w:r>
      <w:proofErr w:type="spellEnd"/>
      <w:r w:rsidRPr="004F683A">
        <w:rPr>
          <w:rFonts w:ascii="Corbel" w:hAnsi="Corbel" w:cs="Times New Roman"/>
          <w:lang w:val="en-GB"/>
        </w:rPr>
        <w:t xml:space="preserve"> and Valenzuela 2018). Erosion of freedoms and civil liberties in illiberal regimes</w:t>
      </w:r>
      <w:r w:rsidR="004F683A" w:rsidRPr="004F683A">
        <w:rPr>
          <w:rFonts w:ascii="Corbel" w:hAnsi="Corbel" w:cs="Times New Roman"/>
          <w:lang w:val="en-GB"/>
        </w:rPr>
        <w:t xml:space="preserve"> exist</w:t>
      </w:r>
      <w:r w:rsidR="002463EC">
        <w:rPr>
          <w:rFonts w:ascii="Corbel" w:hAnsi="Corbel" w:cs="Times New Roman"/>
          <w:lang w:val="en-GB"/>
        </w:rPr>
        <w:t>;</w:t>
      </w:r>
      <w:r w:rsidRPr="004F683A">
        <w:rPr>
          <w:rFonts w:ascii="Corbel" w:hAnsi="Corbel" w:cs="Times New Roman"/>
          <w:lang w:val="en-GB"/>
        </w:rPr>
        <w:t xml:space="preserve"> in authoritarian ones</w:t>
      </w:r>
      <w:r w:rsidR="002463EC">
        <w:rPr>
          <w:rFonts w:ascii="Corbel" w:hAnsi="Corbel" w:cs="Times New Roman"/>
          <w:lang w:val="en-GB"/>
        </w:rPr>
        <w:t>,</w:t>
      </w:r>
      <w:r w:rsidRPr="004F683A">
        <w:rPr>
          <w:rFonts w:ascii="Corbel" w:hAnsi="Corbel" w:cs="Times New Roman"/>
          <w:lang w:val="en-GB"/>
        </w:rPr>
        <w:t xml:space="preserve"> they are simply lacking</w:t>
      </w:r>
      <w:r w:rsidR="004F683A" w:rsidRPr="004F683A">
        <w:rPr>
          <w:rFonts w:ascii="Corbel" w:hAnsi="Corbel" w:cs="Times New Roman"/>
          <w:lang w:val="en-GB"/>
        </w:rPr>
        <w:t>, at least</w:t>
      </w:r>
      <w:r w:rsidRPr="004F683A">
        <w:rPr>
          <w:rFonts w:ascii="Corbel" w:hAnsi="Corbel" w:cs="Times New Roman"/>
          <w:lang w:val="en-GB"/>
        </w:rPr>
        <w:t xml:space="preserve"> in most cases</w:t>
      </w:r>
      <w:r w:rsidR="004F683A">
        <w:rPr>
          <w:rFonts w:ascii="Corbel" w:hAnsi="Corbel" w:cs="Times New Roman"/>
          <w:lang w:val="en-GB"/>
        </w:rPr>
        <w:t>. And so on.</w:t>
      </w:r>
      <w:r w:rsidR="0051709C">
        <w:rPr>
          <w:rFonts w:ascii="Corbel" w:hAnsi="Corbel" w:cs="Times New Roman"/>
          <w:lang w:val="en-GB"/>
        </w:rPr>
        <w:t xml:space="preserve"> </w:t>
      </w:r>
    </w:p>
    <w:p w14:paraId="5943B107" w14:textId="77777777" w:rsidR="00437967" w:rsidRPr="008208E6" w:rsidRDefault="004F683A" w:rsidP="000E48EC">
      <w:pPr>
        <w:pStyle w:val="Stopka"/>
        <w:spacing w:line="360" w:lineRule="auto"/>
        <w:rPr>
          <w:rFonts w:ascii="Corbel" w:hAnsi="Corbel"/>
          <w:bCs/>
        </w:rPr>
      </w:pPr>
      <w:r>
        <w:rPr>
          <w:rFonts w:ascii="Corbel" w:hAnsi="Corbel" w:cs="Times New Roman"/>
          <w:lang w:val="en-GB"/>
        </w:rPr>
        <w:t>One can also point to specific, idiosyncratic features</w:t>
      </w:r>
      <w:r w:rsidR="002463EC">
        <w:rPr>
          <w:rFonts w:ascii="Corbel" w:hAnsi="Corbel" w:cs="Times New Roman"/>
          <w:lang w:val="en-GB"/>
        </w:rPr>
        <w:t xml:space="preserve"> of</w:t>
      </w:r>
      <w:r>
        <w:rPr>
          <w:rFonts w:ascii="Corbel" w:hAnsi="Corbel" w:cs="Times New Roman"/>
          <w:lang w:val="en-GB"/>
        </w:rPr>
        <w:t>, for instance, illiberalism. Were we to embark on this kind of exercise</w:t>
      </w:r>
      <w:r w:rsidR="002463EC">
        <w:rPr>
          <w:rFonts w:ascii="Corbel" w:hAnsi="Corbel" w:cs="Times New Roman"/>
          <w:lang w:val="en-GB"/>
        </w:rPr>
        <w:t>,</w:t>
      </w:r>
      <w:r>
        <w:rPr>
          <w:rFonts w:ascii="Corbel" w:hAnsi="Corbel" w:cs="Times New Roman"/>
          <w:lang w:val="en-GB"/>
        </w:rPr>
        <w:t xml:space="preserve"> we would have to emphasize that illiberalism seems to be statist and typically protectionist, indicating its aversion to the economic world order. It combats most individual freedoms, disregards individualism, </w:t>
      </w:r>
      <w:r w:rsidR="002463EC">
        <w:rPr>
          <w:rFonts w:ascii="Corbel" w:hAnsi="Corbel" w:cs="Times New Roman"/>
          <w:lang w:val="en-GB"/>
        </w:rPr>
        <w:t xml:space="preserve">and </w:t>
      </w:r>
      <w:r>
        <w:rPr>
          <w:rFonts w:ascii="Corbel" w:hAnsi="Corbel" w:cs="Times New Roman"/>
          <w:lang w:val="en-GB"/>
        </w:rPr>
        <w:t xml:space="preserve">reveals disrespect for minority rights, </w:t>
      </w:r>
      <w:r w:rsidR="002463EC">
        <w:rPr>
          <w:rFonts w:ascii="Corbel" w:hAnsi="Corbel" w:cs="Times New Roman"/>
          <w:lang w:val="en-GB"/>
        </w:rPr>
        <w:t>particularly</w:t>
      </w:r>
      <w:r>
        <w:rPr>
          <w:rFonts w:ascii="Corbel" w:hAnsi="Corbel" w:cs="Times New Roman"/>
          <w:lang w:val="en-GB"/>
        </w:rPr>
        <w:t xml:space="preserve"> cultural ones. </w:t>
      </w:r>
      <w:r w:rsidR="002463EC">
        <w:rPr>
          <w:rFonts w:ascii="Corbel" w:hAnsi="Corbel" w:cs="Times New Roman"/>
          <w:lang w:val="en-GB"/>
        </w:rPr>
        <w:t>Furthermore,</w:t>
      </w:r>
      <w:r>
        <w:rPr>
          <w:rFonts w:ascii="Corbel" w:hAnsi="Corbel" w:cs="Times New Roman"/>
          <w:lang w:val="en-GB"/>
        </w:rPr>
        <w:t xml:space="preserve"> even if some of the above phenomena feature in selected populisms or authoritarianism</w:t>
      </w:r>
      <w:r w:rsidR="002463EC">
        <w:rPr>
          <w:rFonts w:ascii="Corbel" w:hAnsi="Corbel" w:cs="Times New Roman"/>
          <w:lang w:val="en-GB"/>
        </w:rPr>
        <w:t>s,</w:t>
      </w:r>
      <w:r>
        <w:rPr>
          <w:rFonts w:ascii="Corbel" w:hAnsi="Corbel" w:cs="Times New Roman"/>
          <w:lang w:val="en-GB"/>
        </w:rPr>
        <w:t xml:space="preserve"> they are certainly less centrally located in their set of ideas or ideologies.</w:t>
      </w:r>
      <w:r w:rsidR="00EA639D" w:rsidRPr="008208E6">
        <w:rPr>
          <w:rFonts w:ascii="Corbel" w:hAnsi="Corbel" w:cs="Times New Roman"/>
          <w:bCs/>
        </w:rPr>
        <w:tab/>
      </w:r>
    </w:p>
    <w:p w14:paraId="14EB516E" w14:textId="77777777" w:rsidR="00133FED" w:rsidRDefault="00133FED" w:rsidP="000E48EC">
      <w:pPr>
        <w:pStyle w:val="Stopka"/>
        <w:spacing w:line="360" w:lineRule="auto"/>
        <w:rPr>
          <w:rFonts w:ascii="Corbel" w:hAnsi="Corbel" w:cs="Times New Roman"/>
          <w:lang w:val="en-GB"/>
        </w:rPr>
      </w:pPr>
    </w:p>
    <w:p w14:paraId="229FB46A" w14:textId="77777777" w:rsidR="00A10AD5" w:rsidRDefault="002463EC" w:rsidP="000E48EC">
      <w:pPr>
        <w:pStyle w:val="Stopka"/>
        <w:spacing w:line="360" w:lineRule="auto"/>
        <w:rPr>
          <w:rFonts w:ascii="Corbel" w:hAnsi="Corbel" w:cs="Times New Roman"/>
          <w:lang w:val="en-GB"/>
        </w:rPr>
      </w:pPr>
      <w:r>
        <w:rPr>
          <w:rFonts w:ascii="Corbel" w:hAnsi="Corbel" w:cs="Times New Roman"/>
          <w:lang w:val="en-GB"/>
        </w:rPr>
        <w:t xml:space="preserve">The depicted above </w:t>
      </w:r>
      <w:r w:rsidR="00A10AD5">
        <w:rPr>
          <w:rFonts w:ascii="Corbel" w:hAnsi="Corbel" w:cs="Times New Roman"/>
          <w:lang w:val="en-GB"/>
        </w:rPr>
        <w:t>theoretical analysis and descriptions of the three concepts</w:t>
      </w:r>
      <w:r>
        <w:rPr>
          <w:rFonts w:ascii="Corbel" w:hAnsi="Corbel" w:cs="Times New Roman"/>
          <w:lang w:val="en-GB"/>
        </w:rPr>
        <w:t xml:space="preserve"> logically lead us to the question of whether there is a typical – if not universal - progression in which they occur.</w:t>
      </w:r>
      <w:r w:rsidR="00A10AD5">
        <w:rPr>
          <w:rFonts w:ascii="Corbel" w:hAnsi="Corbel" w:cs="Times New Roman"/>
          <w:lang w:val="en-GB"/>
        </w:rPr>
        <w:t xml:space="preserve"> Briefly, the question is about the nature of (if </w:t>
      </w:r>
      <w:r>
        <w:rPr>
          <w:rFonts w:ascii="Corbel" w:hAnsi="Corbel" w:cs="Times New Roman"/>
          <w:lang w:val="en-GB"/>
        </w:rPr>
        <w:t xml:space="preserve">it </w:t>
      </w:r>
      <w:r w:rsidR="00A10AD5">
        <w:rPr>
          <w:rFonts w:ascii="Corbel" w:hAnsi="Corbel" w:cs="Times New Roman"/>
          <w:lang w:val="en-GB"/>
        </w:rPr>
        <w:t>exists) the sequence and its nature, whether moderately probabilistic or deterministic.</w:t>
      </w:r>
    </w:p>
    <w:p w14:paraId="63D91CF9" w14:textId="77777777" w:rsidR="00A10AD5" w:rsidRDefault="00A10AD5" w:rsidP="000E48EC">
      <w:pPr>
        <w:pStyle w:val="Stopka"/>
        <w:spacing w:line="360" w:lineRule="auto"/>
        <w:rPr>
          <w:rFonts w:ascii="Corbel" w:hAnsi="Corbel" w:cs="Times New Roman"/>
          <w:lang w:val="en-GB"/>
        </w:rPr>
      </w:pPr>
    </w:p>
    <w:p w14:paraId="1B396DD3" w14:textId="77777777" w:rsidR="00A10AD5" w:rsidRDefault="00A10AD5" w:rsidP="000E48EC">
      <w:pPr>
        <w:pStyle w:val="Stopka"/>
        <w:spacing w:line="360" w:lineRule="auto"/>
        <w:rPr>
          <w:rFonts w:ascii="Corbel" w:hAnsi="Corbel" w:cs="Times New Roman"/>
          <w:lang w:val="en-GB"/>
        </w:rPr>
      </w:pPr>
      <w:r>
        <w:rPr>
          <w:rFonts w:ascii="Corbel" w:hAnsi="Corbel" w:cs="Times New Roman"/>
          <w:lang w:val="en-GB"/>
        </w:rPr>
        <w:t>Before I go to discuss the theoretical foundations of such an exercise, let me start with the following remarks and its consequences. So far, the</w:t>
      </w:r>
      <w:r w:rsidR="00AB25CD">
        <w:rPr>
          <w:rFonts w:ascii="Corbel" w:hAnsi="Corbel" w:cs="Times New Roman"/>
          <w:lang w:val="en-GB"/>
        </w:rPr>
        <w:t xml:space="preserve"> contemporary PIA regimes - </w:t>
      </w:r>
      <w:r>
        <w:rPr>
          <w:rFonts w:ascii="Corbel" w:hAnsi="Corbel" w:cs="Times New Roman"/>
          <w:lang w:val="en-GB"/>
        </w:rPr>
        <w:t xml:space="preserve">and the set of ideas </w:t>
      </w:r>
      <w:r w:rsidR="00AB25CD">
        <w:rPr>
          <w:rFonts w:ascii="Corbel" w:hAnsi="Corbel" w:cs="Times New Roman"/>
          <w:lang w:val="en-GB"/>
        </w:rPr>
        <w:t>or ideologies that accompany them - seem to come about (unlike in the mid-to late-</w:t>
      </w:r>
      <w:proofErr w:type="spellStart"/>
      <w:r w:rsidR="00AB25CD">
        <w:rPr>
          <w:rFonts w:ascii="Corbel" w:hAnsi="Corbel" w:cs="Times New Roman"/>
          <w:lang w:val="en-GB"/>
        </w:rPr>
        <w:t>XXth</w:t>
      </w:r>
      <w:proofErr w:type="spellEnd"/>
      <w:r w:rsidR="00AB25CD">
        <w:rPr>
          <w:rFonts w:ascii="Corbel" w:hAnsi="Corbel" w:cs="Times New Roman"/>
          <w:lang w:val="en-GB"/>
        </w:rPr>
        <w:t xml:space="preserve"> century military coups, violently) but peacefully and gradually,</w:t>
      </w:r>
      <w:r w:rsidR="002463EC">
        <w:rPr>
          <w:rFonts w:ascii="Corbel" w:hAnsi="Corbel" w:cs="Times New Roman"/>
          <w:lang w:val="en-GB"/>
        </w:rPr>
        <w:t xml:space="preserve"> </w:t>
      </w:r>
      <w:r w:rsidR="00AB25CD">
        <w:rPr>
          <w:rFonts w:ascii="Corbel" w:hAnsi="Corbel" w:cs="Times New Roman"/>
          <w:lang w:val="en-GB"/>
        </w:rPr>
        <w:t>in which the main carriers of the illiberal turn are democratically elected politicians. The kind of politicians that have concluded that elections, parliamentarism, accountability mechanism</w:t>
      </w:r>
      <w:r w:rsidR="002463EC">
        <w:rPr>
          <w:rFonts w:ascii="Corbel" w:hAnsi="Corbel" w:cs="Times New Roman"/>
          <w:lang w:val="en-GB"/>
        </w:rPr>
        <w:t>,</w:t>
      </w:r>
      <w:r w:rsidR="00AB25CD">
        <w:rPr>
          <w:rFonts w:ascii="Corbel" w:hAnsi="Corbel" w:cs="Times New Roman"/>
          <w:lang w:val="en-GB"/>
        </w:rPr>
        <w:t xml:space="preserve"> and </w:t>
      </w:r>
      <w:r w:rsidR="002463EC">
        <w:rPr>
          <w:rFonts w:ascii="Corbel" w:hAnsi="Corbel" w:cs="Times New Roman"/>
          <w:lang w:val="en-GB"/>
        </w:rPr>
        <w:t>independent media (to name just the crucial ones) are not necessaril</w:t>
      </w:r>
      <w:r w:rsidR="00AB25CD">
        <w:rPr>
          <w:rFonts w:ascii="Corbel" w:hAnsi="Corbel" w:cs="Times New Roman"/>
          <w:lang w:val="en-GB"/>
        </w:rPr>
        <w:t xml:space="preserve">y </w:t>
      </w:r>
      <w:r w:rsidR="002463EC">
        <w:rPr>
          <w:rFonts w:ascii="Corbel" w:hAnsi="Corbel" w:cs="Times New Roman"/>
          <w:lang w:val="en-GB"/>
        </w:rPr>
        <w:t>conducive to</w:t>
      </w:r>
      <w:r w:rsidR="00AB25CD">
        <w:rPr>
          <w:rFonts w:ascii="Corbel" w:hAnsi="Corbel" w:cs="Times New Roman"/>
          <w:lang w:val="en-GB"/>
        </w:rPr>
        <w:t xml:space="preserve"> the </w:t>
      </w:r>
      <w:r w:rsidR="00C06FF6">
        <w:rPr>
          <w:rFonts w:ascii="Corbel" w:hAnsi="Corbel" w:cs="Times New Roman"/>
          <w:lang w:val="en-GB"/>
        </w:rPr>
        <w:t xml:space="preserve">bright </w:t>
      </w:r>
      <w:r w:rsidR="00AB25CD">
        <w:rPr>
          <w:rFonts w:ascii="Corbel" w:hAnsi="Corbel" w:cs="Times New Roman"/>
          <w:lang w:val="en-GB"/>
        </w:rPr>
        <w:t>prospects of their countri</w:t>
      </w:r>
      <w:r w:rsidR="004D2A1B">
        <w:rPr>
          <w:rFonts w:ascii="Corbel" w:hAnsi="Corbel" w:cs="Times New Roman"/>
          <w:lang w:val="en-GB"/>
        </w:rPr>
        <w:t>es, their supporters, and obviously themselves.</w:t>
      </w:r>
      <w:r w:rsidR="002463EC">
        <w:rPr>
          <w:rFonts w:ascii="Corbel" w:hAnsi="Corbel" w:cs="Times New Roman"/>
          <w:lang w:val="en-GB"/>
        </w:rPr>
        <w:t xml:space="preserve"> While in opposition -</w:t>
      </w:r>
      <w:r w:rsidR="00C06FF6">
        <w:rPr>
          <w:rFonts w:ascii="Corbel" w:hAnsi="Corbel" w:cs="Times New Roman"/>
          <w:lang w:val="en-GB"/>
        </w:rPr>
        <w:t xml:space="preserve"> at the</w:t>
      </w:r>
      <w:r w:rsidR="002463EC">
        <w:rPr>
          <w:rFonts w:ascii="Corbel" w:hAnsi="Corbel" w:cs="Times New Roman"/>
          <w:lang w:val="en-GB"/>
        </w:rPr>
        <w:t xml:space="preserve"> time they aspire to incumbency, most of them, if not all, </w:t>
      </w:r>
      <w:r w:rsidR="00C06FF6">
        <w:rPr>
          <w:rFonts w:ascii="Corbel" w:hAnsi="Corbel" w:cs="Times New Roman"/>
          <w:lang w:val="en-GB"/>
        </w:rPr>
        <w:t>embark on populist rhetori</w:t>
      </w:r>
      <w:r w:rsidR="002463EC">
        <w:rPr>
          <w:rFonts w:ascii="Corbel" w:hAnsi="Corbel" w:cs="Times New Roman"/>
          <w:lang w:val="en-GB"/>
        </w:rPr>
        <w:t xml:space="preserve">c. </w:t>
      </w:r>
      <w:r w:rsidR="004D2A1B">
        <w:rPr>
          <w:rFonts w:ascii="Corbel" w:hAnsi="Corbel" w:cs="Times New Roman"/>
          <w:lang w:val="en-GB"/>
        </w:rPr>
        <w:t>Mainly because populist appeals and narrative are</w:t>
      </w:r>
      <w:r w:rsidR="002463EC">
        <w:rPr>
          <w:rFonts w:ascii="Corbel" w:hAnsi="Corbel" w:cs="Times New Roman"/>
          <w:lang w:val="en-GB"/>
        </w:rPr>
        <w:t xml:space="preserve"> easy to "sell" to the disappointed part of society, and it is a low-cost enterprise that can attract support without employing formal institutions, party structures, numerous and costly party apparatus, and mobilized trained volunteers. Talented demagogue assisted by spin doctors can suffice. Moreover, the mode of communication between those aspiring elites and the masses is founded on plain, ordinary language resulting in what I elsewhere (see Markowski 2019) call simplism. Simplism is a way of simplifying the complex socio-political reality that violates fundamental causal relationships between importan</w:t>
      </w:r>
      <w:r w:rsidR="00C56DD4">
        <w:rPr>
          <w:rFonts w:ascii="Corbel" w:hAnsi="Corbel" w:cs="Times New Roman"/>
          <w:lang w:val="en-GB"/>
        </w:rPr>
        <w:t>t aspects of reality and allows</w:t>
      </w:r>
      <w:r w:rsidR="002463EC">
        <w:rPr>
          <w:rFonts w:ascii="Corbel" w:hAnsi="Corbel" w:cs="Times New Roman"/>
          <w:lang w:val="en-GB"/>
        </w:rPr>
        <w:t xml:space="preserve"> demagogue</w:t>
      </w:r>
      <w:r w:rsidR="00C56DD4">
        <w:rPr>
          <w:rFonts w:ascii="Corbel" w:hAnsi="Corbel" w:cs="Times New Roman"/>
          <w:lang w:val="en-GB"/>
        </w:rPr>
        <w:t>s</w:t>
      </w:r>
      <w:r w:rsidR="002463EC">
        <w:rPr>
          <w:rFonts w:ascii="Corbel" w:hAnsi="Corbel" w:cs="Times New Roman"/>
          <w:lang w:val="en-GB"/>
        </w:rPr>
        <w:t xml:space="preserve"> to manipulate selected groups of the public, mainly the ones of the lower socio-economic status, the excluded, and the poorly educated.</w:t>
      </w:r>
    </w:p>
    <w:p w14:paraId="05370AAD" w14:textId="77777777" w:rsidR="00C06FF6" w:rsidRDefault="00C06FF6" w:rsidP="000E48EC">
      <w:pPr>
        <w:pStyle w:val="Stopka"/>
        <w:spacing w:line="360" w:lineRule="auto"/>
        <w:rPr>
          <w:rFonts w:ascii="Corbel" w:hAnsi="Corbel" w:cs="Times New Roman"/>
          <w:lang w:val="en-GB"/>
        </w:rPr>
      </w:pPr>
    </w:p>
    <w:p w14:paraId="2BA14C37" w14:textId="77777777" w:rsidR="00C06FF6" w:rsidRDefault="00C06FF6" w:rsidP="000E48EC">
      <w:pPr>
        <w:pStyle w:val="Stopka"/>
        <w:spacing w:line="360" w:lineRule="auto"/>
        <w:rPr>
          <w:rFonts w:ascii="Corbel" w:hAnsi="Corbel" w:cs="Times New Roman"/>
          <w:lang w:val="en-GB"/>
        </w:rPr>
      </w:pPr>
      <w:r>
        <w:rPr>
          <w:rFonts w:ascii="Corbel" w:hAnsi="Corbel" w:cs="Times New Roman"/>
          <w:lang w:val="en-GB"/>
        </w:rPr>
        <w:t>Consequently, there are two key question</w:t>
      </w:r>
      <w:r w:rsidR="002463EC">
        <w:rPr>
          <w:rFonts w:ascii="Corbel" w:hAnsi="Corbel" w:cs="Times New Roman"/>
          <w:lang w:val="en-GB"/>
        </w:rPr>
        <w:t>s we have</w:t>
      </w:r>
      <w:r>
        <w:rPr>
          <w:rFonts w:ascii="Corbel" w:hAnsi="Corbel" w:cs="Times New Roman"/>
          <w:lang w:val="en-GB"/>
        </w:rPr>
        <w:t xml:space="preserve"> to ans</w:t>
      </w:r>
      <w:r w:rsidR="002463EC">
        <w:rPr>
          <w:rFonts w:ascii="Corbel" w:hAnsi="Corbel" w:cs="Times New Roman"/>
          <w:lang w:val="en-GB"/>
        </w:rPr>
        <w:t xml:space="preserve">wer empirically. First, is </w:t>
      </w:r>
      <w:r>
        <w:rPr>
          <w:rFonts w:ascii="Corbel" w:hAnsi="Corbel" w:cs="Times New Roman"/>
          <w:lang w:val="en-GB"/>
        </w:rPr>
        <w:t>the sequence between the three non-liberal-democratic phenomena</w:t>
      </w:r>
      <w:r w:rsidR="002463EC">
        <w:rPr>
          <w:rFonts w:ascii="Corbel" w:hAnsi="Corbel" w:cs="Times New Roman"/>
          <w:lang w:val="en-GB"/>
        </w:rPr>
        <w:t>, the PIA triad, progressively</w:t>
      </w:r>
      <w:r>
        <w:rPr>
          <w:rFonts w:ascii="Corbel" w:hAnsi="Corbel" w:cs="Times New Roman"/>
          <w:lang w:val="en-GB"/>
        </w:rPr>
        <w:t xml:space="preserve"> ordered</w:t>
      </w:r>
      <w:r w:rsidR="002463EC">
        <w:rPr>
          <w:rFonts w:ascii="Corbel" w:hAnsi="Corbel" w:cs="Times New Roman"/>
          <w:lang w:val="en-GB"/>
        </w:rPr>
        <w:t>,</w:t>
      </w:r>
      <w:r>
        <w:rPr>
          <w:rFonts w:ascii="Corbel" w:hAnsi="Corbel" w:cs="Times New Roman"/>
          <w:lang w:val="en-GB"/>
        </w:rPr>
        <w:t xml:space="preserve"> and wha</w:t>
      </w:r>
      <w:r w:rsidR="002463EC">
        <w:rPr>
          <w:rFonts w:ascii="Corbel" w:hAnsi="Corbel" w:cs="Times New Roman"/>
          <w:lang w:val="en-GB"/>
        </w:rPr>
        <w:t>t is the nature of this chain</w:t>
      </w:r>
      <w:r>
        <w:rPr>
          <w:rFonts w:ascii="Corbel" w:hAnsi="Corbel" w:cs="Times New Roman"/>
          <w:lang w:val="en-GB"/>
        </w:rPr>
        <w:t>? Second, can we validly speak of their "consolidation" and institutionalization, following Linz and Stepan's (1996) dictum, as "the only game in town". To be able to answer this latter question</w:t>
      </w:r>
      <w:r w:rsidR="002463EC">
        <w:rPr>
          <w:rFonts w:ascii="Corbel" w:hAnsi="Corbel" w:cs="Times New Roman"/>
          <w:lang w:val="en-GB"/>
        </w:rPr>
        <w:t>,</w:t>
      </w:r>
      <w:r>
        <w:rPr>
          <w:rFonts w:ascii="Corbel" w:hAnsi="Corbel" w:cs="Times New Roman"/>
          <w:lang w:val="en-GB"/>
        </w:rPr>
        <w:t xml:space="preserve"> we need to</w:t>
      </w:r>
      <w:r w:rsidR="00012EBF">
        <w:rPr>
          <w:rFonts w:ascii="Corbel" w:hAnsi="Corbel" w:cs="Times New Roman"/>
          <w:lang w:val="en-GB"/>
        </w:rPr>
        <w:t xml:space="preserve"> specify the criteria at which to</w:t>
      </w:r>
      <w:r>
        <w:rPr>
          <w:rFonts w:ascii="Corbel" w:hAnsi="Corbel" w:cs="Times New Roman"/>
          <w:lang w:val="en-GB"/>
        </w:rPr>
        <w:t xml:space="preserve"> look at when deciding their consolidated </w:t>
      </w:r>
      <w:r w:rsidR="00012EBF">
        <w:rPr>
          <w:rFonts w:ascii="Corbel" w:hAnsi="Corbel" w:cs="Times New Roman"/>
          <w:lang w:val="en-GB"/>
        </w:rPr>
        <w:t xml:space="preserve">(or not) </w:t>
      </w:r>
      <w:r>
        <w:rPr>
          <w:rFonts w:ascii="Corbel" w:hAnsi="Corbel" w:cs="Times New Roman"/>
          <w:lang w:val="en-GB"/>
        </w:rPr>
        <w:t>status.</w:t>
      </w:r>
    </w:p>
    <w:p w14:paraId="65F5AAC0" w14:textId="77777777" w:rsidR="00C06FF6" w:rsidRDefault="00C06FF6" w:rsidP="000E48EC">
      <w:pPr>
        <w:pStyle w:val="Stopka"/>
        <w:spacing w:line="360" w:lineRule="auto"/>
        <w:rPr>
          <w:rFonts w:ascii="Corbel" w:hAnsi="Corbel" w:cs="Times New Roman"/>
          <w:lang w:val="en-GB"/>
        </w:rPr>
      </w:pPr>
    </w:p>
    <w:p w14:paraId="1CA4809D" w14:textId="77777777" w:rsidR="00C06FF6" w:rsidRDefault="00C06FF6" w:rsidP="000E48EC">
      <w:pPr>
        <w:pStyle w:val="Stopka"/>
        <w:spacing w:line="360" w:lineRule="auto"/>
        <w:rPr>
          <w:rFonts w:ascii="Corbel" w:hAnsi="Corbel" w:cs="Times New Roman"/>
          <w:lang w:val="en-GB"/>
        </w:rPr>
      </w:pPr>
      <w:r>
        <w:rPr>
          <w:rFonts w:ascii="Corbel" w:hAnsi="Corbel" w:cs="Times New Roman"/>
          <w:lang w:val="en-GB"/>
        </w:rPr>
        <w:t>The following table can help grasp</w:t>
      </w:r>
      <w:r w:rsidR="00012EBF">
        <w:rPr>
          <w:rFonts w:ascii="Corbel" w:hAnsi="Corbel" w:cs="Times New Roman"/>
          <w:lang w:val="en-GB"/>
        </w:rPr>
        <w:t xml:space="preserve"> the overall idea</w:t>
      </w:r>
      <w:r w:rsidR="008C2D77">
        <w:rPr>
          <w:rFonts w:ascii="Corbel" w:hAnsi="Corbel" w:cs="Times New Roman"/>
          <w:lang w:val="en-GB"/>
        </w:rPr>
        <w:t xml:space="preserve">, although it is a tentative proposal to be </w:t>
      </w:r>
      <w:r w:rsidR="002463EC">
        <w:rPr>
          <w:rFonts w:ascii="Corbel" w:hAnsi="Corbel" w:cs="Times New Roman"/>
          <w:lang w:val="en-GB"/>
        </w:rPr>
        <w:t>further theoretically developed and</w:t>
      </w:r>
      <w:r w:rsidR="008C2D77">
        <w:rPr>
          <w:rFonts w:ascii="Corbel" w:hAnsi="Corbel" w:cs="Times New Roman"/>
          <w:lang w:val="en-GB"/>
        </w:rPr>
        <w:t xml:space="preserve"> tested empirically</w:t>
      </w:r>
      <w:r w:rsidR="002463EC">
        <w:rPr>
          <w:rFonts w:ascii="Corbel" w:hAnsi="Corbel" w:cs="Times New Roman"/>
          <w:lang w:val="en-GB"/>
        </w:rPr>
        <w:t>.</w:t>
      </w:r>
    </w:p>
    <w:p w14:paraId="6DE6B9FC" w14:textId="77777777" w:rsidR="00012EBF" w:rsidRDefault="00012EBF" w:rsidP="006D2864">
      <w:pPr>
        <w:pStyle w:val="Stopka"/>
        <w:rPr>
          <w:rFonts w:ascii="Corbel" w:hAnsi="Corbel" w:cs="Times New Roman"/>
          <w:lang w:val="en-GB"/>
        </w:rPr>
      </w:pPr>
    </w:p>
    <w:p w14:paraId="4779E62B" w14:textId="77777777" w:rsidR="00E27BCB" w:rsidRDefault="00E27BCB" w:rsidP="006D2864">
      <w:pPr>
        <w:pStyle w:val="Stopka"/>
        <w:rPr>
          <w:rFonts w:ascii="Corbel" w:hAnsi="Corbel" w:cs="Times New Roman"/>
          <w:lang w:val="en-GB"/>
        </w:rPr>
      </w:pPr>
    </w:p>
    <w:p w14:paraId="2A7FCF92" w14:textId="77777777" w:rsidR="00012EBF" w:rsidRDefault="00012EBF" w:rsidP="006D2864">
      <w:pPr>
        <w:pStyle w:val="Stopka"/>
        <w:rPr>
          <w:rFonts w:ascii="Corbel" w:hAnsi="Corbel" w:cs="Times New Roman"/>
          <w:lang w:val="en-GB"/>
        </w:rPr>
      </w:pPr>
      <w:r>
        <w:rPr>
          <w:rFonts w:ascii="Corbel" w:hAnsi="Corbel" w:cs="Times New Roman"/>
          <w:lang w:val="en-GB"/>
        </w:rPr>
        <w:t>Table 1. Criteria serving to distinguish</w:t>
      </w:r>
      <w:r w:rsidR="00C36C46">
        <w:rPr>
          <w:rFonts w:ascii="Corbel" w:hAnsi="Corbel" w:cs="Times New Roman"/>
          <w:lang w:val="en-GB"/>
        </w:rPr>
        <w:t xml:space="preserve"> </w:t>
      </w:r>
      <w:r w:rsidR="00E27BCB">
        <w:rPr>
          <w:rFonts w:ascii="Corbel" w:hAnsi="Corbel" w:cs="Times New Roman"/>
          <w:lang w:val="en-GB"/>
        </w:rPr>
        <w:t>Populism from Illiberalism and from Authoritarianism (PIA)</w:t>
      </w:r>
    </w:p>
    <w:tbl>
      <w:tblPr>
        <w:tblStyle w:val="Tabela-Siatka"/>
        <w:tblW w:w="0" w:type="auto"/>
        <w:tblLook w:val="04A0" w:firstRow="1" w:lastRow="0" w:firstColumn="1" w:lastColumn="0" w:noHBand="0" w:noVBand="1"/>
      </w:tblPr>
      <w:tblGrid>
        <w:gridCol w:w="2174"/>
        <w:gridCol w:w="2492"/>
        <w:gridCol w:w="2170"/>
        <w:gridCol w:w="2226"/>
      </w:tblGrid>
      <w:tr w:rsidR="002463EC" w:rsidRPr="0030305A" w14:paraId="08E46F9A" w14:textId="77777777" w:rsidTr="00590842">
        <w:tc>
          <w:tcPr>
            <w:tcW w:w="2972" w:type="dxa"/>
          </w:tcPr>
          <w:p w14:paraId="044AE69D" w14:textId="77777777" w:rsidR="00E27BCB" w:rsidRPr="0030305A" w:rsidRDefault="00413EEF" w:rsidP="00413EEF">
            <w:pPr>
              <w:jc w:val="center"/>
              <w:rPr>
                <w:b/>
              </w:rPr>
            </w:pPr>
            <w:r>
              <w:rPr>
                <w:b/>
              </w:rPr>
              <w:t>Criterion</w:t>
            </w:r>
          </w:p>
        </w:tc>
        <w:tc>
          <w:tcPr>
            <w:tcW w:w="4024" w:type="dxa"/>
          </w:tcPr>
          <w:p w14:paraId="487DCEF4" w14:textId="77777777" w:rsidR="00E27BCB" w:rsidRPr="0030305A" w:rsidRDefault="00E27BCB" w:rsidP="00590842">
            <w:pPr>
              <w:jc w:val="center"/>
              <w:rPr>
                <w:b/>
              </w:rPr>
            </w:pPr>
            <w:r>
              <w:rPr>
                <w:b/>
              </w:rPr>
              <w:t>Populism</w:t>
            </w:r>
          </w:p>
        </w:tc>
        <w:tc>
          <w:tcPr>
            <w:tcW w:w="3499" w:type="dxa"/>
          </w:tcPr>
          <w:p w14:paraId="1D795024" w14:textId="77777777" w:rsidR="00E27BCB" w:rsidRPr="0030305A" w:rsidRDefault="00E27BCB" w:rsidP="00590842">
            <w:pPr>
              <w:jc w:val="center"/>
              <w:rPr>
                <w:b/>
              </w:rPr>
            </w:pPr>
            <w:r>
              <w:rPr>
                <w:b/>
              </w:rPr>
              <w:t>Il</w:t>
            </w:r>
            <w:r w:rsidRPr="0030305A">
              <w:rPr>
                <w:b/>
              </w:rPr>
              <w:t>liberalism</w:t>
            </w:r>
          </w:p>
        </w:tc>
        <w:tc>
          <w:tcPr>
            <w:tcW w:w="3499" w:type="dxa"/>
          </w:tcPr>
          <w:p w14:paraId="52044553" w14:textId="77777777" w:rsidR="00E27BCB" w:rsidRPr="0030305A" w:rsidRDefault="00E27BCB" w:rsidP="00590842">
            <w:pPr>
              <w:jc w:val="center"/>
              <w:rPr>
                <w:b/>
              </w:rPr>
            </w:pPr>
            <w:r>
              <w:rPr>
                <w:b/>
              </w:rPr>
              <w:t>Authoritarianism</w:t>
            </w:r>
          </w:p>
        </w:tc>
      </w:tr>
      <w:tr w:rsidR="002463EC" w:rsidRPr="00422DEC" w14:paraId="6814996C" w14:textId="77777777" w:rsidTr="00590842">
        <w:tc>
          <w:tcPr>
            <w:tcW w:w="2972" w:type="dxa"/>
          </w:tcPr>
          <w:p w14:paraId="3E9A1062" w14:textId="77777777" w:rsidR="00E27BCB" w:rsidRPr="0030305A" w:rsidRDefault="00E27BCB" w:rsidP="00590842">
            <w:r>
              <w:t>Level of institutionalization</w:t>
            </w:r>
          </w:p>
        </w:tc>
        <w:tc>
          <w:tcPr>
            <w:tcW w:w="4024" w:type="dxa"/>
          </w:tcPr>
          <w:p w14:paraId="3773443D" w14:textId="77777777" w:rsidR="00E27BCB" w:rsidRPr="0030305A" w:rsidRDefault="00E27BCB" w:rsidP="00590842">
            <w:r>
              <w:t xml:space="preserve">Weak, Eclectic </w:t>
            </w:r>
          </w:p>
        </w:tc>
        <w:tc>
          <w:tcPr>
            <w:tcW w:w="3499" w:type="dxa"/>
          </w:tcPr>
          <w:p w14:paraId="5C0D9A52" w14:textId="77777777" w:rsidR="00E27BCB" w:rsidRPr="0030305A" w:rsidRDefault="00422DEC" w:rsidP="00590842">
            <w:r>
              <w:t>Average</w:t>
            </w:r>
          </w:p>
        </w:tc>
        <w:tc>
          <w:tcPr>
            <w:tcW w:w="3499" w:type="dxa"/>
          </w:tcPr>
          <w:p w14:paraId="10E6248B" w14:textId="77777777" w:rsidR="00E27BCB" w:rsidRPr="00422DEC" w:rsidRDefault="00422DEC" w:rsidP="00422DEC">
            <w:pPr>
              <w:rPr>
                <w:lang w:val="pl-PL"/>
              </w:rPr>
            </w:pPr>
            <w:proofErr w:type="spellStart"/>
            <w:r w:rsidRPr="00422DEC">
              <w:rPr>
                <w:lang w:val="pl-PL"/>
              </w:rPr>
              <w:t>Strong</w:t>
            </w:r>
            <w:proofErr w:type="spellEnd"/>
            <w:r w:rsidRPr="00422DEC">
              <w:rPr>
                <w:lang w:val="pl-PL"/>
              </w:rPr>
              <w:t xml:space="preserve">, </w:t>
            </w:r>
            <w:proofErr w:type="spellStart"/>
            <w:r w:rsidRPr="00422DEC">
              <w:rPr>
                <w:lang w:val="pl-PL"/>
              </w:rPr>
              <w:t>almost</w:t>
            </w:r>
            <w:proofErr w:type="spellEnd"/>
            <w:r w:rsidRPr="00422DEC">
              <w:rPr>
                <w:lang w:val="pl-PL"/>
              </w:rPr>
              <w:t xml:space="preserve"> </w:t>
            </w:r>
            <w:proofErr w:type="spellStart"/>
            <w:r w:rsidRPr="00422DEC">
              <w:rPr>
                <w:lang w:val="pl-PL"/>
              </w:rPr>
              <w:t>institutionalized</w:t>
            </w:r>
            <w:proofErr w:type="spellEnd"/>
            <w:r w:rsidRPr="00422DEC">
              <w:rPr>
                <w:lang w:val="pl-PL"/>
              </w:rPr>
              <w:t xml:space="preserve"> </w:t>
            </w:r>
          </w:p>
        </w:tc>
      </w:tr>
      <w:tr w:rsidR="002463EC" w:rsidRPr="00422DEC" w14:paraId="67EABD98" w14:textId="77777777" w:rsidTr="00590842">
        <w:tc>
          <w:tcPr>
            <w:tcW w:w="2972" w:type="dxa"/>
          </w:tcPr>
          <w:p w14:paraId="794EB586" w14:textId="77777777" w:rsidR="00E27BCB" w:rsidRPr="00EE506C" w:rsidRDefault="00C56DD4" w:rsidP="00422DEC">
            <w:r>
              <w:t xml:space="preserve">Existence of organized </w:t>
            </w:r>
            <w:r w:rsidR="00422DEC" w:rsidRPr="00EE506C">
              <w:t xml:space="preserve">actors capable and/or willing to overthrow PIA </w:t>
            </w:r>
          </w:p>
        </w:tc>
        <w:tc>
          <w:tcPr>
            <w:tcW w:w="4024" w:type="dxa"/>
          </w:tcPr>
          <w:p w14:paraId="5B96C818" w14:textId="77777777" w:rsidR="00E27BCB" w:rsidRPr="0030305A" w:rsidRDefault="00422DEC" w:rsidP="00590842">
            <w:r>
              <w:t>Exist, they are numerous and capable</w:t>
            </w:r>
          </w:p>
        </w:tc>
        <w:tc>
          <w:tcPr>
            <w:tcW w:w="3499" w:type="dxa"/>
          </w:tcPr>
          <w:p w14:paraId="428728A5" w14:textId="77777777" w:rsidR="00E27BCB" w:rsidRPr="00C242D6" w:rsidRDefault="00422DEC" w:rsidP="00422DEC">
            <w:r w:rsidRPr="00C242D6">
              <w:t xml:space="preserve">Exist, </w:t>
            </w:r>
            <w:r w:rsidR="00C56DD4">
              <w:t xml:space="preserve">but </w:t>
            </w:r>
            <w:r w:rsidRPr="00C242D6">
              <w:t xml:space="preserve">few and not very influential </w:t>
            </w:r>
          </w:p>
        </w:tc>
        <w:tc>
          <w:tcPr>
            <w:tcW w:w="3499" w:type="dxa"/>
          </w:tcPr>
          <w:p w14:paraId="562F194F" w14:textId="77777777" w:rsidR="00E27BCB" w:rsidRPr="00422DEC" w:rsidRDefault="00422DEC" w:rsidP="00422DEC">
            <w:r w:rsidRPr="00422DEC">
              <w:t xml:space="preserve">Low probability of their existence, and if </w:t>
            </w:r>
            <w:r w:rsidR="002463EC">
              <w:t xml:space="preserve">they </w:t>
            </w:r>
            <w:r w:rsidRPr="00422DEC">
              <w:t xml:space="preserve">exist are weak and most likely </w:t>
            </w:r>
            <w:r>
              <w:t xml:space="preserve">controlled by autocrats </w:t>
            </w:r>
          </w:p>
        </w:tc>
      </w:tr>
      <w:tr w:rsidR="002463EC" w:rsidRPr="00EE506C" w14:paraId="1DAA5DE1" w14:textId="77777777" w:rsidTr="00590842">
        <w:tc>
          <w:tcPr>
            <w:tcW w:w="2972" w:type="dxa"/>
          </w:tcPr>
          <w:p w14:paraId="33785E84" w14:textId="77777777" w:rsidR="00E27BCB" w:rsidRPr="0030305A" w:rsidRDefault="00422DEC" w:rsidP="002463EC">
            <w:r>
              <w:t xml:space="preserve">Citizens support for </w:t>
            </w:r>
            <w:r w:rsidR="002463EC">
              <w:t xml:space="preserve">a given </w:t>
            </w:r>
            <w:r>
              <w:t xml:space="preserve">PIA regime </w:t>
            </w:r>
          </w:p>
        </w:tc>
        <w:tc>
          <w:tcPr>
            <w:tcW w:w="4024" w:type="dxa"/>
          </w:tcPr>
          <w:p w14:paraId="2BCEAFD1" w14:textId="77777777" w:rsidR="00422DEC" w:rsidRPr="00422DEC" w:rsidRDefault="00422DEC" w:rsidP="00590842">
            <w:r w:rsidRPr="00422DEC">
              <w:t>Unstable, selected</w:t>
            </w:r>
            <w:r w:rsidR="002463EC">
              <w:t>,</w:t>
            </w:r>
            <w:r w:rsidRPr="00422DEC">
              <w:t xml:space="preserve"> and far from majo</w:t>
            </w:r>
            <w:r>
              <w:t xml:space="preserve">ritarian &amp; widespread but shallow populist attitudes </w:t>
            </w:r>
          </w:p>
          <w:p w14:paraId="333BB1CE" w14:textId="77777777" w:rsidR="00E27BCB" w:rsidRPr="00C242D6" w:rsidRDefault="00E27BCB" w:rsidP="00590842"/>
        </w:tc>
        <w:tc>
          <w:tcPr>
            <w:tcW w:w="3499" w:type="dxa"/>
          </w:tcPr>
          <w:p w14:paraId="1420ED40" w14:textId="77777777" w:rsidR="00422DEC" w:rsidRPr="00EE506C" w:rsidRDefault="00422DEC" w:rsidP="00590842">
            <w:r w:rsidRPr="00EE506C">
              <w:t xml:space="preserve">Stable, </w:t>
            </w:r>
            <w:r w:rsidR="00EE506C">
              <w:t>typically widespread, close to</w:t>
            </w:r>
            <w:r w:rsidRPr="00EE506C">
              <w:t xml:space="preserve"> majoritarian</w:t>
            </w:r>
            <w:r w:rsidR="00EE506C" w:rsidRPr="00EE506C">
              <w:t xml:space="preserve"> &amp;</w:t>
            </w:r>
            <w:r w:rsidR="00EE506C">
              <w:t xml:space="preserve"> illiberal attitudes and beliefs fairly internalized. </w:t>
            </w:r>
          </w:p>
          <w:p w14:paraId="4E3A79AE" w14:textId="77777777" w:rsidR="00E27BCB" w:rsidRPr="00EE506C" w:rsidRDefault="00E27BCB" w:rsidP="00590842"/>
        </w:tc>
        <w:tc>
          <w:tcPr>
            <w:tcW w:w="3499" w:type="dxa"/>
          </w:tcPr>
          <w:p w14:paraId="345AE25A" w14:textId="77777777" w:rsidR="00E27BCB" w:rsidRPr="00EE506C" w:rsidRDefault="00EE506C" w:rsidP="00EE506C">
            <w:r w:rsidRPr="00EE506C">
              <w:t>Successfully manipulated and appropriated publi</w:t>
            </w:r>
            <w:r>
              <w:t>c opinion,</w:t>
            </w:r>
            <w:r w:rsidRPr="00EE506C">
              <w:t xml:space="preserve"> partly apathetic ("helplessness learned by experience") &amp; widespread fear resulting in </w:t>
            </w:r>
            <w:r w:rsidR="002463EC">
              <w:t xml:space="preserve">a </w:t>
            </w:r>
            <w:r w:rsidRPr="00EE506C">
              <w:t>"privatized</w:t>
            </w:r>
            <w:r>
              <w:t xml:space="preserve">" public. </w:t>
            </w:r>
          </w:p>
        </w:tc>
      </w:tr>
      <w:tr w:rsidR="002463EC" w:rsidRPr="004059D2" w14:paraId="78E56F29" w14:textId="77777777" w:rsidTr="00590842">
        <w:tc>
          <w:tcPr>
            <w:tcW w:w="2972" w:type="dxa"/>
          </w:tcPr>
          <w:p w14:paraId="2BE049A5" w14:textId="77777777" w:rsidR="007E3A3C" w:rsidRDefault="007E3A3C" w:rsidP="00590842">
            <w:r>
              <w:t xml:space="preserve">Role of constitutional norms and rules in political life </w:t>
            </w:r>
          </w:p>
          <w:p w14:paraId="56760EAA" w14:textId="77777777" w:rsidR="00E27BCB" w:rsidRPr="0030305A" w:rsidRDefault="00E27BCB" w:rsidP="00590842"/>
        </w:tc>
        <w:tc>
          <w:tcPr>
            <w:tcW w:w="4024" w:type="dxa"/>
          </w:tcPr>
          <w:p w14:paraId="0A1D73CA" w14:textId="77777777" w:rsidR="00E27BCB" w:rsidRPr="007E3A3C" w:rsidRDefault="007E3A3C" w:rsidP="007E3A3C">
            <w:r w:rsidRPr="007E3A3C">
              <w:t xml:space="preserve">Accepted, albeit typically ostensibly &amp; clear attempts at manipulating the rules </w:t>
            </w:r>
            <w:r>
              <w:t xml:space="preserve">towards majoritarian solutions and bending the rules in favor of </w:t>
            </w:r>
            <w:r w:rsidR="002463EC">
              <w:t xml:space="preserve">the </w:t>
            </w:r>
            <w:r>
              <w:t xml:space="preserve">political cause </w:t>
            </w:r>
          </w:p>
        </w:tc>
        <w:tc>
          <w:tcPr>
            <w:tcW w:w="3499" w:type="dxa"/>
          </w:tcPr>
          <w:p w14:paraId="26EFD2AB" w14:textId="77777777" w:rsidR="00E27BCB" w:rsidRPr="004059D2" w:rsidRDefault="004059D2" w:rsidP="004059D2">
            <w:r w:rsidRPr="004059D2">
              <w:t>Open questioning of the constitutional norms and violations of the Rule of Law &amp; Political ap</w:t>
            </w:r>
            <w:r>
              <w:t xml:space="preserve">propriation of independent horizontal accountability institutions </w:t>
            </w:r>
          </w:p>
        </w:tc>
        <w:tc>
          <w:tcPr>
            <w:tcW w:w="3499" w:type="dxa"/>
          </w:tcPr>
          <w:p w14:paraId="5971AC22" w14:textId="77777777" w:rsidR="00E27BCB" w:rsidRPr="004059D2" w:rsidRDefault="004059D2" w:rsidP="004059D2">
            <w:r w:rsidRPr="004059D2">
              <w:t>Rejection of the liberal version of the constitution &amp; attempts at offering a new constitutio</w:t>
            </w:r>
            <w:r>
              <w:t xml:space="preserve">n devoid of liberal safeguards </w:t>
            </w:r>
          </w:p>
        </w:tc>
      </w:tr>
      <w:tr w:rsidR="002463EC" w:rsidRPr="002463EC" w14:paraId="75E63468" w14:textId="77777777" w:rsidTr="00590842">
        <w:tc>
          <w:tcPr>
            <w:tcW w:w="2972" w:type="dxa"/>
          </w:tcPr>
          <w:p w14:paraId="14E67DCB" w14:textId="77777777" w:rsidR="00E27BCB" w:rsidRPr="0030305A" w:rsidRDefault="002463EC" w:rsidP="00590842">
            <w:r>
              <w:t>Media Freedoms</w:t>
            </w:r>
          </w:p>
        </w:tc>
        <w:tc>
          <w:tcPr>
            <w:tcW w:w="4024" w:type="dxa"/>
          </w:tcPr>
          <w:p w14:paraId="69749EFF" w14:textId="77777777" w:rsidR="00E27BCB" w:rsidRPr="002463EC" w:rsidRDefault="002463EC" w:rsidP="002463EC">
            <w:pPr>
              <w:rPr>
                <w:noProof/>
              </w:rPr>
            </w:pPr>
            <w:r w:rsidRPr="002463EC">
              <w:rPr>
                <w:noProof/>
              </w:rPr>
              <w:t xml:space="preserve">Most of the private media market </w:t>
            </w:r>
            <w:r>
              <w:rPr>
                <w:noProof/>
              </w:rPr>
              <w:t xml:space="preserve">is </w:t>
            </w:r>
            <w:r w:rsidRPr="002463EC">
              <w:rPr>
                <w:noProof/>
              </w:rPr>
              <w:t xml:space="preserve">free, yet public media </w:t>
            </w:r>
            <w:r>
              <w:rPr>
                <w:noProof/>
              </w:rPr>
              <w:t xml:space="preserve">is </w:t>
            </w:r>
            <w:r w:rsidRPr="002463EC">
              <w:rPr>
                <w:noProof/>
              </w:rPr>
              <w:t xml:space="preserve">effectively captured, politicized and under </w:t>
            </w:r>
            <w:r>
              <w:rPr>
                <w:noProof/>
              </w:rPr>
              <w:t xml:space="preserve">the </w:t>
            </w:r>
            <w:r w:rsidRPr="002463EC">
              <w:rPr>
                <w:noProof/>
              </w:rPr>
              <w:t>control of the executive, accompan</w:t>
            </w:r>
            <w:r>
              <w:rPr>
                <w:noProof/>
              </w:rPr>
              <w:t xml:space="preserve">ied by financial pressure on the private sector leading to successful selective buyouts </w:t>
            </w:r>
          </w:p>
        </w:tc>
        <w:tc>
          <w:tcPr>
            <w:tcW w:w="3499" w:type="dxa"/>
          </w:tcPr>
          <w:p w14:paraId="3A049D11" w14:textId="77777777" w:rsidR="002463EC" w:rsidRPr="002463EC" w:rsidRDefault="002463EC" w:rsidP="00590842">
            <w:r w:rsidRPr="002463EC">
              <w:t xml:space="preserve">Most media outlets </w:t>
            </w:r>
            <w:r>
              <w:t xml:space="preserve">are </w:t>
            </w:r>
            <w:r w:rsidRPr="002463EC">
              <w:t xml:space="preserve">controlled by </w:t>
            </w:r>
            <w:proofErr w:type="spellStart"/>
            <w:r w:rsidRPr="002463EC">
              <w:t>Illiberals</w:t>
            </w:r>
            <w:proofErr w:type="spellEnd"/>
            <w:r w:rsidRPr="002463EC">
              <w:t xml:space="preserve">, majority of the free media </w:t>
            </w:r>
            <w:r>
              <w:t xml:space="preserve">is </w:t>
            </w:r>
            <w:r w:rsidRPr="002463EC">
              <w:t>predominantly in the social media domain</w:t>
            </w:r>
            <w:r>
              <w:t>, blogs, alternative new media, or belonging to foreign capital</w:t>
            </w:r>
          </w:p>
          <w:p w14:paraId="5E0A5563" w14:textId="77777777" w:rsidR="00E27BCB" w:rsidRPr="00B5499C" w:rsidRDefault="00E27BCB" w:rsidP="00590842"/>
        </w:tc>
        <w:tc>
          <w:tcPr>
            <w:tcW w:w="3499" w:type="dxa"/>
          </w:tcPr>
          <w:p w14:paraId="4D7AAA5B" w14:textId="77777777" w:rsidR="00E27BCB" w:rsidRPr="002463EC" w:rsidRDefault="002463EC" w:rsidP="002463EC">
            <w:r w:rsidRPr="002463EC">
              <w:t xml:space="preserve">De jure and </w:t>
            </w:r>
            <w:r w:rsidR="00E27BCB" w:rsidRPr="002463EC">
              <w:t xml:space="preserve">de facto </w:t>
            </w:r>
            <w:r w:rsidRPr="002463EC">
              <w:t xml:space="preserve">control over most media. Few independent media with narrow-range exposure still exist </w:t>
            </w:r>
          </w:p>
        </w:tc>
      </w:tr>
      <w:tr w:rsidR="002463EC" w:rsidRPr="00967CC5" w14:paraId="2CD826C9" w14:textId="77777777" w:rsidTr="00590842">
        <w:tc>
          <w:tcPr>
            <w:tcW w:w="2972" w:type="dxa"/>
          </w:tcPr>
          <w:p w14:paraId="1B756156" w14:textId="77777777" w:rsidR="00E27BCB" w:rsidRPr="0030305A" w:rsidRDefault="00967CC5" w:rsidP="00590842">
            <w:r>
              <w:t>Ideology</w:t>
            </w:r>
          </w:p>
        </w:tc>
        <w:tc>
          <w:tcPr>
            <w:tcW w:w="4024" w:type="dxa"/>
          </w:tcPr>
          <w:p w14:paraId="0123D4EC" w14:textId="77777777" w:rsidR="00300282" w:rsidRDefault="00300282" w:rsidP="00590842">
            <w:pPr>
              <w:rPr>
                <w:noProof/>
              </w:rPr>
            </w:pPr>
            <w:r w:rsidRPr="00300282">
              <w:rPr>
                <w:noProof/>
              </w:rPr>
              <w:t xml:space="preserve">Superficial and fuzzy, typically contaminated with </w:t>
            </w:r>
            <w:r>
              <w:rPr>
                <w:noProof/>
              </w:rPr>
              <w:t>elements of other ideolgies (nationalism, conservatism), resulting in ideological chameleonism</w:t>
            </w:r>
          </w:p>
          <w:p w14:paraId="56AC0972" w14:textId="77777777" w:rsidR="00300282" w:rsidRPr="00300282" w:rsidRDefault="00300282" w:rsidP="00590842">
            <w:pPr>
              <w:rPr>
                <w:noProof/>
              </w:rPr>
            </w:pPr>
          </w:p>
          <w:p w14:paraId="20F33E99" w14:textId="77777777" w:rsidR="00E27BCB" w:rsidRPr="00300282" w:rsidRDefault="00E27BCB" w:rsidP="00590842">
            <w:pPr>
              <w:rPr>
                <w:noProof/>
              </w:rPr>
            </w:pPr>
          </w:p>
        </w:tc>
        <w:tc>
          <w:tcPr>
            <w:tcW w:w="3499" w:type="dxa"/>
          </w:tcPr>
          <w:p w14:paraId="2EB52CE7" w14:textId="77777777" w:rsidR="00E27BCB" w:rsidRPr="00ED5829" w:rsidRDefault="00E27BCB" w:rsidP="00ED5829">
            <w:r w:rsidRPr="00ED5829">
              <w:t xml:space="preserve"> "N</w:t>
            </w:r>
            <w:r w:rsidR="00ED5829" w:rsidRPr="00ED5829">
              <w:t>egative" = anti-liberal ideology</w:t>
            </w:r>
            <w:r w:rsidRPr="00ED5829">
              <w:t xml:space="preserve">, </w:t>
            </w:r>
            <w:r w:rsidR="00ED5829" w:rsidRPr="00ED5829">
              <w:t>opting for strong role of the state</w:t>
            </w:r>
            <w:r w:rsidRPr="00ED5829">
              <w:t xml:space="preserve">, </w:t>
            </w:r>
            <w:r w:rsidR="00ED5829" w:rsidRPr="00ED5829">
              <w:t xml:space="preserve">supportive of </w:t>
            </w:r>
            <w:r w:rsidR="00ED5829">
              <w:t xml:space="preserve">cultural homogeneity &amp; shift of emphasis from politics towards culture </w:t>
            </w:r>
          </w:p>
        </w:tc>
        <w:tc>
          <w:tcPr>
            <w:tcW w:w="3499" w:type="dxa"/>
          </w:tcPr>
          <w:p w14:paraId="77887208" w14:textId="77777777" w:rsidR="00967CC5" w:rsidRPr="00C56DD4" w:rsidRDefault="00ED5829" w:rsidP="00967CC5">
            <w:r w:rsidRPr="00967CC5">
              <w:t>'A</w:t>
            </w:r>
            <w:r w:rsidR="00E27BCB" w:rsidRPr="00967CC5">
              <w:t xml:space="preserve"> la carte'</w:t>
            </w:r>
            <w:r w:rsidRPr="00967CC5">
              <w:t xml:space="preserve"> fluid</w:t>
            </w:r>
            <w:r w:rsidR="00E27BCB" w:rsidRPr="00967CC5">
              <w:t xml:space="preserve"> </w:t>
            </w:r>
            <w:r w:rsidRPr="00967CC5">
              <w:t>ideol</w:t>
            </w:r>
            <w:r w:rsidR="00C56DD4">
              <w:t>o</w:t>
            </w:r>
            <w:r w:rsidRPr="00967CC5">
              <w:t>gy &amp; instrumental selectivity of values and norms</w:t>
            </w:r>
            <w:r w:rsidR="00967CC5" w:rsidRPr="00967CC5">
              <w:t xml:space="preserve">, typically cultural derived mainly from the mental preferences of </w:t>
            </w:r>
            <w:r w:rsidR="00967CC5">
              <w:t xml:space="preserve">the autocratic leader and his immediate milieu. </w:t>
            </w:r>
            <w:r w:rsidR="00266AD4" w:rsidRPr="00C56DD4">
              <w:t xml:space="preserve">No </w:t>
            </w:r>
            <w:r w:rsidR="00967CC5" w:rsidRPr="00C56DD4">
              <w:t xml:space="preserve">mandatory, official ideology. </w:t>
            </w:r>
          </w:p>
          <w:p w14:paraId="488B8E1F" w14:textId="77777777" w:rsidR="00E27BCB" w:rsidRPr="00C56DD4" w:rsidRDefault="00E27BCB" w:rsidP="00967CC5"/>
        </w:tc>
      </w:tr>
      <w:tr w:rsidR="002463EC" w:rsidRPr="00E27BCB" w14:paraId="37E195A1" w14:textId="77777777" w:rsidTr="00590842">
        <w:tc>
          <w:tcPr>
            <w:tcW w:w="2972" w:type="dxa"/>
          </w:tcPr>
          <w:p w14:paraId="7B54B998" w14:textId="77777777" w:rsidR="00E27BCB" w:rsidRPr="00967CC5" w:rsidRDefault="00967CC5" w:rsidP="00590842">
            <w:pPr>
              <w:rPr>
                <w:lang w:val="pl-PL"/>
              </w:rPr>
            </w:pPr>
            <w:proofErr w:type="spellStart"/>
            <w:r>
              <w:rPr>
                <w:lang w:val="pl-PL"/>
              </w:rPr>
              <w:t>Mobilization</w:t>
            </w:r>
            <w:proofErr w:type="spellEnd"/>
            <w:r>
              <w:rPr>
                <w:lang w:val="pl-PL"/>
              </w:rPr>
              <w:t xml:space="preserve"> of </w:t>
            </w:r>
            <w:r w:rsidR="00266AD4">
              <w:rPr>
                <w:lang w:val="pl-PL"/>
              </w:rPr>
              <w:t xml:space="preserve">the </w:t>
            </w:r>
            <w:proofErr w:type="spellStart"/>
            <w:r>
              <w:rPr>
                <w:lang w:val="pl-PL"/>
              </w:rPr>
              <w:t>masses</w:t>
            </w:r>
            <w:proofErr w:type="spellEnd"/>
          </w:p>
        </w:tc>
        <w:tc>
          <w:tcPr>
            <w:tcW w:w="4024" w:type="dxa"/>
          </w:tcPr>
          <w:p w14:paraId="7C60EE7B" w14:textId="77777777" w:rsidR="00967CC5" w:rsidRPr="00735A40" w:rsidRDefault="00735A40" w:rsidP="00590842">
            <w:pPr>
              <w:rPr>
                <w:noProof/>
              </w:rPr>
            </w:pPr>
            <w:r w:rsidRPr="00735A40">
              <w:rPr>
                <w:noProof/>
              </w:rPr>
              <w:t>Active, permanent, widespread, and people-oriented</w:t>
            </w:r>
          </w:p>
          <w:p w14:paraId="2DA9E50A" w14:textId="77777777" w:rsidR="00E27BCB" w:rsidRPr="00735A40" w:rsidRDefault="00E27BCB" w:rsidP="00590842">
            <w:pPr>
              <w:rPr>
                <w:noProof/>
              </w:rPr>
            </w:pPr>
          </w:p>
        </w:tc>
        <w:tc>
          <w:tcPr>
            <w:tcW w:w="3499" w:type="dxa"/>
          </w:tcPr>
          <w:p w14:paraId="69C469F3" w14:textId="77777777" w:rsidR="00735A40" w:rsidRPr="00735A40" w:rsidRDefault="00735A40" w:rsidP="00590842">
            <w:pPr>
              <w:rPr>
                <w:noProof/>
              </w:rPr>
            </w:pPr>
            <w:r w:rsidRPr="00735A40">
              <w:rPr>
                <w:noProof/>
              </w:rPr>
              <w:t>Selective</w:t>
            </w:r>
            <w:r>
              <w:rPr>
                <w:noProof/>
              </w:rPr>
              <w:t>,</w:t>
            </w:r>
            <w:r w:rsidRPr="00735A40">
              <w:rPr>
                <w:noProof/>
              </w:rPr>
              <w:t xml:space="preserve"> directed at anti-global, cul</w:t>
            </w:r>
            <w:r>
              <w:rPr>
                <w:noProof/>
              </w:rPr>
              <w:t xml:space="preserve">turally alien &amp; foreign phenomena </w:t>
            </w:r>
          </w:p>
          <w:p w14:paraId="2F218DC2" w14:textId="77777777" w:rsidR="00E27BCB" w:rsidRPr="00C242D6" w:rsidRDefault="00E27BCB" w:rsidP="00590842">
            <w:pPr>
              <w:rPr>
                <w:noProof/>
              </w:rPr>
            </w:pPr>
          </w:p>
        </w:tc>
        <w:tc>
          <w:tcPr>
            <w:tcW w:w="3499" w:type="dxa"/>
          </w:tcPr>
          <w:p w14:paraId="35481655" w14:textId="77777777" w:rsidR="00735A40" w:rsidRPr="00735A40" w:rsidRDefault="00735A40" w:rsidP="00590842">
            <w:r w:rsidRPr="00735A40">
              <w:t>Limited, selectively</w:t>
            </w:r>
            <w:r>
              <w:t xml:space="preserve"> oriented at </w:t>
            </w:r>
            <w:proofErr w:type="spellStart"/>
            <w:r>
              <w:t>clientel</w:t>
            </w:r>
            <w:r w:rsidR="00266AD4">
              <w:t>i</w:t>
            </w:r>
            <w:r>
              <w:t>stic</w:t>
            </w:r>
            <w:proofErr w:type="spellEnd"/>
            <w:r>
              <w:t xml:space="preserve"> redistribution and issues</w:t>
            </w:r>
          </w:p>
          <w:p w14:paraId="298D7FF7" w14:textId="77777777" w:rsidR="00735A40" w:rsidRPr="00735A40" w:rsidRDefault="00735A40" w:rsidP="00590842"/>
          <w:p w14:paraId="3472EC57" w14:textId="77777777" w:rsidR="00E27BCB" w:rsidRPr="00C242D6" w:rsidRDefault="00E27BCB" w:rsidP="00590842"/>
        </w:tc>
      </w:tr>
      <w:tr w:rsidR="002463EC" w:rsidRPr="00B475F3" w14:paraId="24D70D7F" w14:textId="77777777" w:rsidTr="00590842">
        <w:tc>
          <w:tcPr>
            <w:tcW w:w="2972" w:type="dxa"/>
          </w:tcPr>
          <w:p w14:paraId="64361B07" w14:textId="77777777" w:rsidR="00E27BCB" w:rsidRPr="0030305A" w:rsidRDefault="007340C5" w:rsidP="00590842">
            <w:r>
              <w:t>State vs Market</w:t>
            </w:r>
          </w:p>
        </w:tc>
        <w:tc>
          <w:tcPr>
            <w:tcW w:w="4024" w:type="dxa"/>
          </w:tcPr>
          <w:p w14:paraId="0AB7B7B5" w14:textId="77777777" w:rsidR="00C80801" w:rsidRDefault="00474CE6" w:rsidP="00590842">
            <w:r w:rsidRPr="00474CE6">
              <w:t>Market mechanisms still</w:t>
            </w:r>
            <w:r>
              <w:t xml:space="preserve"> </w:t>
            </w:r>
            <w:r w:rsidR="00C80801" w:rsidRPr="00474CE6">
              <w:t xml:space="preserve">dominate, yet accompanied by an increased expansion of the state. </w:t>
            </w:r>
            <w:r w:rsidR="00C80801" w:rsidRPr="00C80801">
              <w:t xml:space="preserve">Selective nationalization of important domains of </w:t>
            </w:r>
            <w:r w:rsidR="00C80801">
              <w:t xml:space="preserve">civil society </w:t>
            </w:r>
          </w:p>
          <w:p w14:paraId="450F5E44" w14:textId="77777777" w:rsidR="00E27BCB" w:rsidRPr="00E27BCB" w:rsidRDefault="00E27BCB" w:rsidP="00590842">
            <w:pPr>
              <w:rPr>
                <w:lang w:val="pl-PL"/>
              </w:rPr>
            </w:pPr>
          </w:p>
        </w:tc>
        <w:tc>
          <w:tcPr>
            <w:tcW w:w="3499" w:type="dxa"/>
          </w:tcPr>
          <w:p w14:paraId="79A0236D" w14:textId="77777777" w:rsidR="00B475F3" w:rsidRPr="0030305A" w:rsidRDefault="00B475F3" w:rsidP="00B475F3">
            <w:r w:rsidRPr="00B475F3">
              <w:t>Statism dominates and inflicts on non-econo</w:t>
            </w:r>
            <w:r>
              <w:t xml:space="preserve">mic domains of social and public life in culture, science, academia, </w:t>
            </w:r>
            <w:r w:rsidR="00C56DD4">
              <w:t xml:space="preserve">and </w:t>
            </w:r>
            <w:r>
              <w:t xml:space="preserve">education. </w:t>
            </w:r>
            <w:r w:rsidR="00C56DD4">
              <w:t>The s</w:t>
            </w:r>
            <w:r>
              <w:t xml:space="preserve">tatism of corrupted, </w:t>
            </w:r>
            <w:proofErr w:type="spellStart"/>
            <w:r>
              <w:t>clientelistic</w:t>
            </w:r>
            <w:proofErr w:type="spellEnd"/>
            <w:r>
              <w:t xml:space="preserve"> nature surges</w:t>
            </w:r>
          </w:p>
          <w:p w14:paraId="0F7C0CCE" w14:textId="77777777" w:rsidR="00E27BCB" w:rsidRPr="0030305A" w:rsidRDefault="00E27BCB" w:rsidP="00590842">
            <w:r w:rsidRPr="0030305A">
              <w:t xml:space="preserve">. </w:t>
            </w:r>
          </w:p>
        </w:tc>
        <w:tc>
          <w:tcPr>
            <w:tcW w:w="3499" w:type="dxa"/>
          </w:tcPr>
          <w:p w14:paraId="2503E639" w14:textId="77777777" w:rsidR="00B475F3" w:rsidRPr="00474CE6" w:rsidRDefault="00B475F3" w:rsidP="00590842">
            <w:pPr>
              <w:rPr>
                <w:noProof/>
              </w:rPr>
            </w:pPr>
            <w:r w:rsidRPr="00474CE6">
              <w:rPr>
                <w:noProof/>
              </w:rPr>
              <w:t>The state de facto dominates the economy</w:t>
            </w:r>
            <w:r w:rsidR="00474CE6" w:rsidRPr="00474CE6">
              <w:rPr>
                <w:noProof/>
              </w:rPr>
              <w:t>,</w:t>
            </w:r>
            <w:r w:rsidR="00C56DD4">
              <w:rPr>
                <w:noProof/>
              </w:rPr>
              <w:t xml:space="preserve"> private enterprises formally exist,  although</w:t>
            </w:r>
            <w:r w:rsidR="00474CE6" w:rsidRPr="00474CE6">
              <w:rPr>
                <w:noProof/>
              </w:rPr>
              <w:t xml:space="preserve"> dependent on</w:t>
            </w:r>
            <w:r w:rsidR="00C56DD4">
              <w:rPr>
                <w:noProof/>
              </w:rPr>
              <w:t xml:space="preserve"> political mercy</w:t>
            </w:r>
            <w:r w:rsidR="00474CE6" w:rsidRPr="00474CE6">
              <w:rPr>
                <w:noProof/>
              </w:rPr>
              <w:t xml:space="preserve">. </w:t>
            </w:r>
          </w:p>
          <w:p w14:paraId="21A3D2B4" w14:textId="77777777" w:rsidR="00E27BCB" w:rsidRPr="008C2D77" w:rsidRDefault="00474CE6" w:rsidP="00C56DD4">
            <w:pPr>
              <w:rPr>
                <w:noProof/>
              </w:rPr>
            </w:pPr>
            <w:r w:rsidRPr="00474CE6">
              <w:rPr>
                <w:noProof/>
              </w:rPr>
              <w:t xml:space="preserve">Creating numerous ideologically alternative cultural, educational and scientific institutions. </w:t>
            </w:r>
          </w:p>
        </w:tc>
      </w:tr>
      <w:tr w:rsidR="002463EC" w:rsidRPr="00C242D6" w14:paraId="6C4C6CFC" w14:textId="77777777" w:rsidTr="00590842">
        <w:tc>
          <w:tcPr>
            <w:tcW w:w="2972" w:type="dxa"/>
          </w:tcPr>
          <w:p w14:paraId="692D8D43" w14:textId="77777777" w:rsidR="00E27BCB" w:rsidRPr="00474CE6" w:rsidRDefault="001753D2" w:rsidP="001753D2">
            <w:pPr>
              <w:rPr>
                <w:lang w:val="pl-PL"/>
              </w:rPr>
            </w:pPr>
            <w:proofErr w:type="spellStart"/>
            <w:r w:rsidRPr="00474CE6">
              <w:rPr>
                <w:lang w:val="pl-PL"/>
              </w:rPr>
              <w:t>Accountability</w:t>
            </w:r>
            <w:proofErr w:type="spellEnd"/>
            <w:r w:rsidRPr="00474CE6">
              <w:rPr>
                <w:lang w:val="pl-PL"/>
              </w:rPr>
              <w:t xml:space="preserve"> </w:t>
            </w:r>
          </w:p>
        </w:tc>
        <w:tc>
          <w:tcPr>
            <w:tcW w:w="4024" w:type="dxa"/>
          </w:tcPr>
          <w:p w14:paraId="13913229" w14:textId="77777777" w:rsidR="001753D2" w:rsidRPr="001753D2" w:rsidRDefault="001753D2" w:rsidP="00590842">
            <w:r w:rsidRPr="001753D2">
              <w:t>Few attempts at limiting</w:t>
            </w:r>
            <w:r w:rsidR="00A217D7">
              <w:t xml:space="preserve"> </w:t>
            </w:r>
            <w:r w:rsidRPr="001753D2">
              <w:t xml:space="preserve"> horizontal </w:t>
            </w:r>
            <w:r w:rsidR="00C56DD4">
              <w:t>a</w:t>
            </w:r>
            <w:r w:rsidRPr="001753D2">
              <w:t>ccountability</w:t>
            </w:r>
            <w:r>
              <w:t xml:space="preserve"> – judicial i</w:t>
            </w:r>
            <w:r w:rsidR="00A217D7">
              <w:t xml:space="preserve">ndependence, rule of law norms,  attempts at </w:t>
            </w:r>
            <w:r w:rsidR="00C56DD4">
              <w:t xml:space="preserve">the </w:t>
            </w:r>
            <w:r w:rsidR="00A217D7">
              <w:t>creation of delegative democracy, &amp; deliberate violations of the rights of parliamentary opposition</w:t>
            </w:r>
          </w:p>
          <w:p w14:paraId="443E1B2C" w14:textId="77777777" w:rsidR="00E27BCB" w:rsidRPr="008C2D77" w:rsidRDefault="00E27BCB" w:rsidP="00590842"/>
        </w:tc>
        <w:tc>
          <w:tcPr>
            <w:tcW w:w="3499" w:type="dxa"/>
          </w:tcPr>
          <w:p w14:paraId="1DA53D61" w14:textId="77777777" w:rsidR="00A217D7" w:rsidRPr="00A217D7" w:rsidRDefault="00A217D7" w:rsidP="00590842">
            <w:r w:rsidRPr="00A217D7">
              <w:t>Ch</w:t>
            </w:r>
            <w:r w:rsidR="00266AD4">
              <w:t>anges to the rules aimed at</w:t>
            </w:r>
            <w:r>
              <w:t xml:space="preserve"> curbing</w:t>
            </w:r>
            <w:r w:rsidRPr="00A217D7">
              <w:t xml:space="preserve"> judicial ind</w:t>
            </w:r>
            <w:r>
              <w:t>ependence, reducing public administration's autonomy, deregulating t</w:t>
            </w:r>
            <w:r w:rsidR="00C80801">
              <w:t>he norms of conduct of the police</w:t>
            </w:r>
            <w:r>
              <w:t xml:space="preserve"> and the military. </w:t>
            </w:r>
            <w:r w:rsidRPr="00A217D7">
              <w:t>Measures impl</w:t>
            </w:r>
            <w:r w:rsidR="00266AD4">
              <w:t xml:space="preserve">emented intended to limit fair </w:t>
            </w:r>
            <w:r w:rsidRPr="00A217D7">
              <w:t xml:space="preserve">vertical </w:t>
            </w:r>
            <w:r w:rsidR="002463EC">
              <w:t>A</w:t>
            </w:r>
            <w:r w:rsidRPr="00A217D7">
              <w:t>ccountability – electoral law manipulations, c</w:t>
            </w:r>
            <w:r>
              <w:t xml:space="preserve">reation of an uneven </w:t>
            </w:r>
            <w:r w:rsidR="00C80801">
              <w:t xml:space="preserve">electoral </w:t>
            </w:r>
            <w:r>
              <w:t>playing</w:t>
            </w:r>
            <w:r w:rsidR="00C80801">
              <w:t xml:space="preserve"> field </w:t>
            </w:r>
          </w:p>
          <w:p w14:paraId="67307645" w14:textId="77777777" w:rsidR="00E27BCB" w:rsidRPr="008C2D77" w:rsidRDefault="00E27BCB" w:rsidP="00590842"/>
        </w:tc>
        <w:tc>
          <w:tcPr>
            <w:tcW w:w="3499" w:type="dxa"/>
          </w:tcPr>
          <w:p w14:paraId="49363292" w14:textId="77777777" w:rsidR="00C80801" w:rsidRPr="00C80801" w:rsidRDefault="00C80801" w:rsidP="00C80801">
            <w:r w:rsidRPr="00C80801">
              <w:t>Institutional changes successfully implemented</w:t>
            </w:r>
            <w:r w:rsidR="00C56DD4">
              <w:t>,</w:t>
            </w:r>
            <w:r w:rsidRPr="00C80801">
              <w:t xml:space="preserve"> creating a facade accountability, both horizontal and vertical .</w:t>
            </w:r>
          </w:p>
          <w:p w14:paraId="3F3EEE65" w14:textId="77777777" w:rsidR="00E27BCB" w:rsidRPr="008C2D77" w:rsidRDefault="00C80801" w:rsidP="00C80801">
            <w:r w:rsidRPr="00C80801">
              <w:t xml:space="preserve">Virtually no chances of holding incumbents accountable, and removing </w:t>
            </w:r>
            <w:r>
              <w:t>t</w:t>
            </w:r>
            <w:r w:rsidRPr="00C80801">
              <w:t xml:space="preserve">hem from power. </w:t>
            </w:r>
            <w:r w:rsidR="00266AD4">
              <w:t xml:space="preserve">Instead of </w:t>
            </w:r>
            <w:r w:rsidR="00C56DD4">
              <w:t xml:space="preserve">an </w:t>
            </w:r>
            <w:r w:rsidR="00266AD4">
              <w:t>'uneven playing field' – half of the field missing</w:t>
            </w:r>
          </w:p>
        </w:tc>
      </w:tr>
      <w:tr w:rsidR="002463EC" w:rsidRPr="001753D2" w14:paraId="1B4BF825" w14:textId="77777777" w:rsidTr="00590842">
        <w:tc>
          <w:tcPr>
            <w:tcW w:w="2972" w:type="dxa"/>
          </w:tcPr>
          <w:p w14:paraId="4AFDE6A6" w14:textId="77777777" w:rsidR="00E27BCB" w:rsidRPr="0030305A" w:rsidRDefault="00C242D6" w:rsidP="00C242D6">
            <w:r>
              <w:t>Rationality vs. Emotions</w:t>
            </w:r>
          </w:p>
        </w:tc>
        <w:tc>
          <w:tcPr>
            <w:tcW w:w="4024" w:type="dxa"/>
          </w:tcPr>
          <w:p w14:paraId="098645C0" w14:textId="77777777" w:rsidR="00E27BCB" w:rsidRPr="00C242D6" w:rsidRDefault="00C242D6" w:rsidP="00C242D6">
            <w:r w:rsidRPr="00C242D6">
              <w:t xml:space="preserve">Public domain gradually deprived of rational criteria, relying on science, facts or </w:t>
            </w:r>
            <w:r w:rsidR="00931AEC">
              <w:t>evidence-based policy procedures</w:t>
            </w:r>
          </w:p>
        </w:tc>
        <w:tc>
          <w:tcPr>
            <w:tcW w:w="3499" w:type="dxa"/>
          </w:tcPr>
          <w:p w14:paraId="7F2E8940" w14:textId="77777777" w:rsidR="00C242D6" w:rsidRPr="00C242D6" w:rsidRDefault="00C242D6" w:rsidP="00590842">
            <w:r w:rsidRPr="00C242D6">
              <w:t>Public domain gradually  dominated by cultural identiti</w:t>
            </w:r>
            <w:r>
              <w:t xml:space="preserve">es, heated emotions, </w:t>
            </w:r>
            <w:r w:rsidR="00C56DD4">
              <w:t xml:space="preserve">and </w:t>
            </w:r>
            <w:r>
              <w:t xml:space="preserve">communitarian values at the expense of individual rationality </w:t>
            </w:r>
          </w:p>
          <w:p w14:paraId="3754466D" w14:textId="77777777" w:rsidR="00E27BCB" w:rsidRPr="008C2D77" w:rsidRDefault="00E27BCB" w:rsidP="00590842"/>
        </w:tc>
        <w:tc>
          <w:tcPr>
            <w:tcW w:w="3499" w:type="dxa"/>
          </w:tcPr>
          <w:p w14:paraId="371E85E9" w14:textId="77777777" w:rsidR="001753D2" w:rsidRPr="001753D2" w:rsidRDefault="00C56DD4" w:rsidP="00590842">
            <w:r>
              <w:t>The r</w:t>
            </w:r>
            <w:r w:rsidR="001753D2" w:rsidRPr="001753D2">
              <w:t>ationality of the public domain fu</w:t>
            </w:r>
            <w:r w:rsidR="001753D2">
              <w:t>lly subordinated to sustain</w:t>
            </w:r>
            <w:r>
              <w:t>ing</w:t>
            </w:r>
            <w:r w:rsidR="001753D2">
              <w:t xml:space="preserve"> </w:t>
            </w:r>
            <w:proofErr w:type="spellStart"/>
            <w:r w:rsidR="001753D2">
              <w:t>identitarian</w:t>
            </w:r>
            <w:proofErr w:type="spellEnd"/>
            <w:r w:rsidR="001753D2">
              <w:t>-affective mechanisms of social bonds</w:t>
            </w:r>
          </w:p>
          <w:p w14:paraId="29040BF8" w14:textId="77777777" w:rsidR="00E27BCB" w:rsidRPr="001753D2" w:rsidRDefault="00E27BCB" w:rsidP="00590842"/>
        </w:tc>
      </w:tr>
      <w:tr w:rsidR="002463EC" w:rsidRPr="00C242D6" w14:paraId="11C2F28D" w14:textId="77777777" w:rsidTr="00590842">
        <w:tc>
          <w:tcPr>
            <w:tcW w:w="2972" w:type="dxa"/>
          </w:tcPr>
          <w:p w14:paraId="4C7B6F1E" w14:textId="77777777" w:rsidR="00E27BCB" w:rsidRPr="0030305A" w:rsidRDefault="00C242D6" w:rsidP="00590842">
            <w:r>
              <w:t>Procedure vs.</w:t>
            </w:r>
            <w:r w:rsidR="00577B94">
              <w:t xml:space="preserve"> Substance</w:t>
            </w:r>
          </w:p>
        </w:tc>
        <w:tc>
          <w:tcPr>
            <w:tcW w:w="4024" w:type="dxa"/>
          </w:tcPr>
          <w:p w14:paraId="3662BD46" w14:textId="77777777" w:rsidR="00577B94" w:rsidRDefault="00577B94" w:rsidP="00590842">
            <w:r w:rsidRPr="00577B94">
              <w:t xml:space="preserve">Instrumentalized procedures present, significant emphasis on substance, derived from the </w:t>
            </w:r>
            <w:r>
              <w:t xml:space="preserve">– alleged – will of the people </w:t>
            </w:r>
          </w:p>
          <w:p w14:paraId="0503E513" w14:textId="77777777" w:rsidR="00E27BCB" w:rsidRPr="00C242D6" w:rsidRDefault="00E27BCB" w:rsidP="00590842"/>
        </w:tc>
        <w:tc>
          <w:tcPr>
            <w:tcW w:w="3499" w:type="dxa"/>
          </w:tcPr>
          <w:p w14:paraId="0177B7B0" w14:textId="77777777" w:rsidR="000525DE" w:rsidRPr="000525DE" w:rsidRDefault="00577B94" w:rsidP="00590842">
            <w:r w:rsidRPr="000525DE">
              <w:t xml:space="preserve">Old </w:t>
            </w:r>
            <w:r w:rsidR="000525DE">
              <w:t>procedure</w:t>
            </w:r>
            <w:r w:rsidR="00C56DD4">
              <w:t>s</w:t>
            </w:r>
            <w:r w:rsidRPr="000525DE">
              <w:t xml:space="preserve"> </w:t>
            </w:r>
            <w:r w:rsidR="000525DE" w:rsidRPr="000525DE">
              <w:t>neglected, new proce</w:t>
            </w:r>
            <w:r w:rsidR="000525DE">
              <w:t>dures implemented because of sub</w:t>
            </w:r>
            <w:r w:rsidR="000525DE" w:rsidRPr="000525DE">
              <w:t>stance</w:t>
            </w:r>
            <w:r w:rsidR="008C2D77">
              <w:t>, mainly socio-cultural</w:t>
            </w:r>
            <w:r w:rsidR="000525DE" w:rsidRPr="000525DE">
              <w:t xml:space="preserve"> </w:t>
            </w:r>
          </w:p>
          <w:p w14:paraId="68CE8DBD" w14:textId="77777777" w:rsidR="00E27BCB" w:rsidRPr="000525DE" w:rsidRDefault="00E27BCB" w:rsidP="00590842"/>
        </w:tc>
        <w:tc>
          <w:tcPr>
            <w:tcW w:w="3499" w:type="dxa"/>
          </w:tcPr>
          <w:p w14:paraId="57206B58" w14:textId="77777777" w:rsidR="00E27BCB" w:rsidRPr="00C242D6" w:rsidRDefault="00C242D6" w:rsidP="00C242D6">
            <w:r w:rsidRPr="00C242D6">
              <w:t xml:space="preserve">Procedure functionally dependent on </w:t>
            </w:r>
            <w:r w:rsidR="00C56DD4">
              <w:t xml:space="preserve">the </w:t>
            </w:r>
            <w:r w:rsidRPr="00C242D6">
              <w:t xml:space="preserve">substance </w:t>
            </w:r>
            <w:r w:rsidR="0053105A">
              <w:t xml:space="preserve">of the "new" regime </w:t>
            </w:r>
            <w:r w:rsidR="00931AEC">
              <w:t xml:space="preserve">politically </w:t>
            </w:r>
            <w:r w:rsidRPr="00C242D6">
              <w:t>defined by the ruling group</w:t>
            </w:r>
            <w:r w:rsidR="00E27BCB" w:rsidRPr="00C242D6">
              <w:t xml:space="preserve"> </w:t>
            </w:r>
          </w:p>
        </w:tc>
      </w:tr>
      <w:tr w:rsidR="002463EC" w:rsidRPr="0030305A" w14:paraId="6FAEC43D" w14:textId="77777777" w:rsidTr="00590842">
        <w:tc>
          <w:tcPr>
            <w:tcW w:w="2972" w:type="dxa"/>
          </w:tcPr>
          <w:p w14:paraId="7EDFCE0E" w14:textId="77777777" w:rsidR="00E27BCB" w:rsidRPr="008C2D77" w:rsidRDefault="00E27BCB" w:rsidP="00590842">
            <w:pPr>
              <w:rPr>
                <w:b/>
              </w:rPr>
            </w:pPr>
            <w:r w:rsidRPr="008C2D77">
              <w:rPr>
                <w:b/>
              </w:rPr>
              <w:t>@ General @</w:t>
            </w:r>
          </w:p>
        </w:tc>
        <w:tc>
          <w:tcPr>
            <w:tcW w:w="4024" w:type="dxa"/>
          </w:tcPr>
          <w:p w14:paraId="6AF0F02F" w14:textId="77777777" w:rsidR="00E27BCB" w:rsidRPr="008C2D77" w:rsidRDefault="00E27BCB" w:rsidP="00590842">
            <w:pPr>
              <w:rPr>
                <w:b/>
              </w:rPr>
            </w:pPr>
            <w:r w:rsidRPr="008C2D77">
              <w:rPr>
                <w:b/>
              </w:rPr>
              <w:t>Weak Institutionalization &amp; Bottom-Up/Top-Down Exchange</w:t>
            </w:r>
          </w:p>
        </w:tc>
        <w:tc>
          <w:tcPr>
            <w:tcW w:w="3499" w:type="dxa"/>
          </w:tcPr>
          <w:p w14:paraId="383B3A14" w14:textId="77777777" w:rsidR="00E27BCB" w:rsidRPr="008C2D77" w:rsidRDefault="00E27BCB" w:rsidP="00590842">
            <w:pPr>
              <w:rPr>
                <w:b/>
              </w:rPr>
            </w:pPr>
            <w:r w:rsidRPr="008C2D77">
              <w:rPr>
                <w:b/>
              </w:rPr>
              <w:t>Selected newly institutionalized domains under I. control &amp; mainly Top-Down impact</w:t>
            </w:r>
          </w:p>
        </w:tc>
        <w:tc>
          <w:tcPr>
            <w:tcW w:w="3499" w:type="dxa"/>
          </w:tcPr>
          <w:p w14:paraId="532FE69C" w14:textId="77777777" w:rsidR="00E27BCB" w:rsidRPr="008C2D77" w:rsidRDefault="00E27BCB" w:rsidP="00590842">
            <w:pPr>
              <w:rPr>
                <w:b/>
              </w:rPr>
            </w:pPr>
            <w:r w:rsidRPr="008C2D77">
              <w:rPr>
                <w:b/>
              </w:rPr>
              <w:t>New A. institutions in place via "authoritative" and "legitimized" procedures &amp; fairly stable</w:t>
            </w:r>
          </w:p>
        </w:tc>
      </w:tr>
    </w:tbl>
    <w:p w14:paraId="1EAB42A3" w14:textId="77777777" w:rsidR="00133FED" w:rsidRPr="00E27BCB" w:rsidRDefault="00133FED" w:rsidP="006D2864">
      <w:pPr>
        <w:pStyle w:val="Stopka"/>
        <w:rPr>
          <w:rFonts w:ascii="Corbel" w:hAnsi="Corbel" w:cs="Times New Roman"/>
        </w:rPr>
      </w:pPr>
    </w:p>
    <w:p w14:paraId="2B281F0A" w14:textId="77777777" w:rsidR="009A6120" w:rsidRDefault="009A6120" w:rsidP="006D2864">
      <w:pPr>
        <w:pStyle w:val="Stopka"/>
        <w:rPr>
          <w:rFonts w:ascii="Corbel" w:hAnsi="Corbel" w:cs="Times New Roman"/>
          <w:u w:val="single"/>
          <w:lang w:val="en-GB"/>
        </w:rPr>
      </w:pPr>
    </w:p>
    <w:p w14:paraId="3D3B8279" w14:textId="77777777" w:rsidR="00413EEF" w:rsidRDefault="00413EEF" w:rsidP="006D2864">
      <w:pPr>
        <w:pStyle w:val="Stopka"/>
        <w:rPr>
          <w:rFonts w:ascii="Corbel" w:hAnsi="Corbel" w:cs="Times New Roman"/>
          <w:lang w:val="en-GB"/>
        </w:rPr>
      </w:pPr>
      <w:r w:rsidRPr="00413EEF">
        <w:rPr>
          <w:rFonts w:ascii="Corbel" w:hAnsi="Corbel" w:cs="Times New Roman"/>
          <w:lang w:val="en-GB"/>
        </w:rPr>
        <w:t>To be sure</w:t>
      </w:r>
      <w:r>
        <w:rPr>
          <w:rFonts w:ascii="Corbel" w:hAnsi="Corbel" w:cs="Times New Roman"/>
          <w:lang w:val="en-GB"/>
        </w:rPr>
        <w:t>: the criteria I suggest looking at, as well as their substance for each of the three PIA manifestations, are only partly derived from theory; they are primarily speculative and, consequently, tentative. The ideas presented above call for many complex empirical tests.</w:t>
      </w:r>
    </w:p>
    <w:p w14:paraId="2F092C82" w14:textId="77777777" w:rsidR="00413EEF" w:rsidRDefault="00413EEF" w:rsidP="006D2864">
      <w:pPr>
        <w:pStyle w:val="Stopka"/>
        <w:rPr>
          <w:rFonts w:ascii="Corbel" w:hAnsi="Corbel" w:cs="Times New Roman"/>
          <w:lang w:val="en-GB"/>
        </w:rPr>
      </w:pPr>
    </w:p>
    <w:p w14:paraId="0DFD34D2" w14:textId="77777777" w:rsidR="00413EEF" w:rsidRDefault="000E61AF" w:rsidP="006D2864">
      <w:pPr>
        <w:pStyle w:val="Stopka"/>
        <w:rPr>
          <w:rFonts w:ascii="Corbel" w:hAnsi="Corbel" w:cs="Times New Roman"/>
          <w:u w:val="single"/>
          <w:lang w:val="en-GB"/>
        </w:rPr>
      </w:pPr>
      <w:r w:rsidRPr="000E61AF">
        <w:rPr>
          <w:rFonts w:ascii="Corbel" w:hAnsi="Corbel" w:cs="Times New Roman"/>
          <w:u w:val="single"/>
          <w:lang w:val="en-GB"/>
        </w:rPr>
        <w:t xml:space="preserve">[IV] </w:t>
      </w:r>
      <w:r w:rsidR="00413EEF" w:rsidRPr="000E61AF">
        <w:rPr>
          <w:rFonts w:ascii="Corbel" w:hAnsi="Corbel" w:cs="Times New Roman"/>
          <w:u w:val="single"/>
          <w:lang w:val="en-GB"/>
        </w:rPr>
        <w:t xml:space="preserve">Contextual landscape and </w:t>
      </w:r>
      <w:r w:rsidR="00C56DD4">
        <w:rPr>
          <w:rFonts w:ascii="Corbel" w:hAnsi="Corbel" w:cs="Times New Roman"/>
          <w:u w:val="single"/>
          <w:lang w:val="en-GB"/>
        </w:rPr>
        <w:t xml:space="preserve">useful </w:t>
      </w:r>
      <w:r w:rsidR="00EA4050" w:rsidRPr="000E61AF">
        <w:rPr>
          <w:rFonts w:ascii="Corbel" w:hAnsi="Corbel" w:cs="Times New Roman"/>
          <w:u w:val="single"/>
          <w:lang w:val="en-GB"/>
        </w:rPr>
        <w:t xml:space="preserve">theoretical pillars </w:t>
      </w:r>
    </w:p>
    <w:p w14:paraId="45E01B9A" w14:textId="77777777" w:rsidR="000E61AF" w:rsidRDefault="000E61AF" w:rsidP="006D2864">
      <w:pPr>
        <w:pStyle w:val="Stopka"/>
        <w:rPr>
          <w:rFonts w:ascii="Corbel" w:hAnsi="Corbel" w:cs="Times New Roman"/>
          <w:lang w:val="en-GB"/>
        </w:rPr>
      </w:pPr>
    </w:p>
    <w:p w14:paraId="418FCF71" w14:textId="77777777" w:rsidR="000E61AF" w:rsidRPr="000E61AF" w:rsidRDefault="000E61AF" w:rsidP="000E48EC">
      <w:pPr>
        <w:pStyle w:val="Stopka"/>
        <w:spacing w:line="360" w:lineRule="auto"/>
        <w:rPr>
          <w:rFonts w:ascii="Corbel" w:hAnsi="Corbel" w:cs="Times New Roman"/>
          <w:lang w:val="en-GB"/>
        </w:rPr>
      </w:pPr>
      <w:r>
        <w:rPr>
          <w:rFonts w:ascii="Corbel" w:hAnsi="Corbel" w:cs="Times New Roman"/>
          <w:lang w:val="en-GB"/>
        </w:rPr>
        <w:t>The theoretical approaches and ideas referred to below can serve – in my view – as foundational pillars for both further theoretical elaboration of the proposal discussed here and as a recommendation for empirical testing to follow.</w:t>
      </w:r>
    </w:p>
    <w:p w14:paraId="4515FC7D" w14:textId="77777777" w:rsidR="00413EEF" w:rsidRPr="00C56DD4" w:rsidRDefault="00413EEF" w:rsidP="000E48EC">
      <w:pPr>
        <w:pStyle w:val="Stopka"/>
        <w:spacing w:line="360" w:lineRule="auto"/>
        <w:rPr>
          <w:rFonts w:ascii="Corbel" w:hAnsi="Corbel" w:cs="Times New Roman"/>
          <w:color w:val="FF0000"/>
          <w:u w:val="single"/>
          <w:lang w:val="en-GB"/>
        </w:rPr>
      </w:pPr>
    </w:p>
    <w:p w14:paraId="77842A76" w14:textId="77777777" w:rsidR="009A6120" w:rsidRDefault="009A6120" w:rsidP="000E48EC">
      <w:pPr>
        <w:pStyle w:val="Stopka"/>
        <w:spacing w:line="360" w:lineRule="auto"/>
        <w:rPr>
          <w:rFonts w:ascii="Corbel" w:hAnsi="Corbel" w:cs="Times New Roman"/>
          <w:lang w:val="en-GB"/>
        </w:rPr>
      </w:pPr>
      <w:r>
        <w:rPr>
          <w:rFonts w:ascii="Corbel" w:hAnsi="Corbel" w:cs="Times New Roman"/>
          <w:lang w:val="en-GB"/>
        </w:rPr>
        <w:t xml:space="preserve">[a] </w:t>
      </w:r>
      <w:r w:rsidRPr="009A6120">
        <w:rPr>
          <w:rFonts w:ascii="Corbel" w:hAnsi="Corbel" w:cs="Times New Roman"/>
          <w:b/>
          <w:lang w:val="en-GB"/>
        </w:rPr>
        <w:t>Statics and dynamics</w:t>
      </w:r>
      <w:r>
        <w:rPr>
          <w:rFonts w:ascii="Corbel" w:hAnsi="Corbel" w:cs="Times New Roman"/>
          <w:b/>
          <w:lang w:val="en-GB"/>
        </w:rPr>
        <w:t xml:space="preserve">. </w:t>
      </w:r>
      <w:r>
        <w:rPr>
          <w:rFonts w:ascii="Corbel" w:hAnsi="Corbel" w:cs="Times New Roman"/>
          <w:lang w:val="en-GB"/>
        </w:rPr>
        <w:t xml:space="preserve">My most general remark follows the oft-quoted dictum of Adorno (1961) that empirically oriented researchers should </w:t>
      </w:r>
      <w:r w:rsidR="00AF20CD">
        <w:rPr>
          <w:rFonts w:ascii="Corbel" w:hAnsi="Corbel" w:cs="Times New Roman"/>
          <w:lang w:val="en-GB"/>
        </w:rPr>
        <w:t>pay essential attention to the fact that phenomena can</w:t>
      </w:r>
      <w:r w:rsidR="0053105A">
        <w:rPr>
          <w:rFonts w:ascii="Corbel" w:hAnsi="Corbel" w:cs="Times New Roman"/>
          <w:lang w:val="en-GB"/>
        </w:rPr>
        <w:t xml:space="preserve"> be depicted statically at a single point in </w:t>
      </w:r>
      <w:r w:rsidR="00AF20CD">
        <w:rPr>
          <w:rFonts w:ascii="Corbel" w:hAnsi="Corbel" w:cs="Times New Roman"/>
          <w:lang w:val="en-GB"/>
        </w:rPr>
        <w:t>time and</w:t>
      </w:r>
      <w:r w:rsidR="0053105A">
        <w:rPr>
          <w:rFonts w:ascii="Corbel" w:hAnsi="Corbel" w:cs="Times New Roman"/>
          <w:lang w:val="en-GB"/>
        </w:rPr>
        <w:t>/or</w:t>
      </w:r>
      <w:r w:rsidR="00AF20CD">
        <w:rPr>
          <w:rFonts w:ascii="Corbel" w:hAnsi="Corbel" w:cs="Times New Roman"/>
          <w:lang w:val="en-GB"/>
        </w:rPr>
        <w:t xml:space="preserve"> </w:t>
      </w:r>
      <w:r w:rsidR="0053105A">
        <w:rPr>
          <w:rFonts w:ascii="Corbel" w:hAnsi="Corbel" w:cs="Times New Roman"/>
          <w:lang w:val="en-GB"/>
        </w:rPr>
        <w:t xml:space="preserve">dynamically, covering sequences of events. </w:t>
      </w:r>
      <w:r w:rsidR="00AF20CD">
        <w:rPr>
          <w:rFonts w:ascii="Corbel" w:hAnsi="Corbel" w:cs="Times New Roman"/>
          <w:lang w:val="en-GB"/>
        </w:rPr>
        <w:t>This key ontological remark (</w:t>
      </w:r>
      <w:r w:rsidR="000E61AF">
        <w:rPr>
          <w:rFonts w:ascii="Corbel" w:hAnsi="Corbel" w:cs="Times New Roman"/>
          <w:lang w:val="en-GB"/>
        </w:rPr>
        <w:t xml:space="preserve">currently </w:t>
      </w:r>
      <w:r w:rsidR="00AF20CD">
        <w:rPr>
          <w:rFonts w:ascii="Corbel" w:hAnsi="Corbel" w:cs="Times New Roman"/>
          <w:lang w:val="en-GB"/>
        </w:rPr>
        <w:t>considered a triviality) posits several more detailed issues and questions. First, h</w:t>
      </w:r>
      <w:r w:rsidR="00C56DD4">
        <w:rPr>
          <w:rFonts w:ascii="Corbel" w:hAnsi="Corbel" w:cs="Times New Roman"/>
          <w:lang w:val="en-GB"/>
        </w:rPr>
        <w:t>ow far back in history one expects</w:t>
      </w:r>
      <w:r w:rsidR="00AF20CD">
        <w:rPr>
          <w:rFonts w:ascii="Corbel" w:hAnsi="Corbel" w:cs="Times New Roman"/>
          <w:lang w:val="en-GB"/>
        </w:rPr>
        <w:t xml:space="preserve"> to find the real causes of contemporary phenomena; in other words</w:t>
      </w:r>
      <w:r w:rsidR="000E61AF">
        <w:rPr>
          <w:rFonts w:ascii="Corbel" w:hAnsi="Corbel" w:cs="Times New Roman"/>
          <w:lang w:val="en-GB"/>
        </w:rPr>
        <w:t>,</w:t>
      </w:r>
      <w:r w:rsidR="00AF20CD">
        <w:rPr>
          <w:rFonts w:ascii="Corbel" w:hAnsi="Corbel" w:cs="Times New Roman"/>
          <w:lang w:val="en-GB"/>
        </w:rPr>
        <w:t xml:space="preserve"> how to effectively embark on studying 'deep causality", instead of focusing on triggering causal mechanisms alone?</w:t>
      </w:r>
      <w:r w:rsidR="00B925EE">
        <w:rPr>
          <w:rFonts w:ascii="Corbel" w:hAnsi="Corbel" w:cs="Times New Roman"/>
          <w:lang w:val="en-GB"/>
        </w:rPr>
        <w:t xml:space="preserve"> (</w:t>
      </w:r>
      <w:proofErr w:type="spellStart"/>
      <w:r w:rsidR="00B925EE">
        <w:rPr>
          <w:rFonts w:ascii="Corbel" w:hAnsi="Corbel" w:cs="Times New Roman"/>
          <w:lang w:val="en-GB"/>
        </w:rPr>
        <w:t>Kitschelt</w:t>
      </w:r>
      <w:proofErr w:type="spellEnd"/>
      <w:r w:rsidR="00B925EE">
        <w:rPr>
          <w:rFonts w:ascii="Corbel" w:hAnsi="Corbel" w:cs="Times New Roman"/>
          <w:lang w:val="en-GB"/>
        </w:rPr>
        <w:t xml:space="preserve"> 2001). In </w:t>
      </w:r>
      <w:r w:rsidR="000E61AF">
        <w:rPr>
          <w:rFonts w:ascii="Corbel" w:hAnsi="Corbel" w:cs="Times New Roman"/>
          <w:lang w:val="en-GB"/>
        </w:rPr>
        <w:t xml:space="preserve">the </w:t>
      </w:r>
      <w:r w:rsidR="00B925EE">
        <w:rPr>
          <w:rFonts w:ascii="Corbel" w:hAnsi="Corbel" w:cs="Times New Roman"/>
          <w:lang w:val="en-GB"/>
        </w:rPr>
        <w:t xml:space="preserve">case of the PIA phenomena </w:t>
      </w:r>
      <w:r w:rsidR="000E61AF">
        <w:rPr>
          <w:rFonts w:ascii="Corbel" w:hAnsi="Corbel" w:cs="Times New Roman"/>
          <w:lang w:val="en-GB"/>
        </w:rPr>
        <w:t xml:space="preserve">and their manifestations </w:t>
      </w:r>
      <w:r w:rsidR="00B925EE">
        <w:rPr>
          <w:rFonts w:ascii="Corbel" w:hAnsi="Corbel" w:cs="Times New Roman"/>
          <w:lang w:val="en-GB"/>
        </w:rPr>
        <w:t>as of 2023, in</w:t>
      </w:r>
      <w:r w:rsidR="000E61AF">
        <w:rPr>
          <w:rFonts w:ascii="Corbel" w:hAnsi="Corbel" w:cs="Times New Roman"/>
          <w:lang w:val="en-GB"/>
        </w:rPr>
        <w:t>,</w:t>
      </w:r>
      <w:r w:rsidR="00B925EE">
        <w:rPr>
          <w:rFonts w:ascii="Corbel" w:hAnsi="Corbel" w:cs="Times New Roman"/>
          <w:lang w:val="en-GB"/>
        </w:rPr>
        <w:t xml:space="preserve"> say</w:t>
      </w:r>
      <w:r w:rsidR="000E61AF">
        <w:rPr>
          <w:rFonts w:ascii="Corbel" w:hAnsi="Corbel" w:cs="Times New Roman"/>
          <w:lang w:val="en-GB"/>
        </w:rPr>
        <w:t>,</w:t>
      </w:r>
      <w:r w:rsidR="00B925EE">
        <w:rPr>
          <w:rFonts w:ascii="Corbel" w:hAnsi="Corbel" w:cs="Times New Roman"/>
          <w:lang w:val="en-GB"/>
        </w:rPr>
        <w:t xml:space="preserve"> Poland, should the causes be looked for at the time of the 2008 financial crisis, in the peculiarities of the transition to democracy in the 1980s, or the authoritarian tendencies in the interwar period? Second, </w:t>
      </w:r>
      <w:r w:rsidR="0053105A">
        <w:rPr>
          <w:rFonts w:ascii="Corbel" w:hAnsi="Corbel" w:cs="Times New Roman"/>
          <w:lang w:val="en-GB"/>
        </w:rPr>
        <w:t>what kind of logic and proof to use when tempted to interpret the development in causal terms?</w:t>
      </w:r>
      <w:r w:rsidR="00AA14EA">
        <w:rPr>
          <w:rFonts w:ascii="Corbel" w:hAnsi="Corbel" w:cs="Times New Roman"/>
          <w:lang w:val="en-GB"/>
        </w:rPr>
        <w:t xml:space="preserve"> </w:t>
      </w:r>
      <w:r w:rsidR="000E61AF">
        <w:rPr>
          <w:rFonts w:ascii="Corbel" w:hAnsi="Corbel" w:cs="Times New Roman"/>
          <w:lang w:val="en-GB"/>
        </w:rPr>
        <w:t>Furthermore,</w:t>
      </w:r>
      <w:r w:rsidR="00AA14EA">
        <w:rPr>
          <w:rFonts w:ascii="Corbel" w:hAnsi="Corbel" w:cs="Times New Roman"/>
          <w:lang w:val="en-GB"/>
        </w:rPr>
        <w:t xml:space="preserve"> ho</w:t>
      </w:r>
      <w:r w:rsidR="000E61AF">
        <w:rPr>
          <w:rFonts w:ascii="Corbel" w:hAnsi="Corbel" w:cs="Times New Roman"/>
          <w:lang w:val="en-GB"/>
        </w:rPr>
        <w:t>w to distinguish real causes fro</w:t>
      </w:r>
      <w:r w:rsidR="00AA14EA">
        <w:rPr>
          <w:rFonts w:ascii="Corbel" w:hAnsi="Corbel" w:cs="Times New Roman"/>
          <w:lang w:val="en-GB"/>
        </w:rPr>
        <w:t>m important contextual influences? It is assumed here that the change f</w:t>
      </w:r>
      <w:r w:rsidR="000E61AF">
        <w:rPr>
          <w:rFonts w:ascii="Corbel" w:hAnsi="Corbel" w:cs="Times New Roman"/>
          <w:lang w:val="en-GB"/>
        </w:rPr>
        <w:t>ro</w:t>
      </w:r>
      <w:r w:rsidR="00AA14EA">
        <w:rPr>
          <w:rFonts w:ascii="Corbel" w:hAnsi="Corbel" w:cs="Times New Roman"/>
          <w:lang w:val="en-GB"/>
        </w:rPr>
        <w:t xml:space="preserve">m populism to illiberalism and later on to authoritarian rule depends highly on a set of factors, of which the reaction of the (initially) democratic public to the </w:t>
      </w:r>
      <w:r w:rsidR="000E61AF">
        <w:rPr>
          <w:rFonts w:ascii="Corbel" w:hAnsi="Corbel" w:cs="Times New Roman"/>
          <w:lang w:val="en-GB"/>
        </w:rPr>
        <w:t xml:space="preserve">early </w:t>
      </w:r>
      <w:r w:rsidR="00AA14EA">
        <w:rPr>
          <w:rFonts w:ascii="Corbel" w:hAnsi="Corbel" w:cs="Times New Roman"/>
          <w:lang w:val="en-GB"/>
        </w:rPr>
        <w:t>attempts at violating liberal-democ</w:t>
      </w:r>
      <w:r w:rsidR="000E61AF">
        <w:rPr>
          <w:rFonts w:ascii="Corbel" w:hAnsi="Corbel" w:cs="Times New Roman"/>
          <w:lang w:val="en-GB"/>
        </w:rPr>
        <w:t>ratic constitutional norms is decisive</w:t>
      </w:r>
      <w:r w:rsidR="00AA14EA">
        <w:rPr>
          <w:rFonts w:ascii="Corbel" w:hAnsi="Corbel" w:cs="Times New Roman"/>
          <w:lang w:val="en-GB"/>
        </w:rPr>
        <w:t>. Yet, equall</w:t>
      </w:r>
      <w:r w:rsidR="009F338E">
        <w:rPr>
          <w:rFonts w:ascii="Corbel" w:hAnsi="Corbel" w:cs="Times New Roman"/>
          <w:lang w:val="en-GB"/>
        </w:rPr>
        <w:t>y important seems the ability</w:t>
      </w:r>
      <w:r w:rsidR="00AA14EA">
        <w:rPr>
          <w:rFonts w:ascii="Corbel" w:hAnsi="Corbel" w:cs="Times New Roman"/>
          <w:lang w:val="en-GB"/>
        </w:rPr>
        <w:t xml:space="preserve"> to manifest the willpower of the organized institutions' cadres to (further) dismantle the LD infrastructure, which depends on their resources and ability to mobilize social support for their goals. Finally, </w:t>
      </w:r>
      <w:r w:rsidR="004C0ACE">
        <w:rPr>
          <w:rFonts w:ascii="Corbel" w:hAnsi="Corbel" w:cs="Times New Roman"/>
          <w:lang w:val="en-GB"/>
        </w:rPr>
        <w:t>both strictly political and economic, international configuration and foreign impact</w:t>
      </w:r>
      <w:r w:rsidR="00342466">
        <w:rPr>
          <w:rFonts w:ascii="Corbel" w:hAnsi="Corbel" w:cs="Times New Roman"/>
          <w:lang w:val="en-GB"/>
        </w:rPr>
        <w:t xml:space="preserve"> play important roles. Briefly, the dynamics of change from LD order to its alternatives depend mainly on the features of the above three phenomena: 1. reaction of the public, 2. mobilizational capacities of the illiberal forces, and 3. international context.</w:t>
      </w:r>
    </w:p>
    <w:p w14:paraId="245DF604" w14:textId="77777777" w:rsidR="00342466" w:rsidRDefault="00342466" w:rsidP="000E48EC">
      <w:pPr>
        <w:pStyle w:val="Stopka"/>
        <w:spacing w:line="360" w:lineRule="auto"/>
        <w:rPr>
          <w:rFonts w:ascii="Corbel" w:hAnsi="Corbel" w:cs="Times New Roman"/>
          <w:lang w:val="en-GB"/>
        </w:rPr>
      </w:pPr>
    </w:p>
    <w:p w14:paraId="43B3C8C0" w14:textId="77777777" w:rsidR="00342466" w:rsidRDefault="00342466" w:rsidP="000E48EC">
      <w:pPr>
        <w:pStyle w:val="Stopka"/>
        <w:spacing w:line="360" w:lineRule="auto"/>
        <w:rPr>
          <w:rFonts w:ascii="Corbel" w:hAnsi="Corbel" w:cs="Times New Roman"/>
          <w:b/>
          <w:lang w:val="en-GB"/>
        </w:rPr>
      </w:pPr>
      <w:r>
        <w:rPr>
          <w:rFonts w:ascii="Corbel" w:hAnsi="Corbel" w:cs="Times New Roman"/>
          <w:lang w:val="en-GB"/>
        </w:rPr>
        <w:t xml:space="preserve">[b] </w:t>
      </w:r>
      <w:r>
        <w:rPr>
          <w:rFonts w:ascii="Corbel" w:hAnsi="Corbel" w:cs="Times New Roman"/>
          <w:b/>
          <w:lang w:val="en-GB"/>
        </w:rPr>
        <w:t>Units of analysis – a methodological challenge</w:t>
      </w:r>
    </w:p>
    <w:p w14:paraId="63294AA9" w14:textId="77777777" w:rsidR="00342466" w:rsidRPr="00342466" w:rsidRDefault="00342466" w:rsidP="000E48EC">
      <w:pPr>
        <w:pStyle w:val="Stopka"/>
        <w:spacing w:line="360" w:lineRule="auto"/>
        <w:rPr>
          <w:rFonts w:ascii="Corbel" w:hAnsi="Corbel" w:cs="Times New Roman"/>
          <w:lang w:val="en-GB"/>
        </w:rPr>
      </w:pPr>
    </w:p>
    <w:p w14:paraId="4222183A" w14:textId="77777777" w:rsidR="00247BCC" w:rsidRDefault="00342466" w:rsidP="000E48EC">
      <w:pPr>
        <w:spacing w:line="360" w:lineRule="auto"/>
        <w:rPr>
          <w:rFonts w:ascii="Corbel" w:hAnsi="Corbel"/>
          <w:sz w:val="24"/>
          <w:szCs w:val="24"/>
        </w:rPr>
      </w:pPr>
      <w:r w:rsidRPr="000E61AF">
        <w:rPr>
          <w:rFonts w:ascii="Corbel" w:hAnsi="Corbel" w:cs="Times New Roman"/>
          <w:sz w:val="24"/>
          <w:szCs w:val="24"/>
          <w:lang w:val="en-GB"/>
        </w:rPr>
        <w:t xml:space="preserve">If we were to embark on the logic revealed above on the dynamics of the PIA alternatives to LDs, </w:t>
      </w:r>
      <w:r w:rsidR="009F338E">
        <w:rPr>
          <w:rFonts w:ascii="Corbel" w:hAnsi="Corbel" w:cs="Times New Roman"/>
          <w:sz w:val="24"/>
          <w:szCs w:val="24"/>
          <w:lang w:val="en-GB"/>
        </w:rPr>
        <w:t xml:space="preserve">one has to address the problem </w:t>
      </w:r>
      <w:r w:rsidRPr="000E61AF">
        <w:rPr>
          <w:rFonts w:ascii="Corbel" w:hAnsi="Corbel" w:cs="Times New Roman"/>
          <w:sz w:val="24"/>
          <w:szCs w:val="24"/>
          <w:lang w:val="en-GB"/>
        </w:rPr>
        <w:t xml:space="preserve">of units of analysis, their "borders" or thresholds in particular. </w:t>
      </w:r>
      <w:r w:rsidRPr="000E61AF">
        <w:rPr>
          <w:rFonts w:ascii="Corbel" w:hAnsi="Corbel"/>
          <w:sz w:val="24"/>
          <w:szCs w:val="24"/>
        </w:rPr>
        <w:t>Irrespective of whether we focus our empirical part more on regimes, institutions, ideology</w:t>
      </w:r>
      <w:r w:rsidR="009F338E">
        <w:rPr>
          <w:rFonts w:ascii="Corbel" w:hAnsi="Corbel"/>
          <w:sz w:val="24"/>
          <w:szCs w:val="24"/>
        </w:rPr>
        <w:t>,</w:t>
      </w:r>
      <w:r w:rsidRPr="000E61AF">
        <w:rPr>
          <w:rFonts w:ascii="Corbel" w:hAnsi="Corbel"/>
          <w:sz w:val="24"/>
          <w:szCs w:val="24"/>
        </w:rPr>
        <w:t xml:space="preserve"> or ideas, we </w:t>
      </w:r>
      <w:r w:rsidR="004C0ACE">
        <w:rPr>
          <w:rFonts w:ascii="Corbel" w:hAnsi="Corbel"/>
          <w:sz w:val="24"/>
          <w:szCs w:val="24"/>
        </w:rPr>
        <w:t>must</w:t>
      </w:r>
      <w:r w:rsidRPr="000E61AF">
        <w:rPr>
          <w:rFonts w:ascii="Corbel" w:hAnsi="Corbel"/>
          <w:sz w:val="24"/>
          <w:szCs w:val="24"/>
        </w:rPr>
        <w:t xml:space="preserve"> make sure we can </w:t>
      </w:r>
      <w:r w:rsidR="009F338E">
        <w:rPr>
          <w:rFonts w:ascii="Corbel" w:hAnsi="Corbel"/>
          <w:sz w:val="24"/>
          <w:szCs w:val="24"/>
        </w:rPr>
        <w:t xml:space="preserve">precisely </w:t>
      </w:r>
      <w:r w:rsidRPr="000E61AF">
        <w:rPr>
          <w:rFonts w:ascii="Corbel" w:hAnsi="Corbel"/>
          <w:sz w:val="24"/>
          <w:szCs w:val="24"/>
        </w:rPr>
        <w:t>delineate the "units of analys</w:t>
      </w:r>
      <w:r w:rsidR="004C0ACE">
        <w:rPr>
          <w:rFonts w:ascii="Corbel" w:hAnsi="Corbel"/>
          <w:sz w:val="24"/>
          <w:szCs w:val="24"/>
        </w:rPr>
        <w:t>i</w:t>
      </w:r>
      <w:r w:rsidRPr="000E61AF">
        <w:rPr>
          <w:rFonts w:ascii="Corbel" w:hAnsi="Corbel"/>
          <w:sz w:val="24"/>
          <w:szCs w:val="24"/>
        </w:rPr>
        <w:t xml:space="preserve">s". In the </w:t>
      </w:r>
      <w:proofErr w:type="spellStart"/>
      <w:r w:rsidRPr="000E61AF">
        <w:rPr>
          <w:rFonts w:ascii="Corbel" w:hAnsi="Corbel"/>
          <w:sz w:val="24"/>
          <w:szCs w:val="24"/>
        </w:rPr>
        <w:t>AuthLib</w:t>
      </w:r>
      <w:proofErr w:type="spellEnd"/>
      <w:r w:rsidRPr="000E61AF">
        <w:rPr>
          <w:rFonts w:ascii="Corbel" w:hAnsi="Corbel"/>
          <w:sz w:val="24"/>
          <w:szCs w:val="24"/>
        </w:rPr>
        <w:t xml:space="preserve"> project, we are comparativists, even if "small-N" ones.</w:t>
      </w:r>
      <w:r w:rsidR="0079506B" w:rsidRPr="000E61AF">
        <w:rPr>
          <w:rFonts w:ascii="Corbel" w:hAnsi="Corbel"/>
          <w:sz w:val="24"/>
          <w:szCs w:val="24"/>
        </w:rPr>
        <w:t xml:space="preserve"> If our units are countries/regimes or ideologies</w:t>
      </w:r>
      <w:r w:rsidR="004C0ACE">
        <w:rPr>
          <w:rFonts w:ascii="Corbel" w:hAnsi="Corbel"/>
          <w:sz w:val="24"/>
          <w:szCs w:val="24"/>
        </w:rPr>
        <w:t>,</w:t>
      </w:r>
      <w:r w:rsidR="0079506B" w:rsidRPr="000E61AF">
        <w:rPr>
          <w:rFonts w:ascii="Corbel" w:hAnsi="Corbel"/>
          <w:sz w:val="24"/>
          <w:szCs w:val="24"/>
        </w:rPr>
        <w:t xml:space="preserve"> the task is pretty easy; units identified in space are </w:t>
      </w:r>
      <w:r w:rsidR="004C0ACE">
        <w:rPr>
          <w:rFonts w:ascii="Corbel" w:hAnsi="Corbel"/>
          <w:sz w:val="24"/>
          <w:szCs w:val="24"/>
        </w:rPr>
        <w:t>apparent</w:t>
      </w:r>
      <w:r w:rsidR="0079506B" w:rsidRPr="000E61AF">
        <w:rPr>
          <w:rFonts w:ascii="Corbel" w:hAnsi="Corbel"/>
          <w:sz w:val="24"/>
          <w:szCs w:val="24"/>
        </w:rPr>
        <w:t xml:space="preserve"> and easily operationalized, </w:t>
      </w:r>
      <w:r w:rsidR="004C0ACE">
        <w:rPr>
          <w:rFonts w:ascii="Corbel" w:hAnsi="Corbel"/>
          <w:sz w:val="24"/>
          <w:szCs w:val="24"/>
        </w:rPr>
        <w:t>as</w:t>
      </w:r>
      <w:r w:rsidR="0079506B" w:rsidRPr="000E61AF">
        <w:rPr>
          <w:rFonts w:ascii="Corbel" w:hAnsi="Corbel"/>
          <w:sz w:val="24"/>
          <w:szCs w:val="24"/>
        </w:rPr>
        <w:t xml:space="preserve"> </w:t>
      </w:r>
      <w:r w:rsidR="004C0ACE">
        <w:rPr>
          <w:rFonts w:ascii="Corbel" w:hAnsi="Corbel"/>
          <w:sz w:val="24"/>
          <w:szCs w:val="24"/>
        </w:rPr>
        <w:t xml:space="preserve">are </w:t>
      </w:r>
      <w:r w:rsidR="0079506B" w:rsidRPr="000E61AF">
        <w:rPr>
          <w:rFonts w:ascii="Corbel" w:hAnsi="Corbel"/>
          <w:sz w:val="24"/>
          <w:szCs w:val="24"/>
        </w:rPr>
        <w:t xml:space="preserve">their borders/thresholds. </w:t>
      </w:r>
      <w:r w:rsidR="00247BCC" w:rsidRPr="000E61AF">
        <w:rPr>
          <w:rFonts w:ascii="Corbel" w:hAnsi="Corbel"/>
          <w:sz w:val="24"/>
          <w:szCs w:val="24"/>
        </w:rPr>
        <w:t>The more demanding, at times unsolva</w:t>
      </w:r>
      <w:r w:rsidR="009F338E">
        <w:rPr>
          <w:rFonts w:ascii="Corbel" w:hAnsi="Corbel"/>
          <w:sz w:val="24"/>
          <w:szCs w:val="24"/>
        </w:rPr>
        <w:t>ble problems arise if we</w:t>
      </w:r>
      <w:r w:rsidR="00247BCC" w:rsidRPr="000E61AF">
        <w:rPr>
          <w:rFonts w:ascii="Corbel" w:hAnsi="Corbel"/>
          <w:sz w:val="24"/>
          <w:szCs w:val="24"/>
        </w:rPr>
        <w:t xml:space="preserve"> embark on comparison in time. Methodological decisions of </w:t>
      </w:r>
      <w:r w:rsidR="004C0ACE">
        <w:rPr>
          <w:rFonts w:ascii="Corbel" w:hAnsi="Corbel"/>
          <w:sz w:val="24"/>
          <w:szCs w:val="24"/>
        </w:rPr>
        <w:t>delineating a political regime of, say, the III-</w:t>
      </w:r>
      <w:proofErr w:type="spellStart"/>
      <w:r w:rsidR="004C0ACE">
        <w:rPr>
          <w:rFonts w:ascii="Corbel" w:hAnsi="Corbel"/>
          <w:sz w:val="24"/>
          <w:szCs w:val="24"/>
        </w:rPr>
        <w:t>rd</w:t>
      </w:r>
      <w:proofErr w:type="spellEnd"/>
      <w:r w:rsidR="004C0ACE">
        <w:rPr>
          <w:rFonts w:ascii="Corbel" w:hAnsi="Corbel"/>
          <w:sz w:val="24"/>
          <w:szCs w:val="24"/>
        </w:rPr>
        <w:t xml:space="preserve"> Republic and when exactly</w:t>
      </w:r>
      <w:r w:rsidR="00247BCC" w:rsidRPr="000E61AF">
        <w:rPr>
          <w:rFonts w:ascii="Corbel" w:hAnsi="Corbel"/>
          <w:sz w:val="24"/>
          <w:szCs w:val="24"/>
        </w:rPr>
        <w:t xml:space="preserve"> the IV-</w:t>
      </w:r>
      <w:proofErr w:type="spellStart"/>
      <w:r w:rsidR="00247BCC" w:rsidRPr="000E61AF">
        <w:rPr>
          <w:rFonts w:ascii="Corbel" w:hAnsi="Corbel"/>
          <w:sz w:val="24"/>
          <w:szCs w:val="24"/>
        </w:rPr>
        <w:t>th</w:t>
      </w:r>
      <w:proofErr w:type="spellEnd"/>
      <w:r w:rsidR="00247BCC" w:rsidRPr="000E61AF">
        <w:rPr>
          <w:rFonts w:ascii="Corbel" w:hAnsi="Corbel"/>
          <w:sz w:val="24"/>
          <w:szCs w:val="24"/>
        </w:rPr>
        <w:t xml:space="preserve"> Republic began are difficult to agree on, even more so to operationalize. This is exactly what we are faced with when deciding when (and w</w:t>
      </w:r>
      <w:r w:rsidR="009F338E">
        <w:rPr>
          <w:rFonts w:ascii="Corbel" w:hAnsi="Corbel"/>
          <w:sz w:val="24"/>
          <w:szCs w:val="24"/>
        </w:rPr>
        <w:t>hat indicators substantiate it</w:t>
      </w:r>
      <w:r w:rsidR="00247BCC" w:rsidRPr="000E61AF">
        <w:rPr>
          <w:rFonts w:ascii="Corbel" w:hAnsi="Corbel"/>
          <w:sz w:val="24"/>
          <w:szCs w:val="24"/>
        </w:rPr>
        <w:t xml:space="preserve">) a given liberal-democratic regime has turned Populist, Illiberal, or next Authoritarian. Stefano Bartolini's (1993) article "On Time and Comparison"  helps </w:t>
      </w:r>
      <w:r w:rsidR="00787CD1">
        <w:rPr>
          <w:rFonts w:ascii="Corbel" w:hAnsi="Corbel"/>
          <w:sz w:val="24"/>
          <w:szCs w:val="24"/>
        </w:rPr>
        <w:t xml:space="preserve">in choosing from among many proposals how to define the thresholds, from simple indicators via their </w:t>
      </w:r>
      <w:r w:rsidR="009F338E">
        <w:rPr>
          <w:rFonts w:ascii="Corbel" w:hAnsi="Corbel"/>
          <w:sz w:val="24"/>
          <w:szCs w:val="24"/>
        </w:rPr>
        <w:t>pace of change</w:t>
      </w:r>
      <w:r w:rsidR="00787CD1">
        <w:rPr>
          <w:rFonts w:ascii="Corbel" w:hAnsi="Corbel"/>
          <w:sz w:val="24"/>
          <w:szCs w:val="24"/>
        </w:rPr>
        <w:t xml:space="preserve"> to a more interactive relationship between those indicators. In addition, </w:t>
      </w:r>
      <w:r w:rsidR="00247BCC" w:rsidRPr="000E61AF">
        <w:rPr>
          <w:rFonts w:ascii="Corbel" w:hAnsi="Corbel"/>
          <w:sz w:val="24"/>
          <w:szCs w:val="24"/>
        </w:rPr>
        <w:t>the comparison "in time" can be absolute or relative (to the context, for instance)</w:t>
      </w:r>
      <w:r w:rsidR="00662B6D" w:rsidRPr="000E61AF">
        <w:rPr>
          <w:rFonts w:ascii="Corbel" w:hAnsi="Corbel"/>
          <w:sz w:val="24"/>
          <w:szCs w:val="24"/>
        </w:rPr>
        <w:t xml:space="preserve">. Moreover, </w:t>
      </w:r>
      <w:r w:rsidR="004C0ACE">
        <w:rPr>
          <w:rFonts w:ascii="Corbel" w:hAnsi="Corbel"/>
          <w:sz w:val="24"/>
          <w:szCs w:val="24"/>
        </w:rPr>
        <w:t xml:space="preserve">the </w:t>
      </w:r>
      <w:r w:rsidR="00787CD1" w:rsidRPr="000E61AF">
        <w:rPr>
          <w:rFonts w:ascii="Corbel" w:hAnsi="Corbel"/>
          <w:sz w:val="24"/>
          <w:szCs w:val="24"/>
        </w:rPr>
        <w:t>functionalist concept of a system composed of subsystems that seek equilibrium by mutually compensatory tasks performed by each of them</w:t>
      </w:r>
      <w:r w:rsidR="00662B6D" w:rsidRPr="000E61AF">
        <w:rPr>
          <w:rFonts w:ascii="Corbel" w:hAnsi="Corbel"/>
          <w:sz w:val="24"/>
          <w:szCs w:val="24"/>
        </w:rPr>
        <w:t xml:space="preserve"> seems </w:t>
      </w:r>
      <w:r w:rsidR="00787CD1">
        <w:rPr>
          <w:rFonts w:ascii="Corbel" w:hAnsi="Corbel"/>
          <w:sz w:val="24"/>
          <w:szCs w:val="24"/>
        </w:rPr>
        <w:t xml:space="preserve">to be helpful </w:t>
      </w:r>
      <w:r w:rsidR="004C0ACE">
        <w:rPr>
          <w:rFonts w:ascii="Corbel" w:hAnsi="Corbel"/>
          <w:sz w:val="24"/>
          <w:szCs w:val="24"/>
        </w:rPr>
        <w:t>in deciding</w:t>
      </w:r>
      <w:r w:rsidR="00787CD1">
        <w:rPr>
          <w:rFonts w:ascii="Corbel" w:hAnsi="Corbel"/>
          <w:sz w:val="24"/>
          <w:szCs w:val="24"/>
        </w:rPr>
        <w:t xml:space="preserve"> on the </w:t>
      </w:r>
      <w:r w:rsidR="00787CD1" w:rsidRPr="00787CD1">
        <w:rPr>
          <w:rFonts w:ascii="Corbel" w:hAnsi="Corbel"/>
          <w:i/>
          <w:sz w:val="24"/>
          <w:szCs w:val="24"/>
        </w:rPr>
        <w:t>units'</w:t>
      </w:r>
      <w:r w:rsidR="00662B6D" w:rsidRPr="00787CD1">
        <w:rPr>
          <w:rFonts w:ascii="Corbel" w:hAnsi="Corbel"/>
          <w:i/>
          <w:sz w:val="24"/>
          <w:szCs w:val="24"/>
        </w:rPr>
        <w:t xml:space="preserve"> </w:t>
      </w:r>
      <w:r w:rsidR="00787CD1">
        <w:rPr>
          <w:rFonts w:ascii="Corbel" w:hAnsi="Corbel"/>
          <w:sz w:val="24"/>
          <w:szCs w:val="24"/>
        </w:rPr>
        <w:t>ontological status</w:t>
      </w:r>
      <w:r w:rsidR="00662B6D" w:rsidRPr="000E61AF">
        <w:rPr>
          <w:rFonts w:ascii="Corbel" w:hAnsi="Corbel"/>
          <w:sz w:val="24"/>
          <w:szCs w:val="24"/>
        </w:rPr>
        <w:t>. In particular</w:t>
      </w:r>
      <w:r w:rsidR="004C0ACE">
        <w:rPr>
          <w:rFonts w:ascii="Corbel" w:hAnsi="Corbel"/>
          <w:sz w:val="24"/>
          <w:szCs w:val="24"/>
        </w:rPr>
        <w:t>,</w:t>
      </w:r>
      <w:r w:rsidR="00662B6D" w:rsidRPr="000E61AF">
        <w:rPr>
          <w:rFonts w:ascii="Corbel" w:hAnsi="Corbel"/>
          <w:sz w:val="24"/>
          <w:szCs w:val="24"/>
        </w:rPr>
        <w:t xml:space="preserve"> Francesca </w:t>
      </w:r>
      <w:proofErr w:type="spellStart"/>
      <w:r w:rsidR="00662B6D" w:rsidRPr="000E61AF">
        <w:rPr>
          <w:rFonts w:ascii="Corbel" w:hAnsi="Corbel"/>
          <w:sz w:val="24"/>
          <w:szCs w:val="24"/>
        </w:rPr>
        <w:t>Cancian's</w:t>
      </w:r>
      <w:proofErr w:type="spellEnd"/>
      <w:r w:rsidR="00662B6D" w:rsidRPr="000E61AF">
        <w:rPr>
          <w:rFonts w:ascii="Corbel" w:hAnsi="Corbel"/>
          <w:sz w:val="24"/>
          <w:szCs w:val="24"/>
        </w:rPr>
        <w:t xml:space="preserve"> </w:t>
      </w:r>
      <w:r w:rsidR="00787CD1">
        <w:rPr>
          <w:rFonts w:ascii="Corbel" w:hAnsi="Corbel"/>
          <w:sz w:val="24"/>
          <w:szCs w:val="24"/>
        </w:rPr>
        <w:t xml:space="preserve">(1960) </w:t>
      </w:r>
      <w:r w:rsidR="00662B6D" w:rsidRPr="000E61AF">
        <w:rPr>
          <w:rFonts w:ascii="Corbel" w:hAnsi="Corbel"/>
          <w:sz w:val="24"/>
          <w:szCs w:val="24"/>
        </w:rPr>
        <w:t xml:space="preserve">detailed proposal on </w:t>
      </w:r>
      <w:r w:rsidR="004C0ACE">
        <w:rPr>
          <w:rFonts w:ascii="Corbel" w:hAnsi="Corbel"/>
          <w:sz w:val="24"/>
          <w:szCs w:val="24"/>
        </w:rPr>
        <w:t>distinguishing</w:t>
      </w:r>
      <w:r w:rsidR="00662B6D" w:rsidRPr="000E61AF">
        <w:rPr>
          <w:rFonts w:ascii="Corbel" w:hAnsi="Corbel"/>
          <w:sz w:val="24"/>
          <w:szCs w:val="24"/>
        </w:rPr>
        <w:t xml:space="preserve"> between </w:t>
      </w:r>
      <w:r w:rsidR="00662B6D" w:rsidRPr="000E61AF">
        <w:rPr>
          <w:rFonts w:ascii="Corbel" w:hAnsi="Corbel"/>
          <w:i/>
          <w:sz w:val="24"/>
          <w:szCs w:val="24"/>
        </w:rPr>
        <w:t>WITHIN system</w:t>
      </w:r>
      <w:r w:rsidR="00662B6D" w:rsidRPr="000E61AF">
        <w:rPr>
          <w:rFonts w:ascii="Corbel" w:hAnsi="Corbel"/>
          <w:sz w:val="24"/>
          <w:szCs w:val="24"/>
        </w:rPr>
        <w:t xml:space="preserve"> changes from the changes </w:t>
      </w:r>
      <w:r w:rsidR="00662B6D" w:rsidRPr="000E61AF">
        <w:rPr>
          <w:rFonts w:ascii="Corbel" w:hAnsi="Corbel"/>
          <w:i/>
          <w:sz w:val="24"/>
          <w:szCs w:val="24"/>
        </w:rPr>
        <w:t xml:space="preserve">OF the system </w:t>
      </w:r>
      <w:r w:rsidR="004C0ACE">
        <w:rPr>
          <w:rFonts w:ascii="Corbel" w:hAnsi="Corbel"/>
          <w:sz w:val="24"/>
          <w:szCs w:val="24"/>
        </w:rPr>
        <w:t>is</w:t>
      </w:r>
      <w:r w:rsidR="00662B6D" w:rsidRPr="000E61AF">
        <w:rPr>
          <w:rFonts w:ascii="Corbel" w:hAnsi="Corbel"/>
          <w:sz w:val="24"/>
          <w:szCs w:val="24"/>
        </w:rPr>
        <w:t xml:space="preserve"> to be accounted for.</w:t>
      </w:r>
    </w:p>
    <w:p w14:paraId="310832F3" w14:textId="77777777" w:rsidR="00507B5F" w:rsidRPr="009F338E" w:rsidRDefault="00787CD1" w:rsidP="000E48EC">
      <w:pPr>
        <w:spacing w:line="360" w:lineRule="auto"/>
        <w:rPr>
          <w:rFonts w:ascii="Corbel" w:hAnsi="Corbel" w:cs="Times New Roman"/>
          <w:sz w:val="24"/>
          <w:szCs w:val="24"/>
        </w:rPr>
      </w:pPr>
      <w:r>
        <w:rPr>
          <w:rFonts w:ascii="Corbel" w:hAnsi="Corbel"/>
          <w:sz w:val="24"/>
          <w:szCs w:val="24"/>
        </w:rPr>
        <w:t>[c]</w:t>
      </w:r>
      <w:r w:rsidR="0090090D">
        <w:rPr>
          <w:rFonts w:ascii="Corbel" w:hAnsi="Corbel"/>
          <w:sz w:val="24"/>
          <w:szCs w:val="24"/>
        </w:rPr>
        <w:t xml:space="preserve"> Comprehending the dynamics of PIA and their institutionalized/consolidated status (discussed prior to and within Table 1) still requires a theoretical, well</w:t>
      </w:r>
      <w:r w:rsidR="00D64847">
        <w:rPr>
          <w:rFonts w:ascii="Corbel" w:hAnsi="Corbel"/>
          <w:sz w:val="24"/>
          <w:szCs w:val="24"/>
        </w:rPr>
        <w:t>-</w:t>
      </w:r>
      <w:r w:rsidR="0090090D">
        <w:rPr>
          <w:rFonts w:ascii="Corbel" w:hAnsi="Corbel"/>
          <w:sz w:val="24"/>
          <w:szCs w:val="24"/>
        </w:rPr>
        <w:t>justified social sciences concept that would allow us</w:t>
      </w:r>
      <w:r w:rsidR="008D44CA">
        <w:rPr>
          <w:rFonts w:ascii="Corbel" w:hAnsi="Corbel"/>
          <w:sz w:val="24"/>
          <w:szCs w:val="24"/>
        </w:rPr>
        <w:t xml:space="preserve"> to measure generally the degree of stability of these alternatives to LDs. </w:t>
      </w:r>
      <w:r w:rsidR="00D64847">
        <w:rPr>
          <w:rFonts w:ascii="Corbel" w:hAnsi="Corbel"/>
          <w:b/>
          <w:sz w:val="24"/>
          <w:szCs w:val="24"/>
        </w:rPr>
        <w:t>The c</w:t>
      </w:r>
      <w:r w:rsidR="008D44CA" w:rsidRPr="00DB5399">
        <w:rPr>
          <w:rFonts w:ascii="Corbel" w:hAnsi="Corbel"/>
          <w:b/>
          <w:sz w:val="24"/>
          <w:szCs w:val="24"/>
        </w:rPr>
        <w:t>oncept of legitimacy</w:t>
      </w:r>
      <w:r w:rsidR="008D44CA">
        <w:rPr>
          <w:rFonts w:ascii="Corbel" w:hAnsi="Corbel"/>
          <w:sz w:val="24"/>
          <w:szCs w:val="24"/>
        </w:rPr>
        <w:t xml:space="preserve"> seems to serve this purpose best in its broad underst</w:t>
      </w:r>
      <w:r w:rsidR="00507B5F">
        <w:rPr>
          <w:rFonts w:ascii="Corbel" w:hAnsi="Corbel"/>
          <w:sz w:val="24"/>
          <w:szCs w:val="24"/>
        </w:rPr>
        <w:t>anding</w:t>
      </w:r>
      <w:r w:rsidR="00D64847">
        <w:rPr>
          <w:rFonts w:ascii="Corbel" w:hAnsi="Corbel"/>
          <w:sz w:val="24"/>
          <w:szCs w:val="24"/>
        </w:rPr>
        <w:t>,</w:t>
      </w:r>
      <w:r w:rsidR="00507B5F">
        <w:rPr>
          <w:rFonts w:ascii="Corbel" w:hAnsi="Corbel"/>
          <w:sz w:val="24"/>
          <w:szCs w:val="24"/>
        </w:rPr>
        <w:t xml:space="preserve"> springing from the classical works of Weber, </w:t>
      </w:r>
      <w:proofErr w:type="spellStart"/>
      <w:r w:rsidR="00507B5F">
        <w:rPr>
          <w:rFonts w:ascii="Corbel" w:hAnsi="Corbel"/>
          <w:sz w:val="24"/>
          <w:szCs w:val="24"/>
        </w:rPr>
        <w:t>Lipset</w:t>
      </w:r>
      <w:proofErr w:type="spellEnd"/>
      <w:r w:rsidR="00D64847">
        <w:rPr>
          <w:rFonts w:ascii="Corbel" w:hAnsi="Corbel"/>
          <w:sz w:val="24"/>
          <w:szCs w:val="24"/>
        </w:rPr>
        <w:t>,</w:t>
      </w:r>
      <w:r w:rsidR="00507B5F">
        <w:rPr>
          <w:rFonts w:ascii="Corbel" w:hAnsi="Corbel"/>
          <w:sz w:val="24"/>
          <w:szCs w:val="24"/>
        </w:rPr>
        <w:t xml:space="preserve"> and </w:t>
      </w:r>
      <w:r w:rsidR="00D64847">
        <w:rPr>
          <w:rFonts w:ascii="Corbel" w:hAnsi="Corbel"/>
          <w:sz w:val="24"/>
          <w:szCs w:val="24"/>
        </w:rPr>
        <w:t>Weatherford's more empirically oriented proposal</w:t>
      </w:r>
      <w:r w:rsidR="00507B5F">
        <w:rPr>
          <w:rFonts w:ascii="Corbel" w:hAnsi="Corbel"/>
          <w:sz w:val="24"/>
          <w:szCs w:val="24"/>
        </w:rPr>
        <w:t xml:space="preserve">. Weber is referred to below. </w:t>
      </w:r>
      <w:proofErr w:type="spellStart"/>
      <w:r w:rsidR="00507B5F">
        <w:rPr>
          <w:rFonts w:ascii="Corbel" w:hAnsi="Corbel"/>
          <w:sz w:val="24"/>
          <w:szCs w:val="24"/>
        </w:rPr>
        <w:t>Lipset</w:t>
      </w:r>
      <w:proofErr w:type="spellEnd"/>
      <w:r w:rsidR="00507B5F">
        <w:rPr>
          <w:rFonts w:ascii="Corbel" w:hAnsi="Corbel"/>
          <w:sz w:val="24"/>
          <w:szCs w:val="24"/>
        </w:rPr>
        <w:t xml:space="preserve"> sets the sta</w:t>
      </w:r>
      <w:r w:rsidR="00DB5399">
        <w:rPr>
          <w:rFonts w:ascii="Corbel" w:hAnsi="Corbel"/>
          <w:sz w:val="24"/>
          <w:szCs w:val="24"/>
        </w:rPr>
        <w:t>g</w:t>
      </w:r>
      <w:r w:rsidR="00507B5F">
        <w:rPr>
          <w:rFonts w:ascii="Corbel" w:hAnsi="Corbel"/>
          <w:sz w:val="24"/>
          <w:szCs w:val="24"/>
        </w:rPr>
        <w:t>e with his broadly accepted definition that political legitimacy is the 'capacity</w:t>
      </w:r>
      <w:r w:rsidR="00507B5F" w:rsidRPr="00507B5F">
        <w:rPr>
          <w:rFonts w:ascii="Times New Roman" w:hAnsi="Times New Roman" w:cs="Times New Roman"/>
        </w:rPr>
        <w:t xml:space="preserve"> </w:t>
      </w:r>
      <w:r w:rsidR="00507B5F" w:rsidRPr="009F338E">
        <w:rPr>
          <w:rFonts w:ascii="Corbel" w:hAnsi="Corbel" w:cs="Times New Roman"/>
          <w:sz w:val="24"/>
          <w:szCs w:val="24"/>
        </w:rPr>
        <w:t>of a political system to engender and maintain the belief that existing political institutions are the most appropriate or proper ones for the society’ (</w:t>
      </w:r>
      <w:proofErr w:type="spellStart"/>
      <w:r w:rsidR="00507B5F" w:rsidRPr="009F338E">
        <w:rPr>
          <w:rFonts w:ascii="Corbel" w:hAnsi="Corbel" w:cs="Times New Roman"/>
          <w:sz w:val="24"/>
          <w:szCs w:val="24"/>
        </w:rPr>
        <w:t>Lipset</w:t>
      </w:r>
      <w:proofErr w:type="spellEnd"/>
      <w:r w:rsidR="00507B5F" w:rsidRPr="009F338E">
        <w:rPr>
          <w:rFonts w:ascii="Corbel" w:hAnsi="Corbel" w:cs="Times New Roman"/>
          <w:sz w:val="24"/>
          <w:szCs w:val="24"/>
        </w:rPr>
        <w:t xml:space="preserve"> 1959: 86). Weatherford's (1992) insightful attempt at operationalizing the concept concludes that legitimacy ought to be measured by indexes constructed through factor analysis from the following items: political efficacy, political trust, government responsiveness, personal efficacy</w:t>
      </w:r>
      <w:r w:rsidR="00D64847" w:rsidRPr="009F338E">
        <w:rPr>
          <w:rFonts w:ascii="Corbel" w:hAnsi="Corbel" w:cs="Times New Roman"/>
          <w:sz w:val="24"/>
          <w:szCs w:val="24"/>
        </w:rPr>
        <w:t>,</w:t>
      </w:r>
      <w:r w:rsidR="00507B5F" w:rsidRPr="009F338E">
        <w:rPr>
          <w:rFonts w:ascii="Corbel" w:hAnsi="Corbel" w:cs="Times New Roman"/>
          <w:sz w:val="24"/>
          <w:szCs w:val="24"/>
        </w:rPr>
        <w:t xml:space="preserve"> and personal trust, belief in political ideas and evaluation of the political system and its fairness, citizen duty, political interest</w:t>
      </w:r>
      <w:r w:rsidR="00D64847" w:rsidRPr="009F338E">
        <w:rPr>
          <w:rFonts w:ascii="Corbel" w:hAnsi="Corbel" w:cs="Times New Roman"/>
          <w:sz w:val="24"/>
          <w:szCs w:val="24"/>
        </w:rPr>
        <w:t>,</w:t>
      </w:r>
      <w:r w:rsidR="00507B5F" w:rsidRPr="009F338E">
        <w:rPr>
          <w:rFonts w:ascii="Corbel" w:hAnsi="Corbel" w:cs="Times New Roman"/>
          <w:sz w:val="24"/>
          <w:szCs w:val="24"/>
        </w:rPr>
        <w:t xml:space="preserve"> and accountability.</w:t>
      </w:r>
    </w:p>
    <w:p w14:paraId="229771DD" w14:textId="77777777" w:rsidR="00A77054" w:rsidRPr="009F338E" w:rsidRDefault="00A77054" w:rsidP="000E48EC">
      <w:pPr>
        <w:pStyle w:val="Default"/>
        <w:spacing w:line="360" w:lineRule="auto"/>
        <w:rPr>
          <w:rFonts w:ascii="Corbel" w:hAnsi="Corbel"/>
          <w:lang w:val="en-US"/>
        </w:rPr>
      </w:pPr>
      <w:r w:rsidRPr="009F338E">
        <w:rPr>
          <w:rFonts w:ascii="Corbel" w:hAnsi="Corbel"/>
          <w:lang w:val="en-US"/>
        </w:rPr>
        <w:t xml:space="preserve">Anthropologically sensitive social sciences conceive of legitimacy as a notion related to the concepts of the "right" and "power"; however, they are not restricted to the political domain. </w:t>
      </w:r>
    </w:p>
    <w:p w14:paraId="26F8001B" w14:textId="77777777" w:rsidR="00A77054" w:rsidRPr="009F338E" w:rsidRDefault="00507B5F" w:rsidP="000E48EC">
      <w:pPr>
        <w:pStyle w:val="Default"/>
        <w:spacing w:line="360" w:lineRule="auto"/>
        <w:rPr>
          <w:rFonts w:ascii="Corbel" w:hAnsi="Corbel" w:cs="Times New Roman"/>
          <w:lang w:val="en-US"/>
        </w:rPr>
      </w:pPr>
      <w:r w:rsidRPr="009F338E">
        <w:rPr>
          <w:rFonts w:ascii="Corbel" w:hAnsi="Corbel" w:cs="Times New Roman"/>
          <w:lang w:val="en-US"/>
        </w:rPr>
        <w:t>For the purposes of operationalization of legitimacy as a broad, universal category</w:t>
      </w:r>
      <w:r w:rsidR="00A77054" w:rsidRPr="009F338E">
        <w:rPr>
          <w:rFonts w:ascii="Corbel" w:hAnsi="Corbel" w:cs="Times New Roman"/>
          <w:lang w:val="en-US"/>
        </w:rPr>
        <w:t xml:space="preserve">, we have to identify legitimacy as an essential explanatory </w:t>
      </w:r>
      <w:r w:rsidRPr="009F338E">
        <w:rPr>
          <w:rFonts w:ascii="Corbel" w:hAnsi="Corbel" w:cs="Times New Roman"/>
          <w:lang w:val="en-US"/>
        </w:rPr>
        <w:t xml:space="preserve">class </w:t>
      </w:r>
      <w:r w:rsidR="00A77054" w:rsidRPr="009F338E">
        <w:rPr>
          <w:rFonts w:ascii="Corbel" w:hAnsi="Corbel" w:cs="Times New Roman"/>
          <w:lang w:val="en-US"/>
        </w:rPr>
        <w:t>in social sciences, as</w:t>
      </w:r>
      <w:r w:rsidR="0052440A" w:rsidRPr="009F338E">
        <w:rPr>
          <w:rFonts w:ascii="Corbel" w:hAnsi="Corbel" w:cs="Times New Roman"/>
          <w:lang w:val="en-US"/>
        </w:rPr>
        <w:t xml:space="preserve"> a</w:t>
      </w:r>
      <w:r w:rsidR="00A77054" w:rsidRPr="009F338E">
        <w:rPr>
          <w:rFonts w:ascii="Corbel" w:hAnsi="Corbel" w:cs="Times New Roman"/>
          <w:lang w:val="en-US"/>
        </w:rPr>
        <w:t xml:space="preserve"> faith in a particular social order </w:t>
      </w:r>
      <w:r w:rsidR="0052440A" w:rsidRPr="009F338E">
        <w:rPr>
          <w:rFonts w:ascii="Corbel" w:hAnsi="Corbel" w:cs="Times New Roman"/>
          <w:lang w:val="en-US"/>
        </w:rPr>
        <w:t>able to produce</w:t>
      </w:r>
      <w:r w:rsidR="00A77054" w:rsidRPr="009F338E">
        <w:rPr>
          <w:rFonts w:ascii="Corbel" w:hAnsi="Corbel" w:cs="Times New Roman"/>
          <w:lang w:val="en-US"/>
        </w:rPr>
        <w:t xml:space="preserve"> social regularities that are more stable than those that result from </w:t>
      </w:r>
      <w:r w:rsidR="00A77054" w:rsidRPr="00F67352">
        <w:rPr>
          <w:rFonts w:ascii="Sitka Display" w:hAnsi="Sitka Display" w:cs="Times New Roman"/>
          <w:lang w:val="en-US"/>
        </w:rPr>
        <w:t xml:space="preserve">the </w:t>
      </w:r>
      <w:r w:rsidR="00A77054" w:rsidRPr="009F338E">
        <w:rPr>
          <w:rFonts w:ascii="Corbel" w:hAnsi="Corbel" w:cs="Times New Roman"/>
          <w:lang w:val="en-US"/>
        </w:rPr>
        <w:t>pursuit of self-interest or habitual rule-following (Weber 1964: 124).</w:t>
      </w:r>
      <w:r w:rsidR="00DB5399" w:rsidRPr="009F338E">
        <w:rPr>
          <w:rFonts w:ascii="Corbel" w:hAnsi="Corbel" w:cs="Times New Roman"/>
          <w:lang w:val="en-US"/>
        </w:rPr>
        <w:t xml:space="preserve"> The reading of Weber's dictum applies to all regimes, democratic, less democratic</w:t>
      </w:r>
      <w:r w:rsidR="00D64847" w:rsidRPr="009F338E">
        <w:rPr>
          <w:rFonts w:ascii="Corbel" w:hAnsi="Corbel" w:cs="Times New Roman"/>
          <w:lang w:val="en-US"/>
        </w:rPr>
        <w:t>,</w:t>
      </w:r>
      <w:r w:rsidR="00DB5399" w:rsidRPr="009F338E">
        <w:rPr>
          <w:rFonts w:ascii="Corbel" w:hAnsi="Corbel" w:cs="Times New Roman"/>
          <w:lang w:val="en-US"/>
        </w:rPr>
        <w:t xml:space="preserve"> and non-democr</w:t>
      </w:r>
      <w:r w:rsidR="003B16A8" w:rsidRPr="009F338E">
        <w:rPr>
          <w:rFonts w:ascii="Corbel" w:hAnsi="Corbel" w:cs="Times New Roman"/>
          <w:lang w:val="en-US"/>
        </w:rPr>
        <w:t>atic; consequently</w:t>
      </w:r>
      <w:r w:rsidR="00D64847" w:rsidRPr="009F338E">
        <w:rPr>
          <w:rFonts w:ascii="Corbel" w:hAnsi="Corbel" w:cs="Times New Roman"/>
          <w:lang w:val="en-US"/>
        </w:rPr>
        <w:t>,</w:t>
      </w:r>
      <w:r w:rsidR="003B16A8" w:rsidRPr="009F338E">
        <w:rPr>
          <w:rFonts w:ascii="Corbel" w:hAnsi="Corbel" w:cs="Times New Roman"/>
          <w:lang w:val="en-US"/>
        </w:rPr>
        <w:t xml:space="preserve"> it</w:t>
      </w:r>
      <w:r w:rsidR="00DB5399" w:rsidRPr="009F338E">
        <w:rPr>
          <w:rFonts w:ascii="Corbel" w:hAnsi="Corbel" w:cs="Times New Roman"/>
          <w:lang w:val="en-US"/>
        </w:rPr>
        <w:t xml:space="preserve"> is </w:t>
      </w:r>
      <w:r w:rsidR="00D64847" w:rsidRPr="009F338E">
        <w:rPr>
          <w:rFonts w:ascii="Corbel" w:hAnsi="Corbel" w:cs="Times New Roman"/>
          <w:lang w:val="en-US"/>
        </w:rPr>
        <w:t>an</w:t>
      </w:r>
      <w:r w:rsidR="00DB5399" w:rsidRPr="009F338E">
        <w:rPr>
          <w:rFonts w:ascii="Corbel" w:hAnsi="Corbel" w:cs="Times New Roman"/>
          <w:lang w:val="en-US"/>
        </w:rPr>
        <w:t xml:space="preserve"> adequate tool for </w:t>
      </w:r>
      <w:r w:rsidR="00D64847" w:rsidRPr="009F338E">
        <w:rPr>
          <w:rFonts w:ascii="Corbel" w:hAnsi="Corbel" w:cs="Times New Roman"/>
          <w:lang w:val="en-US"/>
        </w:rPr>
        <w:t xml:space="preserve">the </w:t>
      </w:r>
      <w:r w:rsidR="00DB5399" w:rsidRPr="009F338E">
        <w:rPr>
          <w:rFonts w:ascii="Corbel" w:hAnsi="Corbel" w:cs="Times New Roman"/>
          <w:lang w:val="en-US"/>
        </w:rPr>
        <w:t>purposes discussed in this paper</w:t>
      </w:r>
      <w:r w:rsidR="003B16A8" w:rsidRPr="009F338E">
        <w:rPr>
          <w:rFonts w:ascii="Corbel" w:hAnsi="Corbel" w:cs="Times New Roman"/>
          <w:lang w:val="en-US"/>
        </w:rPr>
        <w:t>.</w:t>
      </w:r>
    </w:p>
    <w:p w14:paraId="1328D6F7" w14:textId="77777777" w:rsidR="00A77054" w:rsidRPr="009F338E" w:rsidRDefault="003B16A8" w:rsidP="000E48EC">
      <w:pPr>
        <w:pStyle w:val="Default"/>
        <w:spacing w:line="360" w:lineRule="auto"/>
        <w:rPr>
          <w:rFonts w:ascii="Corbel" w:hAnsi="Corbel"/>
          <w:lang w:val="en-US"/>
        </w:rPr>
      </w:pPr>
      <w:r w:rsidRPr="009F338E">
        <w:rPr>
          <w:rFonts w:ascii="Corbel" w:hAnsi="Corbel"/>
          <w:lang w:val="en-US"/>
        </w:rPr>
        <w:t>Legitimacy is often associated with</w:t>
      </w:r>
      <w:r w:rsidR="00A77054" w:rsidRPr="009F338E">
        <w:rPr>
          <w:rFonts w:ascii="Corbel" w:hAnsi="Corbel"/>
          <w:lang w:val="en-US"/>
        </w:rPr>
        <w:t xml:space="preserve"> </w:t>
      </w:r>
      <w:r w:rsidR="00D64847" w:rsidRPr="009F338E">
        <w:rPr>
          <w:rFonts w:ascii="Corbel" w:hAnsi="Corbel"/>
          <w:lang w:val="en-US"/>
        </w:rPr>
        <w:t>justifying political authority; political entities such as states may be effective and/or authoritative without legitimacy</w:t>
      </w:r>
      <w:r w:rsidR="00A77054" w:rsidRPr="009F338E">
        <w:rPr>
          <w:rFonts w:ascii="Corbel" w:hAnsi="Corbel"/>
          <w:lang w:val="en-US"/>
        </w:rPr>
        <w:t>. They claim the right to rule and to create obligations to be obeyed, and as long as these claims are met with sufficient acceptance, they ar</w:t>
      </w:r>
      <w:r w:rsidRPr="009F338E">
        <w:rPr>
          <w:rFonts w:ascii="Corbel" w:hAnsi="Corbel"/>
          <w:lang w:val="en-US"/>
        </w:rPr>
        <w:t xml:space="preserve">e authoritative. This perspective assumes thus that </w:t>
      </w:r>
      <w:r w:rsidR="00A77054" w:rsidRPr="009F338E">
        <w:rPr>
          <w:rFonts w:ascii="Corbel" w:hAnsi="Corbel"/>
          <w:lang w:val="en-US"/>
        </w:rPr>
        <w:t xml:space="preserve">legitimate authority differs from a merely effective or </w:t>
      </w:r>
      <w:r w:rsidR="00A77054" w:rsidRPr="009F338E">
        <w:rPr>
          <w:rFonts w:ascii="Corbel" w:hAnsi="Corbel"/>
          <w:i/>
          <w:iCs/>
          <w:lang w:val="en-US"/>
        </w:rPr>
        <w:t xml:space="preserve">de facto </w:t>
      </w:r>
      <w:r w:rsidR="00A77054" w:rsidRPr="009F338E">
        <w:rPr>
          <w:rFonts w:ascii="Corbel" w:hAnsi="Corbel"/>
          <w:lang w:val="en-US"/>
        </w:rPr>
        <w:t>authority in that it actually holds the right to rule and creates political obligations. In some approaches, people are said to have authority, while legitimacy is a feature of political systems in general, particularly its institutions.</w:t>
      </w:r>
    </w:p>
    <w:p w14:paraId="20CB7C54" w14:textId="77777777" w:rsidR="00A77054" w:rsidRPr="009F338E" w:rsidRDefault="00A77054" w:rsidP="000E48EC">
      <w:pPr>
        <w:pStyle w:val="Default"/>
        <w:spacing w:line="360" w:lineRule="auto"/>
        <w:rPr>
          <w:rFonts w:ascii="Corbel" w:hAnsi="Corbel"/>
          <w:lang w:val="en-US"/>
        </w:rPr>
      </w:pPr>
      <w:r w:rsidRPr="009F338E">
        <w:rPr>
          <w:rFonts w:ascii="Corbel" w:hAnsi="Corbel"/>
          <w:lang w:val="en-US"/>
        </w:rPr>
        <w:t xml:space="preserve">In the absence of legitimacy, power and government can only be endured by force, fear, and violence. </w:t>
      </w:r>
      <w:r w:rsidR="0052440A" w:rsidRPr="009F338E">
        <w:rPr>
          <w:rFonts w:ascii="Corbel" w:hAnsi="Corbel"/>
          <w:lang w:val="en-US"/>
        </w:rPr>
        <w:t>In our cases of the PIA alternatives to LDs it is assumed the illiberal politicians are interested in enjoying real legitimacy by the people they rule</w:t>
      </w:r>
      <w:r w:rsidR="003B16A8" w:rsidRPr="009F338E">
        <w:rPr>
          <w:rFonts w:ascii="Corbel" w:hAnsi="Corbel"/>
          <w:lang w:val="en-US"/>
        </w:rPr>
        <w:t xml:space="preserve"> over</w:t>
      </w:r>
      <w:r w:rsidR="00D64847" w:rsidRPr="009F338E">
        <w:rPr>
          <w:rFonts w:ascii="Corbel" w:hAnsi="Corbel"/>
          <w:lang w:val="en-US"/>
        </w:rPr>
        <w:t>;</w:t>
      </w:r>
      <w:r w:rsidR="0052440A" w:rsidRPr="009F338E">
        <w:rPr>
          <w:rFonts w:ascii="Corbel" w:hAnsi="Corbel"/>
          <w:lang w:val="en-US"/>
        </w:rPr>
        <w:t xml:space="preserve"> they seem to prefer it to even </w:t>
      </w:r>
      <w:r w:rsidRPr="009F338E">
        <w:rPr>
          <w:rFonts w:ascii="Corbel" w:hAnsi="Corbel"/>
          <w:lang w:val="en-US"/>
        </w:rPr>
        <w:t xml:space="preserve">mild forms of force and oppression </w:t>
      </w:r>
      <w:r w:rsidR="0052440A" w:rsidRPr="009F338E">
        <w:rPr>
          <w:rFonts w:ascii="Corbel" w:hAnsi="Corbel"/>
          <w:lang w:val="en-US"/>
        </w:rPr>
        <w:t xml:space="preserve">that </w:t>
      </w:r>
      <w:r w:rsidRPr="009F338E">
        <w:rPr>
          <w:rFonts w:ascii="Corbel" w:hAnsi="Corbel"/>
          <w:lang w:val="en-US"/>
        </w:rPr>
        <w:t>can be mistakenly taken for legitimacy, as happened to be the case of real-existing socialism</w:t>
      </w:r>
      <w:r w:rsidR="0052440A" w:rsidRPr="009F338E">
        <w:rPr>
          <w:rFonts w:ascii="Corbel" w:hAnsi="Corbel"/>
          <w:lang w:val="en-US"/>
        </w:rPr>
        <w:t xml:space="preserve">. </w:t>
      </w:r>
    </w:p>
    <w:p w14:paraId="396D57A4"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 xml:space="preserve">In the empirical tradition of studying political legitimacy, one can distinguish two approaches, a macro perspective focused on formal system properties and a micro one concentrating on citizens' opinions, attitudes, and behavior. In a nutshell (and in other words): a number of properties are expected to be comprehensively analyzed to study the phenomenon of legitimacy </w:t>
      </w:r>
      <w:r w:rsidRPr="009F338E">
        <w:rPr>
          <w:rFonts w:ascii="Corbel" w:hAnsi="Corbel" w:cstheme="minorBidi"/>
          <w:color w:val="auto"/>
          <w:u w:val="single"/>
          <w:lang w:val="en-US"/>
        </w:rPr>
        <w:t>at the systemic level</w:t>
      </w:r>
      <w:r w:rsidRPr="009F338E">
        <w:rPr>
          <w:rFonts w:ascii="Corbel" w:hAnsi="Corbel" w:cstheme="minorBidi"/>
          <w:color w:val="auto"/>
          <w:lang w:val="en-US"/>
        </w:rPr>
        <w:t xml:space="preserve">. Among them are: </w:t>
      </w:r>
    </w:p>
    <w:p w14:paraId="32C8001A"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w:t>
      </w:r>
      <w:proofErr w:type="spellStart"/>
      <w:r w:rsidRPr="009F338E">
        <w:rPr>
          <w:rFonts w:ascii="Corbel" w:hAnsi="Corbel" w:cstheme="minorBidi"/>
          <w:color w:val="auto"/>
          <w:lang w:val="en-US"/>
        </w:rPr>
        <w:t>i</w:t>
      </w:r>
      <w:proofErr w:type="spellEnd"/>
      <w:r w:rsidRPr="009F338E">
        <w:rPr>
          <w:rFonts w:ascii="Corbel" w:hAnsi="Corbel" w:cstheme="minorBidi"/>
          <w:color w:val="auto"/>
          <w:lang w:val="en-US"/>
        </w:rPr>
        <w:t xml:space="preserve">) distributive justice (system ability to distribute equally costs, benefits and advantages), </w:t>
      </w:r>
    </w:p>
    <w:p w14:paraId="3DB8B0E6"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(ii) procedural fairness (is th</w:t>
      </w:r>
      <w:r w:rsidR="0052440A" w:rsidRPr="009F338E">
        <w:rPr>
          <w:rFonts w:ascii="Corbel" w:hAnsi="Corbel" w:cstheme="minorBidi"/>
          <w:color w:val="auto"/>
          <w:lang w:val="en-US"/>
        </w:rPr>
        <w:t xml:space="preserve">e decision-making process open and </w:t>
      </w:r>
      <w:r w:rsidRPr="009F338E">
        <w:rPr>
          <w:rFonts w:ascii="Corbel" w:hAnsi="Corbel" w:cstheme="minorBidi"/>
          <w:color w:val="auto"/>
          <w:lang w:val="en-US"/>
        </w:rPr>
        <w:t xml:space="preserve">predictable as far as systemic problems are resolved?), </w:t>
      </w:r>
    </w:p>
    <w:p w14:paraId="71673E05"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 xml:space="preserve">(iii) efficiency of the government, its ability to act resolutely, using proper resources, clearly setting policy priorities and other goals, and select adequate means of their achievement, </w:t>
      </w:r>
    </w:p>
    <w:p w14:paraId="20C3372F"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 xml:space="preserve">(iv) responsiveness/answerability/accountability (an issue whether the political elite – mass linkage is representative, smoothly working and based on programmatic rather than </w:t>
      </w:r>
      <w:proofErr w:type="spellStart"/>
      <w:r w:rsidRPr="009F338E">
        <w:rPr>
          <w:rFonts w:ascii="Corbel" w:hAnsi="Corbel" w:cstheme="minorBidi"/>
          <w:color w:val="auto"/>
          <w:lang w:val="en-US"/>
        </w:rPr>
        <w:t>clientelistic</w:t>
      </w:r>
      <w:proofErr w:type="spellEnd"/>
      <w:r w:rsidRPr="009F338E">
        <w:rPr>
          <w:rFonts w:ascii="Corbel" w:hAnsi="Corbel" w:cstheme="minorBidi"/>
          <w:color w:val="auto"/>
          <w:lang w:val="en-US"/>
        </w:rPr>
        <w:t xml:space="preserve"> mode of exchange; are politicians accountable in a due process to the citizenry).</w:t>
      </w:r>
    </w:p>
    <w:p w14:paraId="7C28D92B" w14:textId="77777777" w:rsidR="0052440A" w:rsidRPr="009F338E" w:rsidRDefault="0052440A"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The above four features apply mainly to a political legitimacy of a democratic system. However, as indicated before, anti-lib</w:t>
      </w:r>
      <w:r w:rsidR="001A033F" w:rsidRPr="009F338E">
        <w:rPr>
          <w:rFonts w:ascii="Corbel" w:hAnsi="Corbel" w:cstheme="minorBidi"/>
          <w:color w:val="auto"/>
          <w:lang w:val="en-US"/>
        </w:rPr>
        <w:t>eral leaders, at least initially</w:t>
      </w:r>
      <w:r w:rsidRPr="009F338E">
        <w:rPr>
          <w:rFonts w:ascii="Corbel" w:hAnsi="Corbel" w:cstheme="minorBidi"/>
          <w:color w:val="auto"/>
          <w:lang w:val="en-US"/>
        </w:rPr>
        <w:t xml:space="preserve">, in the Populist phase in particular, </w:t>
      </w:r>
      <w:r w:rsidR="001A033F" w:rsidRPr="009F338E">
        <w:rPr>
          <w:rFonts w:ascii="Corbel" w:hAnsi="Corbel" w:cstheme="minorBidi"/>
          <w:color w:val="auto"/>
          <w:lang w:val="en-US"/>
        </w:rPr>
        <w:t xml:space="preserve">to a degree </w:t>
      </w:r>
      <w:r w:rsidRPr="009F338E">
        <w:rPr>
          <w:rFonts w:ascii="Corbel" w:hAnsi="Corbel" w:cstheme="minorBidi"/>
          <w:color w:val="auto"/>
          <w:lang w:val="en-US"/>
        </w:rPr>
        <w:t xml:space="preserve">in its Illiberal stage, prefer to have a broad public (or at least important social </w:t>
      </w:r>
      <w:r w:rsidR="00AB7966" w:rsidRPr="009F338E">
        <w:rPr>
          <w:rFonts w:ascii="Corbel" w:hAnsi="Corbel" w:cstheme="minorBidi"/>
          <w:color w:val="auto"/>
          <w:lang w:val="en-US"/>
        </w:rPr>
        <w:t>strata</w:t>
      </w:r>
      <w:r w:rsidR="00D64847" w:rsidRPr="009F338E">
        <w:rPr>
          <w:rFonts w:ascii="Corbel" w:hAnsi="Corbel" w:cstheme="minorBidi"/>
          <w:color w:val="auto"/>
          <w:lang w:val="en-US"/>
        </w:rPr>
        <w:t>,</w:t>
      </w:r>
      <w:r w:rsidR="00AB7966" w:rsidRPr="009F338E">
        <w:rPr>
          <w:rFonts w:ascii="Corbel" w:hAnsi="Corbel" w:cstheme="minorBidi"/>
          <w:color w:val="auto"/>
          <w:lang w:val="en-US"/>
        </w:rPr>
        <w:t xml:space="preserve"> preferably at least a plurality of voters) convinced that the system operates "as if" it is democratic.</w:t>
      </w:r>
      <w:r w:rsidR="00DB5399" w:rsidRPr="009F338E">
        <w:rPr>
          <w:rFonts w:ascii="Corbel" w:hAnsi="Corbel" w:cstheme="minorBidi"/>
          <w:color w:val="auto"/>
          <w:lang w:val="en-US"/>
        </w:rPr>
        <w:t xml:space="preserve"> </w:t>
      </w:r>
    </w:p>
    <w:p w14:paraId="46203152"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 xml:space="preserve">From the </w:t>
      </w:r>
      <w:r w:rsidRPr="009F338E">
        <w:rPr>
          <w:rFonts w:ascii="Corbel" w:hAnsi="Corbel" w:cstheme="minorBidi"/>
          <w:color w:val="auto"/>
          <w:u w:val="single"/>
          <w:lang w:val="en-US"/>
        </w:rPr>
        <w:t>individualistic, micro-level perspective,</w:t>
      </w:r>
      <w:r w:rsidRPr="009F338E">
        <w:rPr>
          <w:rFonts w:ascii="Corbel" w:hAnsi="Corbel" w:cstheme="minorBidi"/>
          <w:color w:val="auto"/>
          <w:lang w:val="en-US"/>
        </w:rPr>
        <w:t xml:space="preserve"> the expectations vis a vis reliable study of legitimacy look slightly different.</w:t>
      </w:r>
    </w:p>
    <w:p w14:paraId="5C10E370" w14:textId="77777777" w:rsidR="00A77054" w:rsidRPr="00E34CD7" w:rsidRDefault="00A77054" w:rsidP="000E48EC">
      <w:pPr>
        <w:pStyle w:val="Default"/>
        <w:spacing w:line="360" w:lineRule="auto"/>
        <w:rPr>
          <w:lang w:val="en-US"/>
        </w:rPr>
      </w:pPr>
    </w:p>
    <w:p w14:paraId="0EF238ED"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Just as the macro approach channels analyses toward the context within the political life takes, the micro-level approach focuses on the reciprocal effects of institutions that shape public opinions, preferences</w:t>
      </w:r>
      <w:r w:rsidR="00D64847" w:rsidRPr="009F338E">
        <w:rPr>
          <w:rFonts w:ascii="Corbel" w:hAnsi="Corbel" w:cstheme="minorBidi"/>
          <w:color w:val="auto"/>
          <w:lang w:val="en-US"/>
        </w:rPr>
        <w:t>,</w:t>
      </w:r>
      <w:r w:rsidRPr="009F338E">
        <w:rPr>
          <w:rFonts w:ascii="Corbel" w:hAnsi="Corbel" w:cstheme="minorBidi"/>
          <w:color w:val="auto"/>
          <w:lang w:val="en-US"/>
        </w:rPr>
        <w:t xml:space="preserve"> and expectations and how the same public opinion then resonates back to influence the operation of institutions. The features of these individual opinions, beliefs</w:t>
      </w:r>
      <w:r w:rsidR="00D64847" w:rsidRPr="009F338E">
        <w:rPr>
          <w:rFonts w:ascii="Corbel" w:hAnsi="Corbel" w:cstheme="minorBidi"/>
          <w:color w:val="auto"/>
          <w:lang w:val="en-US"/>
        </w:rPr>
        <w:t>,</w:t>
      </w:r>
      <w:r w:rsidRPr="009F338E">
        <w:rPr>
          <w:rFonts w:ascii="Corbel" w:hAnsi="Corbel" w:cstheme="minorBidi"/>
          <w:color w:val="auto"/>
          <w:lang w:val="en-US"/>
        </w:rPr>
        <w:t xml:space="preserve"> and preferences that ought to be scrutinized can be grouped as follows: </w:t>
      </w:r>
    </w:p>
    <w:p w14:paraId="7D7E8B86"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w:t>
      </w:r>
      <w:proofErr w:type="spellStart"/>
      <w:r w:rsidRPr="009F338E">
        <w:rPr>
          <w:rFonts w:ascii="Corbel" w:hAnsi="Corbel" w:cstheme="minorBidi"/>
          <w:color w:val="auto"/>
          <w:lang w:val="en-US"/>
        </w:rPr>
        <w:t>i</w:t>
      </w:r>
      <w:proofErr w:type="spellEnd"/>
      <w:r w:rsidRPr="009F338E">
        <w:rPr>
          <w:rFonts w:ascii="Corbel" w:hAnsi="Corbel" w:cstheme="minorBidi"/>
          <w:color w:val="auto"/>
          <w:lang w:val="en-US"/>
        </w:rPr>
        <w:t>) political sophistication, interest in politics</w:t>
      </w:r>
      <w:r w:rsidR="00D64847" w:rsidRPr="009F338E">
        <w:rPr>
          <w:rFonts w:ascii="Corbel" w:hAnsi="Corbel" w:cstheme="minorBidi"/>
          <w:color w:val="auto"/>
          <w:lang w:val="en-US"/>
        </w:rPr>
        <w:t>,</w:t>
      </w:r>
      <w:r w:rsidRPr="009F338E">
        <w:rPr>
          <w:rFonts w:ascii="Corbel" w:hAnsi="Corbel" w:cstheme="minorBidi"/>
          <w:color w:val="auto"/>
          <w:lang w:val="en-US"/>
        </w:rPr>
        <w:t xml:space="preserve"> and participation – which seems to be the </w:t>
      </w:r>
      <w:r w:rsidR="00D64847" w:rsidRPr="009F338E">
        <w:rPr>
          <w:rFonts w:ascii="Corbel" w:hAnsi="Corbel" w:cstheme="minorBidi"/>
          <w:color w:val="auto"/>
          <w:lang w:val="en-US"/>
        </w:rPr>
        <w:t>critical</w:t>
      </w:r>
      <w:r w:rsidRPr="009F338E">
        <w:rPr>
          <w:rFonts w:ascii="Corbel" w:hAnsi="Corbel" w:cstheme="minorBidi"/>
          <w:color w:val="auto"/>
          <w:lang w:val="en-US"/>
        </w:rPr>
        <w:t xml:space="preserve"> issue, a sort of pillar without which any deliberation about legitimacy turns irrelevant; </w:t>
      </w:r>
    </w:p>
    <w:p w14:paraId="7ABB930E"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(ii) broadly conceived political efficacy, a belief that the political system is comprehendible, sound, transparent, responsive, and fair (both procedurally and substantively) as well as that one can have an impact on it;</w:t>
      </w:r>
    </w:p>
    <w:p w14:paraId="09057833"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(iii) trust in institutions and in interpersonal relations important for collective actions and community development, belief in sound and trustworthy relations with other, unknown people</w:t>
      </w:r>
    </w:p>
    <w:p w14:paraId="31E0F699" w14:textId="77777777" w:rsidR="00A77054" w:rsidRPr="009F338E" w:rsidRDefault="00A77054"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(iv) political attitudes derive from the type of political socialization in different socio-political milieus – in cleavage politics vs  in private network structures vs local community mezzo-structures</w:t>
      </w:r>
    </w:p>
    <w:p w14:paraId="1E611CA8" w14:textId="77777777" w:rsidR="00A77054" w:rsidRPr="009F338E" w:rsidRDefault="00DB5399" w:rsidP="000E48EC">
      <w:pPr>
        <w:pStyle w:val="Default"/>
        <w:spacing w:line="360" w:lineRule="auto"/>
        <w:rPr>
          <w:rFonts w:ascii="Corbel" w:hAnsi="Corbel" w:cstheme="minorBidi"/>
          <w:color w:val="auto"/>
          <w:lang w:val="en-US"/>
        </w:rPr>
      </w:pPr>
      <w:r w:rsidRPr="009F338E">
        <w:rPr>
          <w:rFonts w:ascii="Corbel" w:hAnsi="Corbel" w:cstheme="minorBidi"/>
          <w:color w:val="auto"/>
          <w:lang w:val="en-US"/>
        </w:rPr>
        <w:t xml:space="preserve">Consequently, projects that </w:t>
      </w:r>
      <w:r w:rsidR="00D64847" w:rsidRPr="009F338E">
        <w:rPr>
          <w:rFonts w:ascii="Corbel" w:hAnsi="Corbel" w:cstheme="minorBidi"/>
          <w:color w:val="auto"/>
          <w:lang w:val="en-US"/>
        </w:rPr>
        <w:t>empirically test</w:t>
      </w:r>
      <w:r w:rsidRPr="009F338E">
        <w:rPr>
          <w:rFonts w:ascii="Corbel" w:hAnsi="Corbel" w:cstheme="minorBidi"/>
          <w:color w:val="auto"/>
          <w:lang w:val="en-US"/>
        </w:rPr>
        <w:t xml:space="preserve"> the legitimacy of the political regime </w:t>
      </w:r>
      <w:r w:rsidR="003B16A8" w:rsidRPr="009F338E">
        <w:rPr>
          <w:rFonts w:ascii="Corbel" w:hAnsi="Corbel" w:cstheme="minorBidi"/>
          <w:color w:val="auto"/>
          <w:lang w:val="en-US"/>
        </w:rPr>
        <w:t xml:space="preserve">(as planned in </w:t>
      </w:r>
      <w:proofErr w:type="spellStart"/>
      <w:r w:rsidR="003B16A8" w:rsidRPr="009F338E">
        <w:rPr>
          <w:rFonts w:ascii="Corbel" w:hAnsi="Corbel" w:cstheme="minorBidi"/>
          <w:color w:val="auto"/>
          <w:lang w:val="en-US"/>
        </w:rPr>
        <w:t>AuthLib</w:t>
      </w:r>
      <w:proofErr w:type="spellEnd"/>
      <w:r w:rsidR="003B16A8" w:rsidRPr="009F338E">
        <w:rPr>
          <w:rFonts w:ascii="Corbel" w:hAnsi="Corbel" w:cstheme="minorBidi"/>
          <w:color w:val="auto"/>
          <w:lang w:val="en-US"/>
        </w:rPr>
        <w:t xml:space="preserve">) </w:t>
      </w:r>
      <w:r w:rsidRPr="009F338E">
        <w:rPr>
          <w:rFonts w:ascii="Corbel" w:hAnsi="Corbel" w:cstheme="minorBidi"/>
          <w:color w:val="auto"/>
          <w:lang w:val="en-US"/>
        </w:rPr>
        <w:t>in which people live should assume that</w:t>
      </w:r>
      <w:r w:rsidR="00A77054" w:rsidRPr="009F338E">
        <w:rPr>
          <w:rFonts w:ascii="Corbel" w:hAnsi="Corbel" w:cstheme="minorBidi"/>
          <w:color w:val="auto"/>
          <w:lang w:val="en-US"/>
        </w:rPr>
        <w:t xml:space="preserve"> individuals act in harmony with</w:t>
      </w:r>
      <w:r w:rsidRPr="009F338E">
        <w:rPr>
          <w:rFonts w:ascii="Corbel" w:hAnsi="Corbel" w:cstheme="minorBidi"/>
          <w:color w:val="auto"/>
          <w:lang w:val="en-US"/>
        </w:rPr>
        <w:t xml:space="preserve"> the existing </w:t>
      </w:r>
      <w:r w:rsidR="00A77054" w:rsidRPr="009F338E">
        <w:rPr>
          <w:rFonts w:ascii="Corbel" w:hAnsi="Corbel" w:cstheme="minorBidi"/>
          <w:color w:val="auto"/>
          <w:lang w:val="en-US"/>
        </w:rPr>
        <w:t>order themselves, even if they personally strongly disagree</w:t>
      </w:r>
      <w:r w:rsidRPr="009F338E">
        <w:rPr>
          <w:rFonts w:ascii="Corbel" w:hAnsi="Corbel" w:cstheme="minorBidi"/>
          <w:color w:val="auto"/>
          <w:lang w:val="en-US"/>
        </w:rPr>
        <w:t xml:space="preserve"> with it</w:t>
      </w:r>
      <w:r w:rsidR="00A77054" w:rsidRPr="009F338E">
        <w:rPr>
          <w:rFonts w:ascii="Corbel" w:hAnsi="Corbel" w:cstheme="minorBidi"/>
          <w:color w:val="auto"/>
          <w:lang w:val="en-US"/>
        </w:rPr>
        <w:t xml:space="preserve">. </w:t>
      </w:r>
      <w:r w:rsidR="00A77054" w:rsidRPr="009F338E">
        <w:rPr>
          <w:rFonts w:ascii="Corbel" w:hAnsi="Corbel"/>
          <w:lang w:val="en-US"/>
        </w:rPr>
        <w:t xml:space="preserve">In other words, it is about the fact that </w:t>
      </w:r>
      <w:r w:rsidR="00A77054" w:rsidRPr="009F338E">
        <w:rPr>
          <w:rFonts w:ascii="Corbel" w:hAnsi="Corbel" w:cstheme="minorBidi"/>
          <w:color w:val="auto"/>
          <w:lang w:val="en-US"/>
        </w:rPr>
        <w:t>legitimation occurs through a collective construction of social reality in which the compo</w:t>
      </w:r>
      <w:r w:rsidRPr="009F338E">
        <w:rPr>
          <w:rFonts w:ascii="Corbel" w:hAnsi="Corbel" w:cstheme="minorBidi"/>
          <w:color w:val="auto"/>
          <w:lang w:val="en-US"/>
        </w:rPr>
        <w:t>nents of social order fit with norms and beliefs</w:t>
      </w:r>
      <w:r w:rsidR="00A77054" w:rsidRPr="009F338E">
        <w:rPr>
          <w:rFonts w:ascii="Corbel" w:hAnsi="Corbel" w:cstheme="minorBidi"/>
          <w:color w:val="auto"/>
          <w:lang w:val="en-US"/>
        </w:rPr>
        <w:t xml:space="preserve"> individuals assume are widely shared and common</w:t>
      </w:r>
      <w:r w:rsidR="00D64847" w:rsidRPr="009F338E">
        <w:rPr>
          <w:rFonts w:ascii="Corbel" w:hAnsi="Corbel" w:cstheme="minorBidi"/>
          <w:color w:val="auto"/>
          <w:lang w:val="en-US"/>
        </w:rPr>
        <w:t>.</w:t>
      </w:r>
    </w:p>
    <w:p w14:paraId="0E95210A" w14:textId="77777777" w:rsidR="00260BDB" w:rsidRDefault="00787CD1" w:rsidP="000E48EC">
      <w:pPr>
        <w:spacing w:line="360" w:lineRule="auto"/>
        <w:rPr>
          <w:rFonts w:ascii="Corbel" w:hAnsi="Corbel"/>
          <w:sz w:val="24"/>
          <w:szCs w:val="24"/>
        </w:rPr>
      </w:pPr>
      <w:r>
        <w:rPr>
          <w:rFonts w:ascii="Corbel" w:hAnsi="Corbel"/>
          <w:sz w:val="24"/>
          <w:szCs w:val="24"/>
        </w:rPr>
        <w:t>[d</w:t>
      </w:r>
      <w:r w:rsidR="007B6ED5" w:rsidRPr="000E61AF">
        <w:rPr>
          <w:rFonts w:ascii="Corbel" w:hAnsi="Corbel"/>
          <w:sz w:val="24"/>
          <w:szCs w:val="24"/>
        </w:rPr>
        <w:t xml:space="preserve">] Most alternatives to LDs unveil a </w:t>
      </w:r>
      <w:r w:rsidR="00D64847">
        <w:rPr>
          <w:rFonts w:ascii="Corbel" w:hAnsi="Corbel"/>
          <w:sz w:val="24"/>
          <w:szCs w:val="24"/>
        </w:rPr>
        <w:t>very common trait</w:t>
      </w:r>
      <w:r w:rsidR="007B6ED5" w:rsidRPr="000E61AF">
        <w:rPr>
          <w:rFonts w:ascii="Corbel" w:hAnsi="Corbel"/>
          <w:sz w:val="24"/>
          <w:szCs w:val="24"/>
        </w:rPr>
        <w:t xml:space="preserve"> – they are </w:t>
      </w:r>
      <w:r w:rsidR="008A2731" w:rsidRPr="000E61AF">
        <w:rPr>
          <w:rFonts w:ascii="Corbel" w:hAnsi="Corbel"/>
          <w:sz w:val="24"/>
          <w:szCs w:val="24"/>
        </w:rPr>
        <w:t>usually reactive</w:t>
      </w:r>
      <w:r w:rsidR="009F338E">
        <w:rPr>
          <w:rFonts w:ascii="Corbel" w:hAnsi="Corbel"/>
          <w:sz w:val="24"/>
          <w:szCs w:val="24"/>
        </w:rPr>
        <w:t>, at times</w:t>
      </w:r>
      <w:r w:rsidR="008A2731" w:rsidRPr="000E61AF">
        <w:rPr>
          <w:rFonts w:ascii="Corbel" w:hAnsi="Corbel"/>
          <w:sz w:val="24"/>
          <w:szCs w:val="24"/>
        </w:rPr>
        <w:t xml:space="preserve"> restorative. To be sure: their narratives, sets of ideas, ideologies</w:t>
      </w:r>
      <w:r w:rsidR="00D64847">
        <w:rPr>
          <w:rFonts w:ascii="Corbel" w:hAnsi="Corbel"/>
          <w:sz w:val="24"/>
          <w:szCs w:val="24"/>
        </w:rPr>
        <w:t>,</w:t>
      </w:r>
      <w:r w:rsidR="008A2731" w:rsidRPr="000E61AF">
        <w:rPr>
          <w:rFonts w:ascii="Corbel" w:hAnsi="Corbel"/>
          <w:sz w:val="24"/>
          <w:szCs w:val="24"/>
        </w:rPr>
        <w:t xml:space="preserve"> and regimes are not revolutionary, or – more cautiously – they tend to be revolutionary in</w:t>
      </w:r>
      <w:r w:rsidR="0076549A" w:rsidRPr="000E61AF">
        <w:rPr>
          <w:rFonts w:ascii="Corbel" w:hAnsi="Corbel"/>
          <w:sz w:val="24"/>
          <w:szCs w:val="24"/>
        </w:rPr>
        <w:t xml:space="preserve"> style and procedure but </w:t>
      </w:r>
      <w:proofErr w:type="spellStart"/>
      <w:r w:rsidR="0076549A" w:rsidRPr="000E61AF">
        <w:rPr>
          <w:rFonts w:ascii="Corbel" w:hAnsi="Corbel"/>
          <w:sz w:val="24"/>
          <w:szCs w:val="24"/>
        </w:rPr>
        <w:t>resto</w:t>
      </w:r>
      <w:r w:rsidR="008A2731" w:rsidRPr="000E61AF">
        <w:rPr>
          <w:rFonts w:ascii="Corbel" w:hAnsi="Corbel"/>
          <w:sz w:val="24"/>
          <w:szCs w:val="24"/>
        </w:rPr>
        <w:t>ratory</w:t>
      </w:r>
      <w:proofErr w:type="spellEnd"/>
      <w:r w:rsidR="008A2731" w:rsidRPr="000E61AF">
        <w:rPr>
          <w:rFonts w:ascii="Corbel" w:hAnsi="Corbel"/>
          <w:sz w:val="24"/>
          <w:szCs w:val="24"/>
        </w:rPr>
        <w:t xml:space="preserve"> in</w:t>
      </w:r>
      <w:r w:rsidR="0076549A" w:rsidRPr="000E61AF">
        <w:rPr>
          <w:rFonts w:ascii="Corbel" w:hAnsi="Corbel"/>
          <w:sz w:val="24"/>
          <w:szCs w:val="24"/>
        </w:rPr>
        <w:t xml:space="preserve"> substance. In another parlance:</w:t>
      </w:r>
      <w:r w:rsidR="008A2731" w:rsidRPr="000E61AF">
        <w:rPr>
          <w:rFonts w:ascii="Corbel" w:hAnsi="Corbel"/>
          <w:sz w:val="24"/>
          <w:szCs w:val="24"/>
        </w:rPr>
        <w:t xml:space="preserve"> they unveil </w:t>
      </w:r>
      <w:r w:rsidR="00D64847">
        <w:rPr>
          <w:rFonts w:ascii="Corbel" w:hAnsi="Corbel"/>
          <w:sz w:val="24"/>
          <w:szCs w:val="24"/>
        </w:rPr>
        <w:t xml:space="preserve">a </w:t>
      </w:r>
      <w:r w:rsidR="008A2731" w:rsidRPr="000E61AF">
        <w:rPr>
          <w:rFonts w:ascii="Corbel" w:hAnsi="Corbel"/>
          <w:sz w:val="24"/>
          <w:szCs w:val="24"/>
        </w:rPr>
        <w:t xml:space="preserve">significant lack of </w:t>
      </w:r>
      <w:r w:rsidR="0076549A" w:rsidRPr="000E61AF">
        <w:rPr>
          <w:rFonts w:ascii="Corbel" w:hAnsi="Corbel"/>
          <w:sz w:val="24"/>
          <w:szCs w:val="24"/>
        </w:rPr>
        <w:t xml:space="preserve">innovative spirit and </w:t>
      </w:r>
      <w:r w:rsidR="008A2731" w:rsidRPr="000E61AF">
        <w:rPr>
          <w:rFonts w:ascii="Corbel" w:hAnsi="Corbel"/>
          <w:sz w:val="24"/>
          <w:szCs w:val="24"/>
        </w:rPr>
        <w:t>i</w:t>
      </w:r>
      <w:r w:rsidR="0076549A" w:rsidRPr="000E61AF">
        <w:rPr>
          <w:rFonts w:ascii="Corbel" w:hAnsi="Corbel"/>
          <w:sz w:val="24"/>
          <w:szCs w:val="24"/>
        </w:rPr>
        <w:t>magination</w:t>
      </w:r>
      <w:r w:rsidR="008A2731" w:rsidRPr="000E61AF">
        <w:rPr>
          <w:rFonts w:ascii="Corbel" w:hAnsi="Corbel"/>
          <w:sz w:val="24"/>
          <w:szCs w:val="24"/>
        </w:rPr>
        <w:t xml:space="preserve">. Some of them are conservative in nature and </w:t>
      </w:r>
      <w:r w:rsidR="0076549A" w:rsidRPr="000E61AF">
        <w:rPr>
          <w:rFonts w:ascii="Corbel" w:hAnsi="Corbel"/>
          <w:sz w:val="24"/>
          <w:szCs w:val="24"/>
        </w:rPr>
        <w:t xml:space="preserve">simply aim at restoring the </w:t>
      </w:r>
      <w:r w:rsidR="008A2731" w:rsidRPr="000E61AF">
        <w:rPr>
          <w:rFonts w:ascii="Corbel" w:hAnsi="Corbel"/>
          <w:sz w:val="24"/>
          <w:szCs w:val="24"/>
        </w:rPr>
        <w:t xml:space="preserve">good </w:t>
      </w:r>
      <w:r w:rsidR="0076549A" w:rsidRPr="000E61AF">
        <w:rPr>
          <w:rFonts w:ascii="Corbel" w:hAnsi="Corbel"/>
          <w:sz w:val="24"/>
          <w:szCs w:val="24"/>
        </w:rPr>
        <w:t xml:space="preserve">old </w:t>
      </w:r>
      <w:r w:rsidR="008A2731" w:rsidRPr="000E61AF">
        <w:rPr>
          <w:rFonts w:ascii="Corbel" w:hAnsi="Corbel"/>
          <w:sz w:val="24"/>
          <w:szCs w:val="24"/>
        </w:rPr>
        <w:t>world of their grandparents</w:t>
      </w:r>
      <w:r w:rsidR="009C4D6A" w:rsidRPr="000E61AF">
        <w:rPr>
          <w:rFonts w:ascii="Corbel" w:hAnsi="Corbel"/>
          <w:sz w:val="24"/>
          <w:szCs w:val="24"/>
        </w:rPr>
        <w:t>, t</w:t>
      </w:r>
      <w:r w:rsidR="0076549A" w:rsidRPr="000E61AF">
        <w:rPr>
          <w:rFonts w:ascii="Corbel" w:hAnsi="Corbel"/>
          <w:sz w:val="24"/>
          <w:szCs w:val="24"/>
        </w:rPr>
        <w:t xml:space="preserve">he axiological universe </w:t>
      </w:r>
      <w:r w:rsidR="009C4D6A" w:rsidRPr="000E61AF">
        <w:rPr>
          <w:rFonts w:ascii="Corbel" w:hAnsi="Corbel"/>
          <w:sz w:val="24"/>
          <w:szCs w:val="24"/>
        </w:rPr>
        <w:t xml:space="preserve">they consider vanishing. Consequently, the set of ideas, </w:t>
      </w:r>
      <w:r w:rsidR="00560CF5" w:rsidRPr="000E61AF">
        <w:rPr>
          <w:rFonts w:ascii="Corbel" w:hAnsi="Corbel"/>
          <w:sz w:val="24"/>
          <w:szCs w:val="24"/>
        </w:rPr>
        <w:t xml:space="preserve">the </w:t>
      </w:r>
      <w:r w:rsidR="009C4D6A" w:rsidRPr="000E61AF">
        <w:rPr>
          <w:rFonts w:ascii="Corbel" w:hAnsi="Corbel"/>
          <w:sz w:val="24"/>
          <w:szCs w:val="24"/>
        </w:rPr>
        <w:t>ideologies they endorse and promote</w:t>
      </w:r>
      <w:r w:rsidR="00560CF5" w:rsidRPr="000E61AF">
        <w:rPr>
          <w:rFonts w:ascii="Corbel" w:hAnsi="Corbel"/>
          <w:sz w:val="24"/>
          <w:szCs w:val="24"/>
        </w:rPr>
        <w:t xml:space="preserve">, </w:t>
      </w:r>
      <w:r w:rsidR="000E61AF">
        <w:rPr>
          <w:rFonts w:ascii="Corbel" w:hAnsi="Corbel"/>
          <w:sz w:val="24"/>
          <w:szCs w:val="24"/>
        </w:rPr>
        <w:t xml:space="preserve">and </w:t>
      </w:r>
      <w:r w:rsidR="00560CF5" w:rsidRPr="000E61AF">
        <w:rPr>
          <w:rFonts w:ascii="Corbel" w:hAnsi="Corbel"/>
          <w:sz w:val="24"/>
          <w:szCs w:val="24"/>
        </w:rPr>
        <w:t>the regimes they build are non-innovative</w:t>
      </w:r>
      <w:r w:rsidR="000E61AF">
        <w:rPr>
          <w:rFonts w:ascii="Corbel" w:hAnsi="Corbel"/>
          <w:sz w:val="24"/>
          <w:szCs w:val="24"/>
        </w:rPr>
        <w:t>;</w:t>
      </w:r>
      <w:r w:rsidR="00560CF5" w:rsidRPr="000E61AF">
        <w:rPr>
          <w:rFonts w:ascii="Corbel" w:hAnsi="Corbel"/>
          <w:sz w:val="24"/>
          <w:szCs w:val="24"/>
        </w:rPr>
        <w:t xml:space="preserve"> they primarily reject the liberal-democratic order. Ideologues of these illiberal regimes</w:t>
      </w:r>
      <w:r w:rsidR="000E61AF">
        <w:rPr>
          <w:rFonts w:ascii="Corbel" w:hAnsi="Corbel"/>
          <w:sz w:val="24"/>
          <w:szCs w:val="24"/>
        </w:rPr>
        <w:t xml:space="preserve"> are predominantly focused on dismantling the old regime's institutional infras</w:t>
      </w:r>
      <w:r w:rsidR="009F338E">
        <w:rPr>
          <w:rFonts w:ascii="Corbel" w:hAnsi="Corbel"/>
          <w:sz w:val="24"/>
          <w:szCs w:val="24"/>
        </w:rPr>
        <w:t xml:space="preserve">tructure and aim at creating a </w:t>
      </w:r>
      <w:r w:rsidR="000E61AF">
        <w:rPr>
          <w:rFonts w:ascii="Corbel" w:hAnsi="Corbel"/>
          <w:sz w:val="24"/>
          <w:szCs w:val="24"/>
        </w:rPr>
        <w:t>fierce enemy of LD regimes and a "new political wo/man"</w:t>
      </w:r>
      <w:r w:rsidR="00C018E7" w:rsidRPr="000E61AF">
        <w:rPr>
          <w:rFonts w:ascii="Corbel" w:hAnsi="Corbel"/>
          <w:sz w:val="24"/>
          <w:szCs w:val="24"/>
        </w:rPr>
        <w:t>. An indi</w:t>
      </w:r>
      <w:r w:rsidR="000E61AF">
        <w:rPr>
          <w:rFonts w:ascii="Corbel" w:hAnsi="Corbel"/>
          <w:sz w:val="24"/>
          <w:szCs w:val="24"/>
        </w:rPr>
        <w:t xml:space="preserve">rect indication of their paucity of </w:t>
      </w:r>
      <w:r w:rsidR="00C018E7" w:rsidRPr="000E61AF">
        <w:rPr>
          <w:rFonts w:ascii="Corbel" w:hAnsi="Corbel"/>
          <w:sz w:val="24"/>
          <w:szCs w:val="24"/>
        </w:rPr>
        <w:t xml:space="preserve">creativity </w:t>
      </w:r>
      <w:r w:rsidR="000E61AF">
        <w:rPr>
          <w:rFonts w:ascii="Corbel" w:hAnsi="Corbel"/>
          <w:sz w:val="24"/>
          <w:szCs w:val="24"/>
        </w:rPr>
        <w:t xml:space="preserve">is manifested not only in their inability </w:t>
      </w:r>
      <w:r w:rsidR="00C018E7" w:rsidRPr="000E61AF">
        <w:rPr>
          <w:rFonts w:ascii="Corbel" w:hAnsi="Corbel"/>
          <w:sz w:val="24"/>
          <w:szCs w:val="24"/>
        </w:rPr>
        <w:t xml:space="preserve">to create a "positive" image and </w:t>
      </w:r>
      <w:r w:rsidR="000E61AF">
        <w:rPr>
          <w:rFonts w:ascii="Corbel" w:hAnsi="Corbel"/>
          <w:sz w:val="24"/>
          <w:szCs w:val="24"/>
        </w:rPr>
        <w:t xml:space="preserve">attractive new </w:t>
      </w:r>
      <w:r w:rsidR="00C018E7" w:rsidRPr="000E61AF">
        <w:rPr>
          <w:rFonts w:ascii="Corbel" w:hAnsi="Corbel"/>
          <w:sz w:val="24"/>
          <w:szCs w:val="24"/>
        </w:rPr>
        <w:t>ideology</w:t>
      </w:r>
      <w:r w:rsidR="000E61AF">
        <w:rPr>
          <w:rFonts w:ascii="Corbel" w:hAnsi="Corbel"/>
          <w:sz w:val="24"/>
          <w:szCs w:val="24"/>
        </w:rPr>
        <w:t xml:space="preserve"> but also (and maybe most importantly) in that</w:t>
      </w:r>
      <w:r w:rsidR="00C018E7" w:rsidRPr="000E61AF">
        <w:rPr>
          <w:rFonts w:ascii="Corbel" w:hAnsi="Corbel"/>
          <w:sz w:val="24"/>
          <w:szCs w:val="24"/>
        </w:rPr>
        <w:t xml:space="preserve"> they </w:t>
      </w:r>
      <w:r w:rsidR="000E61AF">
        <w:rPr>
          <w:rFonts w:ascii="Corbel" w:hAnsi="Corbel"/>
          <w:sz w:val="24"/>
          <w:szCs w:val="24"/>
        </w:rPr>
        <w:t>were unable to initiate and establish</w:t>
      </w:r>
      <w:r w:rsidR="00260BDB" w:rsidRPr="000E61AF">
        <w:rPr>
          <w:rFonts w:ascii="Corbel" w:hAnsi="Corbel"/>
          <w:sz w:val="24"/>
          <w:szCs w:val="24"/>
        </w:rPr>
        <w:t xml:space="preserve"> any form of international cooperation</w:t>
      </w:r>
      <w:r w:rsidR="000E61AF">
        <w:rPr>
          <w:rFonts w:ascii="Corbel" w:hAnsi="Corbel"/>
          <w:sz w:val="24"/>
          <w:szCs w:val="24"/>
        </w:rPr>
        <w:t xml:space="preserve"> in an institutionalized form or</w:t>
      </w:r>
      <w:r w:rsidR="00260BDB" w:rsidRPr="000E61AF">
        <w:rPr>
          <w:rFonts w:ascii="Corbel" w:hAnsi="Corbel"/>
          <w:sz w:val="24"/>
          <w:szCs w:val="24"/>
        </w:rPr>
        <w:t xml:space="preserve"> an </w:t>
      </w:r>
      <w:r w:rsidR="000E61AF">
        <w:rPr>
          <w:rFonts w:ascii="Corbel" w:hAnsi="Corbel"/>
          <w:sz w:val="24"/>
          <w:szCs w:val="24"/>
        </w:rPr>
        <w:t xml:space="preserve">internationally recognized </w:t>
      </w:r>
      <w:r w:rsidR="00260BDB" w:rsidRPr="000E61AF">
        <w:rPr>
          <w:rFonts w:ascii="Corbel" w:hAnsi="Corbel"/>
          <w:sz w:val="24"/>
          <w:szCs w:val="24"/>
        </w:rPr>
        <w:t>organization. For instance, no institutionalized ranking of their illiberal qualities (operationalized "positively") exist</w:t>
      </w:r>
      <w:r w:rsidR="000E61AF">
        <w:rPr>
          <w:rFonts w:ascii="Corbel" w:hAnsi="Corbel"/>
          <w:sz w:val="24"/>
          <w:szCs w:val="24"/>
        </w:rPr>
        <w:t>s</w:t>
      </w:r>
      <w:r w:rsidR="00260BDB" w:rsidRPr="000E61AF">
        <w:rPr>
          <w:rFonts w:ascii="Corbel" w:hAnsi="Corbel"/>
          <w:sz w:val="24"/>
          <w:szCs w:val="24"/>
        </w:rPr>
        <w:t xml:space="preserve">. What is meant here is a sort of </w:t>
      </w:r>
      <w:r w:rsidR="008F328D" w:rsidRPr="000E61AF">
        <w:rPr>
          <w:rFonts w:ascii="Corbel" w:hAnsi="Corbel"/>
          <w:i/>
          <w:sz w:val="24"/>
          <w:szCs w:val="24"/>
        </w:rPr>
        <w:t xml:space="preserve">a </w:t>
      </w:r>
      <w:proofErr w:type="spellStart"/>
      <w:r w:rsidR="008F328D" w:rsidRPr="000E61AF">
        <w:rPr>
          <w:rFonts w:ascii="Corbel" w:hAnsi="Corbel"/>
          <w:i/>
          <w:sz w:val="24"/>
          <w:szCs w:val="24"/>
        </w:rPr>
        <w:t>rebours</w:t>
      </w:r>
      <w:proofErr w:type="spellEnd"/>
      <w:r w:rsidR="008F328D" w:rsidRPr="000E61AF">
        <w:rPr>
          <w:rFonts w:ascii="Corbel" w:hAnsi="Corbel"/>
          <w:i/>
          <w:sz w:val="24"/>
          <w:szCs w:val="24"/>
        </w:rPr>
        <w:t xml:space="preserve"> </w:t>
      </w:r>
      <w:r w:rsidR="008F328D" w:rsidRPr="000E61AF">
        <w:rPr>
          <w:rFonts w:ascii="Corbel" w:hAnsi="Corbel"/>
          <w:sz w:val="24"/>
          <w:szCs w:val="24"/>
        </w:rPr>
        <w:t>organization of the Freedom House, Polity</w:t>
      </w:r>
      <w:r w:rsidR="000E61AF">
        <w:rPr>
          <w:rFonts w:ascii="Corbel" w:hAnsi="Corbel"/>
          <w:sz w:val="24"/>
          <w:szCs w:val="24"/>
        </w:rPr>
        <w:t>,</w:t>
      </w:r>
      <w:r w:rsidR="008F328D" w:rsidRPr="000E61AF">
        <w:rPr>
          <w:rFonts w:ascii="Corbel" w:hAnsi="Corbel"/>
          <w:sz w:val="24"/>
          <w:szCs w:val="24"/>
        </w:rPr>
        <w:t xml:space="preserve"> or the like type.</w:t>
      </w:r>
      <w:r w:rsidR="00D624E1" w:rsidRPr="000E61AF">
        <w:rPr>
          <w:rFonts w:ascii="Corbel" w:hAnsi="Corbel"/>
          <w:sz w:val="24"/>
          <w:szCs w:val="24"/>
        </w:rPr>
        <w:t xml:space="preserve"> Obviously</w:t>
      </w:r>
      <w:r w:rsidR="000E61AF">
        <w:rPr>
          <w:rFonts w:ascii="Corbel" w:hAnsi="Corbel"/>
          <w:sz w:val="24"/>
          <w:szCs w:val="24"/>
        </w:rPr>
        <w:t>,</w:t>
      </w:r>
      <w:r w:rsidR="00D624E1" w:rsidRPr="000E61AF">
        <w:rPr>
          <w:rFonts w:ascii="Corbel" w:hAnsi="Corbel"/>
          <w:sz w:val="24"/>
          <w:szCs w:val="24"/>
        </w:rPr>
        <w:t xml:space="preserve"> </w:t>
      </w:r>
      <w:r w:rsidR="0086562A">
        <w:rPr>
          <w:rFonts w:ascii="Corbel" w:hAnsi="Corbel"/>
          <w:sz w:val="24"/>
          <w:szCs w:val="24"/>
        </w:rPr>
        <w:t xml:space="preserve">their ranking would have had to be </w:t>
      </w:r>
      <w:r w:rsidR="00D624E1" w:rsidRPr="000E61AF">
        <w:rPr>
          <w:rFonts w:ascii="Corbel" w:hAnsi="Corbel"/>
          <w:sz w:val="24"/>
          <w:szCs w:val="24"/>
        </w:rPr>
        <w:t>elaborated in such a way as to use their own</w:t>
      </w:r>
      <w:r w:rsidR="0086562A">
        <w:rPr>
          <w:rFonts w:ascii="Corbel" w:hAnsi="Corbel"/>
          <w:sz w:val="24"/>
          <w:szCs w:val="24"/>
        </w:rPr>
        <w:t xml:space="preserve"> specific,</w:t>
      </w:r>
      <w:r w:rsidR="00D624E1" w:rsidRPr="000E61AF">
        <w:rPr>
          <w:rFonts w:ascii="Corbel" w:hAnsi="Corbel"/>
          <w:sz w:val="24"/>
          <w:szCs w:val="24"/>
        </w:rPr>
        <w:t xml:space="preserve"> alternative indicators of the alleged advantages of their ideas and regimes.</w:t>
      </w:r>
      <w:r w:rsidR="008F328D" w:rsidRPr="000E61AF">
        <w:rPr>
          <w:rFonts w:ascii="Corbel" w:hAnsi="Corbel"/>
          <w:sz w:val="24"/>
          <w:szCs w:val="24"/>
        </w:rPr>
        <w:t xml:space="preserve"> This is beca</w:t>
      </w:r>
      <w:r w:rsidR="00D624E1" w:rsidRPr="000E61AF">
        <w:rPr>
          <w:rFonts w:ascii="Corbel" w:hAnsi="Corbel"/>
          <w:sz w:val="24"/>
          <w:szCs w:val="24"/>
        </w:rPr>
        <w:t>use of the lack of constructive</w:t>
      </w:r>
      <w:r w:rsidR="008F328D" w:rsidRPr="000E61AF">
        <w:rPr>
          <w:rFonts w:ascii="Corbel" w:hAnsi="Corbel"/>
          <w:sz w:val="24"/>
          <w:szCs w:val="24"/>
        </w:rPr>
        <w:t xml:space="preserve"> imagination and their disbelief in</w:t>
      </w:r>
      <w:r w:rsidR="00D624E1" w:rsidRPr="000E61AF">
        <w:rPr>
          <w:rFonts w:ascii="Corbel" w:hAnsi="Corbel"/>
          <w:sz w:val="24"/>
          <w:szCs w:val="24"/>
        </w:rPr>
        <w:t xml:space="preserve"> the systemic durability of the PIA institutional proposals. They exist and temporarily flourish only as an opposition</w:t>
      </w:r>
      <w:r w:rsidR="009210E5" w:rsidRPr="000E61AF">
        <w:rPr>
          <w:rFonts w:ascii="Corbel" w:hAnsi="Corbel"/>
          <w:sz w:val="24"/>
          <w:szCs w:val="24"/>
        </w:rPr>
        <w:t xml:space="preserve"> to the liberal blueprint.</w:t>
      </w:r>
      <w:r w:rsidR="000E61AF">
        <w:rPr>
          <w:rFonts w:ascii="Corbel" w:hAnsi="Corbel"/>
          <w:sz w:val="24"/>
          <w:szCs w:val="24"/>
        </w:rPr>
        <w:t xml:space="preserve"> At least </w:t>
      </w:r>
      <w:r>
        <w:rPr>
          <w:rFonts w:ascii="Corbel" w:hAnsi="Corbel"/>
          <w:sz w:val="24"/>
          <w:szCs w:val="24"/>
        </w:rPr>
        <w:t xml:space="preserve">in Europe and </w:t>
      </w:r>
      <w:r w:rsidR="000E61AF">
        <w:rPr>
          <w:rFonts w:ascii="Corbel" w:hAnsi="Corbel"/>
          <w:sz w:val="24"/>
          <w:szCs w:val="24"/>
        </w:rPr>
        <w:t>so far.</w:t>
      </w:r>
    </w:p>
    <w:p w14:paraId="0A214577" w14:textId="77777777" w:rsidR="00B1739A" w:rsidRDefault="00787CD1" w:rsidP="000E48EC">
      <w:pPr>
        <w:spacing w:line="360" w:lineRule="auto"/>
        <w:rPr>
          <w:rFonts w:ascii="Corbel" w:hAnsi="Corbel"/>
          <w:sz w:val="24"/>
          <w:szCs w:val="24"/>
        </w:rPr>
      </w:pPr>
      <w:r>
        <w:rPr>
          <w:rFonts w:ascii="Corbel" w:hAnsi="Corbel"/>
          <w:sz w:val="24"/>
          <w:szCs w:val="24"/>
        </w:rPr>
        <w:t>[e</w:t>
      </w:r>
      <w:r w:rsidR="00BB2B2E">
        <w:rPr>
          <w:rFonts w:ascii="Corbel" w:hAnsi="Corbel"/>
          <w:sz w:val="24"/>
          <w:szCs w:val="24"/>
        </w:rPr>
        <w:t xml:space="preserve">] </w:t>
      </w:r>
      <w:r w:rsidR="00AD58F3" w:rsidRPr="00AD58F3">
        <w:rPr>
          <w:rFonts w:ascii="Corbel" w:hAnsi="Corbel"/>
          <w:b/>
          <w:sz w:val="24"/>
          <w:szCs w:val="24"/>
        </w:rPr>
        <w:t xml:space="preserve">On the limited </w:t>
      </w:r>
      <w:r w:rsidR="00AD58F3" w:rsidRPr="00AD58F3">
        <w:rPr>
          <w:rFonts w:ascii="Corbel" w:hAnsi="Corbel"/>
          <w:b/>
          <w:i/>
          <w:sz w:val="24"/>
          <w:szCs w:val="24"/>
        </w:rPr>
        <w:t>travelling capacity</w:t>
      </w:r>
      <w:r w:rsidR="00AD58F3">
        <w:rPr>
          <w:rFonts w:ascii="Corbel" w:hAnsi="Corbel"/>
          <w:i/>
          <w:sz w:val="24"/>
          <w:szCs w:val="24"/>
        </w:rPr>
        <w:t xml:space="preserve"> </w:t>
      </w:r>
      <w:r w:rsidR="00AD58F3">
        <w:rPr>
          <w:rFonts w:ascii="Corbel" w:hAnsi="Corbel"/>
          <w:sz w:val="24"/>
          <w:szCs w:val="24"/>
        </w:rPr>
        <w:t>of the liberal democracy's blueprint. Liberal democracies and accompanying economic and social institutions are a direct product of the Enlightenment, its values</w:t>
      </w:r>
      <w:r w:rsidR="00D64847">
        <w:rPr>
          <w:rFonts w:ascii="Corbel" w:hAnsi="Corbel"/>
          <w:sz w:val="24"/>
          <w:szCs w:val="24"/>
        </w:rPr>
        <w:t>,</w:t>
      </w:r>
      <w:r w:rsidR="00AD58F3">
        <w:rPr>
          <w:rFonts w:ascii="Corbel" w:hAnsi="Corbel"/>
          <w:sz w:val="24"/>
          <w:szCs w:val="24"/>
        </w:rPr>
        <w:t xml:space="preserve"> and norms. From a historical perspective, </w:t>
      </w:r>
      <w:r w:rsidR="00D64847">
        <w:rPr>
          <w:rFonts w:ascii="Corbel" w:hAnsi="Corbel"/>
          <w:sz w:val="24"/>
          <w:szCs w:val="24"/>
        </w:rPr>
        <w:t>in the XX-</w:t>
      </w:r>
      <w:proofErr w:type="spellStart"/>
      <w:r w:rsidR="00D64847">
        <w:rPr>
          <w:rFonts w:ascii="Corbel" w:hAnsi="Corbel"/>
          <w:sz w:val="24"/>
          <w:szCs w:val="24"/>
        </w:rPr>
        <w:t>th</w:t>
      </w:r>
      <w:proofErr w:type="spellEnd"/>
      <w:r w:rsidR="00D64847">
        <w:rPr>
          <w:rFonts w:ascii="Corbel" w:hAnsi="Corbel"/>
          <w:sz w:val="24"/>
          <w:szCs w:val="24"/>
        </w:rPr>
        <w:t xml:space="preserve"> century, only a small part of North-Western Europe and Anglo-Saxon world countries</w:t>
      </w:r>
      <w:r w:rsidR="00AD58F3">
        <w:rPr>
          <w:rFonts w:ascii="Corbel" w:hAnsi="Corbel"/>
          <w:sz w:val="24"/>
          <w:szCs w:val="24"/>
        </w:rPr>
        <w:t xml:space="preserve"> proved to be capable of sustaining qualitative, consolidated</w:t>
      </w:r>
      <w:r w:rsidR="00D64847">
        <w:rPr>
          <w:rFonts w:ascii="Corbel" w:hAnsi="Corbel"/>
          <w:sz w:val="24"/>
          <w:szCs w:val="24"/>
        </w:rPr>
        <w:t>,</w:t>
      </w:r>
      <w:r w:rsidR="00AD58F3">
        <w:rPr>
          <w:rFonts w:ascii="Corbel" w:hAnsi="Corbel"/>
          <w:sz w:val="24"/>
          <w:szCs w:val="24"/>
        </w:rPr>
        <w:t xml:space="preserve"> and workin</w:t>
      </w:r>
      <w:r w:rsidR="00D64847">
        <w:rPr>
          <w:rFonts w:ascii="Corbel" w:hAnsi="Corbel"/>
          <w:sz w:val="24"/>
          <w:szCs w:val="24"/>
        </w:rPr>
        <w:t>g</w:t>
      </w:r>
      <w:r w:rsidR="00AD58F3">
        <w:rPr>
          <w:rFonts w:ascii="Corbel" w:hAnsi="Corbel"/>
          <w:sz w:val="24"/>
          <w:szCs w:val="24"/>
        </w:rPr>
        <w:t xml:space="preserve"> democracies. Early XX-</w:t>
      </w:r>
      <w:proofErr w:type="spellStart"/>
      <w:r w:rsidR="00AD58F3">
        <w:rPr>
          <w:rFonts w:ascii="Corbel" w:hAnsi="Corbel"/>
          <w:sz w:val="24"/>
          <w:szCs w:val="24"/>
        </w:rPr>
        <w:t>th</w:t>
      </w:r>
      <w:proofErr w:type="spellEnd"/>
      <w:r w:rsidR="00AD58F3">
        <w:rPr>
          <w:rFonts w:ascii="Corbel" w:hAnsi="Corbel"/>
          <w:sz w:val="24"/>
          <w:szCs w:val="24"/>
        </w:rPr>
        <w:t xml:space="preserve"> c</w:t>
      </w:r>
      <w:r w:rsidR="00D64847">
        <w:rPr>
          <w:rFonts w:ascii="Corbel" w:hAnsi="Corbel"/>
          <w:sz w:val="24"/>
          <w:szCs w:val="24"/>
        </w:rPr>
        <w:t>ent</w:t>
      </w:r>
      <w:r w:rsidR="00AD58F3">
        <w:rPr>
          <w:rFonts w:ascii="Corbel" w:hAnsi="Corbel"/>
          <w:sz w:val="24"/>
          <w:szCs w:val="24"/>
        </w:rPr>
        <w:t>ury proved that Catholic European countries encountered severe problems with democracies – in almost all of them</w:t>
      </w:r>
      <w:r w:rsidR="00D64847">
        <w:rPr>
          <w:rFonts w:ascii="Corbel" w:hAnsi="Corbel"/>
          <w:sz w:val="24"/>
          <w:szCs w:val="24"/>
        </w:rPr>
        <w:t>,</w:t>
      </w:r>
      <w:r w:rsidR="00AD58F3">
        <w:rPr>
          <w:rFonts w:ascii="Corbel" w:hAnsi="Corbel"/>
          <w:sz w:val="24"/>
          <w:szCs w:val="24"/>
        </w:rPr>
        <w:t xml:space="preserve"> democracy either severely malfunctioned or collapsed altogether. </w:t>
      </w:r>
      <w:r w:rsidR="00D64847">
        <w:rPr>
          <w:rFonts w:ascii="Corbel" w:hAnsi="Corbel"/>
          <w:sz w:val="24"/>
          <w:szCs w:val="24"/>
        </w:rPr>
        <w:t>This paper deals</w:t>
      </w:r>
      <w:r w:rsidR="00111337">
        <w:rPr>
          <w:rFonts w:ascii="Corbel" w:hAnsi="Corbel"/>
          <w:sz w:val="24"/>
          <w:szCs w:val="24"/>
        </w:rPr>
        <w:t xml:space="preserve"> with cases of backsliding from consolidated LDs toward their PIA alternatives. Consequen</w:t>
      </w:r>
      <w:r w:rsidR="00D64847">
        <w:rPr>
          <w:rFonts w:ascii="Corbel" w:hAnsi="Corbel"/>
          <w:sz w:val="24"/>
          <w:szCs w:val="24"/>
        </w:rPr>
        <w:t>t</w:t>
      </w:r>
      <w:r w:rsidR="00111337">
        <w:rPr>
          <w:rFonts w:ascii="Corbel" w:hAnsi="Corbel"/>
          <w:sz w:val="24"/>
          <w:szCs w:val="24"/>
        </w:rPr>
        <w:t>ly</w:t>
      </w:r>
      <w:r w:rsidR="00D64847">
        <w:rPr>
          <w:rFonts w:ascii="Corbel" w:hAnsi="Corbel"/>
          <w:sz w:val="24"/>
          <w:szCs w:val="24"/>
        </w:rPr>
        <w:t>,</w:t>
      </w:r>
      <w:r w:rsidR="00111337">
        <w:rPr>
          <w:rFonts w:ascii="Corbel" w:hAnsi="Corbel"/>
          <w:sz w:val="24"/>
          <w:szCs w:val="24"/>
        </w:rPr>
        <w:t xml:space="preserve"> cases qualified for in-depth analysis are few; in Europe: Hungary, Poland</w:t>
      </w:r>
      <w:r w:rsidR="009F338E">
        <w:rPr>
          <w:rFonts w:ascii="Corbel" w:hAnsi="Corbel"/>
          <w:sz w:val="24"/>
          <w:szCs w:val="24"/>
        </w:rPr>
        <w:t xml:space="preserve">, </w:t>
      </w:r>
      <w:r w:rsidR="00111337">
        <w:rPr>
          <w:rFonts w:ascii="Corbel" w:hAnsi="Corbel"/>
          <w:sz w:val="24"/>
          <w:szCs w:val="24"/>
        </w:rPr>
        <w:t xml:space="preserve">probably </w:t>
      </w:r>
      <w:r w:rsidR="009F338E">
        <w:rPr>
          <w:rFonts w:ascii="Corbel" w:hAnsi="Corbel"/>
          <w:sz w:val="24"/>
          <w:szCs w:val="24"/>
        </w:rPr>
        <w:t xml:space="preserve">Italy and Slovenia </w:t>
      </w:r>
      <w:r w:rsidR="00111337">
        <w:rPr>
          <w:rFonts w:ascii="Corbel" w:hAnsi="Corbel"/>
          <w:sz w:val="24"/>
          <w:szCs w:val="24"/>
        </w:rPr>
        <w:t xml:space="preserve">(aspiring to join the club). </w:t>
      </w:r>
      <w:r w:rsidR="00D64847">
        <w:rPr>
          <w:rFonts w:ascii="Corbel" w:hAnsi="Corbel"/>
          <w:sz w:val="24"/>
          <w:szCs w:val="24"/>
        </w:rPr>
        <w:t>In the last half a century, Turkey was short of</w:t>
      </w:r>
      <w:r w:rsidR="00A85D6A">
        <w:rPr>
          <w:rFonts w:ascii="Corbel" w:hAnsi="Corbel"/>
          <w:sz w:val="24"/>
          <w:szCs w:val="24"/>
        </w:rPr>
        <w:t xml:space="preserve"> consolidated democracy, similarly some </w:t>
      </w:r>
      <w:r w:rsidR="00111337">
        <w:rPr>
          <w:rFonts w:ascii="Corbel" w:hAnsi="Corbel"/>
          <w:sz w:val="24"/>
          <w:szCs w:val="24"/>
        </w:rPr>
        <w:t>Balkan countries</w:t>
      </w:r>
      <w:r w:rsidR="000D5E4A">
        <w:rPr>
          <w:rFonts w:ascii="Corbel" w:hAnsi="Corbel"/>
          <w:sz w:val="24"/>
          <w:szCs w:val="24"/>
        </w:rPr>
        <w:t>. At other continents, cases (some debatable) that fall into our analytical basket are also few: Venezuela and some other Latin American countries,</w:t>
      </w:r>
      <w:r w:rsidR="00A85D6A">
        <w:rPr>
          <w:rFonts w:ascii="Corbel" w:hAnsi="Corbel"/>
          <w:sz w:val="24"/>
          <w:szCs w:val="24"/>
        </w:rPr>
        <w:t xml:space="preserve"> South Africa,</w:t>
      </w:r>
      <w:r w:rsidR="000D5E4A">
        <w:rPr>
          <w:rFonts w:ascii="Corbel" w:hAnsi="Corbel"/>
          <w:sz w:val="24"/>
          <w:szCs w:val="24"/>
        </w:rPr>
        <w:t xml:space="preserve"> India (?)</w:t>
      </w:r>
      <w:r w:rsidR="00A85D6A">
        <w:rPr>
          <w:rFonts w:ascii="Corbel" w:hAnsi="Corbel"/>
          <w:sz w:val="24"/>
          <w:szCs w:val="24"/>
        </w:rPr>
        <w:t>…and clear populist-illiberal tendencies in the US.</w:t>
      </w:r>
    </w:p>
    <w:p w14:paraId="3972AEFD" w14:textId="77777777" w:rsidR="00BB2B2E" w:rsidRDefault="00981655" w:rsidP="000E48EC">
      <w:pPr>
        <w:spacing w:line="360" w:lineRule="auto"/>
        <w:rPr>
          <w:rFonts w:ascii="Corbel" w:hAnsi="Corbel"/>
          <w:sz w:val="24"/>
          <w:szCs w:val="24"/>
        </w:rPr>
      </w:pPr>
      <w:r>
        <w:rPr>
          <w:rFonts w:ascii="Corbel" w:hAnsi="Corbel"/>
          <w:sz w:val="24"/>
          <w:szCs w:val="24"/>
        </w:rPr>
        <w:t>T</w:t>
      </w:r>
      <w:r w:rsidR="00B1739A">
        <w:rPr>
          <w:rFonts w:ascii="Corbel" w:hAnsi="Corbel"/>
          <w:sz w:val="24"/>
          <w:szCs w:val="24"/>
        </w:rPr>
        <w:t>he context</w:t>
      </w:r>
      <w:r>
        <w:rPr>
          <w:rFonts w:ascii="Corbel" w:hAnsi="Corbel"/>
          <w:sz w:val="24"/>
          <w:szCs w:val="24"/>
        </w:rPr>
        <w:t>s</w:t>
      </w:r>
      <w:r w:rsidR="00B1739A">
        <w:rPr>
          <w:rFonts w:ascii="Corbel" w:hAnsi="Corbel"/>
          <w:sz w:val="24"/>
          <w:szCs w:val="24"/>
        </w:rPr>
        <w:t xml:space="preserve"> in which LDs can flourish are much narrower than we previously thought. Social sciences, </w:t>
      </w:r>
      <w:r w:rsidR="00D64847">
        <w:rPr>
          <w:rFonts w:ascii="Corbel" w:hAnsi="Corbel"/>
          <w:sz w:val="24"/>
          <w:szCs w:val="24"/>
        </w:rPr>
        <w:t>particularly social psychology</w:t>
      </w:r>
      <w:r w:rsidR="00B1739A">
        <w:rPr>
          <w:rFonts w:ascii="Corbel" w:hAnsi="Corbel"/>
          <w:sz w:val="24"/>
          <w:szCs w:val="24"/>
        </w:rPr>
        <w:t xml:space="preserve">, have contributed to many naïve assumptions about </w:t>
      </w:r>
      <w:r w:rsidR="00D64847">
        <w:rPr>
          <w:rFonts w:ascii="Corbel" w:hAnsi="Corbel"/>
          <w:sz w:val="24"/>
          <w:szCs w:val="24"/>
        </w:rPr>
        <w:t xml:space="preserve">the </w:t>
      </w:r>
      <w:r w:rsidR="00B1739A">
        <w:rPr>
          <w:rFonts w:ascii="Corbel" w:hAnsi="Corbel"/>
          <w:sz w:val="24"/>
          <w:szCs w:val="24"/>
        </w:rPr>
        <w:t xml:space="preserve">"universality" of human values. New wave of studies aimed at re-testing important </w:t>
      </w:r>
      <w:r w:rsidR="009F338E">
        <w:rPr>
          <w:rFonts w:ascii="Corbel" w:hAnsi="Corbel"/>
          <w:sz w:val="24"/>
          <w:szCs w:val="24"/>
        </w:rPr>
        <w:t>psychological experiments astonishingly frequently fail</w:t>
      </w:r>
      <w:r w:rsidR="00B1739A">
        <w:rPr>
          <w:rFonts w:ascii="Corbel" w:hAnsi="Corbel"/>
          <w:sz w:val="24"/>
          <w:szCs w:val="24"/>
        </w:rPr>
        <w:t>; fundamental assumptions derived from testing</w:t>
      </w:r>
      <w:r w:rsidR="00AA1040">
        <w:rPr>
          <w:rFonts w:ascii="Corbel" w:hAnsi="Corbel"/>
          <w:sz w:val="24"/>
          <w:szCs w:val="24"/>
        </w:rPr>
        <w:t xml:space="preserve"> white, rich, democratic, modernity-driven, university-educated, predominantly Protestant</w:t>
      </w:r>
      <w:r w:rsidR="00FA580D">
        <w:rPr>
          <w:rFonts w:ascii="Corbel" w:hAnsi="Corbel"/>
          <w:sz w:val="24"/>
          <w:szCs w:val="24"/>
        </w:rPr>
        <w:t xml:space="preserve"> students "bribed" and harassed for decades proved inadequate to comprehend most of humankind (</w:t>
      </w:r>
      <w:r w:rsidR="00162E47">
        <w:rPr>
          <w:rFonts w:ascii="Corbel" w:hAnsi="Corbel"/>
          <w:sz w:val="24"/>
          <w:szCs w:val="24"/>
        </w:rPr>
        <w:t>Henrich 2021)</w:t>
      </w:r>
      <w:r w:rsidR="00FA580D">
        <w:rPr>
          <w:rFonts w:ascii="Corbel" w:hAnsi="Corbel"/>
          <w:sz w:val="24"/>
          <w:szCs w:val="24"/>
        </w:rPr>
        <w:t xml:space="preserve">. </w:t>
      </w:r>
      <w:r w:rsidR="00162E47">
        <w:rPr>
          <w:rFonts w:ascii="Corbel" w:hAnsi="Corbel"/>
          <w:sz w:val="24"/>
          <w:szCs w:val="24"/>
        </w:rPr>
        <w:t xml:space="preserve">Seen from the global perspective, </w:t>
      </w:r>
      <w:r w:rsidR="00FA580D">
        <w:rPr>
          <w:rFonts w:ascii="Corbel" w:hAnsi="Corbel"/>
          <w:sz w:val="24"/>
          <w:szCs w:val="24"/>
        </w:rPr>
        <w:t>Westerners</w:t>
      </w:r>
      <w:r w:rsidR="00656DEF">
        <w:rPr>
          <w:rFonts w:ascii="Corbel" w:hAnsi="Corbel"/>
          <w:sz w:val="24"/>
          <w:szCs w:val="24"/>
        </w:rPr>
        <w:t xml:space="preserve"> are simply deviants: individualistic, 'impersonally prosocial', analytical (driven by academic mentality), overconfident with clear "internal locus of control", and less prone to nepotic/</w:t>
      </w:r>
      <w:proofErr w:type="spellStart"/>
      <w:r w:rsidR="00656DEF">
        <w:rPr>
          <w:rFonts w:ascii="Corbel" w:hAnsi="Corbel"/>
          <w:sz w:val="24"/>
          <w:szCs w:val="24"/>
        </w:rPr>
        <w:t>clientelistic</w:t>
      </w:r>
      <w:proofErr w:type="spellEnd"/>
      <w:r w:rsidR="00656DEF">
        <w:rPr>
          <w:rFonts w:ascii="Corbel" w:hAnsi="Corbel"/>
          <w:sz w:val="24"/>
          <w:szCs w:val="24"/>
        </w:rPr>
        <w:t xml:space="preserve"> exchanges that their fellow humans elsewhere on this Planet.</w:t>
      </w:r>
    </w:p>
    <w:p w14:paraId="7FAFE1B2" w14:textId="77777777" w:rsidR="00963B6F" w:rsidRPr="00963B6F" w:rsidRDefault="00656DEF" w:rsidP="000E48EC">
      <w:pPr>
        <w:spacing w:line="360" w:lineRule="auto"/>
        <w:rPr>
          <w:rFonts w:ascii="Corbel" w:hAnsi="Corbel"/>
          <w:sz w:val="24"/>
          <w:szCs w:val="24"/>
        </w:rPr>
      </w:pPr>
      <w:r>
        <w:rPr>
          <w:rFonts w:ascii="Corbel" w:hAnsi="Corbel"/>
          <w:sz w:val="24"/>
          <w:szCs w:val="24"/>
        </w:rPr>
        <w:t xml:space="preserve">But LDs' </w:t>
      </w:r>
      <w:r>
        <w:rPr>
          <w:rFonts w:ascii="Corbel" w:hAnsi="Corbel"/>
          <w:i/>
          <w:sz w:val="24"/>
          <w:szCs w:val="24"/>
        </w:rPr>
        <w:t>traveling capacity</w:t>
      </w:r>
      <w:r>
        <w:rPr>
          <w:rFonts w:ascii="Corbel" w:hAnsi="Corbel"/>
          <w:sz w:val="24"/>
          <w:szCs w:val="24"/>
        </w:rPr>
        <w:t xml:space="preserve"> has </w:t>
      </w:r>
      <w:r w:rsidR="00D64847">
        <w:rPr>
          <w:rFonts w:ascii="Corbel" w:hAnsi="Corbel"/>
          <w:sz w:val="24"/>
          <w:szCs w:val="24"/>
        </w:rPr>
        <w:t>also been overestimated</w:t>
      </w:r>
      <w:r>
        <w:rPr>
          <w:rFonts w:ascii="Corbel" w:hAnsi="Corbel"/>
          <w:sz w:val="24"/>
          <w:szCs w:val="24"/>
        </w:rPr>
        <w:t xml:space="preserve"> because long ago</w:t>
      </w:r>
      <w:r w:rsidR="00D64847">
        <w:rPr>
          <w:rFonts w:ascii="Corbel" w:hAnsi="Corbel"/>
          <w:sz w:val="24"/>
          <w:szCs w:val="24"/>
        </w:rPr>
        <w:t>,</w:t>
      </w:r>
      <w:r>
        <w:rPr>
          <w:rFonts w:ascii="Corbel" w:hAnsi="Corbel"/>
          <w:sz w:val="24"/>
          <w:szCs w:val="24"/>
        </w:rPr>
        <w:t xml:space="preserve"> we were seduced </w:t>
      </w:r>
      <w:r w:rsidR="009F338E">
        <w:rPr>
          <w:rFonts w:ascii="Corbel" w:hAnsi="Corbel"/>
          <w:sz w:val="24"/>
          <w:szCs w:val="24"/>
        </w:rPr>
        <w:t xml:space="preserve">by Almond and </w:t>
      </w:r>
      <w:proofErr w:type="spellStart"/>
      <w:r w:rsidR="009F338E">
        <w:rPr>
          <w:rFonts w:ascii="Corbel" w:hAnsi="Corbel"/>
          <w:sz w:val="24"/>
          <w:szCs w:val="24"/>
        </w:rPr>
        <w:t>Verba</w:t>
      </w:r>
      <w:proofErr w:type="spellEnd"/>
      <w:r w:rsidR="009F338E">
        <w:rPr>
          <w:rFonts w:ascii="Corbel" w:hAnsi="Corbel"/>
          <w:sz w:val="24"/>
          <w:szCs w:val="24"/>
        </w:rPr>
        <w:t xml:space="preserve"> (1963), who assumed that </w:t>
      </w:r>
      <w:r>
        <w:rPr>
          <w:rFonts w:ascii="Corbel" w:hAnsi="Corbel"/>
          <w:sz w:val="24"/>
          <w:szCs w:val="24"/>
        </w:rPr>
        <w:t xml:space="preserve">most citizens in democratic countries are predominantly Homo </w:t>
      </w:r>
      <w:proofErr w:type="spellStart"/>
      <w:r>
        <w:rPr>
          <w:rFonts w:ascii="Corbel" w:hAnsi="Corbel"/>
          <w:sz w:val="24"/>
          <w:szCs w:val="24"/>
        </w:rPr>
        <w:t>Politicuses</w:t>
      </w:r>
      <w:proofErr w:type="spellEnd"/>
      <w:r>
        <w:rPr>
          <w:rFonts w:ascii="Corbel" w:hAnsi="Corbel"/>
          <w:sz w:val="24"/>
          <w:szCs w:val="24"/>
        </w:rPr>
        <w:t xml:space="preserve">, preoccupied with public life, constantly seeking pro-social activity, regularly asking questions of the type "what can I do for my country". </w:t>
      </w:r>
      <w:r w:rsidR="00D64847">
        <w:rPr>
          <w:rFonts w:ascii="Corbel" w:hAnsi="Corbel"/>
          <w:sz w:val="24"/>
          <w:szCs w:val="24"/>
        </w:rPr>
        <w:t>S</w:t>
      </w:r>
      <w:r>
        <w:rPr>
          <w:rFonts w:ascii="Corbel" w:hAnsi="Corbel"/>
          <w:sz w:val="24"/>
          <w:szCs w:val="24"/>
        </w:rPr>
        <w:t>uch citizens definitely exist</w:t>
      </w:r>
      <w:r w:rsidR="009F338E">
        <w:rPr>
          <w:rFonts w:ascii="Corbel" w:hAnsi="Corbel"/>
          <w:sz w:val="24"/>
          <w:szCs w:val="24"/>
        </w:rPr>
        <w:t xml:space="preserve"> but</w:t>
      </w:r>
      <w:r>
        <w:rPr>
          <w:rFonts w:ascii="Corbel" w:hAnsi="Corbel"/>
          <w:sz w:val="24"/>
          <w:szCs w:val="24"/>
        </w:rPr>
        <w:t xml:space="preserve"> are in </w:t>
      </w:r>
      <w:r w:rsidR="00D64847">
        <w:rPr>
          <w:rFonts w:ascii="Corbel" w:hAnsi="Corbel"/>
          <w:sz w:val="24"/>
          <w:szCs w:val="24"/>
        </w:rPr>
        <w:t xml:space="preserve">a </w:t>
      </w:r>
      <w:r>
        <w:rPr>
          <w:rFonts w:ascii="Corbel" w:hAnsi="Corbel"/>
          <w:sz w:val="24"/>
          <w:szCs w:val="24"/>
        </w:rPr>
        <w:t>clear minority (apart from specific cases and peculiar times).</w:t>
      </w:r>
      <w:r w:rsidR="00963B6F">
        <w:rPr>
          <w:rFonts w:ascii="Corbel" w:hAnsi="Corbel"/>
          <w:sz w:val="24"/>
          <w:szCs w:val="24"/>
        </w:rPr>
        <w:t xml:space="preserve"> </w:t>
      </w:r>
      <w:r w:rsidR="00963B6F" w:rsidRPr="00963B6F">
        <w:rPr>
          <w:rFonts w:ascii="Corbel" w:hAnsi="Corbel"/>
          <w:sz w:val="24"/>
          <w:szCs w:val="24"/>
        </w:rPr>
        <w:t xml:space="preserve">Westerners </w:t>
      </w:r>
      <w:r w:rsidR="00963B6F">
        <w:rPr>
          <w:rFonts w:ascii="Corbel" w:hAnsi="Corbel"/>
          <w:sz w:val="24"/>
          <w:szCs w:val="24"/>
        </w:rPr>
        <w:t xml:space="preserve">have historically </w:t>
      </w:r>
      <w:r w:rsidR="00963B6F" w:rsidRPr="00963B6F">
        <w:rPr>
          <w:rFonts w:ascii="Corbel" w:hAnsi="Corbel"/>
          <w:sz w:val="24"/>
          <w:szCs w:val="24"/>
        </w:rPr>
        <w:t>create</w:t>
      </w:r>
      <w:r w:rsidR="00963B6F">
        <w:rPr>
          <w:rFonts w:ascii="Corbel" w:hAnsi="Corbel"/>
          <w:sz w:val="24"/>
          <w:szCs w:val="24"/>
        </w:rPr>
        <w:t>d</w:t>
      </w:r>
      <w:r w:rsidR="00963B6F" w:rsidRPr="00963B6F">
        <w:rPr>
          <w:rFonts w:ascii="Corbel" w:hAnsi="Corbel"/>
          <w:sz w:val="24"/>
          <w:szCs w:val="24"/>
        </w:rPr>
        <w:t xml:space="preserve"> institutions adequate to their values, preferences</w:t>
      </w:r>
      <w:r w:rsidR="00D64847">
        <w:rPr>
          <w:rFonts w:ascii="Corbel" w:hAnsi="Corbel"/>
          <w:sz w:val="24"/>
          <w:szCs w:val="24"/>
        </w:rPr>
        <w:t>,</w:t>
      </w:r>
      <w:r w:rsidR="00963B6F" w:rsidRPr="00963B6F">
        <w:rPr>
          <w:rFonts w:ascii="Corbel" w:hAnsi="Corbel"/>
          <w:sz w:val="24"/>
          <w:szCs w:val="24"/>
        </w:rPr>
        <w:t xml:space="preserve"> and collective pressures to arrive at s</w:t>
      </w:r>
      <w:r w:rsidR="00963B6F">
        <w:rPr>
          <w:rFonts w:ascii="Corbel" w:hAnsi="Corbel"/>
          <w:sz w:val="24"/>
          <w:szCs w:val="24"/>
        </w:rPr>
        <w:t>tability and predictability of the</w:t>
      </w:r>
      <w:r w:rsidR="00D64847">
        <w:rPr>
          <w:rFonts w:ascii="Corbel" w:hAnsi="Corbel"/>
          <w:sz w:val="24"/>
          <w:szCs w:val="24"/>
        </w:rPr>
        <w:t>ir political regimes</w:t>
      </w:r>
      <w:r w:rsidR="00963B6F">
        <w:rPr>
          <w:rFonts w:ascii="Corbel" w:hAnsi="Corbel"/>
          <w:sz w:val="24"/>
          <w:szCs w:val="24"/>
        </w:rPr>
        <w:t>.</w:t>
      </w:r>
      <w:r w:rsidR="00963B6F" w:rsidRPr="00963B6F">
        <w:rPr>
          <w:rFonts w:ascii="Corbel" w:hAnsi="Corbel"/>
          <w:sz w:val="24"/>
          <w:szCs w:val="24"/>
        </w:rPr>
        <w:t xml:space="preserve"> Such is the idea of a democracy, ultimately representative, liberal one with such "strange" provisions like minority rights, checks and balances or horizontal accountability, free media aimed at monitoring the rulers</w:t>
      </w:r>
      <w:r w:rsidR="00963B6F">
        <w:rPr>
          <w:rFonts w:ascii="Corbel" w:hAnsi="Corbel"/>
          <w:sz w:val="24"/>
          <w:szCs w:val="24"/>
        </w:rPr>
        <w:t xml:space="preserve">, independent judiciary, and institutionalized opposition as </w:t>
      </w:r>
      <w:r w:rsidR="00D64847">
        <w:rPr>
          <w:rFonts w:ascii="Corbel" w:hAnsi="Corbel"/>
          <w:sz w:val="24"/>
          <w:szCs w:val="24"/>
        </w:rPr>
        <w:t xml:space="preserve">a </w:t>
      </w:r>
      <w:r w:rsidR="00963B6F">
        <w:rPr>
          <w:rFonts w:ascii="Corbel" w:hAnsi="Corbel"/>
          <w:sz w:val="24"/>
          <w:szCs w:val="24"/>
        </w:rPr>
        <w:t>legitimate part</w:t>
      </w:r>
      <w:r w:rsidR="00963B6F" w:rsidRPr="00963B6F">
        <w:rPr>
          <w:rFonts w:ascii="Corbel" w:hAnsi="Corbel"/>
          <w:sz w:val="24"/>
          <w:szCs w:val="24"/>
        </w:rPr>
        <w:t xml:space="preserve"> </w:t>
      </w:r>
      <w:r w:rsidR="00963B6F">
        <w:rPr>
          <w:rFonts w:ascii="Corbel" w:hAnsi="Corbel"/>
          <w:sz w:val="24"/>
          <w:szCs w:val="24"/>
        </w:rPr>
        <w:t>of the system…</w:t>
      </w:r>
      <w:r w:rsidR="00963B6F" w:rsidRPr="00963B6F">
        <w:rPr>
          <w:rFonts w:ascii="Corbel" w:hAnsi="Corbel"/>
          <w:sz w:val="24"/>
          <w:szCs w:val="24"/>
        </w:rPr>
        <w:t>and the like</w:t>
      </w:r>
    </w:p>
    <w:p w14:paraId="197255F0" w14:textId="77777777" w:rsidR="00963B6F" w:rsidRDefault="00D64847" w:rsidP="000E48EC">
      <w:pPr>
        <w:spacing w:line="360" w:lineRule="auto"/>
        <w:rPr>
          <w:rFonts w:ascii="Corbel" w:hAnsi="Corbel"/>
          <w:sz w:val="24"/>
          <w:szCs w:val="24"/>
        </w:rPr>
      </w:pPr>
      <w:r>
        <w:rPr>
          <w:rFonts w:ascii="Corbel" w:hAnsi="Corbel"/>
          <w:sz w:val="24"/>
          <w:szCs w:val="24"/>
        </w:rPr>
        <w:t>Consequently</w:t>
      </w:r>
      <w:r w:rsidR="00963B6F" w:rsidRPr="00963B6F">
        <w:rPr>
          <w:rFonts w:ascii="Corbel" w:hAnsi="Corbel"/>
          <w:sz w:val="24"/>
          <w:szCs w:val="24"/>
        </w:rPr>
        <w:t xml:space="preserve">, the alleged unlimited </w:t>
      </w:r>
      <w:r w:rsidR="00963B6F" w:rsidRPr="00963B6F">
        <w:rPr>
          <w:rFonts w:ascii="Corbel" w:hAnsi="Corbel"/>
          <w:i/>
          <w:sz w:val="24"/>
          <w:szCs w:val="24"/>
        </w:rPr>
        <w:t>traveling capacity</w:t>
      </w:r>
      <w:r w:rsidR="00963B6F" w:rsidRPr="00963B6F">
        <w:rPr>
          <w:rFonts w:ascii="Corbel" w:hAnsi="Corbel"/>
          <w:sz w:val="24"/>
          <w:szCs w:val="24"/>
        </w:rPr>
        <w:t xml:space="preserve"> of Western inventions such as parliaments, electoral rules, </w:t>
      </w:r>
      <w:r>
        <w:rPr>
          <w:rFonts w:ascii="Corbel" w:hAnsi="Corbel"/>
          <w:sz w:val="24"/>
          <w:szCs w:val="24"/>
        </w:rPr>
        <w:t>and</w:t>
      </w:r>
      <w:r w:rsidR="00963B6F" w:rsidRPr="00963B6F">
        <w:rPr>
          <w:rFonts w:ascii="Corbel" w:hAnsi="Corbel"/>
          <w:sz w:val="24"/>
          <w:szCs w:val="24"/>
        </w:rPr>
        <w:t xml:space="preserve"> Constitutional Tribunals able to question the "rulers" do not adapt well to places where the majority of the population is far from </w:t>
      </w:r>
      <w:r w:rsidR="009F338E">
        <w:rPr>
          <w:rFonts w:ascii="Corbel" w:hAnsi="Corbel"/>
          <w:sz w:val="24"/>
          <w:szCs w:val="24"/>
        </w:rPr>
        <w:t xml:space="preserve">being </w:t>
      </w:r>
      <w:r w:rsidR="00963B6F" w:rsidRPr="00963B6F">
        <w:rPr>
          <w:rFonts w:ascii="Corbel" w:hAnsi="Corbel"/>
          <w:sz w:val="24"/>
          <w:szCs w:val="24"/>
        </w:rPr>
        <w:t xml:space="preserve">"Western". </w:t>
      </w:r>
    </w:p>
    <w:p w14:paraId="52579DCC" w14:textId="77777777" w:rsidR="00963B6F" w:rsidRDefault="00963B6F" w:rsidP="000E48EC">
      <w:pPr>
        <w:spacing w:line="360" w:lineRule="auto"/>
        <w:rPr>
          <w:rFonts w:ascii="Corbel" w:hAnsi="Corbel"/>
          <w:sz w:val="24"/>
          <w:szCs w:val="24"/>
        </w:rPr>
      </w:pPr>
      <w:r w:rsidRPr="002463FE">
        <w:rPr>
          <w:rFonts w:ascii="Corbel" w:hAnsi="Corbel"/>
          <w:sz w:val="24"/>
          <w:szCs w:val="24"/>
        </w:rPr>
        <w:t xml:space="preserve">We also face the problem - ignored even after the influential </w:t>
      </w:r>
      <w:proofErr w:type="spellStart"/>
      <w:r w:rsidRPr="002463FE">
        <w:rPr>
          <w:rFonts w:ascii="Corbel" w:hAnsi="Corbel"/>
          <w:sz w:val="24"/>
          <w:szCs w:val="24"/>
        </w:rPr>
        <w:t>Achen</w:t>
      </w:r>
      <w:proofErr w:type="spellEnd"/>
      <w:r w:rsidRPr="002463FE">
        <w:rPr>
          <w:rFonts w:ascii="Corbel" w:hAnsi="Corbel"/>
          <w:sz w:val="24"/>
          <w:szCs w:val="24"/>
        </w:rPr>
        <w:t xml:space="preserve">/Bartels (2017) pathbreaking contribution - of "methodological reductionism", a partial failure to adequately </w:t>
      </w:r>
      <w:r w:rsidR="002463FE" w:rsidRPr="002463FE">
        <w:rPr>
          <w:rFonts w:ascii="Corbel" w:hAnsi="Corbel"/>
          <w:sz w:val="24"/>
          <w:szCs w:val="24"/>
        </w:rPr>
        <w:t xml:space="preserve">come to terms with citizens' political and electoral behavior. The prevailing </w:t>
      </w:r>
      <w:r w:rsidRPr="002463FE">
        <w:rPr>
          <w:rFonts w:ascii="Corbel" w:hAnsi="Corbel"/>
          <w:sz w:val="24"/>
          <w:szCs w:val="24"/>
        </w:rPr>
        <w:t xml:space="preserve">focus on the rationality of the </w:t>
      </w:r>
      <w:r w:rsidR="002463FE" w:rsidRPr="002463FE">
        <w:rPr>
          <w:rFonts w:ascii="Corbel" w:hAnsi="Corbel"/>
          <w:sz w:val="24"/>
          <w:szCs w:val="24"/>
        </w:rPr>
        <w:t>individual is pretty dubious</w:t>
      </w:r>
      <w:r w:rsidRPr="002463FE">
        <w:rPr>
          <w:rFonts w:ascii="Corbel" w:hAnsi="Corbel"/>
          <w:sz w:val="24"/>
          <w:szCs w:val="24"/>
        </w:rPr>
        <w:t xml:space="preserve"> generally, but in the more collectivistic or communitarian setting</w:t>
      </w:r>
      <w:r w:rsidR="00D64847">
        <w:rPr>
          <w:rFonts w:ascii="Corbel" w:hAnsi="Corbel"/>
          <w:sz w:val="24"/>
          <w:szCs w:val="24"/>
        </w:rPr>
        <w:t>,</w:t>
      </w:r>
      <w:r w:rsidR="002463FE" w:rsidRPr="002463FE">
        <w:rPr>
          <w:rFonts w:ascii="Corbel" w:hAnsi="Corbel"/>
          <w:sz w:val="24"/>
          <w:szCs w:val="24"/>
        </w:rPr>
        <w:t xml:space="preserve"> it becomes a naivety</w:t>
      </w:r>
      <w:r w:rsidRPr="002463FE">
        <w:rPr>
          <w:rFonts w:ascii="Corbel" w:hAnsi="Corbel"/>
          <w:sz w:val="24"/>
          <w:szCs w:val="24"/>
        </w:rPr>
        <w:t xml:space="preserve">, </w:t>
      </w:r>
      <w:r w:rsidR="002463FE" w:rsidRPr="002463FE">
        <w:rPr>
          <w:rFonts w:ascii="Corbel" w:hAnsi="Corbel"/>
          <w:sz w:val="24"/>
          <w:szCs w:val="24"/>
        </w:rPr>
        <w:t xml:space="preserve">as </w:t>
      </w:r>
      <w:r w:rsidRPr="002463FE">
        <w:rPr>
          <w:rFonts w:ascii="Corbel" w:hAnsi="Corbel"/>
          <w:sz w:val="24"/>
          <w:szCs w:val="24"/>
        </w:rPr>
        <w:t xml:space="preserve">what matters </w:t>
      </w:r>
      <w:r w:rsidR="002463FE" w:rsidRPr="002463FE">
        <w:rPr>
          <w:rFonts w:ascii="Corbel" w:hAnsi="Corbel"/>
          <w:sz w:val="24"/>
          <w:szCs w:val="24"/>
        </w:rPr>
        <w:t xml:space="preserve">most in such social settings </w:t>
      </w:r>
      <w:r w:rsidRPr="002463FE">
        <w:rPr>
          <w:rFonts w:ascii="Corbel" w:hAnsi="Corbel"/>
          <w:sz w:val="24"/>
          <w:szCs w:val="24"/>
        </w:rPr>
        <w:t>is me</w:t>
      </w:r>
      <w:r w:rsidR="00D64847">
        <w:rPr>
          <w:rFonts w:ascii="Corbel" w:hAnsi="Corbel"/>
          <w:sz w:val="24"/>
          <w:szCs w:val="24"/>
        </w:rPr>
        <w:t>z</w:t>
      </w:r>
      <w:r w:rsidR="00270E2F">
        <w:rPr>
          <w:rFonts w:ascii="Corbel" w:hAnsi="Corbel"/>
          <w:sz w:val="24"/>
          <w:szCs w:val="24"/>
        </w:rPr>
        <w:t xml:space="preserve">zo-structures and interactions with </w:t>
      </w:r>
      <w:r w:rsidRPr="002463FE">
        <w:rPr>
          <w:rFonts w:ascii="Corbel" w:hAnsi="Corbel"/>
          <w:sz w:val="24"/>
          <w:szCs w:val="24"/>
        </w:rPr>
        <w:t>the "like-minded people". In a nutshell, the more we move outside the North-Western core the more likely social milieu</w:t>
      </w:r>
      <w:r w:rsidR="002463FE">
        <w:rPr>
          <w:rFonts w:ascii="Corbel" w:hAnsi="Corbel"/>
          <w:sz w:val="24"/>
          <w:szCs w:val="24"/>
        </w:rPr>
        <w:t>'s pressure and informal control</w:t>
      </w:r>
      <w:r w:rsidRPr="002463FE">
        <w:rPr>
          <w:rFonts w:ascii="Corbel" w:hAnsi="Corbel"/>
          <w:sz w:val="24"/>
          <w:szCs w:val="24"/>
        </w:rPr>
        <w:t xml:space="preserve"> rather than</w:t>
      </w:r>
      <w:r w:rsidR="002463FE">
        <w:rPr>
          <w:rFonts w:ascii="Corbel" w:hAnsi="Corbel"/>
          <w:sz w:val="24"/>
          <w:szCs w:val="24"/>
        </w:rPr>
        <w:t xml:space="preserve"> individuals' calculations</w:t>
      </w:r>
      <w:r w:rsidRPr="002463FE">
        <w:rPr>
          <w:rFonts w:ascii="Corbel" w:hAnsi="Corbel"/>
          <w:sz w:val="24"/>
          <w:szCs w:val="24"/>
        </w:rPr>
        <w:t xml:space="preserve"> matter for democratic, electoral politics</w:t>
      </w:r>
      <w:r w:rsidR="002463FE">
        <w:rPr>
          <w:rFonts w:ascii="Corbel" w:hAnsi="Corbel"/>
          <w:sz w:val="24"/>
          <w:szCs w:val="24"/>
        </w:rPr>
        <w:t>.</w:t>
      </w:r>
    </w:p>
    <w:p w14:paraId="064D6B23" w14:textId="77777777" w:rsidR="009606F5" w:rsidRPr="00D04B0A" w:rsidRDefault="00757FA4" w:rsidP="000E48EC">
      <w:pPr>
        <w:spacing w:line="360" w:lineRule="auto"/>
        <w:rPr>
          <w:rFonts w:ascii="Corbel" w:hAnsi="Corbel"/>
          <w:sz w:val="24"/>
          <w:szCs w:val="24"/>
        </w:rPr>
      </w:pPr>
      <w:r w:rsidRPr="00757FA4">
        <w:rPr>
          <w:rFonts w:ascii="Corbel" w:hAnsi="Corbel"/>
          <w:sz w:val="24"/>
          <w:szCs w:val="24"/>
        </w:rPr>
        <w:t>Briefly, we've</w:t>
      </w:r>
      <w:r w:rsidR="00541677">
        <w:rPr>
          <w:rFonts w:ascii="Corbel" w:hAnsi="Corbel"/>
          <w:sz w:val="24"/>
          <w:szCs w:val="24"/>
        </w:rPr>
        <w:t xml:space="preserve"> overlooked </w:t>
      </w:r>
      <w:r w:rsidRPr="00757FA4">
        <w:rPr>
          <w:rFonts w:ascii="Corbel" w:hAnsi="Corbel"/>
          <w:sz w:val="24"/>
          <w:szCs w:val="24"/>
        </w:rPr>
        <w:t xml:space="preserve">a phenomenon of – if you will - </w:t>
      </w:r>
      <w:r w:rsidRPr="00757FA4">
        <w:rPr>
          <w:rFonts w:ascii="Corbel" w:hAnsi="Corbel"/>
          <w:i/>
          <w:sz w:val="24"/>
          <w:szCs w:val="24"/>
        </w:rPr>
        <w:t>Liberal Overstretch</w:t>
      </w:r>
      <w:r w:rsidRPr="00757FA4">
        <w:rPr>
          <w:rFonts w:ascii="Corbel" w:hAnsi="Corbel"/>
          <w:sz w:val="24"/>
          <w:szCs w:val="24"/>
        </w:rPr>
        <w:t xml:space="preserve"> (its logic and manifestations are similar to Imperial Overstretch). Liberalism should have refrained from even trying to implement its repertoire outside the Western world. Huntington's 1968 dictum applies here: in many parts of the world</w:t>
      </w:r>
      <w:r w:rsidR="00D64847">
        <w:rPr>
          <w:rFonts w:ascii="Corbel" w:hAnsi="Corbel"/>
          <w:sz w:val="24"/>
          <w:szCs w:val="24"/>
        </w:rPr>
        <w:t>,</w:t>
      </w:r>
      <w:r w:rsidRPr="00757FA4">
        <w:rPr>
          <w:rFonts w:ascii="Corbel" w:hAnsi="Corbel"/>
          <w:sz w:val="24"/>
          <w:szCs w:val="24"/>
        </w:rPr>
        <w:t xml:space="preserve"> political order (in </w:t>
      </w:r>
      <w:r w:rsidR="00541677">
        <w:rPr>
          <w:rFonts w:ascii="Corbel" w:hAnsi="Corbel"/>
          <w:sz w:val="24"/>
          <w:szCs w:val="24"/>
        </w:rPr>
        <w:t>rapidly or gradually changing societies) is</w:t>
      </w:r>
      <w:r w:rsidRPr="00757FA4">
        <w:rPr>
          <w:rFonts w:ascii="Corbel" w:hAnsi="Corbel"/>
          <w:sz w:val="24"/>
          <w:szCs w:val="24"/>
        </w:rPr>
        <w:t xml:space="preserve"> more important than qualitative liberal democratic features and its – strange for most of </w:t>
      </w:r>
      <w:r w:rsidR="00541677">
        <w:rPr>
          <w:rFonts w:ascii="Corbel" w:hAnsi="Corbel"/>
          <w:sz w:val="24"/>
          <w:szCs w:val="24"/>
        </w:rPr>
        <w:t>humankind – rules.</w:t>
      </w:r>
      <w:r w:rsidRPr="001A21EC">
        <w:rPr>
          <w:rFonts w:ascii="Corbel" w:hAnsi="Corbel"/>
          <w:sz w:val="28"/>
          <w:szCs w:val="28"/>
        </w:rPr>
        <w:t xml:space="preserve"> </w:t>
      </w:r>
      <w:r w:rsidRPr="00D04B0A">
        <w:rPr>
          <w:rFonts w:ascii="Corbel" w:hAnsi="Corbel"/>
          <w:sz w:val="24"/>
          <w:szCs w:val="24"/>
        </w:rPr>
        <w:t>But even in regions where we could have expected more Westernized citizens to inhabit (like in E</w:t>
      </w:r>
      <w:r w:rsidR="00541677" w:rsidRPr="00D04B0A">
        <w:rPr>
          <w:rFonts w:ascii="Corbel" w:hAnsi="Corbel"/>
          <w:sz w:val="24"/>
          <w:szCs w:val="24"/>
        </w:rPr>
        <w:t xml:space="preserve">astern </w:t>
      </w:r>
      <w:r w:rsidRPr="00D04B0A">
        <w:rPr>
          <w:rFonts w:ascii="Corbel" w:hAnsi="Corbel"/>
          <w:sz w:val="24"/>
          <w:szCs w:val="24"/>
        </w:rPr>
        <w:t>E</w:t>
      </w:r>
      <w:r w:rsidR="00541677" w:rsidRPr="00D04B0A">
        <w:rPr>
          <w:rFonts w:ascii="Corbel" w:hAnsi="Corbel"/>
          <w:sz w:val="24"/>
          <w:szCs w:val="24"/>
        </w:rPr>
        <w:t>urope</w:t>
      </w:r>
      <w:r w:rsidRPr="00D04B0A">
        <w:rPr>
          <w:rFonts w:ascii="Corbel" w:hAnsi="Corbel"/>
          <w:sz w:val="24"/>
          <w:szCs w:val="24"/>
        </w:rPr>
        <w:t>)</w:t>
      </w:r>
      <w:r w:rsidR="00D64847">
        <w:rPr>
          <w:rFonts w:ascii="Corbel" w:hAnsi="Corbel"/>
          <w:sz w:val="24"/>
          <w:szCs w:val="24"/>
        </w:rPr>
        <w:t>, the cultural-religious values and normative systems stemming from Catholicism or Orthodoxy seem</w:t>
      </w:r>
      <w:r w:rsidR="00D04B0A" w:rsidRPr="00D04B0A">
        <w:rPr>
          <w:rFonts w:ascii="Corbel" w:hAnsi="Corbel"/>
          <w:sz w:val="24"/>
          <w:szCs w:val="24"/>
        </w:rPr>
        <w:t xml:space="preserve"> </w:t>
      </w:r>
      <w:r w:rsidR="00270E2F">
        <w:rPr>
          <w:rFonts w:ascii="Corbel" w:hAnsi="Corbel"/>
          <w:sz w:val="24"/>
          <w:szCs w:val="24"/>
        </w:rPr>
        <w:t xml:space="preserve">astonishingly commonly </w:t>
      </w:r>
      <w:r w:rsidR="00D04B0A" w:rsidRPr="00D04B0A">
        <w:rPr>
          <w:rFonts w:ascii="Corbel" w:hAnsi="Corbel"/>
          <w:sz w:val="24"/>
          <w:szCs w:val="24"/>
        </w:rPr>
        <w:t>unconducive to LDs smooth performance. No surprise Czechia, Estonia (and Latvia) stand out as the clearly most consolidated cases in the region, with little indication of malfunctioning.</w:t>
      </w:r>
    </w:p>
    <w:p w14:paraId="6313D0E4" w14:textId="77777777" w:rsidR="00757FA4" w:rsidRPr="001A21EC" w:rsidRDefault="00D04B0A" w:rsidP="000E48EC">
      <w:pPr>
        <w:spacing w:line="360" w:lineRule="auto"/>
        <w:rPr>
          <w:rFonts w:ascii="Corbel" w:hAnsi="Corbel"/>
          <w:sz w:val="28"/>
          <w:szCs w:val="28"/>
        </w:rPr>
      </w:pPr>
      <w:r w:rsidRPr="00D04B0A">
        <w:rPr>
          <w:rFonts w:ascii="Corbel" w:hAnsi="Corbel"/>
          <w:sz w:val="24"/>
          <w:szCs w:val="24"/>
        </w:rPr>
        <w:t>In addition, another new 21</w:t>
      </w:r>
      <w:r w:rsidRPr="00D04B0A">
        <w:rPr>
          <w:rFonts w:ascii="Corbel" w:hAnsi="Corbel"/>
          <w:sz w:val="24"/>
          <w:szCs w:val="24"/>
          <w:vertAlign w:val="superscript"/>
        </w:rPr>
        <w:t>st</w:t>
      </w:r>
      <w:r w:rsidR="00D64847">
        <w:rPr>
          <w:rFonts w:ascii="Corbel" w:hAnsi="Corbel"/>
          <w:sz w:val="24"/>
          <w:szCs w:val="24"/>
        </w:rPr>
        <w:t>-</w:t>
      </w:r>
      <w:r w:rsidRPr="00D04B0A">
        <w:rPr>
          <w:rFonts w:ascii="Corbel" w:hAnsi="Corbel"/>
          <w:sz w:val="24"/>
          <w:szCs w:val="24"/>
        </w:rPr>
        <w:t xml:space="preserve">century factor seems to play a role: the </w:t>
      </w:r>
      <w:r w:rsidR="009606F5" w:rsidRPr="00D04B0A">
        <w:rPr>
          <w:rFonts w:ascii="Corbel" w:hAnsi="Corbel"/>
          <w:sz w:val="24"/>
          <w:szCs w:val="24"/>
        </w:rPr>
        <w:t>s</w:t>
      </w:r>
      <w:r w:rsidR="00757FA4" w:rsidRPr="00D04B0A">
        <w:rPr>
          <w:rFonts w:ascii="Corbel" w:hAnsi="Corbel"/>
          <w:sz w:val="24"/>
          <w:szCs w:val="24"/>
        </w:rPr>
        <w:t>heer speed of technological change might have contributed to the problem of acceptance /adaptation to these new institutions</w:t>
      </w:r>
      <w:r w:rsidRPr="00D04B0A">
        <w:rPr>
          <w:rStyle w:val="Odwoanieprzypisudolnego"/>
          <w:rFonts w:ascii="Corbel" w:hAnsi="Corbel"/>
          <w:sz w:val="24"/>
          <w:szCs w:val="24"/>
        </w:rPr>
        <w:footnoteReference w:id="2"/>
      </w:r>
      <w:r w:rsidR="00757FA4" w:rsidRPr="00D04B0A">
        <w:rPr>
          <w:rFonts w:ascii="Corbel" w:hAnsi="Corbel"/>
          <w:sz w:val="24"/>
          <w:szCs w:val="24"/>
        </w:rPr>
        <w:t xml:space="preserve">. The problem is broader, </w:t>
      </w:r>
      <w:r w:rsidRPr="00D04B0A">
        <w:rPr>
          <w:rFonts w:ascii="Corbel" w:hAnsi="Corbel"/>
          <w:sz w:val="24"/>
          <w:szCs w:val="24"/>
        </w:rPr>
        <w:t xml:space="preserve">as </w:t>
      </w:r>
      <w:r w:rsidR="00757FA4" w:rsidRPr="00D04B0A">
        <w:rPr>
          <w:rFonts w:ascii="Corbel" w:hAnsi="Corbel"/>
          <w:sz w:val="24"/>
          <w:szCs w:val="24"/>
        </w:rPr>
        <w:t>contemporary neurosciences and biologists</w:t>
      </w:r>
      <w:r w:rsidRPr="00D04B0A">
        <w:rPr>
          <w:rFonts w:ascii="Corbel" w:hAnsi="Corbel"/>
          <w:sz w:val="24"/>
          <w:szCs w:val="24"/>
        </w:rPr>
        <w:t xml:space="preserve"> claim that the</w:t>
      </w:r>
      <w:r w:rsidR="00757FA4" w:rsidRPr="00D04B0A">
        <w:rPr>
          <w:rFonts w:ascii="Corbel" w:hAnsi="Corbel"/>
          <w:sz w:val="24"/>
          <w:szCs w:val="24"/>
        </w:rPr>
        <w:t xml:space="preserve"> speed of change </w:t>
      </w:r>
      <w:r w:rsidRPr="00D04B0A">
        <w:rPr>
          <w:rFonts w:ascii="Corbel" w:hAnsi="Corbel"/>
          <w:sz w:val="24"/>
          <w:szCs w:val="24"/>
        </w:rPr>
        <w:t xml:space="preserve">in itself </w:t>
      </w:r>
      <w:r w:rsidR="00757FA4" w:rsidRPr="00D04B0A">
        <w:rPr>
          <w:rFonts w:ascii="Corbel" w:hAnsi="Corbel"/>
          <w:sz w:val="24"/>
          <w:szCs w:val="24"/>
        </w:rPr>
        <w:t xml:space="preserve">is at odds with humans' ability to adapt politically, psychologically, and socially. This speed is simply adverse to the generic essence of humans. We have neglected this problem, although it </w:t>
      </w:r>
      <w:r w:rsidR="00D64847">
        <w:rPr>
          <w:rFonts w:ascii="Corbel" w:hAnsi="Corbel"/>
          <w:sz w:val="24"/>
          <w:szCs w:val="24"/>
        </w:rPr>
        <w:t>was</w:t>
      </w:r>
      <w:r w:rsidR="00757FA4" w:rsidRPr="00D04B0A">
        <w:rPr>
          <w:rFonts w:ascii="Corbel" w:hAnsi="Corbel"/>
          <w:sz w:val="24"/>
          <w:szCs w:val="24"/>
        </w:rPr>
        <w:t xml:space="preserve"> addressed a century ago by William Ogburn </w:t>
      </w:r>
      <w:r w:rsidR="00541677" w:rsidRPr="00D04B0A">
        <w:rPr>
          <w:rFonts w:ascii="Corbel" w:hAnsi="Corbel"/>
          <w:sz w:val="24"/>
          <w:szCs w:val="24"/>
        </w:rPr>
        <w:t xml:space="preserve">(1922) </w:t>
      </w:r>
      <w:r w:rsidR="00757FA4" w:rsidRPr="00D04B0A">
        <w:rPr>
          <w:rFonts w:ascii="Corbel" w:hAnsi="Corbel"/>
          <w:sz w:val="24"/>
          <w:szCs w:val="24"/>
        </w:rPr>
        <w:t xml:space="preserve">in his work on </w:t>
      </w:r>
      <w:r w:rsidR="001026C2">
        <w:rPr>
          <w:rFonts w:ascii="Corbel" w:hAnsi="Corbel"/>
          <w:sz w:val="24"/>
          <w:szCs w:val="24"/>
        </w:rPr>
        <w:t xml:space="preserve">sources of </w:t>
      </w:r>
      <w:r w:rsidR="00757FA4" w:rsidRPr="00D04B0A">
        <w:rPr>
          <w:rFonts w:ascii="Corbel" w:hAnsi="Corbel"/>
          <w:sz w:val="24"/>
          <w:szCs w:val="24"/>
        </w:rPr>
        <w:t>social disorganization considered to be</w:t>
      </w:r>
      <w:r w:rsidR="00757FA4">
        <w:rPr>
          <w:rFonts w:ascii="Corbel" w:hAnsi="Corbel"/>
          <w:sz w:val="28"/>
          <w:szCs w:val="28"/>
        </w:rPr>
        <w:t xml:space="preserve"> </w:t>
      </w:r>
      <w:r w:rsidR="00757FA4" w:rsidRPr="001026C2">
        <w:rPr>
          <w:rFonts w:ascii="Corbel" w:hAnsi="Corbel"/>
          <w:sz w:val="24"/>
          <w:szCs w:val="24"/>
        </w:rPr>
        <w:t>an effect of the discrepancy between the technological inventions, which come first</w:t>
      </w:r>
      <w:r w:rsidR="00D64847">
        <w:rPr>
          <w:rFonts w:ascii="Corbel" w:hAnsi="Corbel"/>
          <w:sz w:val="24"/>
          <w:szCs w:val="24"/>
        </w:rPr>
        <w:t>,</w:t>
      </w:r>
      <w:r w:rsidR="00757FA4" w:rsidRPr="001026C2">
        <w:rPr>
          <w:rFonts w:ascii="Corbel" w:hAnsi="Corbel"/>
          <w:sz w:val="24"/>
          <w:szCs w:val="24"/>
        </w:rPr>
        <w:t xml:space="preserve"> and the inability of the "adap</w:t>
      </w:r>
      <w:r w:rsidR="00541677" w:rsidRPr="001026C2">
        <w:rPr>
          <w:rFonts w:ascii="Corbel" w:hAnsi="Corbel"/>
          <w:sz w:val="24"/>
          <w:szCs w:val="24"/>
        </w:rPr>
        <w:t>tive culture" to react swiftly</w:t>
      </w:r>
      <w:r w:rsidR="001026C2">
        <w:rPr>
          <w:rFonts w:ascii="Corbel" w:hAnsi="Corbel"/>
          <w:sz w:val="24"/>
          <w:szCs w:val="24"/>
        </w:rPr>
        <w:t xml:space="preserve"> enough. The gap that occurs between the two creates chaos </w:t>
      </w:r>
      <w:r w:rsidR="00D64847">
        <w:rPr>
          <w:rFonts w:ascii="Corbel" w:hAnsi="Corbel"/>
          <w:sz w:val="24"/>
          <w:szCs w:val="24"/>
        </w:rPr>
        <w:t>and anomie that</w:t>
      </w:r>
      <w:r w:rsidR="001026C2">
        <w:rPr>
          <w:rFonts w:ascii="Corbel" w:hAnsi="Corbel"/>
          <w:sz w:val="24"/>
          <w:szCs w:val="24"/>
        </w:rPr>
        <w:t xml:space="preserve"> undermines social and political order. </w:t>
      </w:r>
    </w:p>
    <w:p w14:paraId="0A4196FE" w14:textId="77777777" w:rsidR="00656DEF" w:rsidRPr="00656DEF" w:rsidRDefault="00656DEF" w:rsidP="000E48EC">
      <w:pPr>
        <w:spacing w:line="360" w:lineRule="auto"/>
        <w:rPr>
          <w:rFonts w:ascii="Corbel" w:hAnsi="Corbel"/>
          <w:sz w:val="24"/>
          <w:szCs w:val="24"/>
        </w:rPr>
      </w:pPr>
    </w:p>
    <w:p w14:paraId="114A51C9" w14:textId="77777777" w:rsidR="00B5499C" w:rsidRDefault="00B5499C" w:rsidP="000E48EC">
      <w:pPr>
        <w:spacing w:line="360" w:lineRule="auto"/>
        <w:rPr>
          <w:rFonts w:ascii="Corbel" w:hAnsi="Corbel"/>
          <w:sz w:val="24"/>
          <w:szCs w:val="24"/>
        </w:rPr>
      </w:pPr>
      <w:r>
        <w:rPr>
          <w:rFonts w:ascii="Corbel" w:hAnsi="Corbel"/>
          <w:sz w:val="24"/>
          <w:szCs w:val="24"/>
        </w:rPr>
        <w:t>(Instead of) Conclusions</w:t>
      </w:r>
      <w:r w:rsidR="007B18A0">
        <w:rPr>
          <w:rFonts w:ascii="Corbel" w:hAnsi="Corbel"/>
          <w:sz w:val="24"/>
          <w:szCs w:val="24"/>
        </w:rPr>
        <w:t>: on challenges ahead</w:t>
      </w:r>
    </w:p>
    <w:p w14:paraId="6B3058BE" w14:textId="77777777" w:rsidR="00B5499C" w:rsidRDefault="00B5499C" w:rsidP="000E48EC">
      <w:pPr>
        <w:spacing w:line="360" w:lineRule="auto"/>
        <w:rPr>
          <w:rFonts w:ascii="Corbel" w:hAnsi="Corbel"/>
          <w:sz w:val="24"/>
          <w:szCs w:val="24"/>
        </w:rPr>
      </w:pPr>
      <w:r>
        <w:rPr>
          <w:rFonts w:ascii="Corbel" w:hAnsi="Corbel"/>
          <w:sz w:val="24"/>
          <w:szCs w:val="24"/>
        </w:rPr>
        <w:t>The tentative idea of how to approach phenomena that are currently alternatives to LDs is far from conclusive and needs a lot of further deliberation and empirical testing, in particular the relationship between the three discussed above alternatives – populism, illiberalism and authoritarianism (PIA).</w:t>
      </w:r>
    </w:p>
    <w:p w14:paraId="38C9713A" w14:textId="77777777" w:rsidR="00B5499C" w:rsidRDefault="00B5499C" w:rsidP="000E48EC">
      <w:pPr>
        <w:spacing w:line="360" w:lineRule="auto"/>
        <w:rPr>
          <w:rFonts w:ascii="Corbel" w:hAnsi="Corbel"/>
          <w:sz w:val="24"/>
          <w:szCs w:val="24"/>
        </w:rPr>
      </w:pPr>
      <w:r>
        <w:rPr>
          <w:rFonts w:ascii="Corbel" w:hAnsi="Corbel"/>
          <w:sz w:val="24"/>
          <w:szCs w:val="24"/>
        </w:rPr>
        <w:t>The few concluding takeaways can be summarized as follows:</w:t>
      </w:r>
    </w:p>
    <w:p w14:paraId="23098FD2" w14:textId="77777777" w:rsidR="00B5499C" w:rsidRDefault="00B5499C" w:rsidP="000E48EC">
      <w:pPr>
        <w:spacing w:line="360" w:lineRule="auto"/>
        <w:rPr>
          <w:rFonts w:ascii="Corbel" w:hAnsi="Corbel"/>
          <w:sz w:val="24"/>
          <w:szCs w:val="24"/>
        </w:rPr>
      </w:pPr>
      <w:r>
        <w:rPr>
          <w:rFonts w:ascii="Corbel" w:hAnsi="Corbel"/>
          <w:sz w:val="24"/>
          <w:szCs w:val="24"/>
        </w:rPr>
        <w:t xml:space="preserve">1) The alternatives to LDs ought to be addressed and conceptualized in </w:t>
      </w:r>
      <w:r w:rsidR="00D64847">
        <w:rPr>
          <w:rFonts w:ascii="Corbel" w:hAnsi="Corbel"/>
          <w:sz w:val="24"/>
          <w:szCs w:val="24"/>
        </w:rPr>
        <w:t xml:space="preserve">the </w:t>
      </w:r>
      <w:r>
        <w:rPr>
          <w:rFonts w:ascii="Corbel" w:hAnsi="Corbel"/>
          <w:sz w:val="24"/>
          <w:szCs w:val="24"/>
        </w:rPr>
        <w:t xml:space="preserve">plural (populisms, </w:t>
      </w:r>
      <w:proofErr w:type="spellStart"/>
      <w:r>
        <w:rPr>
          <w:rFonts w:ascii="Corbel" w:hAnsi="Corbel"/>
          <w:sz w:val="24"/>
          <w:szCs w:val="24"/>
        </w:rPr>
        <w:t>illiberalisms</w:t>
      </w:r>
      <w:proofErr w:type="spellEnd"/>
      <w:r>
        <w:rPr>
          <w:rFonts w:ascii="Corbel" w:hAnsi="Corbel"/>
          <w:sz w:val="24"/>
          <w:szCs w:val="24"/>
        </w:rPr>
        <w:t xml:space="preserve">, authoritarianisms), which is the main idea of the </w:t>
      </w:r>
      <w:proofErr w:type="spellStart"/>
      <w:r>
        <w:rPr>
          <w:rFonts w:ascii="Corbel" w:hAnsi="Corbel"/>
          <w:sz w:val="24"/>
          <w:szCs w:val="24"/>
        </w:rPr>
        <w:t>AuthLIb</w:t>
      </w:r>
      <w:proofErr w:type="spellEnd"/>
      <w:r>
        <w:rPr>
          <w:rFonts w:ascii="Corbel" w:hAnsi="Corbel"/>
          <w:sz w:val="24"/>
          <w:szCs w:val="24"/>
        </w:rPr>
        <w:t xml:space="preserve"> project. The nature of these varieties is difficult to define a priori, as – for instance – populisms might be sim</w:t>
      </w:r>
      <w:r w:rsidR="00D64847">
        <w:rPr>
          <w:rFonts w:ascii="Corbel" w:hAnsi="Corbel"/>
          <w:sz w:val="24"/>
          <w:szCs w:val="24"/>
        </w:rPr>
        <w:t>p</w:t>
      </w:r>
      <w:r>
        <w:rPr>
          <w:rFonts w:ascii="Corbel" w:hAnsi="Corbel"/>
          <w:sz w:val="24"/>
          <w:szCs w:val="24"/>
        </w:rPr>
        <w:t>ly adjectivized via political factors</w:t>
      </w:r>
      <w:r w:rsidR="00D64847">
        <w:rPr>
          <w:rFonts w:ascii="Corbel" w:hAnsi="Corbel"/>
          <w:sz w:val="24"/>
          <w:szCs w:val="24"/>
        </w:rPr>
        <w:t>;</w:t>
      </w:r>
      <w:r>
        <w:rPr>
          <w:rFonts w:ascii="Corbel" w:hAnsi="Corbel"/>
          <w:sz w:val="24"/>
          <w:szCs w:val="24"/>
        </w:rPr>
        <w:t xml:space="preserve"> their variation can also der</w:t>
      </w:r>
      <w:r w:rsidR="008D6B66">
        <w:rPr>
          <w:rFonts w:ascii="Corbel" w:hAnsi="Corbel"/>
          <w:sz w:val="24"/>
          <w:szCs w:val="24"/>
        </w:rPr>
        <w:t xml:space="preserve">ive from the </w:t>
      </w:r>
      <w:r>
        <w:rPr>
          <w:rFonts w:ascii="Corbel" w:hAnsi="Corbel"/>
          <w:sz w:val="24"/>
          <w:szCs w:val="24"/>
        </w:rPr>
        <w:t xml:space="preserve">domain it refers to mainly (economic, socio-cultural), their differences might have ideological underpinnings (left, right, conservative etc.) or even differ because of their intensity (moderate vs. radical). Moreover, </w:t>
      </w:r>
      <w:r w:rsidR="00D64847">
        <w:rPr>
          <w:rFonts w:ascii="Corbel" w:hAnsi="Corbel"/>
          <w:sz w:val="24"/>
          <w:szCs w:val="24"/>
        </w:rPr>
        <w:t xml:space="preserve">the </w:t>
      </w:r>
      <w:r>
        <w:rPr>
          <w:rFonts w:ascii="Corbel" w:hAnsi="Corbel"/>
          <w:sz w:val="24"/>
          <w:szCs w:val="24"/>
        </w:rPr>
        <w:t>"adjectiviza</w:t>
      </w:r>
      <w:r w:rsidR="00974792">
        <w:rPr>
          <w:rFonts w:ascii="Corbel" w:hAnsi="Corbel"/>
          <w:sz w:val="24"/>
          <w:szCs w:val="24"/>
        </w:rPr>
        <w:t>tion" of a given PIA case</w:t>
      </w:r>
      <w:r>
        <w:rPr>
          <w:rFonts w:ascii="Corbel" w:hAnsi="Corbel"/>
          <w:sz w:val="24"/>
          <w:szCs w:val="24"/>
        </w:rPr>
        <w:t xml:space="preserve"> can also originate f</w:t>
      </w:r>
      <w:r w:rsidR="00974792">
        <w:rPr>
          <w:rFonts w:ascii="Corbel" w:hAnsi="Corbel"/>
          <w:sz w:val="24"/>
          <w:szCs w:val="24"/>
        </w:rPr>
        <w:t>rom the similarity between the</w:t>
      </w:r>
      <w:r>
        <w:rPr>
          <w:rFonts w:ascii="Corbel" w:hAnsi="Corbel"/>
          <w:sz w:val="24"/>
          <w:szCs w:val="24"/>
        </w:rPr>
        <w:t xml:space="preserve"> three analytically</w:t>
      </w:r>
      <w:r w:rsidR="00974792">
        <w:rPr>
          <w:rFonts w:ascii="Corbel" w:hAnsi="Corbel"/>
          <w:sz w:val="24"/>
          <w:szCs w:val="24"/>
        </w:rPr>
        <w:t xml:space="preserve"> distinguished phenomena. One can imagine an illiberal populism pointing </w:t>
      </w:r>
      <w:r w:rsidR="00D64847">
        <w:rPr>
          <w:rFonts w:ascii="Corbel" w:hAnsi="Corbel"/>
          <w:sz w:val="24"/>
          <w:szCs w:val="24"/>
        </w:rPr>
        <w:t>out that its' essential linkage and elite mass exchange are based on sociocultural issues,</w:t>
      </w:r>
      <w:r w:rsidR="00974792">
        <w:rPr>
          <w:rFonts w:ascii="Corbel" w:hAnsi="Corbel"/>
          <w:sz w:val="24"/>
          <w:szCs w:val="24"/>
        </w:rPr>
        <w:t xml:space="preserve"> not economi</w:t>
      </w:r>
      <w:r w:rsidR="00255C0C">
        <w:rPr>
          <w:rFonts w:ascii="Corbel" w:hAnsi="Corbel"/>
          <w:sz w:val="24"/>
          <w:szCs w:val="24"/>
        </w:rPr>
        <w:t>c</w:t>
      </w:r>
      <w:r w:rsidR="006F7E5F">
        <w:rPr>
          <w:rFonts w:ascii="Corbel" w:hAnsi="Corbel"/>
          <w:sz w:val="24"/>
          <w:szCs w:val="24"/>
        </w:rPr>
        <w:t xml:space="preserve"> ones</w:t>
      </w:r>
      <w:r w:rsidR="00974792">
        <w:rPr>
          <w:rFonts w:ascii="Corbel" w:hAnsi="Corbel"/>
          <w:sz w:val="24"/>
          <w:szCs w:val="24"/>
        </w:rPr>
        <w:t>. And so on. When faced with such a case</w:t>
      </w:r>
      <w:r w:rsidR="00D64847">
        <w:rPr>
          <w:rFonts w:ascii="Corbel" w:hAnsi="Corbel"/>
          <w:sz w:val="24"/>
          <w:szCs w:val="24"/>
        </w:rPr>
        <w:t>,</w:t>
      </w:r>
      <w:r w:rsidR="00974792">
        <w:rPr>
          <w:rFonts w:ascii="Corbel" w:hAnsi="Corbel"/>
          <w:sz w:val="24"/>
          <w:szCs w:val="24"/>
        </w:rPr>
        <w:t xml:space="preserve"> the problem of boundaries/thresholds between the three arises.</w:t>
      </w:r>
    </w:p>
    <w:p w14:paraId="40DF2549" w14:textId="77777777" w:rsidR="00974792" w:rsidRPr="00255C0C" w:rsidRDefault="00974792" w:rsidP="000E48EC">
      <w:pPr>
        <w:spacing w:line="360" w:lineRule="auto"/>
        <w:rPr>
          <w:rFonts w:ascii="Corbel" w:hAnsi="Corbel"/>
          <w:sz w:val="24"/>
          <w:szCs w:val="24"/>
        </w:rPr>
      </w:pPr>
      <w:r>
        <w:rPr>
          <w:rFonts w:ascii="Corbel" w:hAnsi="Corbel"/>
          <w:sz w:val="24"/>
          <w:szCs w:val="24"/>
        </w:rPr>
        <w:t>2) Consolidati</w:t>
      </w:r>
      <w:r w:rsidR="00D64847">
        <w:rPr>
          <w:rFonts w:ascii="Corbel" w:hAnsi="Corbel"/>
          <w:sz w:val="24"/>
          <w:szCs w:val="24"/>
        </w:rPr>
        <w:t>ng and institutionalizing the LDs' alternatives requires</w:t>
      </w:r>
      <w:r w:rsidR="006F1034">
        <w:rPr>
          <w:rFonts w:ascii="Corbel" w:hAnsi="Corbel"/>
          <w:sz w:val="24"/>
          <w:szCs w:val="24"/>
        </w:rPr>
        <w:t xml:space="preserve"> serious empirical scrutiny. The difficulties are clear: if one</w:t>
      </w:r>
      <w:r w:rsidR="007B18A0">
        <w:rPr>
          <w:rFonts w:ascii="Corbel" w:hAnsi="Corbel"/>
          <w:sz w:val="24"/>
          <w:szCs w:val="24"/>
        </w:rPr>
        <w:t xml:space="preserve"> assumes (as I do) that</w:t>
      </w:r>
      <w:r w:rsidR="006F1034">
        <w:rPr>
          <w:rFonts w:ascii="Corbel" w:hAnsi="Corbel"/>
          <w:sz w:val="24"/>
          <w:szCs w:val="24"/>
        </w:rPr>
        <w:t xml:space="preserve"> a sequential and gradual change </w:t>
      </w:r>
      <w:r w:rsidR="007B18A0">
        <w:rPr>
          <w:rFonts w:ascii="Corbel" w:hAnsi="Corbel"/>
          <w:sz w:val="24"/>
          <w:szCs w:val="24"/>
        </w:rPr>
        <w:t>operates</w:t>
      </w:r>
      <w:r w:rsidR="006F1034">
        <w:rPr>
          <w:rFonts w:ascii="Corbel" w:hAnsi="Corbel"/>
          <w:sz w:val="24"/>
          <w:szCs w:val="24"/>
        </w:rPr>
        <w:t xml:space="preserve"> as a typi</w:t>
      </w:r>
      <w:r w:rsidR="00255C0C">
        <w:rPr>
          <w:rFonts w:ascii="Corbel" w:hAnsi="Corbel"/>
          <w:sz w:val="24"/>
          <w:szCs w:val="24"/>
        </w:rPr>
        <w:t>cal dynamic</w:t>
      </w:r>
      <w:r w:rsidR="007B18A0">
        <w:rPr>
          <w:rFonts w:ascii="Corbel" w:hAnsi="Corbel"/>
          <w:sz w:val="24"/>
          <w:szCs w:val="24"/>
        </w:rPr>
        <w:t>s of PIA, then a</w:t>
      </w:r>
      <w:r w:rsidR="006F1034">
        <w:rPr>
          <w:rFonts w:ascii="Corbel" w:hAnsi="Corbel"/>
          <w:sz w:val="24"/>
          <w:szCs w:val="24"/>
        </w:rPr>
        <w:t xml:space="preserve"> challenging </w:t>
      </w:r>
      <w:r w:rsidR="007B18A0">
        <w:rPr>
          <w:rFonts w:ascii="Corbel" w:hAnsi="Corbel"/>
          <w:sz w:val="24"/>
          <w:szCs w:val="24"/>
        </w:rPr>
        <w:t xml:space="preserve">task seems ahead, namely </w:t>
      </w:r>
      <w:r w:rsidR="006F1034">
        <w:rPr>
          <w:rFonts w:ascii="Corbel" w:hAnsi="Corbel"/>
          <w:sz w:val="24"/>
          <w:szCs w:val="24"/>
        </w:rPr>
        <w:t xml:space="preserve">how to </w:t>
      </w:r>
      <w:r w:rsidR="007B18A0">
        <w:rPr>
          <w:rFonts w:ascii="Corbel" w:hAnsi="Corbel"/>
          <w:sz w:val="24"/>
          <w:szCs w:val="24"/>
        </w:rPr>
        <w:t xml:space="preserve">combine the two logics delineated above: the gradual (even if not deterministic) conversion of Populism into Illiberalism and into Authoritarianism with the idea of their stability in time indicative of consolidation. </w:t>
      </w:r>
      <w:r w:rsidR="00255C0C">
        <w:rPr>
          <w:rFonts w:ascii="Corbel" w:hAnsi="Corbel"/>
          <w:sz w:val="24"/>
          <w:szCs w:val="24"/>
        </w:rPr>
        <w:t xml:space="preserve">Nevertheless, the </w:t>
      </w:r>
      <w:proofErr w:type="spellStart"/>
      <w:r w:rsidR="00255C0C">
        <w:rPr>
          <w:rFonts w:ascii="Corbel" w:hAnsi="Corbel"/>
          <w:sz w:val="24"/>
          <w:szCs w:val="24"/>
        </w:rPr>
        <w:t>Linzian</w:t>
      </w:r>
      <w:proofErr w:type="spellEnd"/>
      <w:r w:rsidR="00255C0C">
        <w:rPr>
          <w:rFonts w:ascii="Corbel" w:hAnsi="Corbel"/>
          <w:sz w:val="24"/>
          <w:szCs w:val="24"/>
        </w:rPr>
        <w:t xml:space="preserve"> question remains </w:t>
      </w:r>
      <w:r w:rsidR="00D64847">
        <w:rPr>
          <w:rFonts w:ascii="Corbel" w:hAnsi="Corbel"/>
          <w:sz w:val="24"/>
          <w:szCs w:val="24"/>
        </w:rPr>
        <w:t>essential</w:t>
      </w:r>
      <w:r w:rsidR="00255C0C">
        <w:rPr>
          <w:rFonts w:ascii="Corbel" w:hAnsi="Corbel"/>
          <w:sz w:val="24"/>
          <w:szCs w:val="24"/>
        </w:rPr>
        <w:t xml:space="preserve">: is the particular alternative to LD </w:t>
      </w:r>
      <w:r w:rsidR="00255C0C">
        <w:rPr>
          <w:rFonts w:ascii="Corbel" w:hAnsi="Corbel"/>
          <w:i/>
          <w:sz w:val="24"/>
          <w:szCs w:val="24"/>
        </w:rPr>
        <w:t>the only game in town?</w:t>
      </w:r>
      <w:r w:rsidR="00255C0C">
        <w:rPr>
          <w:rFonts w:ascii="Corbel" w:hAnsi="Corbel"/>
          <w:sz w:val="24"/>
          <w:szCs w:val="24"/>
        </w:rPr>
        <w:t xml:space="preserve"> To answer this question reliably, one has to look into the details of at least three pheno</w:t>
      </w:r>
      <w:r w:rsidR="00D64847">
        <w:rPr>
          <w:rFonts w:ascii="Corbel" w:hAnsi="Corbel"/>
          <w:sz w:val="24"/>
          <w:szCs w:val="24"/>
        </w:rPr>
        <w:t>me</w:t>
      </w:r>
      <w:r w:rsidR="00255C0C">
        <w:rPr>
          <w:rFonts w:ascii="Corbel" w:hAnsi="Corbel"/>
          <w:sz w:val="24"/>
          <w:szCs w:val="24"/>
        </w:rPr>
        <w:t xml:space="preserve">na: 1) are there organized actors in the country willing and able to fight the PIA policy changes in order to restore previous LDs features?; 2) how widespread is the public support for the new PIA ideology and the regime, and whether it comes from influential social strata?; 3) do the remaining political actors operating in the system abide </w:t>
      </w:r>
      <w:r w:rsidR="006F7E5F">
        <w:rPr>
          <w:rFonts w:ascii="Corbel" w:hAnsi="Corbel"/>
          <w:sz w:val="24"/>
          <w:szCs w:val="24"/>
        </w:rPr>
        <w:t>by</w:t>
      </w:r>
      <w:r w:rsidR="00255C0C">
        <w:rPr>
          <w:rFonts w:ascii="Corbel" w:hAnsi="Corbel"/>
          <w:sz w:val="24"/>
          <w:szCs w:val="24"/>
        </w:rPr>
        <w:t xml:space="preserve"> the new (un-)constitutional rules and provisions</w:t>
      </w:r>
      <w:r w:rsidR="000F2A9C">
        <w:rPr>
          <w:rFonts w:ascii="Corbel" w:hAnsi="Corbel"/>
          <w:sz w:val="24"/>
          <w:szCs w:val="24"/>
        </w:rPr>
        <w:t>, by which – indirectly – legitimizing the PIA regimes? The remaining criteria, presented in Table 1 in the form of certain PIA features</w:t>
      </w:r>
      <w:r w:rsidR="00D64847">
        <w:rPr>
          <w:rFonts w:ascii="Corbel" w:hAnsi="Corbel"/>
          <w:sz w:val="24"/>
          <w:szCs w:val="24"/>
        </w:rPr>
        <w:t>, should als</w:t>
      </w:r>
      <w:r w:rsidR="000F2A9C">
        <w:rPr>
          <w:rFonts w:ascii="Corbel" w:hAnsi="Corbel"/>
          <w:sz w:val="24"/>
          <w:szCs w:val="24"/>
        </w:rPr>
        <w:t>o be taken into account, media freedoms and working of accountability mechanisms in particular.</w:t>
      </w:r>
    </w:p>
    <w:p w14:paraId="4BA62BA0" w14:textId="77777777" w:rsidR="007B18A0" w:rsidRDefault="007B18A0" w:rsidP="000E48EC">
      <w:pPr>
        <w:spacing w:line="360" w:lineRule="auto"/>
        <w:rPr>
          <w:rFonts w:ascii="Corbel" w:hAnsi="Corbel"/>
          <w:sz w:val="24"/>
          <w:szCs w:val="24"/>
        </w:rPr>
      </w:pPr>
      <w:r>
        <w:rPr>
          <w:rFonts w:ascii="Corbel" w:hAnsi="Corbel"/>
          <w:sz w:val="24"/>
          <w:szCs w:val="24"/>
        </w:rPr>
        <w:t xml:space="preserve">3) The spirit of Downs' </w:t>
      </w:r>
      <w:r w:rsidR="000F2A9C">
        <w:rPr>
          <w:rFonts w:ascii="Corbel" w:hAnsi="Corbel"/>
          <w:sz w:val="24"/>
          <w:szCs w:val="24"/>
        </w:rPr>
        <w:t xml:space="preserve">(1957) </w:t>
      </w:r>
      <w:r>
        <w:rPr>
          <w:rFonts w:ascii="Corbel" w:hAnsi="Corbel"/>
          <w:sz w:val="24"/>
          <w:szCs w:val="24"/>
        </w:rPr>
        <w:t>argument haunts the whole enterprise: to what extent the alternatives to LDs spring from their numerous distinct and well</w:t>
      </w:r>
      <w:r w:rsidR="00D64847">
        <w:rPr>
          <w:rFonts w:ascii="Corbel" w:hAnsi="Corbel"/>
          <w:sz w:val="24"/>
          <w:szCs w:val="24"/>
        </w:rPr>
        <w:t>-</w:t>
      </w:r>
      <w:r>
        <w:rPr>
          <w:rFonts w:ascii="Corbel" w:hAnsi="Corbel"/>
          <w:sz w:val="24"/>
          <w:szCs w:val="24"/>
        </w:rPr>
        <w:t xml:space="preserve">defined malfunctions, and to </w:t>
      </w:r>
      <w:r w:rsidR="004D5015">
        <w:rPr>
          <w:rFonts w:ascii="Corbel" w:hAnsi="Corbel"/>
          <w:sz w:val="24"/>
          <w:szCs w:val="24"/>
        </w:rPr>
        <w:t>what degree these alternatives are a wise and effective creation of the PIA challengers. In other words, first</w:t>
      </w:r>
      <w:r w:rsidR="006F7E5F">
        <w:rPr>
          <w:rFonts w:ascii="Corbel" w:hAnsi="Corbel"/>
          <w:sz w:val="24"/>
          <w:szCs w:val="24"/>
        </w:rPr>
        <w:t>,</w:t>
      </w:r>
      <w:r w:rsidR="004D5015">
        <w:rPr>
          <w:rFonts w:ascii="Corbel" w:hAnsi="Corbel"/>
          <w:sz w:val="24"/>
          <w:szCs w:val="24"/>
        </w:rPr>
        <w:t xml:space="preserve"> one has to be able to pro</w:t>
      </w:r>
      <w:r w:rsidR="00D64847">
        <w:rPr>
          <w:rFonts w:ascii="Corbel" w:hAnsi="Corbel"/>
          <w:sz w:val="24"/>
          <w:szCs w:val="24"/>
        </w:rPr>
        <w:t>ve</w:t>
      </w:r>
      <w:r w:rsidR="004D5015">
        <w:rPr>
          <w:rFonts w:ascii="Corbel" w:hAnsi="Corbel"/>
          <w:sz w:val="24"/>
          <w:szCs w:val="24"/>
        </w:rPr>
        <w:t xml:space="preserve"> the existence and the magnitude of these flaws and then investigate another sequence: did the challengers react to the already existing widespread disappointment with LDs performance and benefit from this fact OR did they embark first on crafting and active socialization of their prospective supporters to believe the alleged malfunctioning of the regime</w:t>
      </w:r>
      <w:r w:rsidR="004D5015">
        <w:rPr>
          <w:rStyle w:val="Odwoanieprzypisudolnego"/>
          <w:rFonts w:ascii="Corbel" w:hAnsi="Corbel"/>
          <w:sz w:val="24"/>
          <w:szCs w:val="24"/>
        </w:rPr>
        <w:footnoteReference w:id="3"/>
      </w:r>
    </w:p>
    <w:p w14:paraId="40E46541" w14:textId="77777777" w:rsidR="000F2A9C" w:rsidRDefault="000F2A9C" w:rsidP="000E48EC">
      <w:pPr>
        <w:spacing w:line="360" w:lineRule="auto"/>
        <w:rPr>
          <w:rFonts w:ascii="Corbel" w:hAnsi="Corbel"/>
          <w:sz w:val="24"/>
          <w:szCs w:val="24"/>
        </w:rPr>
      </w:pPr>
      <w:r>
        <w:rPr>
          <w:rFonts w:ascii="Corbel" w:hAnsi="Corbel"/>
          <w:sz w:val="24"/>
          <w:szCs w:val="24"/>
        </w:rPr>
        <w:t xml:space="preserve">4) PIA regimes seem </w:t>
      </w:r>
      <w:r w:rsidR="00D64847">
        <w:rPr>
          <w:rFonts w:ascii="Corbel" w:hAnsi="Corbel"/>
          <w:sz w:val="24"/>
          <w:szCs w:val="24"/>
        </w:rPr>
        <w:t>to be revolutionary in style an</w:t>
      </w:r>
      <w:r>
        <w:rPr>
          <w:rFonts w:ascii="Corbel" w:hAnsi="Corbel"/>
          <w:sz w:val="24"/>
          <w:szCs w:val="24"/>
        </w:rPr>
        <w:t>d</w:t>
      </w:r>
      <w:r w:rsidR="00D64847">
        <w:rPr>
          <w:rFonts w:ascii="Corbel" w:hAnsi="Corbel"/>
          <w:sz w:val="24"/>
          <w:szCs w:val="24"/>
        </w:rPr>
        <w:t xml:space="preserve"> </w:t>
      </w:r>
      <w:r>
        <w:rPr>
          <w:rFonts w:ascii="Corbel" w:hAnsi="Corbel"/>
          <w:sz w:val="24"/>
          <w:szCs w:val="24"/>
        </w:rPr>
        <w:t xml:space="preserve">procedure but pretty restorative in substance, at least so far. Lack of innovation and imagination of how these new systems ought to work, both internally and externally - in </w:t>
      </w:r>
      <w:r w:rsidR="00D64847">
        <w:rPr>
          <w:rFonts w:ascii="Corbel" w:hAnsi="Corbel"/>
          <w:sz w:val="24"/>
          <w:szCs w:val="24"/>
        </w:rPr>
        <w:t xml:space="preserve">the </w:t>
      </w:r>
      <w:r>
        <w:rPr>
          <w:rFonts w:ascii="Corbel" w:hAnsi="Corbel"/>
          <w:sz w:val="24"/>
          <w:szCs w:val="24"/>
        </w:rPr>
        <w:t>international context</w:t>
      </w:r>
    </w:p>
    <w:p w14:paraId="150D3712" w14:textId="77777777" w:rsidR="00E37609" w:rsidRPr="000E61AF" w:rsidRDefault="00E37609" w:rsidP="000E48EC">
      <w:pPr>
        <w:spacing w:line="360" w:lineRule="auto"/>
        <w:rPr>
          <w:rFonts w:ascii="Corbel" w:hAnsi="Corbel"/>
          <w:sz w:val="24"/>
          <w:szCs w:val="24"/>
        </w:rPr>
      </w:pPr>
      <w:r>
        <w:rPr>
          <w:rFonts w:ascii="Corbel" w:hAnsi="Corbel"/>
          <w:sz w:val="24"/>
          <w:szCs w:val="24"/>
        </w:rPr>
        <w:t xml:space="preserve">5) </w:t>
      </w:r>
      <w:r w:rsidR="00D64847">
        <w:rPr>
          <w:rFonts w:ascii="Corbel" w:hAnsi="Corbel"/>
          <w:sz w:val="24"/>
          <w:szCs w:val="24"/>
        </w:rPr>
        <w:t>This paper has aimed</w:t>
      </w:r>
      <w:r>
        <w:rPr>
          <w:rFonts w:ascii="Corbel" w:hAnsi="Corbel"/>
          <w:sz w:val="24"/>
          <w:szCs w:val="24"/>
        </w:rPr>
        <w:t xml:space="preserve"> to point </w:t>
      </w:r>
      <w:r w:rsidR="006F7E5F">
        <w:rPr>
          <w:rFonts w:ascii="Corbel" w:hAnsi="Corbel"/>
          <w:sz w:val="24"/>
          <w:szCs w:val="24"/>
        </w:rPr>
        <w:t xml:space="preserve">out </w:t>
      </w:r>
      <w:r>
        <w:rPr>
          <w:rFonts w:ascii="Corbel" w:hAnsi="Corbel"/>
          <w:sz w:val="24"/>
          <w:szCs w:val="24"/>
        </w:rPr>
        <w:t>that one should clearly distinguish between the alternatives to LDs in regions and countries where LD clearly never existed (China, Myanmar) from those in which it has been – typically unsuccessfully - tried (Turkey, Russia) to those cases in which a period of consolidated democracy has existed and at some point in time a pro</w:t>
      </w:r>
      <w:r w:rsidR="004C0ACE">
        <w:rPr>
          <w:rFonts w:ascii="Corbel" w:hAnsi="Corbel"/>
          <w:sz w:val="24"/>
          <w:szCs w:val="24"/>
        </w:rPr>
        <w:t>c</w:t>
      </w:r>
      <w:r>
        <w:rPr>
          <w:rFonts w:ascii="Corbel" w:hAnsi="Corbel"/>
          <w:sz w:val="24"/>
          <w:szCs w:val="24"/>
        </w:rPr>
        <w:t>ess of its' dismantling started</w:t>
      </w:r>
      <w:r w:rsidR="004C0ACE">
        <w:rPr>
          <w:rFonts w:ascii="Corbel" w:hAnsi="Corbel"/>
          <w:sz w:val="24"/>
          <w:szCs w:val="24"/>
        </w:rPr>
        <w:t xml:space="preserve">, in some cases indeed "successfully" (Hungary). The differences between these cases are not simply a matter of quantity, its' character is ontological. Precisely because of the large number of particular cases, the </w:t>
      </w:r>
      <w:r w:rsidR="00D64847">
        <w:rPr>
          <w:rFonts w:ascii="Corbel" w:hAnsi="Corbel"/>
          <w:sz w:val="24"/>
          <w:szCs w:val="24"/>
        </w:rPr>
        <w:t>"self-limiting proliferation" of the LDs model should be considered a sound starting point for many analyses.</w:t>
      </w:r>
    </w:p>
    <w:p w14:paraId="370679D1" w14:textId="77777777" w:rsidR="00947426" w:rsidRPr="009A6120" w:rsidRDefault="00947426" w:rsidP="006D2864">
      <w:pPr>
        <w:pStyle w:val="Stopka"/>
        <w:rPr>
          <w:rFonts w:ascii="Corbel" w:hAnsi="Corbel" w:cs="Times New Roman"/>
          <w:b/>
          <w:lang w:val="en-GB"/>
        </w:rPr>
      </w:pPr>
    </w:p>
    <w:p w14:paraId="0E7C1D52" w14:textId="77777777" w:rsidR="00947426" w:rsidRPr="00947426" w:rsidRDefault="00947426" w:rsidP="006D2864">
      <w:pPr>
        <w:pStyle w:val="Stopka"/>
        <w:rPr>
          <w:rFonts w:ascii="Corbel" w:hAnsi="Corbel"/>
          <w:lang w:val="en-GB"/>
        </w:rPr>
      </w:pPr>
    </w:p>
    <w:p w14:paraId="4A7D96D3" w14:textId="77777777" w:rsidR="001311C2" w:rsidRDefault="001311C2" w:rsidP="00947426">
      <w:pPr>
        <w:rPr>
          <w:rFonts w:ascii="Corbel" w:hAnsi="Corbel"/>
          <w:lang w:val="en-GB"/>
        </w:rPr>
      </w:pPr>
      <w:r>
        <w:rPr>
          <w:rFonts w:ascii="Corbel" w:hAnsi="Corbel"/>
          <w:lang w:val="en-GB"/>
        </w:rPr>
        <w:br w:type="page"/>
      </w:r>
    </w:p>
    <w:p w14:paraId="4F0FF3CB" w14:textId="77777777" w:rsidR="00947426" w:rsidRDefault="00947426" w:rsidP="00947426">
      <w:pPr>
        <w:rPr>
          <w:rFonts w:ascii="Corbel" w:hAnsi="Corbel"/>
          <w:sz w:val="24"/>
          <w:szCs w:val="24"/>
          <w:lang w:val="en-GB"/>
        </w:rPr>
      </w:pPr>
    </w:p>
    <w:p w14:paraId="3208961A" w14:textId="77777777" w:rsidR="001311C2" w:rsidRPr="00D64847" w:rsidRDefault="001311C2" w:rsidP="001311C2">
      <w:pPr>
        <w:pStyle w:val="Stopka"/>
        <w:rPr>
          <w:rFonts w:ascii="Corbel" w:eastAsia="Times New Roman" w:hAnsi="Corbel" w:cs="Times New Roman"/>
          <w:sz w:val="22"/>
          <w:szCs w:val="22"/>
          <w:u w:val="single"/>
          <w:lang w:val="en-GB"/>
        </w:rPr>
      </w:pPr>
      <w:r w:rsidRPr="00D64847">
        <w:rPr>
          <w:rFonts w:ascii="Corbel" w:eastAsia="Times New Roman" w:hAnsi="Corbel" w:cs="Times New Roman"/>
          <w:sz w:val="22"/>
          <w:szCs w:val="22"/>
          <w:u w:val="single"/>
          <w:lang w:val="en-GB"/>
        </w:rPr>
        <w:t>References:</w:t>
      </w:r>
    </w:p>
    <w:p w14:paraId="0E7337BE" w14:textId="77777777" w:rsidR="000F2A9C" w:rsidRPr="00D64847" w:rsidRDefault="000F2A9C" w:rsidP="001311C2">
      <w:pPr>
        <w:pStyle w:val="Stopka"/>
        <w:rPr>
          <w:rFonts w:ascii="Corbel" w:eastAsia="Times New Roman" w:hAnsi="Corbel" w:cs="Times New Roman"/>
          <w:sz w:val="22"/>
          <w:szCs w:val="22"/>
          <w:lang w:val="en-GB"/>
        </w:rPr>
      </w:pPr>
    </w:p>
    <w:p w14:paraId="752E34C2" w14:textId="77777777" w:rsidR="000F2A9C" w:rsidRPr="00D64847" w:rsidRDefault="000F2A9C" w:rsidP="001311C2">
      <w:pPr>
        <w:pStyle w:val="Stopka"/>
        <w:rPr>
          <w:rFonts w:ascii="Corbel" w:eastAsia="Times New Roman" w:hAnsi="Corbel" w:cs="Times New Roman"/>
          <w:sz w:val="22"/>
          <w:szCs w:val="22"/>
          <w:lang w:val="en-GB"/>
        </w:rPr>
      </w:pPr>
      <w:proofErr w:type="spellStart"/>
      <w:r w:rsidRPr="00D64847">
        <w:rPr>
          <w:rFonts w:ascii="Corbel" w:eastAsia="Times New Roman" w:hAnsi="Corbel" w:cs="Times New Roman"/>
          <w:sz w:val="22"/>
          <w:szCs w:val="22"/>
          <w:lang w:val="en-GB"/>
        </w:rPr>
        <w:t>Achen</w:t>
      </w:r>
      <w:proofErr w:type="spellEnd"/>
      <w:r w:rsidRPr="00D64847">
        <w:rPr>
          <w:rFonts w:ascii="Corbel" w:eastAsia="Times New Roman" w:hAnsi="Corbel" w:cs="Times New Roman"/>
          <w:sz w:val="22"/>
          <w:szCs w:val="22"/>
          <w:lang w:val="en-GB"/>
        </w:rPr>
        <w:t xml:space="preserve">, Ch. &amp; </w:t>
      </w:r>
      <w:proofErr w:type="spellStart"/>
      <w:r w:rsidRPr="00D64847">
        <w:rPr>
          <w:rFonts w:ascii="Corbel" w:eastAsia="Times New Roman" w:hAnsi="Corbel" w:cs="Times New Roman"/>
          <w:sz w:val="22"/>
          <w:szCs w:val="22"/>
          <w:lang w:val="en-GB"/>
        </w:rPr>
        <w:t>L.Bartels</w:t>
      </w:r>
      <w:proofErr w:type="spellEnd"/>
      <w:r w:rsidRPr="00D64847">
        <w:rPr>
          <w:rFonts w:ascii="Corbel" w:eastAsia="Times New Roman" w:hAnsi="Corbel" w:cs="Times New Roman"/>
          <w:sz w:val="22"/>
          <w:szCs w:val="22"/>
          <w:lang w:val="en-GB"/>
        </w:rPr>
        <w:t xml:space="preserve">. 2017. </w:t>
      </w:r>
      <w:r w:rsidRPr="00D64847">
        <w:rPr>
          <w:rFonts w:ascii="Corbel" w:eastAsia="Times New Roman" w:hAnsi="Corbel" w:cs="Times New Roman"/>
          <w:i/>
          <w:sz w:val="22"/>
          <w:szCs w:val="22"/>
          <w:lang w:val="en-GB"/>
        </w:rPr>
        <w:t xml:space="preserve">Democracy for Realists. </w:t>
      </w:r>
      <w:r w:rsidRPr="00D64847">
        <w:rPr>
          <w:rFonts w:ascii="Corbel" w:eastAsia="Times New Roman" w:hAnsi="Corbel" w:cs="Times New Roman"/>
          <w:sz w:val="22"/>
          <w:szCs w:val="22"/>
          <w:lang w:val="en-GB"/>
        </w:rPr>
        <w:t>Princeton University Press</w:t>
      </w:r>
    </w:p>
    <w:p w14:paraId="08AAF449" w14:textId="77777777" w:rsidR="00D64847" w:rsidRDefault="00D64847" w:rsidP="001311C2">
      <w:pPr>
        <w:pStyle w:val="Stopka"/>
        <w:rPr>
          <w:rFonts w:ascii="Corbel" w:eastAsia="Times New Roman" w:hAnsi="Corbel" w:cs="Times New Roman"/>
          <w:sz w:val="22"/>
          <w:szCs w:val="22"/>
          <w:lang w:val="en-GB"/>
        </w:rPr>
      </w:pPr>
    </w:p>
    <w:p w14:paraId="216A4719" w14:textId="77777777" w:rsidR="004C69F2" w:rsidRPr="00D64847" w:rsidRDefault="00E37609" w:rsidP="001311C2">
      <w:pPr>
        <w:pStyle w:val="Stopka"/>
        <w:rPr>
          <w:rFonts w:ascii="Corbel" w:eastAsia="Times New Roman" w:hAnsi="Corbel" w:cs="Times New Roman"/>
          <w:sz w:val="22"/>
          <w:szCs w:val="22"/>
          <w:lang w:val="en-GB"/>
        </w:rPr>
      </w:pPr>
      <w:r w:rsidRPr="00D64847">
        <w:rPr>
          <w:rFonts w:ascii="Corbel" w:eastAsia="Times New Roman" w:hAnsi="Corbel" w:cs="Times New Roman"/>
          <w:sz w:val="22"/>
          <w:szCs w:val="22"/>
          <w:lang w:val="en-GB"/>
        </w:rPr>
        <w:t>Bartolini, S. 1993. "O</w:t>
      </w:r>
      <w:r w:rsidR="004C69F2" w:rsidRPr="00D64847">
        <w:rPr>
          <w:rFonts w:ascii="Corbel" w:eastAsia="Times New Roman" w:hAnsi="Corbel" w:cs="Times New Roman"/>
          <w:sz w:val="22"/>
          <w:szCs w:val="22"/>
          <w:lang w:val="en-GB"/>
        </w:rPr>
        <w:t>n Time and Comparison"</w:t>
      </w:r>
      <w:r w:rsidRPr="00D64847">
        <w:rPr>
          <w:rFonts w:ascii="Corbel" w:eastAsia="Times New Roman" w:hAnsi="Corbel" w:cs="Times New Roman"/>
          <w:sz w:val="22"/>
          <w:szCs w:val="22"/>
          <w:lang w:val="en-GB"/>
        </w:rPr>
        <w:t xml:space="preserve">, </w:t>
      </w:r>
      <w:r w:rsidRPr="00D64847">
        <w:rPr>
          <w:rFonts w:ascii="Corbel" w:eastAsia="Times New Roman" w:hAnsi="Corbel" w:cs="Times New Roman"/>
          <w:i/>
          <w:sz w:val="22"/>
          <w:szCs w:val="22"/>
          <w:lang w:val="en-GB"/>
        </w:rPr>
        <w:t xml:space="preserve">Journal of Theoretical Politics, </w:t>
      </w:r>
      <w:r w:rsidRPr="00D64847">
        <w:rPr>
          <w:rFonts w:ascii="Corbel" w:eastAsia="Times New Roman" w:hAnsi="Corbel" w:cs="Times New Roman"/>
          <w:sz w:val="22"/>
          <w:szCs w:val="22"/>
          <w:lang w:val="en-GB"/>
        </w:rPr>
        <w:t>5 (2) 131-167</w:t>
      </w:r>
    </w:p>
    <w:p w14:paraId="053654DD" w14:textId="77777777" w:rsidR="000F2A9C" w:rsidRPr="00D64847" w:rsidRDefault="000F2A9C" w:rsidP="008208E6">
      <w:pPr>
        <w:spacing w:line="276" w:lineRule="auto"/>
        <w:ind w:left="720" w:hanging="720"/>
        <w:rPr>
          <w:rFonts w:ascii="Corbel" w:hAnsi="Corbel" w:cs="Times New Roman"/>
          <w:color w:val="000000" w:themeColor="text1"/>
          <w:lang w:val="en-GB"/>
        </w:rPr>
      </w:pPr>
    </w:p>
    <w:p w14:paraId="10626067" w14:textId="77777777" w:rsidR="008208E6" w:rsidRPr="00D64847" w:rsidRDefault="008208E6" w:rsidP="008208E6">
      <w:pPr>
        <w:spacing w:line="276" w:lineRule="auto"/>
        <w:ind w:left="720" w:hanging="720"/>
        <w:rPr>
          <w:rFonts w:ascii="Corbel" w:hAnsi="Corbel" w:cs="Times New Roman"/>
          <w:color w:val="000000" w:themeColor="text1"/>
          <w:lang w:val="en-GB"/>
        </w:rPr>
      </w:pPr>
      <w:proofErr w:type="spellStart"/>
      <w:r w:rsidRPr="00D64847">
        <w:rPr>
          <w:rFonts w:ascii="Corbel" w:hAnsi="Corbel" w:cs="Times New Roman"/>
          <w:color w:val="000000" w:themeColor="text1"/>
          <w:lang w:val="en-GB"/>
        </w:rPr>
        <w:t>Boutton</w:t>
      </w:r>
      <w:proofErr w:type="spellEnd"/>
      <w:r w:rsidRPr="00D64847">
        <w:rPr>
          <w:rFonts w:ascii="Corbel" w:hAnsi="Corbel" w:cs="Times New Roman"/>
          <w:color w:val="000000" w:themeColor="text1"/>
          <w:lang w:val="en-GB"/>
        </w:rPr>
        <w:t xml:space="preserve">, A. (2019). Coup-proofing in the shadow of intervention: Alliances, moral hazard, and violence in authoritarian regimes. </w:t>
      </w:r>
      <w:r w:rsidRPr="00D64847">
        <w:rPr>
          <w:rFonts w:ascii="Corbel" w:hAnsi="Corbel" w:cs="Times New Roman"/>
          <w:i/>
          <w:color w:val="000000" w:themeColor="text1"/>
          <w:lang w:val="en-GB"/>
        </w:rPr>
        <w:t>International Studies Quarterly</w:t>
      </w:r>
      <w:r w:rsidRPr="00D64847">
        <w:rPr>
          <w:rFonts w:ascii="Corbel" w:hAnsi="Corbel" w:cs="Times New Roman"/>
          <w:color w:val="000000" w:themeColor="text1"/>
          <w:lang w:val="en-GB"/>
        </w:rPr>
        <w:t>, 63(1), 43-57.</w:t>
      </w:r>
    </w:p>
    <w:p w14:paraId="29191926" w14:textId="77777777" w:rsidR="00D64847" w:rsidRDefault="006D2864" w:rsidP="001311C2">
      <w:pPr>
        <w:pStyle w:val="Stopka"/>
        <w:rPr>
          <w:rFonts w:ascii="Corbel" w:hAnsi="Corbel" w:cs="Times New Roman"/>
          <w:color w:val="000000" w:themeColor="text1"/>
          <w:sz w:val="22"/>
          <w:szCs w:val="22"/>
          <w:lang w:val="en-GB"/>
        </w:rPr>
      </w:pPr>
      <w:bookmarkStart w:id="1" w:name="_Hlk152537455"/>
      <w:r w:rsidRPr="00D64847">
        <w:rPr>
          <w:rFonts w:ascii="Corbel" w:hAnsi="Corbel" w:cs="Times New Roman"/>
          <w:color w:val="000000" w:themeColor="text1"/>
          <w:sz w:val="22"/>
          <w:szCs w:val="22"/>
          <w:lang w:val="en-GB"/>
        </w:rPr>
        <w:t>Casullo, M. E. (2019). How to become a leader: Identifying global repertoires for populist leadership.</w:t>
      </w:r>
    </w:p>
    <w:p w14:paraId="42E69674" w14:textId="77777777" w:rsidR="00D64847" w:rsidRDefault="006D2864" w:rsidP="001311C2">
      <w:pPr>
        <w:pStyle w:val="Stopka"/>
        <w:rPr>
          <w:rFonts w:ascii="Corbel" w:hAnsi="Corbel" w:cs="Times New Roman"/>
          <w:color w:val="000000" w:themeColor="text1"/>
          <w:sz w:val="22"/>
          <w:szCs w:val="22"/>
          <w:lang w:val="en-GB"/>
        </w:rPr>
      </w:pPr>
      <w:r w:rsidRPr="00D64847">
        <w:rPr>
          <w:rFonts w:ascii="Corbel" w:hAnsi="Corbel" w:cs="Times New Roman"/>
          <w:color w:val="000000" w:themeColor="text1"/>
          <w:sz w:val="22"/>
          <w:szCs w:val="22"/>
          <w:lang w:val="en-GB"/>
        </w:rPr>
        <w:t xml:space="preserve"> </w:t>
      </w:r>
      <w:r w:rsidR="00D64847">
        <w:rPr>
          <w:rFonts w:ascii="Corbel" w:hAnsi="Corbel" w:cs="Times New Roman"/>
          <w:color w:val="000000" w:themeColor="text1"/>
          <w:sz w:val="22"/>
          <w:szCs w:val="22"/>
          <w:lang w:val="en-GB"/>
        </w:rPr>
        <w:tab/>
        <w:t xml:space="preserve">    </w:t>
      </w:r>
      <w:r w:rsidRPr="00D64847">
        <w:rPr>
          <w:rFonts w:ascii="Corbel" w:hAnsi="Corbel" w:cs="Times New Roman"/>
          <w:color w:val="000000" w:themeColor="text1"/>
          <w:sz w:val="22"/>
          <w:szCs w:val="22"/>
          <w:lang w:val="en-GB"/>
        </w:rPr>
        <w:t xml:space="preserve">In: </w:t>
      </w:r>
      <w:r w:rsidRPr="00D64847">
        <w:rPr>
          <w:rFonts w:ascii="Corbel" w:hAnsi="Corbel" w:cs="Times New Roman"/>
          <w:i/>
          <w:color w:val="000000" w:themeColor="text1"/>
          <w:sz w:val="22"/>
          <w:szCs w:val="22"/>
          <w:lang w:val="en-GB"/>
        </w:rPr>
        <w:t xml:space="preserve">Populism and world politics: Exploring inter-and transnational dimensions </w:t>
      </w:r>
      <w:r w:rsidRPr="00D64847">
        <w:rPr>
          <w:rFonts w:ascii="Corbel" w:hAnsi="Corbel" w:cs="Times New Roman"/>
          <w:color w:val="000000" w:themeColor="text1"/>
          <w:sz w:val="22"/>
          <w:szCs w:val="22"/>
          <w:lang w:val="en-GB"/>
        </w:rPr>
        <w:t>(eds. Stengel, F.A.</w:t>
      </w:r>
    </w:p>
    <w:p w14:paraId="2326BD34" w14:textId="77777777" w:rsidR="006D2864" w:rsidRPr="00D64847" w:rsidRDefault="00D64847" w:rsidP="001311C2">
      <w:pPr>
        <w:pStyle w:val="Stopka"/>
        <w:rPr>
          <w:rFonts w:ascii="Corbel" w:hAnsi="Corbel" w:cs="Times New Roman"/>
          <w:color w:val="000000" w:themeColor="text1"/>
          <w:sz w:val="22"/>
          <w:szCs w:val="22"/>
          <w:lang w:val="en-GB"/>
        </w:rPr>
      </w:pPr>
      <w:r>
        <w:rPr>
          <w:rFonts w:ascii="Corbel" w:hAnsi="Corbel" w:cs="Times New Roman"/>
          <w:color w:val="000000" w:themeColor="text1"/>
          <w:sz w:val="22"/>
          <w:szCs w:val="22"/>
          <w:lang w:val="en-GB"/>
        </w:rPr>
        <w:t xml:space="preserve">           </w:t>
      </w:r>
      <w:r w:rsidR="006D2864" w:rsidRPr="00D64847">
        <w:rPr>
          <w:rFonts w:ascii="Corbel" w:hAnsi="Corbel" w:cs="Times New Roman"/>
          <w:color w:val="000000" w:themeColor="text1"/>
          <w:sz w:val="22"/>
          <w:szCs w:val="22"/>
          <w:lang w:val="en-GB"/>
        </w:rPr>
        <w:t xml:space="preserve"> David B. MacDonald, and Dirk </w:t>
      </w:r>
      <w:proofErr w:type="spellStart"/>
      <w:r w:rsidR="006D2864" w:rsidRPr="00D64847">
        <w:rPr>
          <w:rFonts w:ascii="Corbel" w:hAnsi="Corbel" w:cs="Times New Roman"/>
          <w:color w:val="000000" w:themeColor="text1"/>
          <w:sz w:val="22"/>
          <w:szCs w:val="22"/>
          <w:lang w:val="en-GB"/>
        </w:rPr>
        <w:t>Nabers</w:t>
      </w:r>
      <w:proofErr w:type="spellEnd"/>
      <w:r w:rsidR="006D2864" w:rsidRPr="00D64847">
        <w:rPr>
          <w:rFonts w:ascii="Corbel" w:hAnsi="Corbel" w:cs="Times New Roman"/>
          <w:color w:val="000000" w:themeColor="text1"/>
          <w:sz w:val="22"/>
          <w:szCs w:val="22"/>
          <w:lang w:val="en-GB"/>
        </w:rPr>
        <w:t>), 55-72</w:t>
      </w:r>
    </w:p>
    <w:bookmarkEnd w:id="1"/>
    <w:p w14:paraId="20353E4C" w14:textId="77777777" w:rsidR="006D2864" w:rsidRPr="00D64847" w:rsidRDefault="006D2864" w:rsidP="001311C2">
      <w:pPr>
        <w:pStyle w:val="Stopka"/>
        <w:rPr>
          <w:rFonts w:ascii="Corbel" w:eastAsia="Times New Roman" w:hAnsi="Corbel" w:cs="Times New Roman"/>
          <w:sz w:val="22"/>
          <w:szCs w:val="22"/>
          <w:u w:val="single"/>
          <w:lang w:val="en-GB"/>
        </w:rPr>
      </w:pPr>
    </w:p>
    <w:p w14:paraId="35A3AB3F" w14:textId="77777777" w:rsidR="001311C2" w:rsidRPr="00D64847" w:rsidRDefault="001311C2" w:rsidP="001311C2">
      <w:pPr>
        <w:widowControl w:val="0"/>
        <w:pBdr>
          <w:top w:val="nil"/>
          <w:left w:val="nil"/>
          <w:bottom w:val="nil"/>
          <w:right w:val="nil"/>
          <w:between w:val="nil"/>
        </w:pBdr>
        <w:spacing w:line="276" w:lineRule="auto"/>
        <w:ind w:left="720" w:hanging="720"/>
        <w:rPr>
          <w:rFonts w:ascii="Corbel" w:hAnsi="Corbel" w:cs="Times New Roman"/>
          <w:color w:val="000000" w:themeColor="text1"/>
          <w:lang w:val="en-GB"/>
        </w:rPr>
      </w:pPr>
      <w:r w:rsidRPr="00D64847">
        <w:rPr>
          <w:rFonts w:ascii="Corbel" w:hAnsi="Corbel" w:cs="Times New Roman"/>
          <w:color w:val="000000" w:themeColor="text1"/>
          <w:lang w:val="en-GB"/>
        </w:rPr>
        <w:t>Deneen, Patrick J. 2019. Why Liberalism Failed. Yale University Press.</w:t>
      </w:r>
    </w:p>
    <w:p w14:paraId="62ED6E38" w14:textId="77777777" w:rsidR="000C0523" w:rsidRPr="00D64847" w:rsidRDefault="000C0523" w:rsidP="001311C2">
      <w:pPr>
        <w:widowControl w:val="0"/>
        <w:pBdr>
          <w:top w:val="nil"/>
          <w:left w:val="nil"/>
          <w:bottom w:val="nil"/>
          <w:right w:val="nil"/>
          <w:between w:val="nil"/>
        </w:pBdr>
        <w:spacing w:line="276" w:lineRule="auto"/>
        <w:ind w:left="720" w:hanging="720"/>
        <w:rPr>
          <w:rFonts w:ascii="Corbel" w:hAnsi="Corbel" w:cs="Times New Roman"/>
          <w:color w:val="000000" w:themeColor="text1"/>
          <w:lang w:val="en-GB"/>
        </w:rPr>
      </w:pPr>
      <w:r w:rsidRPr="00D64847">
        <w:rPr>
          <w:rFonts w:ascii="Corbel" w:hAnsi="Corbel" w:cs="Times New Roman"/>
          <w:color w:val="000000" w:themeColor="text1"/>
          <w:lang w:val="en-GB"/>
        </w:rPr>
        <w:t xml:space="preserve">Downs, A. 1957. </w:t>
      </w:r>
      <w:r w:rsidRPr="00D64847">
        <w:rPr>
          <w:rFonts w:ascii="Corbel" w:hAnsi="Corbel" w:cs="Times New Roman"/>
          <w:i/>
          <w:color w:val="000000" w:themeColor="text1"/>
          <w:lang w:val="en-GB"/>
        </w:rPr>
        <w:t xml:space="preserve">An Economic Theory of Democracy. </w:t>
      </w:r>
      <w:r w:rsidRPr="00D64847">
        <w:rPr>
          <w:rFonts w:ascii="Corbel" w:hAnsi="Corbel" w:cs="Times New Roman"/>
          <w:color w:val="000000" w:themeColor="text1"/>
          <w:lang w:val="en-GB"/>
        </w:rPr>
        <w:t>New York: Harper</w:t>
      </w:r>
    </w:p>
    <w:p w14:paraId="49AA4E7B" w14:textId="77777777" w:rsidR="001311C2" w:rsidRPr="00D64847" w:rsidRDefault="001311C2" w:rsidP="001311C2">
      <w:pPr>
        <w:spacing w:line="276" w:lineRule="auto"/>
        <w:ind w:left="720" w:hanging="720"/>
        <w:rPr>
          <w:rFonts w:ascii="Corbel" w:eastAsia="Times New Roman" w:hAnsi="Corbel" w:cs="Times New Roman"/>
          <w:lang w:val="en-GB"/>
        </w:rPr>
      </w:pPr>
      <w:proofErr w:type="spellStart"/>
      <w:r w:rsidRPr="00D64847">
        <w:rPr>
          <w:rFonts w:ascii="Corbel" w:eastAsia="Times New Roman" w:hAnsi="Corbel" w:cs="Times New Roman"/>
          <w:lang w:val="en-GB"/>
        </w:rPr>
        <w:t>Enyedi</w:t>
      </w:r>
      <w:proofErr w:type="spellEnd"/>
      <w:r w:rsidRPr="00D64847">
        <w:rPr>
          <w:rFonts w:ascii="Corbel" w:eastAsia="Times New Roman" w:hAnsi="Corbel" w:cs="Times New Roman"/>
          <w:lang w:val="en-GB"/>
        </w:rPr>
        <w:t xml:space="preserve">, Z. 2023. “Ideologies of </w:t>
      </w:r>
      <w:proofErr w:type="spellStart"/>
      <w:r w:rsidRPr="00D64847">
        <w:rPr>
          <w:rFonts w:ascii="Corbel" w:eastAsia="Times New Roman" w:hAnsi="Corbel" w:cs="Times New Roman"/>
          <w:lang w:val="en-GB"/>
        </w:rPr>
        <w:t>autocratization</w:t>
      </w:r>
      <w:proofErr w:type="spellEnd"/>
      <w:r w:rsidRPr="00D64847">
        <w:rPr>
          <w:rFonts w:ascii="Corbel" w:eastAsia="Times New Roman" w:hAnsi="Corbel" w:cs="Times New Roman"/>
          <w:lang w:val="en-GB"/>
        </w:rPr>
        <w:t>.” AUTHLIB Working Papers 2023/01.</w:t>
      </w:r>
    </w:p>
    <w:p w14:paraId="2591B35B" w14:textId="77777777" w:rsidR="001311C2" w:rsidRPr="00D64847" w:rsidRDefault="001311C2" w:rsidP="001311C2">
      <w:pPr>
        <w:spacing w:line="276" w:lineRule="auto"/>
        <w:ind w:left="720" w:hanging="720"/>
        <w:rPr>
          <w:rFonts w:ascii="Corbel" w:eastAsia="Times New Roman" w:hAnsi="Corbel" w:cs="Times New Roman"/>
          <w:lang w:val="en-GB"/>
        </w:rPr>
      </w:pPr>
      <w:r w:rsidRPr="00D64847">
        <w:rPr>
          <w:rFonts w:ascii="Corbel" w:eastAsia="Times New Roman" w:hAnsi="Corbel" w:cs="Times New Roman"/>
          <w:lang w:val="en-GB"/>
        </w:rPr>
        <w:t>Erdmann, G. (2011). Transition from Democracy. Loss of Quality, Hybridisation and Breakdown of Democracy. GIGA WP 161/2011.</w:t>
      </w:r>
    </w:p>
    <w:p w14:paraId="619A6866" w14:textId="77777777" w:rsidR="001311C2" w:rsidRPr="00D64847" w:rsidRDefault="001311C2" w:rsidP="001311C2">
      <w:pPr>
        <w:spacing w:line="276" w:lineRule="auto"/>
        <w:ind w:left="720" w:hanging="720"/>
        <w:rPr>
          <w:rFonts w:ascii="Corbel" w:eastAsia="Times New Roman" w:hAnsi="Corbel" w:cs="Times New Roman"/>
          <w:lang w:val="en-GB"/>
        </w:rPr>
      </w:pPr>
      <w:proofErr w:type="spellStart"/>
      <w:r w:rsidRPr="00D64847">
        <w:rPr>
          <w:rFonts w:ascii="Corbel" w:eastAsia="Times New Roman" w:hAnsi="Corbel" w:cs="Times New Roman"/>
          <w:lang w:val="en-GB"/>
        </w:rPr>
        <w:t>Glasius</w:t>
      </w:r>
      <w:proofErr w:type="spellEnd"/>
      <w:r w:rsidRPr="00D64847">
        <w:rPr>
          <w:rFonts w:ascii="Corbel" w:eastAsia="Times New Roman" w:hAnsi="Corbel" w:cs="Times New Roman"/>
          <w:lang w:val="en-GB"/>
        </w:rPr>
        <w:t xml:space="preserve">, M. (2018). What authoritarianism is… and is not: a practice perspective. </w:t>
      </w:r>
      <w:r w:rsidRPr="00D64847">
        <w:rPr>
          <w:rFonts w:ascii="Corbel" w:eastAsia="Times New Roman" w:hAnsi="Corbel" w:cs="Times New Roman"/>
          <w:i/>
          <w:lang w:val="en-GB"/>
        </w:rPr>
        <w:t>International Affairs</w:t>
      </w:r>
      <w:r w:rsidRPr="00D64847">
        <w:rPr>
          <w:rFonts w:ascii="Corbel" w:eastAsia="Times New Roman" w:hAnsi="Corbel" w:cs="Times New Roman"/>
          <w:lang w:val="en-GB"/>
        </w:rPr>
        <w:t xml:space="preserve"> 94(3), 515-533.</w:t>
      </w:r>
    </w:p>
    <w:p w14:paraId="7BA3EFB0" w14:textId="77777777" w:rsidR="00162E47" w:rsidRPr="00D64847" w:rsidRDefault="00162E47" w:rsidP="001311C2">
      <w:pPr>
        <w:spacing w:line="276" w:lineRule="auto"/>
        <w:ind w:left="720" w:hanging="720"/>
        <w:rPr>
          <w:rFonts w:ascii="Corbel" w:eastAsia="Times New Roman" w:hAnsi="Corbel" w:cs="Times New Roman"/>
          <w:i/>
          <w:lang w:val="en-GB"/>
        </w:rPr>
      </w:pPr>
      <w:r w:rsidRPr="00D64847">
        <w:rPr>
          <w:rFonts w:ascii="Corbel" w:eastAsia="Times New Roman" w:hAnsi="Corbel" w:cs="Times New Roman"/>
          <w:lang w:val="en-GB"/>
        </w:rPr>
        <w:t xml:space="preserve">Henrich, J. 2021. </w:t>
      </w:r>
      <w:r w:rsidRPr="00D64847">
        <w:rPr>
          <w:rFonts w:ascii="Corbel" w:eastAsia="Times New Roman" w:hAnsi="Corbel" w:cs="Times New Roman"/>
          <w:i/>
          <w:lang w:val="en-GB"/>
        </w:rPr>
        <w:t xml:space="preserve">The </w:t>
      </w:r>
      <w:proofErr w:type="spellStart"/>
      <w:r w:rsidRPr="00D64847">
        <w:rPr>
          <w:rFonts w:ascii="Corbel" w:eastAsia="Times New Roman" w:hAnsi="Corbel" w:cs="Times New Roman"/>
          <w:i/>
          <w:lang w:val="en-GB"/>
        </w:rPr>
        <w:t>Wierdest</w:t>
      </w:r>
      <w:proofErr w:type="spellEnd"/>
      <w:r w:rsidRPr="00D64847">
        <w:rPr>
          <w:rFonts w:ascii="Corbel" w:eastAsia="Times New Roman" w:hAnsi="Corbel" w:cs="Times New Roman"/>
          <w:i/>
          <w:lang w:val="en-GB"/>
        </w:rPr>
        <w:t xml:space="preserve"> People in the World</w:t>
      </w:r>
      <w:r w:rsidRPr="00D64847">
        <w:rPr>
          <w:rFonts w:ascii="Corbel" w:eastAsia="Times New Roman" w:hAnsi="Corbel" w:cs="Times New Roman"/>
          <w:lang w:val="en-GB"/>
        </w:rPr>
        <w:t>. Picador.</w:t>
      </w:r>
    </w:p>
    <w:p w14:paraId="5B2F1C96" w14:textId="77777777" w:rsidR="001311C2" w:rsidRPr="00D64847" w:rsidRDefault="001311C2" w:rsidP="001311C2">
      <w:pPr>
        <w:pStyle w:val="Stopka"/>
        <w:rPr>
          <w:rFonts w:ascii="Corbel" w:eastAsia="Times New Roman" w:hAnsi="Corbel" w:cs="Times New Roman"/>
          <w:sz w:val="22"/>
          <w:szCs w:val="22"/>
          <w:lang w:val="en-GB"/>
        </w:rPr>
      </w:pPr>
      <w:proofErr w:type="spellStart"/>
      <w:r w:rsidRPr="00D64847">
        <w:rPr>
          <w:rFonts w:ascii="Corbel" w:eastAsia="Times New Roman" w:hAnsi="Corbel" w:cs="Times New Roman"/>
          <w:sz w:val="22"/>
          <w:szCs w:val="22"/>
          <w:lang w:val="en-GB"/>
        </w:rPr>
        <w:t>Kauth</w:t>
      </w:r>
      <w:proofErr w:type="spellEnd"/>
      <w:r w:rsidRPr="00D64847">
        <w:rPr>
          <w:rFonts w:ascii="Corbel" w:eastAsia="Times New Roman" w:hAnsi="Corbel" w:cs="Times New Roman"/>
          <w:sz w:val="22"/>
          <w:szCs w:val="22"/>
          <w:lang w:val="en-GB"/>
        </w:rPr>
        <w:t>, J. T. and King, D. (2020) “Illiberalism,” </w:t>
      </w:r>
      <w:r w:rsidRPr="00D64847">
        <w:rPr>
          <w:rFonts w:ascii="Corbel" w:eastAsia="Times New Roman" w:hAnsi="Corbel" w:cs="Times New Roman"/>
          <w:i/>
          <w:sz w:val="22"/>
          <w:szCs w:val="22"/>
          <w:lang w:val="en-GB"/>
        </w:rPr>
        <w:t>European Journal of Sociology</w:t>
      </w:r>
      <w:r w:rsidRPr="00D64847">
        <w:rPr>
          <w:rFonts w:ascii="Corbel" w:eastAsia="Times New Roman" w:hAnsi="Corbel" w:cs="Times New Roman"/>
          <w:sz w:val="22"/>
          <w:szCs w:val="22"/>
          <w:lang w:val="en-GB"/>
        </w:rPr>
        <w:t xml:space="preserve">. Cambridge University </w:t>
      </w:r>
      <w:r w:rsidR="00D64847">
        <w:rPr>
          <w:rFonts w:ascii="Corbel" w:eastAsia="Times New Roman" w:hAnsi="Corbel" w:cs="Times New Roman"/>
          <w:sz w:val="22"/>
          <w:szCs w:val="22"/>
          <w:lang w:val="en-GB"/>
        </w:rPr>
        <w:t xml:space="preserve">    </w:t>
      </w:r>
      <w:r w:rsidR="00D64847">
        <w:rPr>
          <w:rFonts w:ascii="Corbel" w:eastAsia="Times New Roman" w:hAnsi="Corbel" w:cs="Times New Roman"/>
          <w:sz w:val="22"/>
          <w:szCs w:val="22"/>
          <w:lang w:val="en-GB"/>
        </w:rPr>
        <w:tab/>
      </w:r>
      <w:r w:rsidRPr="00D64847">
        <w:rPr>
          <w:rFonts w:ascii="Corbel" w:eastAsia="Times New Roman" w:hAnsi="Corbel" w:cs="Times New Roman"/>
          <w:sz w:val="22"/>
          <w:szCs w:val="22"/>
          <w:lang w:val="en-GB"/>
        </w:rPr>
        <w:t xml:space="preserve">Press, 61(3), pp. 365–405. </w:t>
      </w:r>
      <w:proofErr w:type="spellStart"/>
      <w:r w:rsidRPr="00D64847">
        <w:rPr>
          <w:rFonts w:ascii="Corbel" w:eastAsia="Times New Roman" w:hAnsi="Corbel" w:cs="Times New Roman"/>
          <w:sz w:val="22"/>
          <w:szCs w:val="22"/>
          <w:lang w:val="en-GB"/>
        </w:rPr>
        <w:t>doi</w:t>
      </w:r>
      <w:proofErr w:type="spellEnd"/>
      <w:r w:rsidRPr="00D64847">
        <w:rPr>
          <w:rFonts w:ascii="Corbel" w:eastAsia="Times New Roman" w:hAnsi="Corbel" w:cs="Times New Roman"/>
          <w:sz w:val="22"/>
          <w:szCs w:val="22"/>
          <w:lang w:val="en-GB"/>
        </w:rPr>
        <w:t>: 10.1017/S0003975620000181</w:t>
      </w:r>
    </w:p>
    <w:p w14:paraId="396884D4" w14:textId="77777777" w:rsidR="001311C2" w:rsidRPr="00D64847" w:rsidRDefault="001311C2" w:rsidP="001311C2">
      <w:pPr>
        <w:pStyle w:val="Stopka"/>
        <w:rPr>
          <w:rFonts w:ascii="Corbel" w:eastAsia="Times New Roman" w:hAnsi="Corbel" w:cs="Times New Roman"/>
          <w:sz w:val="22"/>
          <w:szCs w:val="22"/>
          <w:lang w:val="en-GB"/>
        </w:rPr>
      </w:pPr>
    </w:p>
    <w:p w14:paraId="79BC86CA" w14:textId="77777777" w:rsidR="001311C2" w:rsidRPr="00D64847" w:rsidRDefault="001311C2" w:rsidP="001311C2">
      <w:pPr>
        <w:widowControl w:val="0"/>
        <w:spacing w:line="276" w:lineRule="auto"/>
        <w:ind w:left="720" w:hanging="720"/>
        <w:rPr>
          <w:rFonts w:ascii="Corbel" w:hAnsi="Corbel" w:cs="Times New Roman"/>
          <w:color w:val="000000" w:themeColor="text1"/>
          <w:lang w:val="en-GB"/>
        </w:rPr>
      </w:pPr>
      <w:proofErr w:type="spellStart"/>
      <w:r w:rsidRPr="00D64847">
        <w:rPr>
          <w:rFonts w:ascii="Corbel" w:hAnsi="Corbel" w:cs="Times New Roman"/>
          <w:color w:val="000000" w:themeColor="text1"/>
          <w:lang w:val="en-GB"/>
        </w:rPr>
        <w:t>Laruelle</w:t>
      </w:r>
      <w:proofErr w:type="spellEnd"/>
      <w:r w:rsidRPr="00D64847">
        <w:rPr>
          <w:rFonts w:ascii="Corbel" w:hAnsi="Corbel" w:cs="Times New Roman"/>
          <w:color w:val="000000" w:themeColor="text1"/>
          <w:lang w:val="en-GB"/>
        </w:rPr>
        <w:t xml:space="preserve">, M. (2022). Illiberalism: a conceptual introduction. </w:t>
      </w:r>
      <w:r w:rsidRPr="00D64847">
        <w:rPr>
          <w:rFonts w:ascii="Corbel" w:hAnsi="Corbel" w:cs="Times New Roman"/>
          <w:i/>
          <w:color w:val="000000" w:themeColor="text1"/>
          <w:lang w:val="en-GB"/>
        </w:rPr>
        <w:t>East European Politics</w:t>
      </w:r>
      <w:r w:rsidRPr="00D64847">
        <w:rPr>
          <w:rFonts w:ascii="Corbel" w:hAnsi="Corbel" w:cs="Times New Roman"/>
          <w:color w:val="000000" w:themeColor="text1"/>
          <w:lang w:val="en-GB"/>
        </w:rPr>
        <w:t>, 38(2), 303-327.</w:t>
      </w:r>
    </w:p>
    <w:p w14:paraId="508BE20D" w14:textId="77777777" w:rsidR="001311C2" w:rsidRPr="00D64847" w:rsidRDefault="001311C2" w:rsidP="001311C2">
      <w:pPr>
        <w:widowControl w:val="0"/>
        <w:spacing w:line="276" w:lineRule="auto"/>
        <w:ind w:left="720" w:hanging="720"/>
        <w:rPr>
          <w:rFonts w:ascii="Corbel" w:eastAsia="Times New Roman" w:hAnsi="Corbel" w:cs="Times New Roman"/>
          <w:lang w:val="en-GB"/>
        </w:rPr>
      </w:pPr>
      <w:bookmarkStart w:id="2" w:name="_Hlk152537419"/>
      <w:r w:rsidRPr="00D64847">
        <w:rPr>
          <w:rFonts w:ascii="Corbel" w:eastAsia="Times New Roman" w:hAnsi="Corbel" w:cs="Times New Roman"/>
          <w:lang w:val="en-GB"/>
        </w:rPr>
        <w:t xml:space="preserve">Linz J.J. and Stepan A. (1996) </w:t>
      </w:r>
      <w:r w:rsidRPr="00D64847">
        <w:rPr>
          <w:rFonts w:ascii="Corbel" w:eastAsia="Times New Roman" w:hAnsi="Corbel" w:cs="Times New Roman"/>
          <w:i/>
          <w:lang w:val="en-GB"/>
        </w:rPr>
        <w:t>Problems of democratic transition and consolidation: Southern Europe, South America, and post-communist Europe</w:t>
      </w:r>
      <w:r w:rsidRPr="00D64847">
        <w:rPr>
          <w:rFonts w:ascii="Corbel" w:eastAsia="Times New Roman" w:hAnsi="Corbel" w:cs="Times New Roman"/>
          <w:lang w:val="en-GB"/>
        </w:rPr>
        <w:t>. Baltimore, MD: Johns Hopkins University Press</w:t>
      </w:r>
    </w:p>
    <w:p w14:paraId="216BF181" w14:textId="77777777" w:rsidR="003B16A8" w:rsidRPr="00D64847" w:rsidRDefault="00A17544" w:rsidP="001311C2">
      <w:pPr>
        <w:widowControl w:val="0"/>
        <w:spacing w:line="276" w:lineRule="auto"/>
        <w:ind w:left="720" w:hanging="720"/>
        <w:rPr>
          <w:rFonts w:ascii="Corbel" w:eastAsia="Times New Roman" w:hAnsi="Corbel" w:cs="Times New Roman"/>
          <w:lang w:val="en-GB"/>
        </w:rPr>
      </w:pPr>
      <w:bookmarkStart w:id="3" w:name="_Hlk152537392"/>
      <w:bookmarkEnd w:id="2"/>
      <w:proofErr w:type="spellStart"/>
      <w:r w:rsidRPr="00D64847">
        <w:rPr>
          <w:rFonts w:ascii="Corbel" w:eastAsia="Times New Roman" w:hAnsi="Corbel" w:cs="Times New Roman"/>
          <w:lang w:val="en-GB"/>
        </w:rPr>
        <w:t>Lipset</w:t>
      </w:r>
      <w:proofErr w:type="spellEnd"/>
      <w:r w:rsidRPr="00D64847">
        <w:rPr>
          <w:rFonts w:ascii="Corbel" w:eastAsia="Times New Roman" w:hAnsi="Corbel" w:cs="Times New Roman"/>
          <w:lang w:val="en-GB"/>
        </w:rPr>
        <w:t>, S.M. (1960</w:t>
      </w:r>
      <w:r w:rsidR="003B16A8" w:rsidRPr="00D64847">
        <w:rPr>
          <w:rFonts w:ascii="Corbel" w:eastAsia="Times New Roman" w:hAnsi="Corbel" w:cs="Times New Roman"/>
          <w:lang w:val="en-GB"/>
        </w:rPr>
        <w:t xml:space="preserve">). </w:t>
      </w:r>
      <w:r w:rsidR="003B16A8" w:rsidRPr="00D64847">
        <w:rPr>
          <w:rFonts w:ascii="Corbel" w:eastAsia="Times New Roman" w:hAnsi="Corbel" w:cs="Times New Roman"/>
          <w:i/>
          <w:lang w:val="en-GB"/>
        </w:rPr>
        <w:t>Political Man</w:t>
      </w:r>
      <w:r w:rsidRPr="00D64847">
        <w:rPr>
          <w:rFonts w:ascii="Corbel" w:eastAsia="Times New Roman" w:hAnsi="Corbel" w:cs="Times New Roman"/>
          <w:i/>
          <w:lang w:val="en-GB"/>
        </w:rPr>
        <w:t xml:space="preserve">. </w:t>
      </w:r>
      <w:r w:rsidRPr="00D64847">
        <w:rPr>
          <w:rFonts w:ascii="Corbel" w:eastAsia="Times New Roman" w:hAnsi="Corbel" w:cs="Times New Roman"/>
          <w:lang w:val="en-GB"/>
        </w:rPr>
        <w:t>New York: Anchor Books</w:t>
      </w:r>
    </w:p>
    <w:bookmarkEnd w:id="3"/>
    <w:p w14:paraId="451CA11A" w14:textId="77777777" w:rsidR="00B832A6" w:rsidRPr="00D64847" w:rsidRDefault="00B832A6" w:rsidP="00B832A6">
      <w:pPr>
        <w:widowControl w:val="0"/>
        <w:pBdr>
          <w:top w:val="nil"/>
          <w:left w:val="nil"/>
          <w:bottom w:val="nil"/>
          <w:right w:val="nil"/>
          <w:between w:val="nil"/>
        </w:pBdr>
        <w:spacing w:line="276" w:lineRule="auto"/>
        <w:ind w:left="720" w:hanging="720"/>
        <w:rPr>
          <w:rFonts w:ascii="Corbel" w:hAnsi="Corbel" w:cs="Times New Roman"/>
          <w:color w:val="000000" w:themeColor="text1"/>
          <w:lang w:val="en-GB"/>
        </w:rPr>
      </w:pPr>
      <w:r w:rsidRPr="00D64847">
        <w:rPr>
          <w:rFonts w:ascii="Corbel" w:hAnsi="Corbel" w:cs="Times New Roman"/>
          <w:color w:val="000000" w:themeColor="text1"/>
          <w:lang w:val="en-GB"/>
        </w:rPr>
        <w:t xml:space="preserve">Milbank, John, and Adrian Pabst. 2016. </w:t>
      </w:r>
      <w:r w:rsidRPr="00D64847">
        <w:rPr>
          <w:rFonts w:ascii="Corbel" w:hAnsi="Corbel" w:cs="Times New Roman"/>
          <w:i/>
          <w:color w:val="000000" w:themeColor="text1"/>
          <w:lang w:val="en-GB"/>
        </w:rPr>
        <w:t>The Politics of Virtue: Post-Liberalism and the Human Future</w:t>
      </w:r>
      <w:r w:rsidRPr="00D64847">
        <w:rPr>
          <w:rFonts w:ascii="Corbel" w:hAnsi="Corbel" w:cs="Times New Roman"/>
          <w:color w:val="000000" w:themeColor="text1"/>
          <w:lang w:val="en-GB"/>
        </w:rPr>
        <w:t>. London: Rowman &amp; Littlefield.</w:t>
      </w:r>
    </w:p>
    <w:p w14:paraId="765D47F8" w14:textId="77777777" w:rsidR="00B832A6" w:rsidRPr="00D64847" w:rsidRDefault="00B832A6" w:rsidP="00B832A6">
      <w:pPr>
        <w:widowControl w:val="0"/>
        <w:pBdr>
          <w:top w:val="nil"/>
          <w:left w:val="nil"/>
          <w:bottom w:val="nil"/>
          <w:right w:val="nil"/>
          <w:between w:val="nil"/>
        </w:pBdr>
        <w:spacing w:line="276" w:lineRule="auto"/>
        <w:ind w:left="720" w:hanging="720"/>
        <w:rPr>
          <w:rFonts w:ascii="Corbel" w:hAnsi="Corbel" w:cs="Times New Roman"/>
          <w:color w:val="000000"/>
          <w:lang w:val="en-GB"/>
        </w:rPr>
      </w:pPr>
      <w:r w:rsidRPr="00D64847">
        <w:rPr>
          <w:rFonts w:ascii="Corbel" w:hAnsi="Corbel" w:cs="Times New Roman"/>
        </w:rPr>
        <w:t xml:space="preserve">Moffitt, B. (2017). Liberal illiberalism? The reshaping of the contemporary populist radical right in Northern Europe. </w:t>
      </w:r>
      <w:r w:rsidRPr="00D64847">
        <w:rPr>
          <w:rFonts w:ascii="Corbel" w:hAnsi="Corbel" w:cs="Times New Roman"/>
          <w:i/>
        </w:rPr>
        <w:t>Politics and Governance</w:t>
      </w:r>
      <w:r w:rsidRPr="00D64847">
        <w:rPr>
          <w:rFonts w:ascii="Corbel" w:hAnsi="Corbel" w:cs="Times New Roman"/>
        </w:rPr>
        <w:t xml:space="preserve">, </w:t>
      </w:r>
      <w:r w:rsidRPr="00D64847">
        <w:rPr>
          <w:rFonts w:ascii="Corbel" w:hAnsi="Corbel" w:cs="Times New Roman"/>
          <w:i/>
        </w:rPr>
        <w:t>5</w:t>
      </w:r>
      <w:r w:rsidRPr="00D64847">
        <w:rPr>
          <w:rFonts w:ascii="Corbel" w:hAnsi="Corbel" w:cs="Times New Roman"/>
        </w:rPr>
        <w:t>(4), 112-122.</w:t>
      </w:r>
    </w:p>
    <w:p w14:paraId="739EFA04" w14:textId="77777777" w:rsidR="006D2864" w:rsidRPr="00D64847" w:rsidRDefault="006D2864" w:rsidP="006D2864">
      <w:pPr>
        <w:widowControl w:val="0"/>
        <w:pBdr>
          <w:top w:val="nil"/>
          <w:left w:val="nil"/>
          <w:bottom w:val="nil"/>
          <w:right w:val="nil"/>
          <w:between w:val="nil"/>
        </w:pBdr>
        <w:spacing w:line="276" w:lineRule="auto"/>
        <w:ind w:left="720" w:hanging="720"/>
        <w:rPr>
          <w:rFonts w:ascii="Corbel" w:hAnsi="Corbel" w:cs="Times New Roman"/>
          <w:color w:val="000000" w:themeColor="text1"/>
          <w:lang w:val="en-GB"/>
        </w:rPr>
      </w:pPr>
      <w:bookmarkStart w:id="4" w:name="_Hlk152537340"/>
      <w:r w:rsidRPr="00D64847">
        <w:rPr>
          <w:rFonts w:ascii="Corbel" w:hAnsi="Corbel" w:cs="Times New Roman"/>
          <w:color w:val="000000" w:themeColor="text1"/>
          <w:lang w:val="en-GB"/>
        </w:rPr>
        <w:t xml:space="preserve">O'Donnell, G. A. (1998). Horizontal </w:t>
      </w:r>
      <w:r w:rsidR="002463EC" w:rsidRPr="00D64847">
        <w:rPr>
          <w:rFonts w:ascii="Corbel" w:hAnsi="Corbel" w:cs="Times New Roman"/>
          <w:color w:val="000000" w:themeColor="text1"/>
          <w:lang w:val="en-GB"/>
        </w:rPr>
        <w:t>A</w:t>
      </w:r>
      <w:r w:rsidRPr="00D64847">
        <w:rPr>
          <w:rFonts w:ascii="Corbel" w:hAnsi="Corbel" w:cs="Times New Roman"/>
          <w:color w:val="000000" w:themeColor="text1"/>
          <w:lang w:val="en-GB"/>
        </w:rPr>
        <w:t xml:space="preserve">ccountability in new democracies. </w:t>
      </w:r>
      <w:r w:rsidRPr="00D64847">
        <w:rPr>
          <w:rFonts w:ascii="Corbel" w:hAnsi="Corbel" w:cs="Times New Roman"/>
          <w:i/>
          <w:color w:val="000000" w:themeColor="text1"/>
          <w:lang w:val="en-GB"/>
        </w:rPr>
        <w:t>Journal of Democracy</w:t>
      </w:r>
      <w:r w:rsidRPr="00D64847">
        <w:rPr>
          <w:rFonts w:ascii="Corbel" w:hAnsi="Corbel" w:cs="Times New Roman"/>
          <w:color w:val="000000" w:themeColor="text1"/>
          <w:lang w:val="en-GB"/>
        </w:rPr>
        <w:t>, 9(3), 112-126.</w:t>
      </w:r>
    </w:p>
    <w:bookmarkEnd w:id="4"/>
    <w:p w14:paraId="34EA4E49" w14:textId="77777777" w:rsidR="004C69F2" w:rsidRPr="00D64847" w:rsidRDefault="004C69F2" w:rsidP="006D2864">
      <w:pPr>
        <w:widowControl w:val="0"/>
        <w:pBdr>
          <w:top w:val="nil"/>
          <w:left w:val="nil"/>
          <w:bottom w:val="nil"/>
          <w:right w:val="nil"/>
          <w:between w:val="nil"/>
        </w:pBdr>
        <w:spacing w:line="276" w:lineRule="auto"/>
        <w:ind w:left="720" w:hanging="720"/>
        <w:rPr>
          <w:rFonts w:ascii="Corbel" w:hAnsi="Corbel" w:cs="Times New Roman"/>
          <w:color w:val="000000" w:themeColor="text1"/>
          <w:lang w:val="en-GB"/>
        </w:rPr>
      </w:pPr>
      <w:r w:rsidRPr="00D64847">
        <w:rPr>
          <w:rFonts w:ascii="Corbel" w:hAnsi="Corbel" w:cs="Times New Roman"/>
          <w:color w:val="000000" w:themeColor="text1"/>
          <w:lang w:val="en-GB"/>
        </w:rPr>
        <w:t xml:space="preserve">Ogburn, W. 1922. </w:t>
      </w:r>
      <w:r w:rsidRPr="00D64847">
        <w:rPr>
          <w:rFonts w:ascii="Corbel" w:hAnsi="Corbel"/>
          <w:i/>
        </w:rPr>
        <w:t xml:space="preserve">Social Change with Respect to Culture and Original Nature. </w:t>
      </w:r>
      <w:r w:rsidRPr="00D64847">
        <w:rPr>
          <w:rFonts w:ascii="Corbel" w:hAnsi="Corbel"/>
        </w:rPr>
        <w:t xml:space="preserve">New York: B.W. </w:t>
      </w:r>
      <w:proofErr w:type="spellStart"/>
      <w:r w:rsidRPr="00D64847">
        <w:rPr>
          <w:rFonts w:ascii="Corbel" w:hAnsi="Corbel"/>
        </w:rPr>
        <w:t>Huebsch</w:t>
      </w:r>
      <w:proofErr w:type="spellEnd"/>
    </w:p>
    <w:p w14:paraId="1BCA107A" w14:textId="77777777" w:rsidR="001311C2" w:rsidRPr="00D64847" w:rsidRDefault="001311C2" w:rsidP="001311C2">
      <w:pPr>
        <w:widowControl w:val="0"/>
        <w:pBdr>
          <w:top w:val="nil"/>
          <w:left w:val="nil"/>
          <w:bottom w:val="nil"/>
          <w:right w:val="nil"/>
          <w:between w:val="nil"/>
        </w:pBdr>
        <w:spacing w:line="276" w:lineRule="auto"/>
        <w:ind w:left="720" w:hanging="720"/>
        <w:rPr>
          <w:rFonts w:ascii="Corbel" w:hAnsi="Corbel" w:cs="Times New Roman"/>
          <w:color w:val="000000" w:themeColor="text1"/>
          <w:lang w:val="en-GB"/>
        </w:rPr>
      </w:pPr>
      <w:r w:rsidRPr="00D64847">
        <w:rPr>
          <w:rFonts w:ascii="Corbel" w:hAnsi="Corbel" w:cs="Times New Roman"/>
          <w:color w:val="000000" w:themeColor="text1"/>
          <w:lang w:val="en-GB"/>
        </w:rPr>
        <w:t xml:space="preserve">Pabst, Adrian. 2021. </w:t>
      </w:r>
      <w:r w:rsidRPr="00D64847">
        <w:rPr>
          <w:rFonts w:ascii="Corbel" w:hAnsi="Corbel" w:cs="Times New Roman"/>
          <w:i/>
          <w:color w:val="000000" w:themeColor="text1"/>
          <w:lang w:val="en-GB"/>
        </w:rPr>
        <w:t>Postliberal Politics: The Coming Era of Renewal</w:t>
      </w:r>
      <w:r w:rsidRPr="00D64847">
        <w:rPr>
          <w:rFonts w:ascii="Corbel" w:hAnsi="Corbel" w:cs="Times New Roman"/>
          <w:color w:val="000000" w:themeColor="text1"/>
          <w:lang w:val="en-GB"/>
        </w:rPr>
        <w:t>. Polity.</w:t>
      </w:r>
    </w:p>
    <w:p w14:paraId="7840610D" w14:textId="77777777" w:rsidR="00B70E76" w:rsidRDefault="00B70E76" w:rsidP="001311C2">
      <w:pPr>
        <w:widowControl w:val="0"/>
        <w:pBdr>
          <w:top w:val="nil"/>
          <w:left w:val="nil"/>
          <w:bottom w:val="nil"/>
          <w:right w:val="nil"/>
          <w:between w:val="nil"/>
        </w:pBdr>
        <w:spacing w:line="276" w:lineRule="auto"/>
        <w:ind w:left="720" w:hanging="720"/>
        <w:rPr>
          <w:rFonts w:ascii="Corbel" w:hAnsi="Corbel" w:cs="Times New Roman"/>
          <w:color w:val="000000" w:themeColor="text1"/>
          <w:lang w:val="en-GB"/>
        </w:rPr>
      </w:pPr>
    </w:p>
    <w:p w14:paraId="31E6D683" w14:textId="6013F239" w:rsidR="001311C2" w:rsidRPr="00D64847" w:rsidRDefault="001311C2" w:rsidP="001311C2">
      <w:pPr>
        <w:widowControl w:val="0"/>
        <w:pBdr>
          <w:top w:val="nil"/>
          <w:left w:val="nil"/>
          <w:bottom w:val="nil"/>
          <w:right w:val="nil"/>
          <w:between w:val="nil"/>
        </w:pBdr>
        <w:spacing w:line="276" w:lineRule="auto"/>
        <w:ind w:left="720" w:hanging="720"/>
        <w:rPr>
          <w:rFonts w:ascii="Corbel" w:hAnsi="Corbel" w:cs="Times New Roman"/>
          <w:color w:val="000000"/>
          <w:lang w:val="en-GB"/>
        </w:rPr>
      </w:pPr>
      <w:bookmarkStart w:id="5" w:name="_Hlk152537307"/>
      <w:r w:rsidRPr="00D64847">
        <w:rPr>
          <w:rFonts w:ascii="Corbel" w:hAnsi="Corbel" w:cs="Times New Roman"/>
          <w:color w:val="000000" w:themeColor="text1"/>
          <w:lang w:val="en-GB"/>
        </w:rPr>
        <w:t xml:space="preserve">Pappas, T. S. (2016). Are populist leaders “charismatic”? The evidence from Europe. </w:t>
      </w:r>
      <w:r w:rsidRPr="00D64847">
        <w:rPr>
          <w:rFonts w:ascii="Corbel" w:hAnsi="Corbel" w:cs="Times New Roman"/>
          <w:i/>
          <w:color w:val="000000" w:themeColor="text1"/>
          <w:lang w:val="en-GB"/>
        </w:rPr>
        <w:t>Constellations</w:t>
      </w:r>
      <w:r w:rsidRPr="00D64847">
        <w:rPr>
          <w:rFonts w:ascii="Corbel" w:hAnsi="Corbel" w:cs="Times New Roman"/>
          <w:color w:val="000000" w:themeColor="text1"/>
          <w:lang w:val="en-GB"/>
        </w:rPr>
        <w:t>, 23(3), 378-390.</w:t>
      </w:r>
    </w:p>
    <w:bookmarkEnd w:id="5"/>
    <w:p w14:paraId="7FC03049" w14:textId="77777777" w:rsidR="001311C2" w:rsidRPr="00D64847" w:rsidRDefault="001311C2" w:rsidP="001311C2">
      <w:pPr>
        <w:widowControl w:val="0"/>
        <w:spacing w:line="276" w:lineRule="auto"/>
        <w:ind w:left="720" w:hanging="720"/>
        <w:rPr>
          <w:rFonts w:ascii="Corbel" w:eastAsia="Times New Roman" w:hAnsi="Corbel" w:cs="Times New Roman"/>
          <w:lang w:val="en-GB"/>
        </w:rPr>
      </w:pPr>
      <w:proofErr w:type="spellStart"/>
      <w:r w:rsidRPr="00D64847">
        <w:rPr>
          <w:rFonts w:ascii="Corbel" w:eastAsia="Times New Roman" w:hAnsi="Corbel" w:cs="Times New Roman"/>
          <w:lang w:val="en-GB"/>
        </w:rPr>
        <w:t>Sadurski</w:t>
      </w:r>
      <w:proofErr w:type="spellEnd"/>
      <w:r w:rsidRPr="00D64847">
        <w:rPr>
          <w:rFonts w:ascii="Corbel" w:eastAsia="Times New Roman" w:hAnsi="Corbel" w:cs="Times New Roman"/>
          <w:lang w:val="en-GB"/>
        </w:rPr>
        <w:t xml:space="preserve">, W. (2019). </w:t>
      </w:r>
      <w:r w:rsidRPr="00D64847">
        <w:rPr>
          <w:rFonts w:ascii="Corbel" w:eastAsia="Times New Roman" w:hAnsi="Corbel" w:cs="Times New Roman"/>
          <w:i/>
          <w:lang w:val="en-GB"/>
        </w:rPr>
        <w:t>Poland’s Constitutional Breakdown</w:t>
      </w:r>
      <w:r w:rsidRPr="00D64847">
        <w:rPr>
          <w:rFonts w:ascii="Corbel" w:eastAsia="Times New Roman" w:hAnsi="Corbel" w:cs="Times New Roman"/>
          <w:lang w:val="en-GB"/>
        </w:rPr>
        <w:t>. Oxford: Oxford University Press.</w:t>
      </w:r>
    </w:p>
    <w:p w14:paraId="0B09526A" w14:textId="77777777" w:rsidR="006D2864" w:rsidRPr="00D64847" w:rsidRDefault="006D2864" w:rsidP="006D2864">
      <w:pPr>
        <w:spacing w:line="276" w:lineRule="auto"/>
        <w:ind w:left="720" w:hanging="720"/>
        <w:rPr>
          <w:rFonts w:ascii="Corbel" w:hAnsi="Corbel" w:cs="Times New Roman"/>
          <w:color w:val="000000" w:themeColor="text1"/>
          <w:lang w:val="en-GB"/>
        </w:rPr>
      </w:pPr>
      <w:proofErr w:type="spellStart"/>
      <w:r w:rsidRPr="00D64847">
        <w:rPr>
          <w:rFonts w:ascii="Corbel" w:hAnsi="Corbel" w:cs="Times New Roman"/>
          <w:color w:val="000000" w:themeColor="text1"/>
          <w:lang w:val="en-GB"/>
        </w:rPr>
        <w:t>Schedler</w:t>
      </w:r>
      <w:proofErr w:type="spellEnd"/>
      <w:r w:rsidRPr="00D64847">
        <w:rPr>
          <w:rFonts w:ascii="Corbel" w:hAnsi="Corbel" w:cs="Times New Roman"/>
          <w:color w:val="000000" w:themeColor="text1"/>
          <w:lang w:val="en-GB"/>
        </w:rPr>
        <w:t xml:space="preserve">, A. (1999). Conceptualizing </w:t>
      </w:r>
      <w:r w:rsidR="002463EC" w:rsidRPr="00D64847">
        <w:rPr>
          <w:rFonts w:ascii="Corbel" w:hAnsi="Corbel" w:cs="Times New Roman"/>
          <w:color w:val="000000" w:themeColor="text1"/>
          <w:lang w:val="en-GB"/>
        </w:rPr>
        <w:t>A</w:t>
      </w:r>
      <w:r w:rsidRPr="00D64847">
        <w:rPr>
          <w:rFonts w:ascii="Corbel" w:hAnsi="Corbel" w:cs="Times New Roman"/>
          <w:color w:val="000000" w:themeColor="text1"/>
          <w:lang w:val="en-GB"/>
        </w:rPr>
        <w:t xml:space="preserve">ccountability. In: </w:t>
      </w:r>
      <w:r w:rsidRPr="00D64847">
        <w:rPr>
          <w:rFonts w:ascii="Corbel" w:hAnsi="Corbel" w:cs="Times New Roman"/>
          <w:i/>
          <w:color w:val="000000" w:themeColor="text1"/>
          <w:lang w:val="en-GB"/>
        </w:rPr>
        <w:t xml:space="preserve">The self-restraining state: Power and </w:t>
      </w:r>
      <w:r w:rsidR="002463EC" w:rsidRPr="00D64847">
        <w:rPr>
          <w:rFonts w:ascii="Corbel" w:hAnsi="Corbel" w:cs="Times New Roman"/>
          <w:i/>
          <w:color w:val="000000" w:themeColor="text1"/>
          <w:lang w:val="en-GB"/>
        </w:rPr>
        <w:t>A</w:t>
      </w:r>
      <w:r w:rsidRPr="00D64847">
        <w:rPr>
          <w:rFonts w:ascii="Corbel" w:hAnsi="Corbel" w:cs="Times New Roman"/>
          <w:i/>
          <w:color w:val="000000" w:themeColor="text1"/>
          <w:lang w:val="en-GB"/>
        </w:rPr>
        <w:t xml:space="preserve">ccountability in new democracies </w:t>
      </w:r>
      <w:r w:rsidRPr="00D64847">
        <w:rPr>
          <w:rFonts w:ascii="Corbel" w:hAnsi="Corbel" w:cs="Times New Roman"/>
          <w:color w:val="000000" w:themeColor="text1"/>
          <w:lang w:val="en-GB"/>
        </w:rPr>
        <w:t xml:space="preserve">(eds A. </w:t>
      </w:r>
      <w:proofErr w:type="spellStart"/>
      <w:r w:rsidRPr="00D64847">
        <w:rPr>
          <w:rFonts w:ascii="Corbel" w:hAnsi="Corbel" w:cs="Times New Roman"/>
          <w:color w:val="000000" w:themeColor="text1"/>
          <w:lang w:val="en-GB"/>
        </w:rPr>
        <w:t>Schedler</w:t>
      </w:r>
      <w:proofErr w:type="spellEnd"/>
      <w:r w:rsidRPr="00D64847">
        <w:rPr>
          <w:rFonts w:ascii="Corbel" w:hAnsi="Corbel" w:cs="Times New Roman"/>
          <w:color w:val="000000" w:themeColor="text1"/>
          <w:lang w:val="en-GB"/>
        </w:rPr>
        <w:t>, L. Diamond, and M. F. Plattner)</w:t>
      </w:r>
    </w:p>
    <w:p w14:paraId="7FAB6394" w14:textId="77777777" w:rsidR="00A10AD5" w:rsidRPr="00D64847" w:rsidRDefault="00A10AD5" w:rsidP="00A10AD5">
      <w:pPr>
        <w:spacing w:line="276" w:lineRule="auto"/>
        <w:ind w:left="720" w:hanging="720"/>
        <w:rPr>
          <w:rFonts w:ascii="Corbel" w:eastAsia="Times New Roman" w:hAnsi="Corbel" w:cs="Times New Roman"/>
          <w:lang w:val="en-GB"/>
        </w:rPr>
      </w:pPr>
      <w:proofErr w:type="spellStart"/>
      <w:r w:rsidRPr="00D64847">
        <w:rPr>
          <w:rFonts w:ascii="Corbel" w:eastAsia="Times New Roman" w:hAnsi="Corbel" w:cs="Times New Roman"/>
          <w:lang w:val="en-GB"/>
        </w:rPr>
        <w:t>Siavelis</w:t>
      </w:r>
      <w:proofErr w:type="spellEnd"/>
      <w:r w:rsidRPr="00D64847">
        <w:rPr>
          <w:rFonts w:ascii="Corbel" w:eastAsia="Times New Roman" w:hAnsi="Corbel" w:cs="Times New Roman"/>
          <w:lang w:val="en-GB"/>
        </w:rPr>
        <w:t xml:space="preserve">, P., &amp; Valenzuela, A. (2018). Electoral engineering and democratic stability: the legacy of authoritarian rule in Chile. In </w:t>
      </w:r>
      <w:r w:rsidRPr="00D64847">
        <w:rPr>
          <w:rFonts w:ascii="Corbel" w:eastAsia="Times New Roman" w:hAnsi="Corbel" w:cs="Times New Roman"/>
          <w:i/>
          <w:lang w:val="en-GB"/>
        </w:rPr>
        <w:t>Institutional Design in New Democracies</w:t>
      </w:r>
      <w:r w:rsidRPr="00D64847">
        <w:rPr>
          <w:rFonts w:ascii="Corbel" w:eastAsia="Times New Roman" w:hAnsi="Corbel" w:cs="Times New Roman"/>
          <w:lang w:val="en-GB"/>
        </w:rPr>
        <w:t xml:space="preserve"> (pp. 77-100). Routledge.</w:t>
      </w:r>
    </w:p>
    <w:p w14:paraId="6D181202" w14:textId="77777777" w:rsidR="00A10AD5" w:rsidRPr="00D64847" w:rsidRDefault="00A10AD5" w:rsidP="006D2864">
      <w:pPr>
        <w:spacing w:line="276" w:lineRule="auto"/>
        <w:ind w:left="720" w:hanging="720"/>
        <w:rPr>
          <w:rFonts w:ascii="Corbel" w:eastAsia="Times New Roman" w:hAnsi="Corbel" w:cs="Times New Roman"/>
          <w:lang w:val="en-GB"/>
        </w:rPr>
      </w:pPr>
      <w:proofErr w:type="spellStart"/>
      <w:r w:rsidRPr="00D64847">
        <w:rPr>
          <w:rFonts w:ascii="Corbel" w:eastAsia="Times New Roman" w:hAnsi="Corbel" w:cs="Times New Roman"/>
          <w:lang w:val="en-GB"/>
        </w:rPr>
        <w:t>Smilova</w:t>
      </w:r>
      <w:proofErr w:type="spellEnd"/>
      <w:r w:rsidRPr="00D64847">
        <w:rPr>
          <w:rFonts w:ascii="Corbel" w:eastAsia="Times New Roman" w:hAnsi="Corbel" w:cs="Times New Roman"/>
          <w:lang w:val="en-GB"/>
        </w:rPr>
        <w:t>, R. (2021). The ideational core of democratic illiberalism. In Routledge Handbook of Illiberalism (pp. 177-202). Routledge.</w:t>
      </w:r>
    </w:p>
    <w:p w14:paraId="4F77D0A2" w14:textId="77777777" w:rsidR="001311C2" w:rsidRPr="00D64847" w:rsidRDefault="001311C2" w:rsidP="001311C2">
      <w:pPr>
        <w:spacing w:line="276" w:lineRule="auto"/>
        <w:ind w:left="720" w:hanging="720"/>
        <w:rPr>
          <w:rFonts w:ascii="Corbel" w:eastAsia="Times New Roman" w:hAnsi="Corbel" w:cs="Times New Roman"/>
          <w:lang w:val="en-GB"/>
        </w:rPr>
      </w:pPr>
      <w:r w:rsidRPr="00D64847">
        <w:rPr>
          <w:rFonts w:ascii="Corbel" w:eastAsia="Times New Roman" w:hAnsi="Corbel" w:cs="Times New Roman"/>
          <w:lang w:val="en-GB"/>
        </w:rPr>
        <w:t xml:space="preserve">Slater, D. (2013). Democratic </w:t>
      </w:r>
      <w:proofErr w:type="spellStart"/>
      <w:r w:rsidRPr="00D64847">
        <w:rPr>
          <w:rFonts w:ascii="Corbel" w:eastAsia="Times New Roman" w:hAnsi="Corbel" w:cs="Times New Roman"/>
          <w:lang w:val="en-GB"/>
        </w:rPr>
        <w:t>Careeing</w:t>
      </w:r>
      <w:proofErr w:type="spellEnd"/>
      <w:r w:rsidRPr="00D64847">
        <w:rPr>
          <w:rFonts w:ascii="Corbel" w:eastAsia="Times New Roman" w:hAnsi="Corbel" w:cs="Times New Roman"/>
          <w:lang w:val="en-GB"/>
        </w:rPr>
        <w:t xml:space="preserve">. </w:t>
      </w:r>
      <w:r w:rsidRPr="00D64847">
        <w:rPr>
          <w:rFonts w:ascii="Corbel" w:eastAsia="Times New Roman" w:hAnsi="Corbel" w:cs="Times New Roman"/>
          <w:i/>
          <w:lang w:val="en-GB"/>
        </w:rPr>
        <w:t>World Politics</w:t>
      </w:r>
      <w:r w:rsidRPr="00D64847">
        <w:rPr>
          <w:rFonts w:ascii="Corbel" w:eastAsia="Times New Roman" w:hAnsi="Corbel" w:cs="Times New Roman"/>
          <w:lang w:val="en-GB"/>
        </w:rPr>
        <w:t>, 65(4): 729-63.</w:t>
      </w:r>
    </w:p>
    <w:p w14:paraId="428BC512" w14:textId="77777777" w:rsidR="003B16A8" w:rsidRPr="00D64847" w:rsidRDefault="003B16A8" w:rsidP="003B16A8">
      <w:pPr>
        <w:spacing w:line="276" w:lineRule="auto"/>
        <w:ind w:left="720" w:hanging="720"/>
        <w:rPr>
          <w:rFonts w:ascii="Corbel" w:hAnsi="Corbel" w:cs="Times New Roman"/>
        </w:rPr>
      </w:pPr>
      <w:r w:rsidRPr="00D64847">
        <w:rPr>
          <w:rFonts w:ascii="Corbel" w:hAnsi="Corbel" w:cs="Times New Roman"/>
        </w:rPr>
        <w:t>Weatherford, M. (1992). Measuring Political Legitimacy. </w:t>
      </w:r>
      <w:r w:rsidRPr="00D64847">
        <w:rPr>
          <w:rFonts w:ascii="Corbel" w:hAnsi="Corbel" w:cs="Times New Roman"/>
          <w:i/>
          <w:iCs/>
        </w:rPr>
        <w:t>American Political Science Review,</w:t>
      </w:r>
      <w:r w:rsidRPr="00D64847">
        <w:rPr>
          <w:rFonts w:ascii="Corbel" w:hAnsi="Corbel" w:cs="Times New Roman"/>
        </w:rPr>
        <w:t> </w:t>
      </w:r>
      <w:r w:rsidRPr="00D64847">
        <w:rPr>
          <w:rFonts w:ascii="Corbel" w:hAnsi="Corbel" w:cs="Times New Roman"/>
          <w:i/>
          <w:iCs/>
        </w:rPr>
        <w:t>86</w:t>
      </w:r>
      <w:r w:rsidRPr="00D64847">
        <w:rPr>
          <w:rFonts w:ascii="Corbel" w:hAnsi="Corbel" w:cs="Times New Roman"/>
        </w:rPr>
        <w:t>(1), 149-166. doi:10.2307/1964021</w:t>
      </w:r>
    </w:p>
    <w:p w14:paraId="071424CD" w14:textId="77777777" w:rsidR="003B16A8" w:rsidRPr="00D64847" w:rsidRDefault="003B16A8" w:rsidP="001311C2">
      <w:pPr>
        <w:spacing w:line="276" w:lineRule="auto"/>
        <w:ind w:left="720" w:hanging="720"/>
        <w:rPr>
          <w:rFonts w:ascii="Corbel" w:eastAsia="Times New Roman" w:hAnsi="Corbel" w:cs="Times New Roman"/>
        </w:rPr>
      </w:pPr>
    </w:p>
    <w:p w14:paraId="2AD4771C" w14:textId="77777777" w:rsidR="001311C2" w:rsidRPr="00D64847" w:rsidRDefault="001311C2" w:rsidP="001311C2">
      <w:pPr>
        <w:widowControl w:val="0"/>
        <w:spacing w:line="276" w:lineRule="auto"/>
        <w:ind w:left="720" w:hanging="720"/>
        <w:rPr>
          <w:rFonts w:ascii="Corbel" w:eastAsia="Times New Roman" w:hAnsi="Corbel" w:cs="Times New Roman"/>
          <w:lang w:val="en-GB"/>
        </w:rPr>
      </w:pPr>
    </w:p>
    <w:p w14:paraId="33EA2E36" w14:textId="77777777" w:rsidR="001311C2" w:rsidRPr="00D64847" w:rsidRDefault="001311C2" w:rsidP="001311C2">
      <w:pPr>
        <w:widowControl w:val="0"/>
        <w:spacing w:line="276" w:lineRule="auto"/>
        <w:ind w:left="720" w:hanging="720"/>
        <w:rPr>
          <w:rFonts w:ascii="Corbel" w:hAnsi="Corbel" w:cs="Times New Roman"/>
          <w:color w:val="000000" w:themeColor="text1"/>
          <w:lang w:val="en-GB"/>
        </w:rPr>
      </w:pPr>
    </w:p>
    <w:p w14:paraId="39FB9A92" w14:textId="77777777" w:rsidR="001311C2" w:rsidRPr="00D64847" w:rsidRDefault="001311C2" w:rsidP="001311C2">
      <w:pPr>
        <w:pStyle w:val="Stopka"/>
        <w:rPr>
          <w:rFonts w:ascii="Corbel" w:eastAsia="Times New Roman" w:hAnsi="Corbel" w:cs="Times New Roman"/>
          <w:sz w:val="22"/>
          <w:szCs w:val="22"/>
          <w:lang w:val="en-GB"/>
        </w:rPr>
      </w:pPr>
    </w:p>
    <w:p w14:paraId="04659B6C" w14:textId="77777777" w:rsidR="001311C2" w:rsidRPr="00D64847" w:rsidRDefault="001311C2" w:rsidP="001311C2">
      <w:pPr>
        <w:pStyle w:val="Stopka"/>
        <w:rPr>
          <w:rFonts w:ascii="Corbel" w:eastAsia="Times New Roman" w:hAnsi="Corbel" w:cs="Times New Roman"/>
          <w:sz w:val="22"/>
          <w:szCs w:val="22"/>
          <w:lang w:val="en-GB"/>
        </w:rPr>
      </w:pPr>
    </w:p>
    <w:p w14:paraId="4908438B" w14:textId="77777777" w:rsidR="001311C2" w:rsidRPr="00D64847" w:rsidRDefault="001311C2" w:rsidP="001311C2">
      <w:pPr>
        <w:pStyle w:val="Stopka"/>
        <w:rPr>
          <w:rFonts w:ascii="Corbel" w:hAnsi="Corbel"/>
          <w:sz w:val="22"/>
          <w:szCs w:val="22"/>
          <w:lang w:val="en-GB"/>
        </w:rPr>
      </w:pPr>
      <w:r w:rsidRPr="00D64847">
        <w:rPr>
          <w:rFonts w:ascii="Corbel" w:hAnsi="Corbel"/>
          <w:sz w:val="22"/>
          <w:szCs w:val="22"/>
        </w:rPr>
        <w:tab/>
      </w:r>
    </w:p>
    <w:p w14:paraId="5D140602" w14:textId="77777777" w:rsidR="00F77954" w:rsidRPr="00D64847" w:rsidRDefault="00F77954">
      <w:pPr>
        <w:rPr>
          <w:rFonts w:ascii="Corbel" w:hAnsi="Corbel" w:cs="Segoe UI"/>
          <w:color w:val="374151"/>
          <w:shd w:val="clear" w:color="auto" w:fill="F7F7F8"/>
          <w:lang w:val="en-GB"/>
        </w:rPr>
      </w:pPr>
    </w:p>
    <w:p w14:paraId="643764C0" w14:textId="77777777" w:rsidR="00F77954" w:rsidRDefault="00F77954">
      <w:pPr>
        <w:rPr>
          <w:rFonts w:ascii="Segoe UI" w:hAnsi="Segoe UI" w:cs="Segoe UI"/>
          <w:color w:val="374151"/>
          <w:shd w:val="clear" w:color="auto" w:fill="F7F7F8"/>
        </w:rPr>
      </w:pPr>
    </w:p>
    <w:p w14:paraId="3C20F46A" w14:textId="77777777" w:rsidR="00F77954" w:rsidRPr="00F77954" w:rsidRDefault="00F77954" w:rsidP="00F77954"/>
    <w:sectPr w:rsidR="00F77954" w:rsidRPr="00F779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7097E" w14:textId="77777777" w:rsidR="00CF3CC5" w:rsidRDefault="00CF3CC5" w:rsidP="0034730A">
      <w:pPr>
        <w:spacing w:after="0" w:line="240" w:lineRule="auto"/>
      </w:pPr>
      <w:r>
        <w:separator/>
      </w:r>
    </w:p>
  </w:endnote>
  <w:endnote w:type="continuationSeparator" w:id="0">
    <w:p w14:paraId="522A39BE" w14:textId="77777777" w:rsidR="00CF3CC5" w:rsidRDefault="00CF3CC5" w:rsidP="0034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de">
    <w:altName w:val="Cambria"/>
    <w:panose1 w:val="00000000000000000000"/>
    <w:charset w:val="00"/>
    <w:family w:val="swiss"/>
    <w:notTrueType/>
    <w:pitch w:val="default"/>
    <w:sig w:usb0="00000003" w:usb1="00000000" w:usb2="00000000" w:usb3="00000000" w:csb0="00000001" w:csb1="00000000"/>
  </w:font>
  <w:font w:name="Corbel">
    <w:panose1 w:val="020B0503020204020204"/>
    <w:charset w:val="EE"/>
    <w:family w:val="swiss"/>
    <w:pitch w:val="variable"/>
    <w:sig w:usb0="A00002EF" w:usb1="4000A44B" w:usb2="00000000" w:usb3="00000000" w:csb0="0000019F" w:csb1="00000000"/>
  </w:font>
  <w:font w:name="Segoe UI">
    <w:panose1 w:val="020B0502040204020203"/>
    <w:charset w:val="EE"/>
    <w:family w:val="swiss"/>
    <w:pitch w:val="variable"/>
    <w:sig w:usb0="E4002EFF" w:usb1="C000E47F" w:usb2="00000009" w:usb3="00000000" w:csb0="000001FF" w:csb1="00000000"/>
  </w:font>
  <w:font w:name="Sitka Display">
    <w:panose1 w:val="02000505000000020004"/>
    <w:charset w:val="EE"/>
    <w:family w:val="auto"/>
    <w:pitch w:val="variable"/>
    <w:sig w:usb0="A00002EF" w:usb1="4000204B"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01E83" w14:textId="77777777" w:rsidR="00CF3CC5" w:rsidRDefault="00CF3CC5" w:rsidP="0034730A">
      <w:pPr>
        <w:spacing w:after="0" w:line="240" w:lineRule="auto"/>
      </w:pPr>
      <w:r>
        <w:separator/>
      </w:r>
    </w:p>
  </w:footnote>
  <w:footnote w:type="continuationSeparator" w:id="0">
    <w:p w14:paraId="177EB931" w14:textId="77777777" w:rsidR="00CF3CC5" w:rsidRDefault="00CF3CC5" w:rsidP="0034730A">
      <w:pPr>
        <w:spacing w:after="0" w:line="240" w:lineRule="auto"/>
      </w:pPr>
      <w:r>
        <w:continuationSeparator/>
      </w:r>
    </w:p>
  </w:footnote>
  <w:footnote w:id="1">
    <w:p w14:paraId="260904C3" w14:textId="77777777" w:rsidR="00590842" w:rsidRPr="0034730A" w:rsidRDefault="00590842" w:rsidP="00F77954">
      <w:pPr>
        <w:pStyle w:val="Tekstprzypisudolnego"/>
      </w:pPr>
      <w:r>
        <w:rPr>
          <w:rStyle w:val="Odwoanieprzypisudolnego"/>
        </w:rPr>
        <w:footnoteRef/>
      </w:r>
      <w:r w:rsidRPr="00F77954">
        <w:t xml:space="preserve"> </w:t>
      </w:r>
      <w:r w:rsidRPr="0034730A">
        <w:t>This section of the paper benefi</w:t>
      </w:r>
      <w:r>
        <w:t xml:space="preserve">ts from interactive exchanges with many colleagues involved in completing one of the 'work packages' reviewing the existing research and literature on populism, illiberalism and authoritarianism, which is part of a Horizon Europe project </w:t>
      </w:r>
      <w:r w:rsidR="00AF0307">
        <w:t>of which SWPS Uni</w:t>
      </w:r>
      <w:r w:rsidR="002B79EF">
        <w:t>versity team composed of Piotr Z</w:t>
      </w:r>
      <w:r w:rsidR="00AF0307">
        <w:t>agórski, Ban Stanley and Marta Żerkowska-Balas</w:t>
      </w:r>
      <w:r w:rsidR="002B79EF">
        <w:t>,</w:t>
      </w:r>
      <w:r w:rsidR="00AF0307">
        <w:t xml:space="preserve"> and myself </w:t>
      </w:r>
      <w:r w:rsidR="002B79EF">
        <w:t xml:space="preserve">being </w:t>
      </w:r>
      <w:r w:rsidR="00AF0307">
        <w:t xml:space="preserve">responsible for the whole WP, </w:t>
      </w:r>
      <w:r>
        <w:t xml:space="preserve">entitled "Neo-authoritarianisms in Europe and Liberal Democratic response" (for details, see "Living Document" D2.1 Literature Review. Illiberalizm, Authoritarianism and Populism: ideological stakes and dimensions ) </w:t>
      </w:r>
    </w:p>
    <w:p w14:paraId="430860FD" w14:textId="77777777" w:rsidR="00590842" w:rsidRPr="00F77954" w:rsidRDefault="00590842">
      <w:pPr>
        <w:pStyle w:val="Tekstprzypisudolnego"/>
      </w:pPr>
    </w:p>
  </w:footnote>
  <w:footnote w:id="2">
    <w:p w14:paraId="337DB3EF" w14:textId="77777777" w:rsidR="00D04B0A" w:rsidRPr="00D04B0A" w:rsidRDefault="00D04B0A">
      <w:pPr>
        <w:pStyle w:val="Tekstprzypisudolnego"/>
      </w:pPr>
      <w:r>
        <w:rPr>
          <w:rStyle w:val="Odwoanieprzypisudolnego"/>
        </w:rPr>
        <w:footnoteRef/>
      </w:r>
      <w:r>
        <w:t xml:space="preserve"> One may assume that democratic institutions are to a certain degree "technological" innovations – a bundle of norms, procedures, laws and their complexities.</w:t>
      </w:r>
    </w:p>
  </w:footnote>
  <w:footnote w:id="3">
    <w:p w14:paraId="786CB27C" w14:textId="77777777" w:rsidR="004D5015" w:rsidRPr="004D5015" w:rsidRDefault="004D5015">
      <w:pPr>
        <w:pStyle w:val="Tekstprzypisudolnego"/>
      </w:pPr>
      <w:r>
        <w:rPr>
          <w:rStyle w:val="Odwoanieprzypisudolnego"/>
        </w:rPr>
        <w:footnoteRef/>
      </w:r>
      <w:r>
        <w:t xml:space="preserve"> </w:t>
      </w:r>
      <w:r w:rsidRPr="004D5015">
        <w:t xml:space="preserve">I would submit the first case scenario to be characteristic of </w:t>
      </w:r>
      <w:r>
        <w:t>Hungary of the first decade of the 21-st century, and the latter fits pretty well the Polish case in the second decade of the same century (for details see Markowski 2016; 2018; 2019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A47BC1"/>
    <w:multiLevelType w:val="hybridMultilevel"/>
    <w:tmpl w:val="FB28EC64"/>
    <w:lvl w:ilvl="0" w:tplc="3C584A08">
      <w:start w:val="1"/>
      <w:numFmt w:val="bullet"/>
      <w:lvlText w:val="•"/>
      <w:lvlJc w:val="left"/>
      <w:pPr>
        <w:tabs>
          <w:tab w:val="num" w:pos="720"/>
        </w:tabs>
        <w:ind w:left="720" w:hanging="360"/>
      </w:pPr>
      <w:rPr>
        <w:rFonts w:ascii="Times New Roman" w:hAnsi="Times New Roman" w:hint="default"/>
      </w:rPr>
    </w:lvl>
    <w:lvl w:ilvl="1" w:tplc="A8D0ACCA" w:tentative="1">
      <w:start w:val="1"/>
      <w:numFmt w:val="bullet"/>
      <w:lvlText w:val="•"/>
      <w:lvlJc w:val="left"/>
      <w:pPr>
        <w:tabs>
          <w:tab w:val="num" w:pos="1440"/>
        </w:tabs>
        <w:ind w:left="1440" w:hanging="360"/>
      </w:pPr>
      <w:rPr>
        <w:rFonts w:ascii="Times New Roman" w:hAnsi="Times New Roman" w:hint="default"/>
      </w:rPr>
    </w:lvl>
    <w:lvl w:ilvl="2" w:tplc="2D58DDB6" w:tentative="1">
      <w:start w:val="1"/>
      <w:numFmt w:val="bullet"/>
      <w:lvlText w:val="•"/>
      <w:lvlJc w:val="left"/>
      <w:pPr>
        <w:tabs>
          <w:tab w:val="num" w:pos="2160"/>
        </w:tabs>
        <w:ind w:left="2160" w:hanging="360"/>
      </w:pPr>
      <w:rPr>
        <w:rFonts w:ascii="Times New Roman" w:hAnsi="Times New Roman" w:hint="default"/>
      </w:rPr>
    </w:lvl>
    <w:lvl w:ilvl="3" w:tplc="27F08198" w:tentative="1">
      <w:start w:val="1"/>
      <w:numFmt w:val="bullet"/>
      <w:lvlText w:val="•"/>
      <w:lvlJc w:val="left"/>
      <w:pPr>
        <w:tabs>
          <w:tab w:val="num" w:pos="2880"/>
        </w:tabs>
        <w:ind w:left="2880" w:hanging="360"/>
      </w:pPr>
      <w:rPr>
        <w:rFonts w:ascii="Times New Roman" w:hAnsi="Times New Roman" w:hint="default"/>
      </w:rPr>
    </w:lvl>
    <w:lvl w:ilvl="4" w:tplc="313299EA" w:tentative="1">
      <w:start w:val="1"/>
      <w:numFmt w:val="bullet"/>
      <w:lvlText w:val="•"/>
      <w:lvlJc w:val="left"/>
      <w:pPr>
        <w:tabs>
          <w:tab w:val="num" w:pos="3600"/>
        </w:tabs>
        <w:ind w:left="3600" w:hanging="360"/>
      </w:pPr>
      <w:rPr>
        <w:rFonts w:ascii="Times New Roman" w:hAnsi="Times New Roman" w:hint="default"/>
      </w:rPr>
    </w:lvl>
    <w:lvl w:ilvl="5" w:tplc="0B52BB26" w:tentative="1">
      <w:start w:val="1"/>
      <w:numFmt w:val="bullet"/>
      <w:lvlText w:val="•"/>
      <w:lvlJc w:val="left"/>
      <w:pPr>
        <w:tabs>
          <w:tab w:val="num" w:pos="4320"/>
        </w:tabs>
        <w:ind w:left="4320" w:hanging="360"/>
      </w:pPr>
      <w:rPr>
        <w:rFonts w:ascii="Times New Roman" w:hAnsi="Times New Roman" w:hint="default"/>
      </w:rPr>
    </w:lvl>
    <w:lvl w:ilvl="6" w:tplc="45927680" w:tentative="1">
      <w:start w:val="1"/>
      <w:numFmt w:val="bullet"/>
      <w:lvlText w:val="•"/>
      <w:lvlJc w:val="left"/>
      <w:pPr>
        <w:tabs>
          <w:tab w:val="num" w:pos="5040"/>
        </w:tabs>
        <w:ind w:left="5040" w:hanging="360"/>
      </w:pPr>
      <w:rPr>
        <w:rFonts w:ascii="Times New Roman" w:hAnsi="Times New Roman" w:hint="default"/>
      </w:rPr>
    </w:lvl>
    <w:lvl w:ilvl="7" w:tplc="A29A6E7A" w:tentative="1">
      <w:start w:val="1"/>
      <w:numFmt w:val="bullet"/>
      <w:lvlText w:val="•"/>
      <w:lvlJc w:val="left"/>
      <w:pPr>
        <w:tabs>
          <w:tab w:val="num" w:pos="5760"/>
        </w:tabs>
        <w:ind w:left="5760" w:hanging="360"/>
      </w:pPr>
      <w:rPr>
        <w:rFonts w:ascii="Times New Roman" w:hAnsi="Times New Roman" w:hint="default"/>
      </w:rPr>
    </w:lvl>
    <w:lvl w:ilvl="8" w:tplc="B07E3DE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50947229"/>
    <w:multiLevelType w:val="hybridMultilevel"/>
    <w:tmpl w:val="BDEA4DB6"/>
    <w:lvl w:ilvl="0" w:tplc="BA3E5874">
      <w:start w:val="1"/>
      <w:numFmt w:val="bullet"/>
      <w:lvlText w:val="•"/>
      <w:lvlJc w:val="left"/>
      <w:pPr>
        <w:tabs>
          <w:tab w:val="num" w:pos="720"/>
        </w:tabs>
        <w:ind w:left="720" w:hanging="360"/>
      </w:pPr>
      <w:rPr>
        <w:rFonts w:ascii="Times New Roman" w:hAnsi="Times New Roman" w:hint="default"/>
      </w:rPr>
    </w:lvl>
    <w:lvl w:ilvl="1" w:tplc="B678C71E" w:tentative="1">
      <w:start w:val="1"/>
      <w:numFmt w:val="bullet"/>
      <w:lvlText w:val="•"/>
      <w:lvlJc w:val="left"/>
      <w:pPr>
        <w:tabs>
          <w:tab w:val="num" w:pos="1440"/>
        </w:tabs>
        <w:ind w:left="1440" w:hanging="360"/>
      </w:pPr>
      <w:rPr>
        <w:rFonts w:ascii="Times New Roman" w:hAnsi="Times New Roman" w:hint="default"/>
      </w:rPr>
    </w:lvl>
    <w:lvl w:ilvl="2" w:tplc="4D32EB8A" w:tentative="1">
      <w:start w:val="1"/>
      <w:numFmt w:val="bullet"/>
      <w:lvlText w:val="•"/>
      <w:lvlJc w:val="left"/>
      <w:pPr>
        <w:tabs>
          <w:tab w:val="num" w:pos="2160"/>
        </w:tabs>
        <w:ind w:left="2160" w:hanging="360"/>
      </w:pPr>
      <w:rPr>
        <w:rFonts w:ascii="Times New Roman" w:hAnsi="Times New Roman" w:hint="default"/>
      </w:rPr>
    </w:lvl>
    <w:lvl w:ilvl="3" w:tplc="CB921A34" w:tentative="1">
      <w:start w:val="1"/>
      <w:numFmt w:val="bullet"/>
      <w:lvlText w:val="•"/>
      <w:lvlJc w:val="left"/>
      <w:pPr>
        <w:tabs>
          <w:tab w:val="num" w:pos="2880"/>
        </w:tabs>
        <w:ind w:left="2880" w:hanging="360"/>
      </w:pPr>
      <w:rPr>
        <w:rFonts w:ascii="Times New Roman" w:hAnsi="Times New Roman" w:hint="default"/>
      </w:rPr>
    </w:lvl>
    <w:lvl w:ilvl="4" w:tplc="A1FA5E72" w:tentative="1">
      <w:start w:val="1"/>
      <w:numFmt w:val="bullet"/>
      <w:lvlText w:val="•"/>
      <w:lvlJc w:val="left"/>
      <w:pPr>
        <w:tabs>
          <w:tab w:val="num" w:pos="3600"/>
        </w:tabs>
        <w:ind w:left="3600" w:hanging="360"/>
      </w:pPr>
      <w:rPr>
        <w:rFonts w:ascii="Times New Roman" w:hAnsi="Times New Roman" w:hint="default"/>
      </w:rPr>
    </w:lvl>
    <w:lvl w:ilvl="5" w:tplc="B8201F60" w:tentative="1">
      <w:start w:val="1"/>
      <w:numFmt w:val="bullet"/>
      <w:lvlText w:val="•"/>
      <w:lvlJc w:val="left"/>
      <w:pPr>
        <w:tabs>
          <w:tab w:val="num" w:pos="4320"/>
        </w:tabs>
        <w:ind w:left="4320" w:hanging="360"/>
      </w:pPr>
      <w:rPr>
        <w:rFonts w:ascii="Times New Roman" w:hAnsi="Times New Roman" w:hint="default"/>
      </w:rPr>
    </w:lvl>
    <w:lvl w:ilvl="6" w:tplc="1F22AC98" w:tentative="1">
      <w:start w:val="1"/>
      <w:numFmt w:val="bullet"/>
      <w:lvlText w:val="•"/>
      <w:lvlJc w:val="left"/>
      <w:pPr>
        <w:tabs>
          <w:tab w:val="num" w:pos="5040"/>
        </w:tabs>
        <w:ind w:left="5040" w:hanging="360"/>
      </w:pPr>
      <w:rPr>
        <w:rFonts w:ascii="Times New Roman" w:hAnsi="Times New Roman" w:hint="default"/>
      </w:rPr>
    </w:lvl>
    <w:lvl w:ilvl="7" w:tplc="EA346042" w:tentative="1">
      <w:start w:val="1"/>
      <w:numFmt w:val="bullet"/>
      <w:lvlText w:val="•"/>
      <w:lvlJc w:val="left"/>
      <w:pPr>
        <w:tabs>
          <w:tab w:val="num" w:pos="5760"/>
        </w:tabs>
        <w:ind w:left="5760" w:hanging="360"/>
      </w:pPr>
      <w:rPr>
        <w:rFonts w:ascii="Times New Roman" w:hAnsi="Times New Roman" w:hint="default"/>
      </w:rPr>
    </w:lvl>
    <w:lvl w:ilvl="8" w:tplc="1F2A0552"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I2NTc0MjQ1szA1MzNT0lEKTi0uzszPAykwMqgFAAuU9WItAAAA"/>
  </w:docVars>
  <w:rsids>
    <w:rsidRoot w:val="0060005D"/>
    <w:rsid w:val="00012EBF"/>
    <w:rsid w:val="00027EDB"/>
    <w:rsid w:val="00041454"/>
    <w:rsid w:val="000525DE"/>
    <w:rsid w:val="0009520B"/>
    <w:rsid w:val="000C0523"/>
    <w:rsid w:val="000D5E4A"/>
    <w:rsid w:val="000E48EC"/>
    <w:rsid w:val="000E61AF"/>
    <w:rsid w:val="000F2A9C"/>
    <w:rsid w:val="001026C2"/>
    <w:rsid w:val="00111337"/>
    <w:rsid w:val="00116475"/>
    <w:rsid w:val="00126960"/>
    <w:rsid w:val="00126AD8"/>
    <w:rsid w:val="001311C2"/>
    <w:rsid w:val="00133FED"/>
    <w:rsid w:val="00162E47"/>
    <w:rsid w:val="001753D2"/>
    <w:rsid w:val="001811A3"/>
    <w:rsid w:val="001A033F"/>
    <w:rsid w:val="001C5D25"/>
    <w:rsid w:val="001D411D"/>
    <w:rsid w:val="00217DF1"/>
    <w:rsid w:val="002463EC"/>
    <w:rsid w:val="002463FE"/>
    <w:rsid w:val="00247BCC"/>
    <w:rsid w:val="00255C0C"/>
    <w:rsid w:val="00260BDB"/>
    <w:rsid w:val="00263F22"/>
    <w:rsid w:val="00266AD4"/>
    <w:rsid w:val="00270E2F"/>
    <w:rsid w:val="002916F6"/>
    <w:rsid w:val="002B641F"/>
    <w:rsid w:val="002B79EF"/>
    <w:rsid w:val="00300282"/>
    <w:rsid w:val="00332B24"/>
    <w:rsid w:val="00342466"/>
    <w:rsid w:val="00346EBF"/>
    <w:rsid w:val="0034730A"/>
    <w:rsid w:val="00392EE2"/>
    <w:rsid w:val="00396076"/>
    <w:rsid w:val="003B16A8"/>
    <w:rsid w:val="004032BF"/>
    <w:rsid w:val="004059D2"/>
    <w:rsid w:val="00413EEF"/>
    <w:rsid w:val="00421068"/>
    <w:rsid w:val="00422DEC"/>
    <w:rsid w:val="00437967"/>
    <w:rsid w:val="00474CE6"/>
    <w:rsid w:val="00476E59"/>
    <w:rsid w:val="004C0ACE"/>
    <w:rsid w:val="004C69F2"/>
    <w:rsid w:val="004D2A1B"/>
    <w:rsid w:val="004D5015"/>
    <w:rsid w:val="004F683A"/>
    <w:rsid w:val="00507B5F"/>
    <w:rsid w:val="0051709C"/>
    <w:rsid w:val="0052440A"/>
    <w:rsid w:val="0053105A"/>
    <w:rsid w:val="00541677"/>
    <w:rsid w:val="00542213"/>
    <w:rsid w:val="00552CEF"/>
    <w:rsid w:val="00560CF5"/>
    <w:rsid w:val="00570745"/>
    <w:rsid w:val="00577B94"/>
    <w:rsid w:val="00590842"/>
    <w:rsid w:val="005E6A05"/>
    <w:rsid w:val="0060005D"/>
    <w:rsid w:val="00616569"/>
    <w:rsid w:val="00656DEF"/>
    <w:rsid w:val="00662B6D"/>
    <w:rsid w:val="006D2864"/>
    <w:rsid w:val="006F1034"/>
    <w:rsid w:val="006F7E5F"/>
    <w:rsid w:val="007107E9"/>
    <w:rsid w:val="007340C5"/>
    <w:rsid w:val="00735A40"/>
    <w:rsid w:val="00757FA4"/>
    <w:rsid w:val="0076549A"/>
    <w:rsid w:val="007753B4"/>
    <w:rsid w:val="00787CD1"/>
    <w:rsid w:val="0079506B"/>
    <w:rsid w:val="007B18A0"/>
    <w:rsid w:val="007B6ED5"/>
    <w:rsid w:val="007E3A3C"/>
    <w:rsid w:val="00800479"/>
    <w:rsid w:val="00811493"/>
    <w:rsid w:val="008208E6"/>
    <w:rsid w:val="008623F7"/>
    <w:rsid w:val="0086562A"/>
    <w:rsid w:val="008A2731"/>
    <w:rsid w:val="008C2D77"/>
    <w:rsid w:val="008D44CA"/>
    <w:rsid w:val="008D6B66"/>
    <w:rsid w:val="008F1D57"/>
    <w:rsid w:val="008F2FF9"/>
    <w:rsid w:val="008F328D"/>
    <w:rsid w:val="0090090D"/>
    <w:rsid w:val="00916907"/>
    <w:rsid w:val="009210E5"/>
    <w:rsid w:val="00931AEC"/>
    <w:rsid w:val="00942D86"/>
    <w:rsid w:val="00947426"/>
    <w:rsid w:val="009606F5"/>
    <w:rsid w:val="00960F18"/>
    <w:rsid w:val="00963B6F"/>
    <w:rsid w:val="00967CC5"/>
    <w:rsid w:val="00974792"/>
    <w:rsid w:val="00981655"/>
    <w:rsid w:val="009A6120"/>
    <w:rsid w:val="009C04F5"/>
    <w:rsid w:val="009C4D6A"/>
    <w:rsid w:val="009F338E"/>
    <w:rsid w:val="00A10AD5"/>
    <w:rsid w:val="00A17544"/>
    <w:rsid w:val="00A217D7"/>
    <w:rsid w:val="00A61BE8"/>
    <w:rsid w:val="00A77054"/>
    <w:rsid w:val="00A85D6A"/>
    <w:rsid w:val="00A91A50"/>
    <w:rsid w:val="00AA1040"/>
    <w:rsid w:val="00AA14EA"/>
    <w:rsid w:val="00AB25CD"/>
    <w:rsid w:val="00AB7966"/>
    <w:rsid w:val="00AD58F3"/>
    <w:rsid w:val="00AE4B2D"/>
    <w:rsid w:val="00AE5C97"/>
    <w:rsid w:val="00AF0307"/>
    <w:rsid w:val="00AF20CD"/>
    <w:rsid w:val="00AF36A9"/>
    <w:rsid w:val="00B1171F"/>
    <w:rsid w:val="00B1739A"/>
    <w:rsid w:val="00B475F3"/>
    <w:rsid w:val="00B54893"/>
    <w:rsid w:val="00B5499C"/>
    <w:rsid w:val="00B70E76"/>
    <w:rsid w:val="00B75F97"/>
    <w:rsid w:val="00B832A6"/>
    <w:rsid w:val="00B925EE"/>
    <w:rsid w:val="00BA6680"/>
    <w:rsid w:val="00BB2B2E"/>
    <w:rsid w:val="00BC3E07"/>
    <w:rsid w:val="00BE62B1"/>
    <w:rsid w:val="00C018E7"/>
    <w:rsid w:val="00C06FF6"/>
    <w:rsid w:val="00C22CFD"/>
    <w:rsid w:val="00C242D6"/>
    <w:rsid w:val="00C36C46"/>
    <w:rsid w:val="00C56DD4"/>
    <w:rsid w:val="00C80801"/>
    <w:rsid w:val="00C95EC8"/>
    <w:rsid w:val="00CA75D3"/>
    <w:rsid w:val="00CC0251"/>
    <w:rsid w:val="00CF3CC5"/>
    <w:rsid w:val="00D04B0A"/>
    <w:rsid w:val="00D624E1"/>
    <w:rsid w:val="00D64847"/>
    <w:rsid w:val="00DA664F"/>
    <w:rsid w:val="00DB5399"/>
    <w:rsid w:val="00DB6AA7"/>
    <w:rsid w:val="00E14681"/>
    <w:rsid w:val="00E15C61"/>
    <w:rsid w:val="00E27BCB"/>
    <w:rsid w:val="00E35367"/>
    <w:rsid w:val="00E37609"/>
    <w:rsid w:val="00E54A2B"/>
    <w:rsid w:val="00E73C67"/>
    <w:rsid w:val="00EA4050"/>
    <w:rsid w:val="00EA639D"/>
    <w:rsid w:val="00ED2F20"/>
    <w:rsid w:val="00ED5829"/>
    <w:rsid w:val="00EE506C"/>
    <w:rsid w:val="00F2730B"/>
    <w:rsid w:val="00F546C4"/>
    <w:rsid w:val="00F77954"/>
    <w:rsid w:val="00F86068"/>
    <w:rsid w:val="00FA01D3"/>
    <w:rsid w:val="00FA3D5E"/>
    <w:rsid w:val="00FA580D"/>
    <w:rsid w:val="00FB2F52"/>
    <w:rsid w:val="00FD1CC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7F62E"/>
  <w15:chartTrackingRefBased/>
  <w15:docId w15:val="{88C6B356-6352-4FC7-9C5B-B9FB8A55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34730A"/>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34730A"/>
    <w:rPr>
      <w:sz w:val="20"/>
      <w:szCs w:val="20"/>
    </w:rPr>
  </w:style>
  <w:style w:type="character" w:styleId="Odwoanieprzypisudolnego">
    <w:name w:val="footnote reference"/>
    <w:basedOn w:val="Domylnaczcionkaakapitu"/>
    <w:uiPriority w:val="99"/>
    <w:semiHidden/>
    <w:unhideWhenUsed/>
    <w:rsid w:val="0034730A"/>
    <w:rPr>
      <w:vertAlign w:val="superscript"/>
    </w:rPr>
  </w:style>
  <w:style w:type="paragraph" w:styleId="Bezodstpw">
    <w:name w:val="No Spacing"/>
    <w:uiPriority w:val="1"/>
    <w:qFormat/>
    <w:rsid w:val="00217DF1"/>
    <w:pPr>
      <w:spacing w:after="0" w:line="240" w:lineRule="auto"/>
    </w:pPr>
    <w:rPr>
      <w:lang w:val="en-US"/>
    </w:rPr>
  </w:style>
  <w:style w:type="paragraph" w:styleId="Stopka">
    <w:name w:val="footer"/>
    <w:basedOn w:val="Normalny"/>
    <w:link w:val="StopkaZnak"/>
    <w:uiPriority w:val="99"/>
    <w:unhideWhenUsed/>
    <w:rsid w:val="00217DF1"/>
    <w:pPr>
      <w:tabs>
        <w:tab w:val="center" w:pos="4680"/>
        <w:tab w:val="right" w:pos="9360"/>
      </w:tabs>
      <w:spacing w:after="0" w:line="240" w:lineRule="auto"/>
    </w:pPr>
    <w:rPr>
      <w:sz w:val="24"/>
      <w:szCs w:val="24"/>
    </w:rPr>
  </w:style>
  <w:style w:type="character" w:customStyle="1" w:styleId="StopkaZnak">
    <w:name w:val="Stopka Znak"/>
    <w:basedOn w:val="Domylnaczcionkaakapitu"/>
    <w:link w:val="Stopka"/>
    <w:uiPriority w:val="99"/>
    <w:rsid w:val="00217DF1"/>
    <w:rPr>
      <w:sz w:val="24"/>
      <w:szCs w:val="24"/>
      <w:lang w:val="en-US"/>
    </w:rPr>
  </w:style>
  <w:style w:type="paragraph" w:styleId="Akapitzlist">
    <w:name w:val="List Paragraph"/>
    <w:basedOn w:val="Normalny"/>
    <w:uiPriority w:val="34"/>
    <w:qFormat/>
    <w:rsid w:val="00133FED"/>
    <w:pPr>
      <w:spacing w:after="0" w:line="240" w:lineRule="auto"/>
      <w:ind w:left="720"/>
      <w:contextualSpacing/>
    </w:pPr>
    <w:rPr>
      <w:rFonts w:ascii="Times New Roman" w:eastAsia="Times New Roman" w:hAnsi="Times New Roman" w:cs="Times New Roman"/>
      <w:sz w:val="24"/>
      <w:szCs w:val="24"/>
      <w:lang w:val="pl-PL" w:eastAsia="pl-PL"/>
    </w:rPr>
  </w:style>
  <w:style w:type="table" w:styleId="Tabela-Siatka">
    <w:name w:val="Table Grid"/>
    <w:basedOn w:val="Standardowy"/>
    <w:uiPriority w:val="39"/>
    <w:rsid w:val="00E27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77054"/>
    <w:pPr>
      <w:autoSpaceDE w:val="0"/>
      <w:autoSpaceDN w:val="0"/>
      <w:adjustRightInd w:val="0"/>
      <w:spacing w:after="0" w:line="240" w:lineRule="auto"/>
    </w:pPr>
    <w:rPr>
      <w:rFonts w:ascii="Code" w:hAnsi="Code" w:cs="Cod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81256">
      <w:bodyDiv w:val="1"/>
      <w:marLeft w:val="0"/>
      <w:marRight w:val="0"/>
      <w:marTop w:val="0"/>
      <w:marBottom w:val="0"/>
      <w:divBdr>
        <w:top w:val="none" w:sz="0" w:space="0" w:color="auto"/>
        <w:left w:val="none" w:sz="0" w:space="0" w:color="auto"/>
        <w:bottom w:val="none" w:sz="0" w:space="0" w:color="auto"/>
        <w:right w:val="none" w:sz="0" w:space="0" w:color="auto"/>
      </w:divBdr>
      <w:divsChild>
        <w:div w:id="85157399">
          <w:marLeft w:val="547"/>
          <w:marRight w:val="0"/>
          <w:marTop w:val="0"/>
          <w:marBottom w:val="0"/>
          <w:divBdr>
            <w:top w:val="none" w:sz="0" w:space="0" w:color="auto"/>
            <w:left w:val="none" w:sz="0" w:space="0" w:color="auto"/>
            <w:bottom w:val="none" w:sz="0" w:space="0" w:color="auto"/>
            <w:right w:val="none" w:sz="0" w:space="0" w:color="auto"/>
          </w:divBdr>
        </w:div>
      </w:divsChild>
    </w:div>
    <w:div w:id="1348480784">
      <w:bodyDiv w:val="1"/>
      <w:marLeft w:val="0"/>
      <w:marRight w:val="0"/>
      <w:marTop w:val="0"/>
      <w:marBottom w:val="0"/>
      <w:divBdr>
        <w:top w:val="none" w:sz="0" w:space="0" w:color="auto"/>
        <w:left w:val="none" w:sz="0" w:space="0" w:color="auto"/>
        <w:bottom w:val="none" w:sz="0" w:space="0" w:color="auto"/>
        <w:right w:val="none" w:sz="0" w:space="0" w:color="auto"/>
      </w:divBdr>
      <w:divsChild>
        <w:div w:id="90560758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4064C83-EE92-2640-BE63-BA29A207A72E}" type="doc">
      <dgm:prSet loTypeId="urn:microsoft.com/office/officeart/2005/8/layout/venn1" loCatId="" qsTypeId="urn:microsoft.com/office/officeart/2005/8/quickstyle/simple1" qsCatId="simple" csTypeId="urn:microsoft.com/office/officeart/2005/8/colors/colorful1" csCatId="colorful" phldr="1"/>
      <dgm:spPr/>
      <dgm:t>
        <a:bodyPr/>
        <a:lstStyle/>
        <a:p>
          <a:endParaRPr lang="en-US"/>
        </a:p>
      </dgm:t>
    </dgm:pt>
    <dgm:pt modelId="{60B15E60-9E9A-A343-874D-9A780B3EA431}">
      <dgm:prSet phldrT="[Text]" custT="1"/>
      <dgm:spPr>
        <a:solidFill>
          <a:schemeClr val="accent2">
            <a:lumMod val="60000"/>
            <a:lumOff val="40000"/>
            <a:alpha val="50000"/>
          </a:schemeClr>
        </a:solidFill>
      </dgm:spPr>
      <dgm:t>
        <a:bodyPr/>
        <a:lstStyle/>
        <a:p>
          <a:r>
            <a:rPr lang="en-US" sz="1000" b="1">
              <a:latin typeface="Times New Roman" panose="02020603050405020304" pitchFamily="18" charset="0"/>
              <a:cs typeface="Times New Roman" panose="02020603050405020304" pitchFamily="18" charset="0"/>
            </a:rPr>
            <a:t>ILLIBERALISM</a:t>
          </a:r>
        </a:p>
        <a:p>
          <a:endParaRPr lang="en-US" sz="800">
            <a:latin typeface="Times New Roman" panose="02020603050405020304" pitchFamily="18" charset="0"/>
            <a:cs typeface="Times New Roman" panose="02020603050405020304" pitchFamily="18" charset="0"/>
          </a:endParaRPr>
        </a:p>
        <a:p>
          <a:endParaRPr lang="en-US" sz="8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a:p>
          <a:endParaRPr lang="en-US" sz="1000">
            <a:latin typeface="Times New Roman" panose="02020603050405020304" pitchFamily="18" charset="0"/>
            <a:cs typeface="Times New Roman" panose="02020603050405020304" pitchFamily="18" charset="0"/>
          </a:endParaRPr>
        </a:p>
      </dgm:t>
    </dgm:pt>
    <dgm:pt modelId="{8EDE9101-3EB0-DA45-8945-F8A185DB5D20}" type="parTrans" cxnId="{CF97869F-1C9D-5247-BBBE-7FAF42245A16}">
      <dgm:prSet/>
      <dgm:spPr/>
      <dgm:t>
        <a:bodyPr/>
        <a:lstStyle/>
        <a:p>
          <a:endParaRPr lang="en-US"/>
        </a:p>
      </dgm:t>
    </dgm:pt>
    <dgm:pt modelId="{B5DB5160-5C4F-734D-8F80-3D9F8376C966}" type="sibTrans" cxnId="{CF97869F-1C9D-5247-BBBE-7FAF42245A16}">
      <dgm:prSet/>
      <dgm:spPr/>
      <dgm:t>
        <a:bodyPr/>
        <a:lstStyle/>
        <a:p>
          <a:endParaRPr lang="en-US"/>
        </a:p>
      </dgm:t>
    </dgm:pt>
    <dgm:pt modelId="{5C017C30-80EE-8045-9E82-A7F9F0CC5ED8}">
      <dgm:prSet phldrT="[Text]" custT="1"/>
      <dgm:spPr/>
      <dgm:t>
        <a:bodyPr/>
        <a:lstStyle/>
        <a:p>
          <a:pPr algn="r"/>
          <a:r>
            <a:rPr lang="en-US" sz="1000" b="1">
              <a:latin typeface="Times New Roman" panose="02020603050405020304" pitchFamily="18" charset="0"/>
              <a:cs typeface="Times New Roman" panose="02020603050405020304" pitchFamily="18" charset="0"/>
            </a:rPr>
            <a:t>		</a:t>
          </a:r>
        </a:p>
        <a:p>
          <a:pPr algn="r"/>
          <a:endParaRPr lang="en-US" sz="800">
            <a:latin typeface="Times New Roman" panose="02020603050405020304" pitchFamily="18" charset="0"/>
            <a:cs typeface="Times New Roman" panose="02020603050405020304" pitchFamily="18" charset="0"/>
          </a:endParaRPr>
        </a:p>
      </dgm:t>
    </dgm:pt>
    <dgm:pt modelId="{66D11EDD-08F3-9F47-81E8-379E05E4EB48}" type="parTrans" cxnId="{D541384B-41FA-2E47-B066-E4277F8F8080}">
      <dgm:prSet/>
      <dgm:spPr/>
      <dgm:t>
        <a:bodyPr/>
        <a:lstStyle/>
        <a:p>
          <a:endParaRPr lang="en-US"/>
        </a:p>
      </dgm:t>
    </dgm:pt>
    <dgm:pt modelId="{F8912E19-B726-C14B-930D-D70A9FFC21EB}" type="sibTrans" cxnId="{D541384B-41FA-2E47-B066-E4277F8F8080}">
      <dgm:prSet/>
      <dgm:spPr/>
      <dgm:t>
        <a:bodyPr/>
        <a:lstStyle/>
        <a:p>
          <a:endParaRPr lang="en-US"/>
        </a:p>
      </dgm:t>
    </dgm:pt>
    <dgm:pt modelId="{C11CA1A9-1227-5240-91FA-2D6D5FD50CCD}">
      <dgm:prSet phldrT="[Text]" custT="1"/>
      <dgm:spPr/>
      <dgm:t>
        <a:bodyPr lIns="0" rIns="0"/>
        <a:lstStyle/>
        <a:p>
          <a:pPr algn="r"/>
          <a:endParaRPr lang="en-US" sz="1000"/>
        </a:p>
        <a:p>
          <a:pPr algn="r"/>
          <a:endParaRPr lang="en-US" sz="1000"/>
        </a:p>
        <a:p>
          <a:pPr algn="r"/>
          <a:endParaRPr lang="en-US" sz="1000"/>
        </a:p>
        <a:p>
          <a:pPr algn="r"/>
          <a:endParaRPr lang="en-US" sz="1000"/>
        </a:p>
        <a:p>
          <a:pPr algn="r"/>
          <a:r>
            <a:rPr lang="en-US" sz="1000"/>
            <a:t>													</a:t>
          </a:r>
          <a:endParaRPr lang="en-US" sz="1000">
            <a:latin typeface="Times New Roman" panose="02020603050405020304" pitchFamily="18" charset="0"/>
            <a:cs typeface="Times New Roman" panose="02020603050405020304" pitchFamily="18" charset="0"/>
          </a:endParaRPr>
        </a:p>
        <a:p>
          <a:pPr algn="l"/>
          <a:endParaRPr lang="en-US" sz="1000">
            <a:latin typeface="Times New Roman" panose="02020603050405020304" pitchFamily="18" charset="0"/>
            <a:cs typeface="Times New Roman" panose="02020603050405020304" pitchFamily="18" charset="0"/>
          </a:endParaRPr>
        </a:p>
        <a:p>
          <a:pPr algn="l"/>
          <a:endParaRPr lang="en-US" sz="1000">
            <a:latin typeface="Times New Roman" panose="02020603050405020304" pitchFamily="18" charset="0"/>
            <a:cs typeface="Times New Roman" panose="02020603050405020304" pitchFamily="18" charset="0"/>
          </a:endParaRPr>
        </a:p>
        <a:p>
          <a:pPr algn="l"/>
          <a:endParaRPr lang="en-US" sz="1000">
            <a:latin typeface="Times New Roman" panose="02020603050405020304" pitchFamily="18" charset="0"/>
            <a:cs typeface="Times New Roman" panose="02020603050405020304" pitchFamily="18" charset="0"/>
          </a:endParaRPr>
        </a:p>
        <a:p>
          <a:pPr algn="l"/>
          <a:endParaRPr lang="en-US" sz="1000">
            <a:latin typeface="Times New Roman" panose="02020603050405020304" pitchFamily="18" charset="0"/>
            <a:cs typeface="Times New Roman" panose="02020603050405020304" pitchFamily="18" charset="0"/>
          </a:endParaRPr>
        </a:p>
      </dgm:t>
    </dgm:pt>
    <dgm:pt modelId="{D32F1DAC-B454-D94D-8A17-DDEF07336CA5}" type="parTrans" cxnId="{EE51F018-8D91-AB4E-80B7-093C16872EC1}">
      <dgm:prSet/>
      <dgm:spPr/>
      <dgm:t>
        <a:bodyPr/>
        <a:lstStyle/>
        <a:p>
          <a:endParaRPr lang="en-US"/>
        </a:p>
      </dgm:t>
    </dgm:pt>
    <dgm:pt modelId="{100B9DE8-A939-B24E-85A5-FB083C9730E5}" type="sibTrans" cxnId="{EE51F018-8D91-AB4E-80B7-093C16872EC1}">
      <dgm:prSet/>
      <dgm:spPr/>
      <dgm:t>
        <a:bodyPr/>
        <a:lstStyle/>
        <a:p>
          <a:endParaRPr lang="en-US"/>
        </a:p>
      </dgm:t>
    </dgm:pt>
    <dgm:pt modelId="{5392B618-2EDA-4E44-9581-A443A7B329E3}" type="pres">
      <dgm:prSet presAssocID="{04064C83-EE92-2640-BE63-BA29A207A72E}" presName="compositeShape" presStyleCnt="0">
        <dgm:presLayoutVars>
          <dgm:chMax val="7"/>
          <dgm:dir/>
          <dgm:resizeHandles val="exact"/>
        </dgm:presLayoutVars>
      </dgm:prSet>
      <dgm:spPr/>
    </dgm:pt>
    <dgm:pt modelId="{073953BE-F13C-E549-8BFF-6423B6583CAD}" type="pres">
      <dgm:prSet presAssocID="{60B15E60-9E9A-A343-874D-9A780B3EA431}" presName="circ1" presStyleLbl="vennNode1" presStyleIdx="0" presStyleCnt="3" custScaleX="86251" custScaleY="90144" custLinFactNeighborX="5583" custLinFactNeighborY="9773"/>
      <dgm:spPr/>
    </dgm:pt>
    <dgm:pt modelId="{48B57C57-1E45-294C-9B7E-CBC5EA86D033}" type="pres">
      <dgm:prSet presAssocID="{60B15E60-9E9A-A343-874D-9A780B3EA431}" presName="circ1Tx" presStyleLbl="revTx" presStyleIdx="0" presStyleCnt="0">
        <dgm:presLayoutVars>
          <dgm:chMax val="0"/>
          <dgm:chPref val="0"/>
          <dgm:bulletEnabled val="1"/>
        </dgm:presLayoutVars>
      </dgm:prSet>
      <dgm:spPr/>
    </dgm:pt>
    <dgm:pt modelId="{4EC6AC45-FFDA-F049-AC09-54D8C5ED2354}" type="pres">
      <dgm:prSet presAssocID="{5C017C30-80EE-8045-9E82-A7F9F0CC5ED8}" presName="circ2" presStyleLbl="vennNode1" presStyleIdx="1" presStyleCnt="3" custScaleX="90597" custScaleY="93578" custLinFactNeighborX="-68911" custLinFactNeighborY="-7290"/>
      <dgm:spPr/>
    </dgm:pt>
    <dgm:pt modelId="{E52C1790-ED55-434D-AD0A-E0148254C668}" type="pres">
      <dgm:prSet presAssocID="{5C017C30-80EE-8045-9E82-A7F9F0CC5ED8}" presName="circ2Tx" presStyleLbl="revTx" presStyleIdx="0" presStyleCnt="0">
        <dgm:presLayoutVars>
          <dgm:chMax val="0"/>
          <dgm:chPref val="0"/>
          <dgm:bulletEnabled val="1"/>
        </dgm:presLayoutVars>
      </dgm:prSet>
      <dgm:spPr/>
    </dgm:pt>
    <dgm:pt modelId="{5E6D27B4-BC8C-0C4D-8644-605DD0F41B03}" type="pres">
      <dgm:prSet presAssocID="{C11CA1A9-1227-5240-91FA-2D6D5FD50CCD}" presName="circ3" presStyleLbl="vennNode1" presStyleIdx="2" presStyleCnt="3" custScaleX="89932" custScaleY="93091" custLinFactNeighborX="76353" custLinFactNeighborY="-10447"/>
      <dgm:spPr/>
    </dgm:pt>
    <dgm:pt modelId="{3A048443-6503-1646-A24F-61D92A272BAC}" type="pres">
      <dgm:prSet presAssocID="{C11CA1A9-1227-5240-91FA-2D6D5FD50CCD}" presName="circ3Tx" presStyleLbl="revTx" presStyleIdx="0" presStyleCnt="0">
        <dgm:presLayoutVars>
          <dgm:chMax val="0"/>
          <dgm:chPref val="0"/>
          <dgm:bulletEnabled val="1"/>
        </dgm:presLayoutVars>
      </dgm:prSet>
      <dgm:spPr/>
    </dgm:pt>
  </dgm:ptLst>
  <dgm:cxnLst>
    <dgm:cxn modelId="{EE51F018-8D91-AB4E-80B7-093C16872EC1}" srcId="{04064C83-EE92-2640-BE63-BA29A207A72E}" destId="{C11CA1A9-1227-5240-91FA-2D6D5FD50CCD}" srcOrd="2" destOrd="0" parTransId="{D32F1DAC-B454-D94D-8A17-DDEF07336CA5}" sibTransId="{100B9DE8-A939-B24E-85A5-FB083C9730E5}"/>
    <dgm:cxn modelId="{E51D383E-FD8A-1747-86DB-8C88DE6AD04D}" type="presOf" srcId="{C11CA1A9-1227-5240-91FA-2D6D5FD50CCD}" destId="{5E6D27B4-BC8C-0C4D-8644-605DD0F41B03}" srcOrd="0" destOrd="0" presId="urn:microsoft.com/office/officeart/2005/8/layout/venn1"/>
    <dgm:cxn modelId="{D541384B-41FA-2E47-B066-E4277F8F8080}" srcId="{04064C83-EE92-2640-BE63-BA29A207A72E}" destId="{5C017C30-80EE-8045-9E82-A7F9F0CC5ED8}" srcOrd="1" destOrd="0" parTransId="{66D11EDD-08F3-9F47-81E8-379E05E4EB48}" sibTransId="{F8912E19-B726-C14B-930D-D70A9FFC21EB}"/>
    <dgm:cxn modelId="{C7044F87-58DD-E14A-8334-0B70C43D1C6A}" type="presOf" srcId="{60B15E60-9E9A-A343-874D-9A780B3EA431}" destId="{073953BE-F13C-E549-8BFF-6423B6583CAD}" srcOrd="0" destOrd="0" presId="urn:microsoft.com/office/officeart/2005/8/layout/venn1"/>
    <dgm:cxn modelId="{3911FC9A-A417-394C-9EA6-2E62BA8A867A}" type="presOf" srcId="{5C017C30-80EE-8045-9E82-A7F9F0CC5ED8}" destId="{E52C1790-ED55-434D-AD0A-E0148254C668}" srcOrd="1" destOrd="0" presId="urn:microsoft.com/office/officeart/2005/8/layout/venn1"/>
    <dgm:cxn modelId="{A4F0EB9D-7843-524F-A460-0CC2AAB7D565}" type="presOf" srcId="{C11CA1A9-1227-5240-91FA-2D6D5FD50CCD}" destId="{3A048443-6503-1646-A24F-61D92A272BAC}" srcOrd="1" destOrd="0" presId="urn:microsoft.com/office/officeart/2005/8/layout/venn1"/>
    <dgm:cxn modelId="{6ED9F49D-8F05-1B4D-AB4A-61B3A628B965}" type="presOf" srcId="{04064C83-EE92-2640-BE63-BA29A207A72E}" destId="{5392B618-2EDA-4E44-9581-A443A7B329E3}" srcOrd="0" destOrd="0" presId="urn:microsoft.com/office/officeart/2005/8/layout/venn1"/>
    <dgm:cxn modelId="{CF97869F-1C9D-5247-BBBE-7FAF42245A16}" srcId="{04064C83-EE92-2640-BE63-BA29A207A72E}" destId="{60B15E60-9E9A-A343-874D-9A780B3EA431}" srcOrd="0" destOrd="0" parTransId="{8EDE9101-3EB0-DA45-8945-F8A185DB5D20}" sibTransId="{B5DB5160-5C4F-734D-8F80-3D9F8376C966}"/>
    <dgm:cxn modelId="{3FBAC1DD-849C-E042-8E13-6F18EB7814C8}" type="presOf" srcId="{5C017C30-80EE-8045-9E82-A7F9F0CC5ED8}" destId="{4EC6AC45-FFDA-F049-AC09-54D8C5ED2354}" srcOrd="0" destOrd="0" presId="urn:microsoft.com/office/officeart/2005/8/layout/venn1"/>
    <dgm:cxn modelId="{822464E9-1C2F-BE47-814B-409D2C9CCA3A}" type="presOf" srcId="{60B15E60-9E9A-A343-874D-9A780B3EA431}" destId="{48B57C57-1E45-294C-9B7E-CBC5EA86D033}" srcOrd="1" destOrd="0" presId="urn:microsoft.com/office/officeart/2005/8/layout/venn1"/>
    <dgm:cxn modelId="{40816915-C856-0348-9204-A6F39EE6410E}" type="presParOf" srcId="{5392B618-2EDA-4E44-9581-A443A7B329E3}" destId="{073953BE-F13C-E549-8BFF-6423B6583CAD}" srcOrd="0" destOrd="0" presId="urn:microsoft.com/office/officeart/2005/8/layout/venn1"/>
    <dgm:cxn modelId="{9C8080D2-1509-5145-B04F-14E456D30534}" type="presParOf" srcId="{5392B618-2EDA-4E44-9581-A443A7B329E3}" destId="{48B57C57-1E45-294C-9B7E-CBC5EA86D033}" srcOrd="1" destOrd="0" presId="urn:microsoft.com/office/officeart/2005/8/layout/venn1"/>
    <dgm:cxn modelId="{C2F42C85-A25F-C94C-AFD8-A39B6650162A}" type="presParOf" srcId="{5392B618-2EDA-4E44-9581-A443A7B329E3}" destId="{4EC6AC45-FFDA-F049-AC09-54D8C5ED2354}" srcOrd="2" destOrd="0" presId="urn:microsoft.com/office/officeart/2005/8/layout/venn1"/>
    <dgm:cxn modelId="{9CCA6052-32C1-EA4D-AB61-4DC2824589CE}" type="presParOf" srcId="{5392B618-2EDA-4E44-9581-A443A7B329E3}" destId="{E52C1790-ED55-434D-AD0A-E0148254C668}" srcOrd="3" destOrd="0" presId="urn:microsoft.com/office/officeart/2005/8/layout/venn1"/>
    <dgm:cxn modelId="{CF910448-8976-294C-A180-F46F0762A05D}" type="presParOf" srcId="{5392B618-2EDA-4E44-9581-A443A7B329E3}" destId="{5E6D27B4-BC8C-0C4D-8644-605DD0F41B03}" srcOrd="4" destOrd="0" presId="urn:microsoft.com/office/officeart/2005/8/layout/venn1"/>
    <dgm:cxn modelId="{6509D7BB-2FF8-9E44-8FCD-F27DE4D39B0E}" type="presParOf" srcId="{5392B618-2EDA-4E44-9581-A443A7B329E3}" destId="{3A048443-6503-1646-A24F-61D92A272BAC}" srcOrd="5" destOrd="0" presId="urn:microsoft.com/office/officeart/2005/8/layout/ven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3953BE-F13C-E549-8BFF-6423B6583CAD}">
      <dsp:nvSpPr>
        <dsp:cNvPr id="0" name=""/>
        <dsp:cNvSpPr/>
      </dsp:nvSpPr>
      <dsp:spPr>
        <a:xfrm>
          <a:off x="2291016" y="557942"/>
          <a:ext cx="2576759" cy="2693062"/>
        </a:xfrm>
        <a:prstGeom prst="ellipse">
          <a:avLst/>
        </a:prstGeom>
        <a:solidFill>
          <a:schemeClr val="accent2">
            <a:lumMod val="60000"/>
            <a:lumOff val="40000"/>
            <a:alpha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r>
            <a:rPr lang="en-US" sz="1000" b="1" kern="1200">
              <a:latin typeface="Times New Roman" panose="02020603050405020304" pitchFamily="18" charset="0"/>
              <a:cs typeface="Times New Roman" panose="02020603050405020304" pitchFamily="18" charset="0"/>
            </a:rPr>
            <a:t>ILLIBERALISM</a:t>
          </a:r>
        </a:p>
        <a:p>
          <a:pPr marL="0" lvl="0" indent="0" algn="ctr" defTabSz="4445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ctr"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2634584" y="1029228"/>
        <a:ext cx="1889623" cy="1211878"/>
      </dsp:txXfrm>
    </dsp:sp>
    <dsp:sp modelId="{4EC6AC45-FFDA-F049-AC09-54D8C5ED2354}">
      <dsp:nvSpPr>
        <dsp:cNvPr id="0" name=""/>
        <dsp:cNvSpPr/>
      </dsp:nvSpPr>
      <dsp:spPr>
        <a:xfrm>
          <a:off x="1078574" y="1864083"/>
          <a:ext cx="2706596" cy="2795654"/>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r" defTabSz="444500">
            <a:lnSpc>
              <a:spcPct val="90000"/>
            </a:lnSpc>
            <a:spcBef>
              <a:spcPct val="0"/>
            </a:spcBef>
            <a:spcAft>
              <a:spcPct val="35000"/>
            </a:spcAft>
            <a:buNone/>
          </a:pPr>
          <a:r>
            <a:rPr lang="en-US" sz="1000" b="1" kern="1200">
              <a:latin typeface="Times New Roman" panose="02020603050405020304" pitchFamily="18" charset="0"/>
              <a:cs typeface="Times New Roman" panose="02020603050405020304" pitchFamily="18" charset="0"/>
            </a:rPr>
            <a:t>		</a:t>
          </a:r>
        </a:p>
        <a:p>
          <a:pPr marL="0" lvl="0" indent="0" algn="r" defTabSz="444500">
            <a:lnSpc>
              <a:spcPct val="90000"/>
            </a:lnSpc>
            <a:spcBef>
              <a:spcPct val="0"/>
            </a:spcBef>
            <a:spcAft>
              <a:spcPct val="35000"/>
            </a:spcAft>
            <a:buNone/>
          </a:pPr>
          <a:endParaRPr lang="en-US" sz="800" kern="1200">
            <a:latin typeface="Times New Roman" panose="02020603050405020304" pitchFamily="18" charset="0"/>
            <a:cs typeface="Times New Roman" panose="02020603050405020304" pitchFamily="18" charset="0"/>
          </a:endParaRPr>
        </a:p>
      </dsp:txBody>
      <dsp:txXfrm>
        <a:off x="1906341" y="2586293"/>
        <a:ext cx="1623957" cy="1537609"/>
      </dsp:txXfrm>
    </dsp:sp>
    <dsp:sp modelId="{5E6D27B4-BC8C-0C4D-8644-605DD0F41B03}">
      <dsp:nvSpPr>
        <dsp:cNvPr id="0" name=""/>
        <dsp:cNvSpPr/>
      </dsp:nvSpPr>
      <dsp:spPr>
        <a:xfrm>
          <a:off x="3272299" y="1777041"/>
          <a:ext cx="2686729" cy="2781104"/>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r" defTabSz="444500">
            <a:lnSpc>
              <a:spcPct val="90000"/>
            </a:lnSpc>
            <a:spcBef>
              <a:spcPct val="0"/>
            </a:spcBef>
            <a:spcAft>
              <a:spcPct val="35000"/>
            </a:spcAft>
            <a:buNone/>
          </a:pPr>
          <a:endParaRPr lang="en-US" sz="1000" kern="1200"/>
        </a:p>
        <a:p>
          <a:pPr marL="0" lvl="0" indent="0" algn="r" defTabSz="444500">
            <a:lnSpc>
              <a:spcPct val="90000"/>
            </a:lnSpc>
            <a:spcBef>
              <a:spcPct val="0"/>
            </a:spcBef>
            <a:spcAft>
              <a:spcPct val="35000"/>
            </a:spcAft>
            <a:buNone/>
          </a:pPr>
          <a:endParaRPr lang="en-US" sz="1000" kern="1200"/>
        </a:p>
        <a:p>
          <a:pPr marL="0" lvl="0" indent="0" algn="r" defTabSz="444500">
            <a:lnSpc>
              <a:spcPct val="90000"/>
            </a:lnSpc>
            <a:spcBef>
              <a:spcPct val="0"/>
            </a:spcBef>
            <a:spcAft>
              <a:spcPct val="35000"/>
            </a:spcAft>
            <a:buNone/>
          </a:pPr>
          <a:endParaRPr lang="en-US" sz="1000" kern="1200"/>
        </a:p>
        <a:p>
          <a:pPr marL="0" lvl="0" indent="0" algn="r" defTabSz="444500">
            <a:lnSpc>
              <a:spcPct val="90000"/>
            </a:lnSpc>
            <a:spcBef>
              <a:spcPct val="0"/>
            </a:spcBef>
            <a:spcAft>
              <a:spcPct val="35000"/>
            </a:spcAft>
            <a:buNone/>
          </a:pPr>
          <a:endParaRPr lang="en-US" sz="1000" kern="1200"/>
        </a:p>
        <a:p>
          <a:pPr marL="0" lvl="0" indent="0" algn="r" defTabSz="444500">
            <a:lnSpc>
              <a:spcPct val="90000"/>
            </a:lnSpc>
            <a:spcBef>
              <a:spcPct val="0"/>
            </a:spcBef>
            <a:spcAft>
              <a:spcPct val="35000"/>
            </a:spcAft>
            <a:buNone/>
          </a:pPr>
          <a:r>
            <a:rPr lang="en-US" sz="1000" kern="1200"/>
            <a:t>													</a:t>
          </a:r>
          <a:endParaRPr lang="en-US" sz="1000" kern="1200">
            <a:latin typeface="Times New Roman" panose="02020603050405020304" pitchFamily="18" charset="0"/>
            <a:cs typeface="Times New Roman" panose="02020603050405020304" pitchFamily="18" charset="0"/>
          </a:endParaRPr>
        </a:p>
        <a:p>
          <a:pPr marL="0" lvl="0" indent="0" algn="l"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l"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l"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a:p>
          <a:pPr marL="0" lvl="0" indent="0" algn="l" defTabSz="444500">
            <a:lnSpc>
              <a:spcPct val="90000"/>
            </a:lnSpc>
            <a:spcBef>
              <a:spcPct val="0"/>
            </a:spcBef>
            <a:spcAft>
              <a:spcPct val="35000"/>
            </a:spcAft>
            <a:buNone/>
          </a:pPr>
          <a:endParaRPr lang="en-US" sz="1000" kern="1200">
            <a:latin typeface="Times New Roman" panose="02020603050405020304" pitchFamily="18" charset="0"/>
            <a:cs typeface="Times New Roman" panose="02020603050405020304" pitchFamily="18" charset="0"/>
          </a:endParaRPr>
        </a:p>
      </dsp:txBody>
      <dsp:txXfrm>
        <a:off x="3525300" y="2495494"/>
        <a:ext cx="1612037" cy="1529607"/>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BE836-6A82-431D-95DF-02EE68532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6889</Words>
  <Characters>41340</Characters>
  <Application>Microsoft Office Word</Application>
  <DocSecurity>0</DocSecurity>
  <Lines>344</Lines>
  <Paragraphs>96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Radosław Markowski</dc:creator>
  <cp:keywords/>
  <dc:description/>
  <cp:lastModifiedBy>Radosław Markowski</cp:lastModifiedBy>
  <cp:revision>2</cp:revision>
  <cp:lastPrinted>2023-07-13T20:51:00Z</cp:lastPrinted>
  <dcterms:created xsi:type="dcterms:W3CDTF">2024-09-25T19:05:00Z</dcterms:created>
  <dcterms:modified xsi:type="dcterms:W3CDTF">2024-09-25T19:05:00Z</dcterms:modified>
</cp:coreProperties>
</file>