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45DEAA" w14:textId="77777777" w:rsidR="00B6423B" w:rsidRDefault="00F42768">
      <w:pPr>
        <w:rPr>
          <w:rFonts w:ascii="Garamond" w:hAnsi="Garamond"/>
          <w:sz w:val="24"/>
          <w:szCs w:val="24"/>
        </w:rPr>
      </w:pPr>
      <w:r w:rsidRPr="00F42768">
        <w:rPr>
          <w:rFonts w:ascii="Garamond" w:hAnsi="Garamond"/>
          <w:sz w:val="24"/>
          <w:szCs w:val="24"/>
        </w:rPr>
        <w:t>Kwestionariusz RID2=rm_06ma23</w:t>
      </w:r>
    </w:p>
    <w:p w14:paraId="047BD45D" w14:textId="77777777" w:rsidR="005B7229" w:rsidRPr="005B7229" w:rsidRDefault="005B7229" w:rsidP="005B7229">
      <w:pPr>
        <w:jc w:val="both"/>
        <w:rPr>
          <w:rFonts w:ascii="Garamond" w:eastAsia="Calibri" w:hAnsi="Garamond" w:cs="Calibri"/>
          <w:b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P52. </w:t>
      </w:r>
      <w:r w:rsidRPr="005B7229">
        <w:rPr>
          <w:rFonts w:ascii="Garamond" w:eastAsia="Calibri" w:hAnsi="Garamond" w:cs="Calibri"/>
          <w:b/>
          <w:sz w:val="24"/>
          <w:szCs w:val="24"/>
        </w:rPr>
        <w:t xml:space="preserve">Proszę wskazać w jakim stopniu zgadza się Pan(i) bądź nie zgadza z następującymi stwierdzeniami. </w:t>
      </w:r>
    </w:p>
    <w:p w14:paraId="1D8E9488" w14:textId="77777777" w:rsidR="005B7229" w:rsidRPr="005B7229" w:rsidRDefault="00F32EC5" w:rsidP="005B722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spacing w:after="0" w:line="240" w:lineRule="auto"/>
        <w:jc w:val="both"/>
        <w:rPr>
          <w:rFonts w:ascii="Garamond" w:eastAsia="Calibri" w:hAnsi="Garamond" w:cs="Calibri"/>
          <w:sz w:val="24"/>
          <w:szCs w:val="24"/>
        </w:rPr>
      </w:pPr>
      <w:sdt>
        <w:sdtPr>
          <w:rPr>
            <w:rFonts w:ascii="Garamond" w:hAnsi="Garamond"/>
            <w:sz w:val="24"/>
            <w:szCs w:val="24"/>
          </w:rPr>
          <w:tag w:val="goog_rdk_40"/>
          <w:id w:val="-1018237985"/>
        </w:sdtPr>
        <w:sdtEndPr/>
        <w:sdtContent/>
      </w:sdt>
      <w:sdt>
        <w:sdtPr>
          <w:rPr>
            <w:rFonts w:ascii="Garamond" w:hAnsi="Garamond"/>
            <w:sz w:val="24"/>
            <w:szCs w:val="24"/>
          </w:rPr>
          <w:tag w:val="goog_rdk_41"/>
          <w:id w:val="620730893"/>
        </w:sdtPr>
        <w:sdtEndPr/>
        <w:sdtContent/>
      </w:sdt>
      <w:r w:rsidR="005B7229" w:rsidRPr="005B7229">
        <w:rPr>
          <w:rFonts w:ascii="Garamond" w:eastAsia="Calibri" w:hAnsi="Garamond" w:cs="Calibri"/>
          <w:sz w:val="24"/>
          <w:szCs w:val="24"/>
        </w:rPr>
        <w:t>1 Zdecydowanie się zgadzam</w:t>
      </w:r>
    </w:p>
    <w:p w14:paraId="01E4E759" w14:textId="77777777" w:rsidR="005B7229" w:rsidRPr="005B7229" w:rsidRDefault="005B7229" w:rsidP="005B722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spacing w:after="0" w:line="240" w:lineRule="auto"/>
        <w:jc w:val="both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2. Zgadzam się</w:t>
      </w:r>
    </w:p>
    <w:p w14:paraId="458BEED0" w14:textId="77777777" w:rsidR="005B7229" w:rsidRPr="005B7229" w:rsidRDefault="005B7229" w:rsidP="005B722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spacing w:after="0" w:line="240" w:lineRule="auto"/>
        <w:jc w:val="both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3. Ani się zgadzam, ani się nie zgadzam</w:t>
      </w:r>
    </w:p>
    <w:p w14:paraId="24558539" w14:textId="77777777" w:rsidR="005B7229" w:rsidRPr="005B7229" w:rsidRDefault="005B7229" w:rsidP="005B722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spacing w:after="0" w:line="240" w:lineRule="auto"/>
        <w:jc w:val="both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4. Nie zgadzam się</w:t>
      </w:r>
    </w:p>
    <w:p w14:paraId="7FE49626" w14:textId="77777777" w:rsidR="005B7229" w:rsidRPr="005B7229" w:rsidRDefault="005B7229" w:rsidP="005B722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spacing w:after="0" w:line="240" w:lineRule="auto"/>
        <w:jc w:val="both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5. Zdecydowanie się nie zgadzam</w:t>
      </w:r>
    </w:p>
    <w:p w14:paraId="7F6123B7" w14:textId="77777777" w:rsidR="005B7229" w:rsidRPr="005B7229" w:rsidRDefault="005B7229" w:rsidP="005B722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spacing w:after="0" w:line="240" w:lineRule="auto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7. Odmowa odpowiedzi</w:t>
      </w:r>
    </w:p>
    <w:p w14:paraId="4CA423AF" w14:textId="77777777" w:rsidR="005B7229" w:rsidRPr="005B7229" w:rsidRDefault="005B7229" w:rsidP="005B722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spacing w:after="0" w:line="240" w:lineRule="auto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8. Nie wiem</w:t>
      </w:r>
    </w:p>
    <w:p w14:paraId="4FF9C252" w14:textId="77777777" w:rsidR="005B7229" w:rsidRPr="005B7229" w:rsidRDefault="005B7229" w:rsidP="005B7229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spacing w:after="0" w:line="240" w:lineRule="auto"/>
        <w:rPr>
          <w:rFonts w:ascii="Garamond" w:eastAsia="Calibri" w:hAnsi="Garamond" w:cs="Calibri"/>
          <w:sz w:val="24"/>
          <w:szCs w:val="24"/>
        </w:rPr>
      </w:pPr>
      <w:r w:rsidRPr="005B7229">
        <w:rPr>
          <w:rFonts w:ascii="Garamond" w:eastAsia="Calibri" w:hAnsi="Garamond" w:cs="Calibri"/>
          <w:sz w:val="24"/>
          <w:szCs w:val="24"/>
        </w:rPr>
        <w:t>9. Brak odpowiedzi</w:t>
      </w:r>
    </w:p>
    <w:p w14:paraId="3BA0A426" w14:textId="77777777" w:rsidR="005B7229" w:rsidRPr="005B7229" w:rsidRDefault="005B7229" w:rsidP="005B7229">
      <w:pPr>
        <w:widowControl w:val="0"/>
        <w:tabs>
          <w:tab w:val="left" w:pos="220"/>
          <w:tab w:val="left" w:pos="720"/>
        </w:tabs>
        <w:spacing w:after="240"/>
        <w:jc w:val="both"/>
        <w:rPr>
          <w:rFonts w:ascii="Garamond" w:eastAsia="Calibri" w:hAnsi="Garamond" w:cs="Calibri"/>
          <w:sz w:val="24"/>
          <w:szCs w:val="24"/>
        </w:rPr>
      </w:pPr>
    </w:p>
    <w:p w14:paraId="1CC60FE9" w14:textId="77777777" w:rsidR="005B7229" w:rsidRP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  <w:r w:rsidRPr="005B7229">
        <w:rPr>
          <w:rFonts w:ascii="Garamond" w:hAnsi="Garamond"/>
          <w:sz w:val="24"/>
          <w:szCs w:val="24"/>
          <w:lang w:val="pl-PL"/>
        </w:rPr>
        <w:t xml:space="preserve">[ka] Duże różnice w dochodach są potrzebne ponieważ pozwalają odpowiednio nagrodzić różnice w zdolnościach i podejmowanym wysiłku. </w:t>
      </w:r>
    </w:p>
    <w:p w14:paraId="755D29C5" w14:textId="77777777" w:rsidR="005B7229" w:rsidRP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  <w:r w:rsidRPr="005B7229">
        <w:rPr>
          <w:rFonts w:ascii="Garamond" w:hAnsi="Garamond"/>
          <w:sz w:val="24"/>
          <w:szCs w:val="24"/>
          <w:lang w:val="pl-PL"/>
        </w:rPr>
        <w:t>[</w:t>
      </w:r>
      <w:proofErr w:type="spellStart"/>
      <w:r w:rsidRPr="005B7229">
        <w:rPr>
          <w:rFonts w:ascii="Garamond" w:hAnsi="Garamond"/>
          <w:sz w:val="24"/>
          <w:szCs w:val="24"/>
          <w:lang w:val="pl-PL"/>
        </w:rPr>
        <w:t>kb</w:t>
      </w:r>
      <w:proofErr w:type="spellEnd"/>
      <w:r w:rsidRPr="005B7229">
        <w:rPr>
          <w:rFonts w:ascii="Garamond" w:hAnsi="Garamond"/>
          <w:sz w:val="24"/>
          <w:szCs w:val="24"/>
          <w:lang w:val="pl-PL"/>
        </w:rPr>
        <w:t xml:space="preserve">] W sprawiedliwym społeczeństwie różnice w dochodach powinny być niewielkie. </w:t>
      </w:r>
    </w:p>
    <w:p w14:paraId="12185963" w14:textId="77777777" w:rsidR="005B7229" w:rsidRP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  <w:r w:rsidRPr="005B7229">
        <w:rPr>
          <w:rFonts w:ascii="Garamond" w:hAnsi="Garamond"/>
          <w:sz w:val="24"/>
          <w:szCs w:val="24"/>
          <w:lang w:val="pl-PL"/>
        </w:rPr>
        <w:t>[</w:t>
      </w:r>
      <w:proofErr w:type="spellStart"/>
      <w:r w:rsidRPr="005B7229">
        <w:rPr>
          <w:rFonts w:ascii="Garamond" w:hAnsi="Garamond"/>
          <w:sz w:val="24"/>
          <w:szCs w:val="24"/>
          <w:lang w:val="pl-PL"/>
        </w:rPr>
        <w:t>kc</w:t>
      </w:r>
      <w:proofErr w:type="spellEnd"/>
      <w:r w:rsidRPr="005B7229">
        <w:rPr>
          <w:rFonts w:ascii="Garamond" w:hAnsi="Garamond"/>
          <w:sz w:val="24"/>
          <w:szCs w:val="24"/>
          <w:lang w:val="pl-PL"/>
        </w:rPr>
        <w:t xml:space="preserve">] Rząd powinien podejmować działania mające na celu wyrównanie różnic w dochodach. </w:t>
      </w:r>
    </w:p>
    <w:p w14:paraId="4B29F751" w14:textId="77777777" w:rsidR="005B7229" w:rsidRP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  <w:r w:rsidRPr="005B7229">
        <w:rPr>
          <w:rFonts w:ascii="Garamond" w:hAnsi="Garamond"/>
          <w:sz w:val="24"/>
          <w:szCs w:val="24"/>
          <w:lang w:val="pl-PL"/>
        </w:rPr>
        <w:t>[</w:t>
      </w:r>
      <w:proofErr w:type="spellStart"/>
      <w:r w:rsidRPr="005B7229">
        <w:rPr>
          <w:rFonts w:ascii="Garamond" w:hAnsi="Garamond"/>
          <w:sz w:val="24"/>
          <w:szCs w:val="24"/>
          <w:lang w:val="pl-PL"/>
        </w:rPr>
        <w:t>kd</w:t>
      </w:r>
      <w:proofErr w:type="spellEnd"/>
      <w:r w:rsidRPr="005B7229">
        <w:rPr>
          <w:rFonts w:ascii="Garamond" w:hAnsi="Garamond"/>
          <w:sz w:val="24"/>
          <w:szCs w:val="24"/>
          <w:lang w:val="pl-PL"/>
        </w:rPr>
        <w:t xml:space="preserve">] Szkoła musi uczyć dzieci posłuszeństwa wobec autorytetów. </w:t>
      </w:r>
    </w:p>
    <w:p w14:paraId="2401BBCA" w14:textId="77777777" w:rsidR="005B7229" w:rsidRP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  <w:r w:rsidRPr="005B7229">
        <w:rPr>
          <w:rFonts w:ascii="Garamond" w:hAnsi="Garamond"/>
          <w:sz w:val="24"/>
          <w:szCs w:val="24"/>
          <w:lang w:val="pl-PL"/>
        </w:rPr>
        <w:t>[</w:t>
      </w:r>
      <w:proofErr w:type="spellStart"/>
      <w:r w:rsidRPr="005B7229">
        <w:rPr>
          <w:rFonts w:ascii="Garamond" w:hAnsi="Garamond"/>
          <w:sz w:val="24"/>
          <w:szCs w:val="24"/>
          <w:lang w:val="pl-PL"/>
        </w:rPr>
        <w:t>ke</w:t>
      </w:r>
      <w:proofErr w:type="spellEnd"/>
      <w:r w:rsidRPr="005B7229">
        <w:rPr>
          <w:rFonts w:ascii="Garamond" w:hAnsi="Garamond"/>
          <w:sz w:val="24"/>
          <w:szCs w:val="24"/>
          <w:lang w:val="pl-PL"/>
        </w:rPr>
        <w:t xml:space="preserve">] Ludzie, którzy łamią prawo powinni być karani znacznie surowszymi wyrokami niż ma to miejsce dziś.  </w:t>
      </w:r>
    </w:p>
    <w:p w14:paraId="718DF44B" w14:textId="77777777" w:rsid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  <w:r w:rsidRPr="005B7229">
        <w:rPr>
          <w:rFonts w:ascii="Garamond" w:hAnsi="Garamond"/>
          <w:sz w:val="24"/>
          <w:szCs w:val="24"/>
          <w:lang w:val="pl-PL"/>
        </w:rPr>
        <w:t>[</w:t>
      </w:r>
      <w:proofErr w:type="spellStart"/>
      <w:r w:rsidRPr="005B7229">
        <w:rPr>
          <w:rFonts w:ascii="Garamond" w:hAnsi="Garamond"/>
          <w:sz w:val="24"/>
          <w:szCs w:val="24"/>
          <w:lang w:val="pl-PL"/>
        </w:rPr>
        <w:t>kf</w:t>
      </w:r>
      <w:proofErr w:type="spellEnd"/>
      <w:r w:rsidRPr="005B7229">
        <w:rPr>
          <w:rFonts w:ascii="Garamond" w:hAnsi="Garamond"/>
          <w:sz w:val="24"/>
          <w:szCs w:val="24"/>
          <w:lang w:val="pl-PL"/>
        </w:rPr>
        <w:t>] Policja powinna mieć prawo do trzymania w areszcie osoby podejrzanej o planowanie ataku terrorystycznego w Polsce tak długo aż nie ma pewności że jest ona niewinna</w:t>
      </w:r>
    </w:p>
    <w:p w14:paraId="6DE1DF20" w14:textId="77777777" w:rsid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</w:p>
    <w:p w14:paraId="0D39AE76" w14:textId="77777777" w:rsidR="005B7229" w:rsidRDefault="005B7229" w:rsidP="005B7229">
      <w:pPr>
        <w:pStyle w:val="Bezodstpw"/>
        <w:rPr>
          <w:rFonts w:ascii="Garamond" w:hAnsi="Garamond"/>
          <w:sz w:val="24"/>
          <w:szCs w:val="24"/>
          <w:lang w:val="pl-PL"/>
        </w:rPr>
      </w:pPr>
    </w:p>
    <w:p w14:paraId="78E6A4A1" w14:textId="77777777" w:rsidR="005B7229" w:rsidRPr="005B7229" w:rsidRDefault="005B7229" w:rsidP="005B7229">
      <w:pPr>
        <w:rPr>
          <w:rFonts w:ascii="Garamond" w:hAnsi="Garamond" w:cstheme="minorHAnsi"/>
          <w:b/>
          <w:bCs/>
          <w:sz w:val="24"/>
          <w:szCs w:val="24"/>
        </w:rPr>
      </w:pPr>
      <w:r w:rsidRPr="005B7229">
        <w:rPr>
          <w:rFonts w:ascii="Garamond" w:hAnsi="Garamond" w:cstheme="minorHAnsi"/>
          <w:b/>
          <w:bCs/>
          <w:sz w:val="24"/>
          <w:szCs w:val="24"/>
        </w:rPr>
        <w:t>LA-X. Czy uważa Pan(i), że polski rząd powinien lub nie powinien mieć uprawnienia, by robić następujące rzeczy:</w:t>
      </w:r>
    </w:p>
    <w:p w14:paraId="4346A46E" w14:textId="77777777" w:rsidR="005B7229" w:rsidRPr="005B7229" w:rsidRDefault="005B7229" w:rsidP="005B7229">
      <w:pPr>
        <w:pStyle w:val="Akapitzlist"/>
        <w:numPr>
          <w:ilvl w:val="0"/>
          <w:numId w:val="2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Zdecydowanie tak</w:t>
      </w:r>
    </w:p>
    <w:p w14:paraId="081EF831" w14:textId="77777777" w:rsidR="005B7229" w:rsidRPr="005B7229" w:rsidRDefault="005B7229" w:rsidP="005B7229">
      <w:pPr>
        <w:pStyle w:val="Akapitzlist"/>
        <w:numPr>
          <w:ilvl w:val="0"/>
          <w:numId w:val="2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Raczej tak</w:t>
      </w:r>
    </w:p>
    <w:p w14:paraId="27241651" w14:textId="77777777" w:rsidR="005B7229" w:rsidRPr="005B7229" w:rsidRDefault="005B7229" w:rsidP="005B7229">
      <w:pPr>
        <w:pStyle w:val="Akapitzlist"/>
        <w:numPr>
          <w:ilvl w:val="0"/>
          <w:numId w:val="2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Trudno powiedzieć</w:t>
      </w:r>
    </w:p>
    <w:p w14:paraId="2E78E2D7" w14:textId="77777777" w:rsidR="005B7229" w:rsidRPr="005B7229" w:rsidRDefault="005B7229" w:rsidP="005B7229">
      <w:pPr>
        <w:pStyle w:val="Akapitzlist"/>
        <w:numPr>
          <w:ilvl w:val="0"/>
          <w:numId w:val="2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Raczej nie</w:t>
      </w:r>
    </w:p>
    <w:p w14:paraId="6EA31B88" w14:textId="77777777" w:rsidR="005B7229" w:rsidRPr="005B7229" w:rsidRDefault="005B7229" w:rsidP="005B7229">
      <w:pPr>
        <w:pStyle w:val="Akapitzlist"/>
        <w:numPr>
          <w:ilvl w:val="0"/>
          <w:numId w:val="2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 xml:space="preserve">Zdecydowanie nie </w:t>
      </w:r>
    </w:p>
    <w:p w14:paraId="026430EA" w14:textId="77777777" w:rsidR="005B7229" w:rsidRPr="005B7229" w:rsidRDefault="005B7229" w:rsidP="005B7229">
      <w:pPr>
        <w:pStyle w:val="Akapitzlist"/>
        <w:rPr>
          <w:rFonts w:ascii="Garamond" w:hAnsi="Garamond" w:cstheme="minorHAnsi"/>
          <w:lang w:val="pl-PL"/>
        </w:rPr>
      </w:pPr>
    </w:p>
    <w:p w14:paraId="58B521E6" w14:textId="77777777" w:rsidR="005B7229" w:rsidRPr="005B7229" w:rsidRDefault="005B7229" w:rsidP="005B7229">
      <w:pPr>
        <w:pStyle w:val="Akapitzlist"/>
        <w:numPr>
          <w:ilvl w:val="0"/>
          <w:numId w:val="3"/>
        </w:numPr>
        <w:spacing w:after="160" w:line="259" w:lineRule="auto"/>
        <w:rPr>
          <w:rFonts w:ascii="Garamond" w:hAnsi="Garamond"/>
          <w:lang w:val="pl-PL"/>
        </w:rPr>
      </w:pPr>
      <w:r w:rsidRPr="005B7229">
        <w:rPr>
          <w:rFonts w:ascii="Garamond" w:hAnsi="Garamond"/>
          <w:lang w:val="pl-PL"/>
        </w:rPr>
        <w:t>śledzić ludzi video kamerami ulokowanymi w miejscach publicznych</w:t>
      </w:r>
    </w:p>
    <w:p w14:paraId="37E26ACB" w14:textId="77777777" w:rsidR="005B7229" w:rsidRPr="005B7229" w:rsidRDefault="005B7229" w:rsidP="005B7229">
      <w:pPr>
        <w:pStyle w:val="Akapitzlist"/>
        <w:numPr>
          <w:ilvl w:val="0"/>
          <w:numId w:val="3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 xml:space="preserve">mieć dostęp do prywatnych e-maili  obywateli i innych informacji udostępnianych przez nich w Internecie  </w:t>
      </w:r>
      <w:r w:rsidRPr="005B7229">
        <w:rPr>
          <w:rFonts w:ascii="Garamond" w:hAnsi="Garamond" w:cstheme="minorHAnsi"/>
          <w:lang w:val="pl-PL"/>
        </w:rPr>
        <w:tab/>
      </w:r>
    </w:p>
    <w:p w14:paraId="0427D05B" w14:textId="77777777" w:rsidR="005B7229" w:rsidRPr="005B7229" w:rsidRDefault="005B7229" w:rsidP="005B7229">
      <w:pPr>
        <w:pStyle w:val="Akapitzlist"/>
        <w:numPr>
          <w:ilvl w:val="0"/>
          <w:numId w:val="3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kontrolować rozmowy telefoniczne obywateli za zgodą prokuratora</w:t>
      </w:r>
    </w:p>
    <w:p w14:paraId="0670E809" w14:textId="77777777" w:rsidR="005B7229" w:rsidRPr="005B7229" w:rsidRDefault="005B7229" w:rsidP="005B7229">
      <w:pPr>
        <w:pStyle w:val="Akapitzlist"/>
        <w:numPr>
          <w:ilvl w:val="0"/>
          <w:numId w:val="3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wprowadzać przymusowe szczepienia wybranych grup społecznych w czasie pandemii</w:t>
      </w:r>
    </w:p>
    <w:p w14:paraId="348264DB" w14:textId="77777777" w:rsidR="005B7229" w:rsidRPr="005B7229" w:rsidRDefault="005B7229" w:rsidP="005B7229">
      <w:pPr>
        <w:pStyle w:val="Akapitzlist"/>
        <w:numPr>
          <w:ilvl w:val="0"/>
          <w:numId w:val="3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służby specjalne i policja winny mieć szerokie możliwości stosowania tzw. "prowokacji korupcyjnej" – zakupu kontrolowanego oraz przyjęcia/ wręczenia korzyści majątkowej</w:t>
      </w:r>
    </w:p>
    <w:p w14:paraId="0963F942" w14:textId="77777777" w:rsidR="005B7229" w:rsidRDefault="005B7229" w:rsidP="005B7229">
      <w:pPr>
        <w:pStyle w:val="Akapitzlist"/>
        <w:numPr>
          <w:ilvl w:val="0"/>
          <w:numId w:val="3"/>
        </w:numPr>
        <w:spacing w:after="160" w:line="259" w:lineRule="auto"/>
        <w:rPr>
          <w:rFonts w:ascii="Garamond" w:hAnsi="Garamond" w:cstheme="minorHAnsi"/>
          <w:lang w:val="pl-PL"/>
        </w:rPr>
      </w:pPr>
      <w:r w:rsidRPr="005B7229">
        <w:rPr>
          <w:rFonts w:ascii="Garamond" w:hAnsi="Garamond" w:cstheme="minorHAnsi"/>
          <w:lang w:val="pl-PL"/>
        </w:rPr>
        <w:t>mieć dostęp do  wiedzy o obywatelach pochodzących od tzw. zawodów zaufania publicznego – lekarzy, adwokatów, psychologów itp.</w:t>
      </w:r>
    </w:p>
    <w:p w14:paraId="5B5E0854" w14:textId="77777777" w:rsidR="005B7229" w:rsidRDefault="005B7229" w:rsidP="005B7229">
      <w:pPr>
        <w:pStyle w:val="Akapitzlist"/>
        <w:spacing w:after="160" w:line="259" w:lineRule="auto"/>
        <w:rPr>
          <w:rFonts w:ascii="Garamond" w:hAnsi="Garamond" w:cstheme="minorHAnsi"/>
          <w:lang w:val="pl-PL"/>
        </w:rPr>
      </w:pPr>
    </w:p>
    <w:p w14:paraId="417276ED" w14:textId="77777777" w:rsidR="005B7229" w:rsidRDefault="005B7229" w:rsidP="005B7229">
      <w:pPr>
        <w:pStyle w:val="Akapitzlist"/>
        <w:spacing w:after="160" w:line="259" w:lineRule="auto"/>
        <w:rPr>
          <w:rFonts w:ascii="Garamond" w:hAnsi="Garamond" w:cstheme="minorHAnsi"/>
          <w:lang w:val="pl-PL"/>
        </w:rPr>
      </w:pPr>
    </w:p>
    <w:p w14:paraId="5F4937F7" w14:textId="77777777" w:rsidR="005B7229" w:rsidRDefault="005B7229" w:rsidP="005B7229">
      <w:pPr>
        <w:rPr>
          <w:rFonts w:cstheme="minorHAnsi"/>
        </w:rPr>
      </w:pPr>
    </w:p>
    <w:p w14:paraId="16F4DEB7" w14:textId="77777777" w:rsidR="005B7229" w:rsidRDefault="005B7229" w:rsidP="005B7229">
      <w:pPr>
        <w:rPr>
          <w:rFonts w:cstheme="minorHAnsi"/>
        </w:rPr>
      </w:pPr>
    </w:p>
    <w:p w14:paraId="4B10E01B" w14:textId="77777777" w:rsidR="005B7229" w:rsidRDefault="005B7229" w:rsidP="005B7229">
      <w:pPr>
        <w:rPr>
          <w:rFonts w:cstheme="minorHAnsi"/>
        </w:rPr>
      </w:pPr>
    </w:p>
    <w:p w14:paraId="61724C8A" w14:textId="77777777" w:rsidR="005B7229" w:rsidRPr="005B7229" w:rsidRDefault="005B7229" w:rsidP="005B7229">
      <w:pPr>
        <w:rPr>
          <w:rFonts w:ascii="Garamond" w:hAnsi="Garamond" w:cstheme="minorHAnsi"/>
          <w:sz w:val="24"/>
          <w:szCs w:val="24"/>
        </w:rPr>
      </w:pPr>
      <w:r w:rsidRPr="005B7229">
        <w:rPr>
          <w:rFonts w:ascii="Garamond" w:hAnsi="Garamond" w:cstheme="minorHAnsi"/>
          <w:sz w:val="24"/>
          <w:szCs w:val="24"/>
        </w:rPr>
        <w:lastRenderedPageBreak/>
        <w:t xml:space="preserve">ISSUES – </w:t>
      </w:r>
      <w:r w:rsidRPr="005B7229">
        <w:rPr>
          <w:rFonts w:ascii="Garamond" w:hAnsi="Garamond" w:cstheme="minorHAnsi"/>
          <w:color w:val="00B050"/>
          <w:sz w:val="24"/>
          <w:szCs w:val="24"/>
        </w:rPr>
        <w:t>prezentacja wertykalna (jak w poprzednich pomiarach)</w:t>
      </w:r>
    </w:p>
    <w:p w14:paraId="78EF3713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b/>
          <w:sz w:val="24"/>
          <w:szCs w:val="24"/>
        </w:rPr>
      </w:pPr>
      <w:r w:rsidRPr="005B7229">
        <w:rPr>
          <w:rFonts w:ascii="Garamond" w:eastAsia="Calibri" w:hAnsi="Garamond" w:cstheme="minorHAnsi"/>
          <w:b/>
          <w:sz w:val="24"/>
          <w:szCs w:val="24"/>
        </w:rPr>
        <w:t>P17. W odniesieniu do każdej kwestii politycznej istnieją różne rozwiązania. Na kolejnych skalach zaprezentujemy najbardziej skrajne stanowiska w wybranych kwestiach. Proszę je uważnie przeczytać i powiedzieć, gdzie umieścił(a)by Pan(i) swoje poglądy? Prosimy przy odpowiedzi korzystać z 7-stopniowej skali, gdzie:</w:t>
      </w:r>
    </w:p>
    <w:p w14:paraId="0C20D827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1 - oznacza całkowitą zgodę z twierdzeniem, umieszczonym na górze skali, a 7 - z twierdzeniem na dole skali, 4 - iż Pana(i) poglądy leżą gdzieś pośrodku obydwu twierdzeń, zaś pozostałe stopnie (punkty na skali) wyrażają różny zakres zgody.</w:t>
      </w:r>
    </w:p>
    <w:tbl>
      <w:tblPr>
        <w:tblW w:w="87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9"/>
        <w:gridCol w:w="1229"/>
        <w:gridCol w:w="1253"/>
        <w:gridCol w:w="1253"/>
        <w:gridCol w:w="1253"/>
        <w:gridCol w:w="1253"/>
        <w:gridCol w:w="1253"/>
      </w:tblGrid>
      <w:tr w:rsidR="005B7229" w:rsidRPr="005B7229" w14:paraId="394AB7E4" w14:textId="77777777" w:rsidTr="00A30CE4">
        <w:trPr>
          <w:trHeight w:val="212"/>
        </w:trPr>
        <w:tc>
          <w:tcPr>
            <w:tcW w:w="12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1A92" w14:textId="77777777" w:rsidR="005B7229" w:rsidRPr="005B7229" w:rsidRDefault="005B7229" w:rsidP="00A30CE4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3B0B" w14:textId="77777777" w:rsidR="005B7229" w:rsidRPr="005B7229" w:rsidRDefault="005B7229" w:rsidP="00A30CE4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2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6CCF7" w14:textId="77777777" w:rsidR="005B7229" w:rsidRPr="005B7229" w:rsidRDefault="005B7229" w:rsidP="00A30CE4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3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13DF" w14:textId="77777777" w:rsidR="005B7229" w:rsidRPr="005B7229" w:rsidRDefault="005B7229" w:rsidP="00A30CE4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4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1A79" w14:textId="77777777" w:rsidR="005B7229" w:rsidRPr="005B7229" w:rsidRDefault="005B7229" w:rsidP="00A30CE4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5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39DE" w14:textId="77777777" w:rsidR="005B7229" w:rsidRPr="005B7229" w:rsidRDefault="005B7229" w:rsidP="00A30CE4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6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5F668" w14:textId="77777777" w:rsidR="005B7229" w:rsidRPr="005B7229" w:rsidRDefault="005B7229" w:rsidP="00A30CE4">
            <w:pPr>
              <w:spacing w:line="240" w:lineRule="auto"/>
              <w:rPr>
                <w:rFonts w:ascii="Garamond" w:eastAsia="Calibri" w:hAnsi="Garamond" w:cstheme="minorHAnsi"/>
                <w:sz w:val="24"/>
                <w:szCs w:val="24"/>
              </w:rPr>
            </w:pPr>
            <w:r w:rsidRPr="005B7229">
              <w:rPr>
                <w:rFonts w:ascii="Garamond" w:eastAsia="Calibri" w:hAnsi="Garamond" w:cstheme="minorHAnsi"/>
                <w:sz w:val="24"/>
                <w:szCs w:val="24"/>
              </w:rPr>
              <w:t>7</w:t>
            </w:r>
          </w:p>
        </w:tc>
      </w:tr>
    </w:tbl>
    <w:p w14:paraId="027D83F1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A</w:t>
      </w:r>
    </w:p>
    <w:p w14:paraId="243B6D6C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1) Kościół powinien</w:t>
      </w:r>
      <w:r w:rsidR="002015E4">
        <w:rPr>
          <w:rFonts w:ascii="Garamond" w:eastAsia="Calibri" w:hAnsi="Garamond" w:cstheme="minorHAnsi"/>
          <w:sz w:val="24"/>
          <w:szCs w:val="24"/>
        </w:rPr>
        <w:t xml:space="preserve"> być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od pa</w:t>
      </w:r>
      <w:r w:rsidRPr="005B7229">
        <w:rPr>
          <w:rFonts w:ascii="Garamond" w:eastAsia="Calibri" w:hAnsi="Garamond" w:cs="Garamond"/>
          <w:sz w:val="24"/>
          <w:szCs w:val="24"/>
        </w:rPr>
        <w:t>ń</w:t>
      </w:r>
      <w:r w:rsidRPr="005B7229">
        <w:rPr>
          <w:rFonts w:ascii="Garamond" w:eastAsia="Calibri" w:hAnsi="Garamond" w:cstheme="minorHAnsi"/>
          <w:sz w:val="24"/>
          <w:szCs w:val="24"/>
        </w:rPr>
        <w:t>stwa ca</w:t>
      </w:r>
      <w:r w:rsidRPr="005B7229">
        <w:rPr>
          <w:rFonts w:ascii="Garamond" w:eastAsia="Calibri" w:hAnsi="Garamond" w:cs="Garamond"/>
          <w:sz w:val="24"/>
          <w:szCs w:val="24"/>
        </w:rPr>
        <w:t>ł</w:t>
      </w:r>
      <w:r w:rsidRPr="005B7229">
        <w:rPr>
          <w:rFonts w:ascii="Garamond" w:eastAsia="Calibri" w:hAnsi="Garamond" w:cstheme="minorHAnsi"/>
          <w:sz w:val="24"/>
          <w:szCs w:val="24"/>
        </w:rPr>
        <w:t>kowicie oddzielony i nie powinien zajmowa</w:t>
      </w:r>
      <w:r w:rsidR="002015E4">
        <w:rPr>
          <w:rFonts w:ascii="Garamond" w:eastAsia="Calibri" w:hAnsi="Garamond" w:cs="Garamond"/>
          <w:sz w:val="24"/>
          <w:szCs w:val="24"/>
        </w:rPr>
        <w:t>ć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si</w:t>
      </w:r>
      <w:r w:rsidRPr="005B7229">
        <w:rPr>
          <w:rFonts w:ascii="Garamond" w:eastAsia="Calibri" w:hAnsi="Garamond" w:cs="Garamond"/>
          <w:sz w:val="24"/>
          <w:szCs w:val="24"/>
        </w:rPr>
        <w:t>ę</w:t>
      </w:r>
      <w:r w:rsidRPr="005B7229">
        <w:rPr>
          <w:rFonts w:ascii="Times New Roman" w:eastAsia="Calibri" w:hAnsi="Times New Roman" w:cs="Times New Roman"/>
          <w:sz w:val="24"/>
          <w:szCs w:val="24"/>
        </w:rPr>
        <w:t>̨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polityka</w:t>
      </w:r>
      <w:r w:rsidRPr="005B7229">
        <w:rPr>
          <w:rFonts w:ascii="Times New Roman" w:eastAsia="Calibri" w:hAnsi="Times New Roman" w:cs="Times New Roman"/>
          <w:sz w:val="24"/>
          <w:szCs w:val="24"/>
        </w:rPr>
        <w:t>̨</w:t>
      </w:r>
    </w:p>
    <w:p w14:paraId="16E19CE9" w14:textId="77777777" w:rsidR="00374E34" w:rsidRDefault="002015E4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>
        <w:rPr>
          <w:rFonts w:ascii="Garamond" w:eastAsia="Calibri" w:hAnsi="Garamond" w:cstheme="minorHAnsi"/>
          <w:sz w:val="24"/>
          <w:szCs w:val="24"/>
        </w:rPr>
        <w:t>7) Kościół powinien mieć</w:t>
      </w:r>
      <w:r w:rsidR="005B7229" w:rsidRPr="005B7229">
        <w:rPr>
          <w:rFonts w:ascii="Garamond" w:eastAsia="Calibri" w:hAnsi="Garamond" w:cstheme="minorHAnsi"/>
          <w:sz w:val="24"/>
          <w:szCs w:val="24"/>
        </w:rPr>
        <w:t xml:space="preserve"> znaczny wp</w:t>
      </w:r>
      <w:r w:rsidR="005B7229" w:rsidRPr="005B7229">
        <w:rPr>
          <w:rFonts w:ascii="Garamond" w:eastAsia="Calibri" w:hAnsi="Garamond" w:cs="Garamond"/>
          <w:sz w:val="24"/>
          <w:szCs w:val="24"/>
        </w:rPr>
        <w:t>ł</w:t>
      </w:r>
      <w:r w:rsidR="005B7229" w:rsidRPr="005B7229">
        <w:rPr>
          <w:rFonts w:ascii="Garamond" w:eastAsia="Calibri" w:hAnsi="Garamond" w:cstheme="minorHAnsi"/>
          <w:sz w:val="24"/>
          <w:szCs w:val="24"/>
        </w:rPr>
        <w:t>yw na sprawy pa</w:t>
      </w:r>
      <w:r w:rsidR="005B7229" w:rsidRPr="005B7229">
        <w:rPr>
          <w:rFonts w:ascii="Garamond" w:eastAsia="Calibri" w:hAnsi="Garamond" w:cs="Garamond"/>
          <w:sz w:val="24"/>
          <w:szCs w:val="24"/>
        </w:rPr>
        <w:t>ń</w:t>
      </w:r>
      <w:r w:rsidR="005B7229" w:rsidRPr="005B7229">
        <w:rPr>
          <w:rFonts w:ascii="Garamond" w:eastAsia="Calibri" w:hAnsi="Garamond" w:cstheme="minorHAnsi"/>
          <w:sz w:val="24"/>
          <w:szCs w:val="24"/>
        </w:rPr>
        <w:t>stwa i jego polityk</w:t>
      </w:r>
      <w:r w:rsidR="005B7229" w:rsidRPr="005B7229">
        <w:rPr>
          <w:rFonts w:ascii="Garamond" w:eastAsia="Calibri" w:hAnsi="Garamond" w:cs="Garamond"/>
          <w:sz w:val="24"/>
          <w:szCs w:val="24"/>
        </w:rPr>
        <w:t>ę</w:t>
      </w:r>
      <w:r w:rsidR="005B7229" w:rsidRPr="005B7229">
        <w:rPr>
          <w:rFonts w:ascii="Times New Roman" w:eastAsia="Calibri" w:hAnsi="Times New Roman" w:cs="Times New Roman"/>
          <w:sz w:val="24"/>
          <w:szCs w:val="24"/>
        </w:rPr>
        <w:t>̨</w:t>
      </w:r>
    </w:p>
    <w:p w14:paraId="684D4480" w14:textId="77777777" w:rsidR="00374E34" w:rsidRDefault="00374E34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</w:p>
    <w:p w14:paraId="7749C2A1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 xml:space="preserve">B </w:t>
      </w:r>
    </w:p>
    <w:p w14:paraId="63BC9C69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1) Nasza polit</w:t>
      </w:r>
      <w:r w:rsidR="002015E4">
        <w:rPr>
          <w:rFonts w:ascii="Garamond" w:eastAsia="Calibri" w:hAnsi="Garamond" w:cstheme="minorHAnsi"/>
          <w:sz w:val="24"/>
          <w:szCs w:val="24"/>
        </w:rPr>
        <w:t>yka zagraniczna powinna polegać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na jak naj</w:t>
      </w:r>
      <w:r w:rsidRPr="005B7229">
        <w:rPr>
          <w:rFonts w:ascii="Garamond" w:eastAsia="Calibri" w:hAnsi="Garamond" w:cs="Garamond"/>
          <w:sz w:val="24"/>
          <w:szCs w:val="24"/>
        </w:rPr>
        <w:t>ś</w:t>
      </w:r>
      <w:r w:rsidRPr="005B7229">
        <w:rPr>
          <w:rFonts w:ascii="Garamond" w:eastAsia="Calibri" w:hAnsi="Garamond" w:cstheme="minorHAnsi"/>
          <w:sz w:val="24"/>
          <w:szCs w:val="24"/>
        </w:rPr>
        <w:t>ci</w:t>
      </w:r>
      <w:r w:rsidRPr="005B7229">
        <w:rPr>
          <w:rFonts w:ascii="Garamond" w:eastAsia="Calibri" w:hAnsi="Garamond" w:cs="Garamond"/>
          <w:sz w:val="24"/>
          <w:szCs w:val="24"/>
        </w:rPr>
        <w:t>ś</w:t>
      </w:r>
      <w:r w:rsidRPr="005B7229">
        <w:rPr>
          <w:rFonts w:ascii="Garamond" w:eastAsia="Calibri" w:hAnsi="Garamond" w:cstheme="minorHAnsi"/>
          <w:sz w:val="24"/>
          <w:szCs w:val="24"/>
        </w:rPr>
        <w:t>lejszej wsp</w:t>
      </w:r>
      <w:r w:rsidRPr="005B7229">
        <w:rPr>
          <w:rFonts w:ascii="Garamond" w:eastAsia="Calibri" w:hAnsi="Garamond" w:cs="Garamond"/>
          <w:sz w:val="24"/>
          <w:szCs w:val="24"/>
        </w:rPr>
        <w:t>ół</w:t>
      </w:r>
      <w:r w:rsidRPr="005B7229">
        <w:rPr>
          <w:rFonts w:ascii="Garamond" w:eastAsia="Calibri" w:hAnsi="Garamond" w:cstheme="minorHAnsi"/>
          <w:sz w:val="24"/>
          <w:szCs w:val="24"/>
        </w:rPr>
        <w:t>pracy z Unia</w:t>
      </w:r>
      <w:r w:rsidRPr="005B7229">
        <w:rPr>
          <w:rFonts w:ascii="Times New Roman" w:eastAsia="Calibri" w:hAnsi="Times New Roman" w:cs="Times New Roman"/>
          <w:sz w:val="24"/>
          <w:szCs w:val="24"/>
        </w:rPr>
        <w:t>̨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Europejska</w:t>
      </w:r>
      <w:r w:rsidRPr="005B7229">
        <w:rPr>
          <w:rFonts w:ascii="Times New Roman" w:eastAsia="Calibri" w:hAnsi="Times New Roman" w:cs="Times New Roman"/>
          <w:sz w:val="24"/>
          <w:szCs w:val="24"/>
        </w:rPr>
        <w:t>̨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i podporzadkowaniu si</w:t>
      </w:r>
      <w:r w:rsidRPr="005B7229">
        <w:rPr>
          <w:rFonts w:ascii="Garamond" w:eastAsia="Calibri" w:hAnsi="Garamond" w:cs="Garamond"/>
          <w:sz w:val="24"/>
          <w:szCs w:val="24"/>
        </w:rPr>
        <w:t>ę</w:t>
      </w:r>
      <w:r w:rsidRPr="005B7229">
        <w:rPr>
          <w:rFonts w:ascii="Times New Roman" w:eastAsia="Calibri" w:hAnsi="Times New Roman" w:cs="Times New Roman"/>
          <w:sz w:val="24"/>
          <w:szCs w:val="24"/>
        </w:rPr>
        <w:t>̨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regu</w:t>
      </w:r>
      <w:r w:rsidRPr="005B7229">
        <w:rPr>
          <w:rFonts w:ascii="Garamond" w:eastAsia="Calibri" w:hAnsi="Garamond" w:cs="Garamond"/>
          <w:sz w:val="24"/>
          <w:szCs w:val="24"/>
        </w:rPr>
        <w:t>ł</w:t>
      </w:r>
      <w:r w:rsidRPr="005B7229">
        <w:rPr>
          <w:rFonts w:ascii="Garamond" w:eastAsia="Calibri" w:hAnsi="Garamond" w:cstheme="minorHAnsi"/>
          <w:sz w:val="24"/>
          <w:szCs w:val="24"/>
        </w:rPr>
        <w:t>om w niej obowi</w:t>
      </w:r>
      <w:r w:rsidRPr="005B7229">
        <w:rPr>
          <w:rFonts w:ascii="Garamond" w:eastAsia="Calibri" w:hAnsi="Garamond" w:cs="Garamond"/>
          <w:sz w:val="24"/>
          <w:szCs w:val="24"/>
        </w:rPr>
        <w:t>ą</w:t>
      </w:r>
      <w:r w:rsidRPr="005B7229">
        <w:rPr>
          <w:rFonts w:ascii="Garamond" w:eastAsia="Calibri" w:hAnsi="Garamond" w:cstheme="minorHAnsi"/>
          <w:sz w:val="24"/>
          <w:szCs w:val="24"/>
        </w:rPr>
        <w:t>zuj</w:t>
      </w:r>
      <w:r w:rsidRPr="005B7229">
        <w:rPr>
          <w:rFonts w:ascii="Garamond" w:eastAsia="Calibri" w:hAnsi="Garamond" w:cs="Garamond"/>
          <w:sz w:val="24"/>
          <w:szCs w:val="24"/>
        </w:rPr>
        <w:t>ą</w:t>
      </w:r>
      <w:r w:rsidRPr="005B7229">
        <w:rPr>
          <w:rFonts w:ascii="Garamond" w:eastAsia="Calibri" w:hAnsi="Garamond" w:cstheme="minorHAnsi"/>
          <w:sz w:val="24"/>
          <w:szCs w:val="24"/>
        </w:rPr>
        <w:t>cym</w:t>
      </w:r>
    </w:p>
    <w:p w14:paraId="55C96726" w14:textId="77777777" w:rsidR="00374E34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 xml:space="preserve">7) Nasza polityka zagraniczna </w:t>
      </w:r>
      <w:r w:rsidR="002015E4">
        <w:rPr>
          <w:rFonts w:ascii="Garamond" w:eastAsia="Calibri" w:hAnsi="Garamond" w:cstheme="minorHAnsi"/>
          <w:sz w:val="24"/>
          <w:szCs w:val="24"/>
        </w:rPr>
        <w:t>powinna przede wszystkim bronić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naszej politycznej i gospodarczej niezale</w:t>
      </w:r>
      <w:r w:rsidRPr="005B7229">
        <w:rPr>
          <w:rFonts w:ascii="Garamond" w:eastAsia="Calibri" w:hAnsi="Garamond" w:cs="Garamond"/>
          <w:sz w:val="24"/>
          <w:szCs w:val="24"/>
        </w:rPr>
        <w:t>ż</w:t>
      </w:r>
      <w:r w:rsidRPr="005B7229">
        <w:rPr>
          <w:rFonts w:ascii="Garamond" w:eastAsia="Calibri" w:hAnsi="Garamond" w:cstheme="minorHAnsi"/>
          <w:sz w:val="24"/>
          <w:szCs w:val="24"/>
        </w:rPr>
        <w:t>no</w:t>
      </w:r>
      <w:r w:rsidRPr="005B7229">
        <w:rPr>
          <w:rFonts w:ascii="Garamond" w:eastAsia="Calibri" w:hAnsi="Garamond" w:cs="Garamond"/>
          <w:sz w:val="24"/>
          <w:szCs w:val="24"/>
        </w:rPr>
        <w:t>ś</w:t>
      </w:r>
      <w:r w:rsidRPr="005B7229">
        <w:rPr>
          <w:rFonts w:ascii="Garamond" w:eastAsia="Calibri" w:hAnsi="Garamond" w:cstheme="minorHAnsi"/>
          <w:sz w:val="24"/>
          <w:szCs w:val="24"/>
        </w:rPr>
        <w:t>ci, nawet za cenę</w:t>
      </w:r>
      <w:r w:rsidRPr="005B7229">
        <w:rPr>
          <w:rFonts w:ascii="Times New Roman" w:eastAsia="Calibri" w:hAnsi="Times New Roman" w:cs="Times New Roman"/>
          <w:sz w:val="24"/>
          <w:szCs w:val="24"/>
        </w:rPr>
        <w:t>̨</w:t>
      </w:r>
      <w:r w:rsidRPr="005B7229">
        <w:rPr>
          <w:rFonts w:ascii="Garamond" w:eastAsia="Calibri" w:hAnsi="Garamond" w:cstheme="minorHAnsi"/>
          <w:sz w:val="24"/>
          <w:szCs w:val="24"/>
        </w:rPr>
        <w:t xml:space="preserve"> wyst</w:t>
      </w:r>
      <w:r w:rsidRPr="005B7229">
        <w:rPr>
          <w:rFonts w:ascii="Garamond" w:eastAsia="Calibri" w:hAnsi="Garamond" w:cs="Garamond"/>
          <w:sz w:val="24"/>
          <w:szCs w:val="24"/>
        </w:rPr>
        <w:t>ą</w:t>
      </w:r>
      <w:r w:rsidRPr="005B7229">
        <w:rPr>
          <w:rFonts w:ascii="Garamond" w:eastAsia="Calibri" w:hAnsi="Garamond" w:cstheme="minorHAnsi"/>
          <w:sz w:val="24"/>
          <w:szCs w:val="24"/>
        </w:rPr>
        <w:t>pienia z Unii Europejskiej</w:t>
      </w:r>
    </w:p>
    <w:p w14:paraId="2A86F213" w14:textId="77777777" w:rsidR="00374E34" w:rsidRDefault="00374E34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</w:p>
    <w:p w14:paraId="16019181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 xml:space="preserve">C </w:t>
      </w:r>
    </w:p>
    <w:p w14:paraId="5537CA18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1) Pary dwóch osób tej samej płci powinny mieć to samo prawo do publicznego pokazywania swojego sposobu życia, jak pary heteroseksualne.</w:t>
      </w:r>
    </w:p>
    <w:p w14:paraId="5850D874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7) Pary dwóch osób tej samej płci wcale nie powinny mieć prawa do publicznego pokazywania swojego sposobu życia.</w:t>
      </w:r>
    </w:p>
    <w:p w14:paraId="308CBCE6" w14:textId="77777777" w:rsidR="00374E34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 xml:space="preserve"> </w:t>
      </w:r>
    </w:p>
    <w:p w14:paraId="22378678" w14:textId="77777777" w:rsidR="005B7229" w:rsidRPr="009920DD" w:rsidRDefault="005B7229" w:rsidP="005B7229">
      <w:pPr>
        <w:spacing w:line="240" w:lineRule="auto"/>
        <w:rPr>
          <w:rFonts w:ascii="Garamond" w:eastAsia="Calibri" w:hAnsi="Garamond" w:cstheme="minorHAnsi"/>
          <w:color w:val="5B9BD5" w:themeColor="accent1"/>
          <w:sz w:val="24"/>
          <w:szCs w:val="24"/>
        </w:rPr>
      </w:pPr>
      <w:r w:rsidRPr="009920DD">
        <w:rPr>
          <w:rFonts w:ascii="Garamond" w:eastAsia="Calibri" w:hAnsi="Garamond" w:cstheme="minorHAnsi"/>
          <w:color w:val="5B9BD5" w:themeColor="accent1"/>
          <w:sz w:val="24"/>
          <w:szCs w:val="24"/>
        </w:rPr>
        <w:t xml:space="preserve">D </w:t>
      </w:r>
    </w:p>
    <w:p w14:paraId="472E64F0" w14:textId="77777777" w:rsidR="005B7229" w:rsidRPr="009920DD" w:rsidRDefault="005B7229" w:rsidP="005B7229">
      <w:pPr>
        <w:spacing w:line="240" w:lineRule="auto"/>
        <w:rPr>
          <w:rFonts w:ascii="Garamond" w:eastAsia="Calibri" w:hAnsi="Garamond" w:cstheme="minorHAnsi"/>
          <w:color w:val="5B9BD5" w:themeColor="accent1"/>
          <w:sz w:val="24"/>
          <w:szCs w:val="24"/>
        </w:rPr>
      </w:pPr>
      <w:r w:rsidRPr="009920DD">
        <w:rPr>
          <w:rFonts w:ascii="Garamond" w:eastAsia="Calibri" w:hAnsi="Garamond" w:cstheme="minorHAnsi"/>
          <w:color w:val="5B9BD5" w:themeColor="accent1"/>
          <w:sz w:val="24"/>
          <w:szCs w:val="24"/>
        </w:rPr>
        <w:t>1) Państwo powinno zapewniać́ obywatelom mo</w:t>
      </w:r>
      <w:r w:rsidRPr="009920DD">
        <w:rPr>
          <w:rFonts w:ascii="Garamond" w:eastAsia="Calibri" w:hAnsi="Garamond" w:cs="Garamond"/>
          <w:color w:val="5B9BD5" w:themeColor="accent1"/>
          <w:sz w:val="24"/>
          <w:szCs w:val="24"/>
        </w:rPr>
        <w:t>ż</w:t>
      </w:r>
      <w:r w:rsidRPr="009920DD">
        <w:rPr>
          <w:rFonts w:ascii="Garamond" w:eastAsia="Calibri" w:hAnsi="Garamond" w:cstheme="minorHAnsi"/>
          <w:color w:val="5B9BD5" w:themeColor="accent1"/>
          <w:sz w:val="24"/>
          <w:szCs w:val="24"/>
        </w:rPr>
        <w:t>liwie pe</w:t>
      </w:r>
      <w:r w:rsidRPr="009920DD">
        <w:rPr>
          <w:rFonts w:ascii="Garamond" w:eastAsia="Calibri" w:hAnsi="Garamond" w:cs="Garamond"/>
          <w:color w:val="5B9BD5" w:themeColor="accent1"/>
          <w:sz w:val="24"/>
          <w:szCs w:val="24"/>
        </w:rPr>
        <w:t>ł</w:t>
      </w:r>
      <w:r w:rsidRPr="009920DD">
        <w:rPr>
          <w:rFonts w:ascii="Garamond" w:eastAsia="Calibri" w:hAnsi="Garamond" w:cstheme="minorHAnsi"/>
          <w:color w:val="5B9BD5" w:themeColor="accent1"/>
          <w:sz w:val="24"/>
          <w:szCs w:val="24"/>
        </w:rPr>
        <w:t xml:space="preserve">ny zakres </w:t>
      </w:r>
      <w:r w:rsidRPr="009920DD">
        <w:rPr>
          <w:rFonts w:ascii="Garamond" w:eastAsia="Calibri" w:hAnsi="Garamond" w:cs="Garamond"/>
          <w:color w:val="5B9BD5" w:themeColor="accent1"/>
          <w:sz w:val="24"/>
          <w:szCs w:val="24"/>
        </w:rPr>
        <w:t>ś</w:t>
      </w:r>
      <w:r w:rsidRPr="009920DD">
        <w:rPr>
          <w:rFonts w:ascii="Garamond" w:eastAsia="Calibri" w:hAnsi="Garamond" w:cstheme="minorHAnsi"/>
          <w:color w:val="5B9BD5" w:themeColor="accent1"/>
          <w:sz w:val="24"/>
          <w:szCs w:val="24"/>
        </w:rPr>
        <w:t>wiadcze</w:t>
      </w:r>
      <w:r w:rsidRPr="009920DD">
        <w:rPr>
          <w:rFonts w:ascii="Garamond" w:eastAsia="Calibri" w:hAnsi="Garamond" w:cs="Garamond"/>
          <w:color w:val="5B9BD5" w:themeColor="accent1"/>
          <w:sz w:val="24"/>
          <w:szCs w:val="24"/>
        </w:rPr>
        <w:t>ń</w:t>
      </w:r>
      <w:r w:rsidRPr="009920DD">
        <w:rPr>
          <w:rFonts w:ascii="Garamond" w:eastAsia="Calibri" w:hAnsi="Garamond" w:cstheme="minorHAnsi"/>
          <w:color w:val="5B9BD5" w:themeColor="accent1"/>
          <w:sz w:val="24"/>
          <w:szCs w:val="24"/>
        </w:rPr>
        <w:t>́ spo</w:t>
      </w:r>
      <w:r w:rsidRPr="009920DD">
        <w:rPr>
          <w:rFonts w:ascii="Garamond" w:eastAsia="Calibri" w:hAnsi="Garamond" w:cs="Garamond"/>
          <w:color w:val="5B9BD5" w:themeColor="accent1"/>
          <w:sz w:val="24"/>
          <w:szCs w:val="24"/>
        </w:rPr>
        <w:t>ł</w:t>
      </w:r>
      <w:r w:rsidRPr="009920DD">
        <w:rPr>
          <w:rFonts w:ascii="Garamond" w:eastAsia="Calibri" w:hAnsi="Garamond" w:cstheme="minorHAnsi"/>
          <w:color w:val="5B9BD5" w:themeColor="accent1"/>
          <w:sz w:val="24"/>
          <w:szCs w:val="24"/>
        </w:rPr>
        <w:t>ecznych (ochrona zdrowia, pomoc spo</w:t>
      </w:r>
      <w:r w:rsidRPr="009920DD">
        <w:rPr>
          <w:rFonts w:ascii="Garamond" w:eastAsia="Calibri" w:hAnsi="Garamond" w:cs="Garamond"/>
          <w:color w:val="5B9BD5" w:themeColor="accent1"/>
          <w:sz w:val="24"/>
          <w:szCs w:val="24"/>
        </w:rPr>
        <w:t>ł</w:t>
      </w:r>
      <w:r w:rsidRPr="009920DD">
        <w:rPr>
          <w:rFonts w:ascii="Garamond" w:eastAsia="Calibri" w:hAnsi="Garamond" w:cstheme="minorHAnsi"/>
          <w:color w:val="5B9BD5" w:themeColor="accent1"/>
          <w:sz w:val="24"/>
          <w:szCs w:val="24"/>
        </w:rPr>
        <w:t>eczna, kszta</w:t>
      </w:r>
      <w:r w:rsidRPr="009920DD">
        <w:rPr>
          <w:rFonts w:ascii="Garamond" w:eastAsia="Calibri" w:hAnsi="Garamond" w:cs="Garamond"/>
          <w:color w:val="5B9BD5" w:themeColor="accent1"/>
          <w:sz w:val="24"/>
          <w:szCs w:val="24"/>
        </w:rPr>
        <w:t>ł</w:t>
      </w:r>
      <w:r w:rsidRPr="009920DD">
        <w:rPr>
          <w:rFonts w:ascii="Garamond" w:eastAsia="Calibri" w:hAnsi="Garamond" w:cstheme="minorHAnsi"/>
          <w:color w:val="5B9BD5" w:themeColor="accent1"/>
          <w:sz w:val="24"/>
          <w:szCs w:val="24"/>
        </w:rPr>
        <w:t>cenie, itp.) ...</w:t>
      </w:r>
    </w:p>
    <w:p w14:paraId="59E31FA1" w14:textId="77777777" w:rsidR="005B7229" w:rsidRPr="009920DD" w:rsidRDefault="005B7229" w:rsidP="005B7229">
      <w:pPr>
        <w:spacing w:line="240" w:lineRule="auto"/>
        <w:rPr>
          <w:rFonts w:ascii="Garamond" w:eastAsia="Calibri" w:hAnsi="Garamond" w:cstheme="minorHAnsi"/>
          <w:color w:val="5B9BD5" w:themeColor="accent1"/>
          <w:sz w:val="24"/>
          <w:szCs w:val="24"/>
        </w:rPr>
      </w:pPr>
      <w:r w:rsidRPr="009920DD">
        <w:rPr>
          <w:rFonts w:ascii="Garamond" w:eastAsia="Calibri" w:hAnsi="Garamond" w:cstheme="minorHAnsi"/>
          <w:color w:val="5B9BD5" w:themeColor="accent1"/>
          <w:sz w:val="24"/>
          <w:szCs w:val="24"/>
        </w:rPr>
        <w:t>7) Obywatele sami powinni dbać́ o zapewnienie sobie ochrony zdrowia, samopomoc, kształcenie dzieci, itp.</w:t>
      </w:r>
    </w:p>
    <w:p w14:paraId="79415886" w14:textId="77777777" w:rsidR="00374E34" w:rsidRDefault="00374E34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</w:p>
    <w:p w14:paraId="5AEE023E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E</w:t>
      </w:r>
    </w:p>
    <w:p w14:paraId="77D8DE36" w14:textId="77777777" w:rsidR="005B7229" w:rsidRPr="005B7229" w:rsidRDefault="005B7229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>1) Zmiany klimatyczne i zanieczyszczenie środowiska są najbardziej palącym problemem współczesnej Polski</w:t>
      </w:r>
    </w:p>
    <w:p w14:paraId="55D1A7B7" w14:textId="77777777" w:rsidR="005B7229" w:rsidRPr="005B7229" w:rsidRDefault="005B7229" w:rsidP="005B7229">
      <w:pPr>
        <w:shd w:val="clear" w:color="auto" w:fill="FFFFFF"/>
        <w:spacing w:line="240" w:lineRule="auto"/>
        <w:rPr>
          <w:rFonts w:ascii="Garamond" w:eastAsia="Calibri" w:hAnsi="Garamond" w:cstheme="minorHAnsi"/>
          <w:sz w:val="24"/>
          <w:szCs w:val="24"/>
        </w:rPr>
      </w:pPr>
      <w:r w:rsidRPr="005B7229">
        <w:rPr>
          <w:rFonts w:ascii="Garamond" w:eastAsia="Calibri" w:hAnsi="Garamond" w:cstheme="minorHAnsi"/>
          <w:sz w:val="24"/>
          <w:szCs w:val="24"/>
        </w:rPr>
        <w:t xml:space="preserve">7) Zmiany klimatyczne i zanieczyszczenie środowiska nie są ważnym problem, są inne o wiele ważniejsze                 </w:t>
      </w:r>
    </w:p>
    <w:p w14:paraId="671BF91C" w14:textId="77777777" w:rsidR="00374E34" w:rsidRDefault="00374E34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</w:p>
    <w:p w14:paraId="37309B03" w14:textId="77777777" w:rsidR="00374E34" w:rsidRDefault="00374E34" w:rsidP="005B7229">
      <w:pPr>
        <w:spacing w:line="240" w:lineRule="auto"/>
        <w:rPr>
          <w:rFonts w:ascii="Garamond" w:eastAsia="Calibri" w:hAnsi="Garamond" w:cstheme="minorHAnsi"/>
          <w:sz w:val="24"/>
          <w:szCs w:val="24"/>
        </w:rPr>
      </w:pPr>
      <w:bookmarkStart w:id="0" w:name="_GoBack"/>
      <w:bookmarkEnd w:id="0"/>
    </w:p>
    <w:p w14:paraId="5EB794E2" w14:textId="77777777" w:rsidR="005B7229" w:rsidRPr="009920DD" w:rsidRDefault="005B7229" w:rsidP="005B7229">
      <w:pPr>
        <w:spacing w:line="240" w:lineRule="auto"/>
        <w:rPr>
          <w:rFonts w:ascii="Garamond" w:eastAsia="Calibri" w:hAnsi="Garamond" w:cstheme="minorHAnsi"/>
          <w:color w:val="5B9BD5" w:themeColor="accent1"/>
          <w:sz w:val="24"/>
          <w:szCs w:val="24"/>
        </w:rPr>
      </w:pPr>
      <w:r w:rsidRPr="009920DD">
        <w:rPr>
          <w:rFonts w:ascii="Garamond" w:eastAsia="Calibri" w:hAnsi="Garamond" w:cstheme="minorHAnsi"/>
          <w:color w:val="5B9BD5" w:themeColor="accent1"/>
          <w:sz w:val="24"/>
          <w:szCs w:val="24"/>
        </w:rPr>
        <w:t>G</w:t>
      </w:r>
    </w:p>
    <w:p w14:paraId="43D7974A" w14:textId="77777777" w:rsidR="005B7229" w:rsidRPr="009920DD" w:rsidRDefault="005B7229" w:rsidP="005B7229">
      <w:pPr>
        <w:spacing w:line="240" w:lineRule="auto"/>
        <w:rPr>
          <w:rFonts w:ascii="Garamond" w:eastAsia="Calibri" w:hAnsi="Garamond" w:cstheme="minorHAnsi"/>
          <w:color w:val="5B9BD5" w:themeColor="accent1"/>
          <w:sz w:val="24"/>
          <w:szCs w:val="24"/>
        </w:rPr>
      </w:pPr>
      <w:r w:rsidRPr="009920DD">
        <w:rPr>
          <w:rFonts w:ascii="Garamond" w:eastAsia="Calibri" w:hAnsi="Garamond" w:cstheme="minorHAnsi"/>
          <w:color w:val="5B9BD5" w:themeColor="accent1"/>
          <w:sz w:val="24"/>
          <w:szCs w:val="24"/>
        </w:rPr>
        <w:t>1. Szczepienia ochronne przeciwko najgroźniejszym chorobom zakaźnym powinny być obowiązkowe, a rodzice mogą decydować tylko o ewentualnych szczepieniach dodatkowych</w:t>
      </w:r>
    </w:p>
    <w:p w14:paraId="40D3CF05" w14:textId="77777777" w:rsidR="005B7229" w:rsidRPr="009920DD" w:rsidRDefault="005B7229" w:rsidP="005B7229">
      <w:pPr>
        <w:spacing w:line="240" w:lineRule="auto"/>
        <w:rPr>
          <w:rFonts w:ascii="Garamond" w:eastAsia="Calibri" w:hAnsi="Garamond" w:cstheme="minorHAnsi"/>
          <w:color w:val="5B9BD5" w:themeColor="accent1"/>
          <w:sz w:val="24"/>
          <w:szCs w:val="24"/>
        </w:rPr>
      </w:pPr>
      <w:r w:rsidRPr="009920DD">
        <w:rPr>
          <w:rFonts w:ascii="Garamond" w:eastAsia="Calibri" w:hAnsi="Garamond" w:cstheme="minorHAnsi"/>
          <w:color w:val="5B9BD5" w:themeColor="accent1"/>
          <w:sz w:val="24"/>
          <w:szCs w:val="24"/>
        </w:rPr>
        <w:t>7.Żadne szczepienia ochronne nie powinny być obowiązkowe, a o zaszczepieniu bądź nieszczepieniu dziecka powinni decydować wyłącznie rodzice</w:t>
      </w:r>
    </w:p>
    <w:p w14:paraId="18B9C431" w14:textId="77777777" w:rsidR="005B7229" w:rsidRPr="005B7229" w:rsidRDefault="005B7229" w:rsidP="005B7229">
      <w:pPr>
        <w:rPr>
          <w:rFonts w:ascii="Garamond" w:hAnsi="Garamond" w:cstheme="minorHAnsi"/>
          <w:sz w:val="24"/>
          <w:szCs w:val="24"/>
        </w:rPr>
      </w:pPr>
      <w:r w:rsidRPr="005B7229">
        <w:rPr>
          <w:rFonts w:ascii="Garamond" w:hAnsi="Garamond" w:cstheme="minorHAnsi"/>
          <w:sz w:val="24"/>
          <w:szCs w:val="24"/>
        </w:rPr>
        <w:t>I</w:t>
      </w:r>
    </w:p>
    <w:p w14:paraId="29A84952" w14:textId="77777777" w:rsidR="005B7229" w:rsidRPr="005B7229" w:rsidRDefault="005B7229" w:rsidP="005B7229">
      <w:pPr>
        <w:rPr>
          <w:rFonts w:ascii="Garamond" w:hAnsi="Garamond" w:cstheme="minorHAnsi"/>
          <w:sz w:val="24"/>
          <w:szCs w:val="24"/>
        </w:rPr>
      </w:pPr>
      <w:r w:rsidRPr="005B7229">
        <w:rPr>
          <w:rFonts w:ascii="Garamond" w:hAnsi="Garamond" w:cstheme="minorHAnsi"/>
          <w:sz w:val="24"/>
          <w:szCs w:val="24"/>
        </w:rPr>
        <w:t>1. Zwalczanie bezrobocia powinno być najważniejszym zadaniem rządu, nawet jeśli miałoby to doprowadzić do wzrostu wydatków z budżetu i inflacji</w:t>
      </w:r>
    </w:p>
    <w:p w14:paraId="38118723" w14:textId="77777777" w:rsidR="005B7229" w:rsidRPr="005B7229" w:rsidRDefault="005B7229" w:rsidP="005B7229">
      <w:pPr>
        <w:rPr>
          <w:rFonts w:ascii="Garamond" w:hAnsi="Garamond" w:cstheme="minorHAnsi"/>
          <w:sz w:val="24"/>
          <w:szCs w:val="24"/>
        </w:rPr>
      </w:pPr>
      <w:r w:rsidRPr="005B7229">
        <w:rPr>
          <w:rFonts w:ascii="Garamond" w:hAnsi="Garamond" w:cstheme="minorHAnsi"/>
          <w:sz w:val="24"/>
          <w:szCs w:val="24"/>
        </w:rPr>
        <w:t>7. Jest wiele innych ważniejszych  niż bezrobocie kwestii gospodarczych, takich jak: stabilny pieniądz czy niska inflacja</w:t>
      </w:r>
    </w:p>
    <w:p w14:paraId="137A13F9" w14:textId="77777777" w:rsidR="005B7229" w:rsidRPr="005B7229" w:rsidRDefault="005B7229" w:rsidP="005B7229">
      <w:pPr>
        <w:spacing w:after="0"/>
        <w:rPr>
          <w:rFonts w:ascii="Garamond" w:hAnsi="Garamond" w:cstheme="minorHAnsi"/>
          <w:color w:val="00B050"/>
          <w:sz w:val="24"/>
          <w:szCs w:val="24"/>
        </w:rPr>
      </w:pPr>
      <w:r w:rsidRPr="005B7229">
        <w:rPr>
          <w:rFonts w:ascii="Garamond" w:hAnsi="Garamond" w:cstheme="minorHAnsi"/>
          <w:color w:val="00B050"/>
          <w:sz w:val="24"/>
          <w:szCs w:val="24"/>
        </w:rPr>
        <w:t>prezentacja wertykalna (jak w poprzednich pomiarach)</w:t>
      </w:r>
    </w:p>
    <w:p w14:paraId="4D5CEB28" w14:textId="77777777" w:rsidR="00CF741B" w:rsidRDefault="00CF741B">
      <w:pPr>
        <w:rPr>
          <w:rFonts w:ascii="Garamond" w:hAnsi="Garamond"/>
          <w:sz w:val="24"/>
          <w:szCs w:val="24"/>
        </w:rPr>
      </w:pPr>
    </w:p>
    <w:p w14:paraId="00B6441D" w14:textId="77777777" w:rsidR="009B4F16" w:rsidRDefault="009B4F16">
      <w:pPr>
        <w:rPr>
          <w:rFonts w:ascii="Garamond" w:hAnsi="Garamond"/>
          <w:sz w:val="24"/>
          <w:szCs w:val="24"/>
        </w:rPr>
      </w:pPr>
    </w:p>
    <w:p w14:paraId="6B5FB332" w14:textId="77777777" w:rsidR="009B4F16" w:rsidRPr="009B4F16" w:rsidRDefault="009B4F16" w:rsidP="009B4F16">
      <w:pPr>
        <w:pStyle w:val="Nagwek1"/>
        <w:rPr>
          <w:rFonts w:ascii="Garamond" w:hAnsi="Garamond"/>
        </w:rPr>
      </w:pPr>
      <w:r w:rsidRPr="009B4F16">
        <w:rPr>
          <w:rFonts w:ascii="Garamond" w:hAnsi="Garamond"/>
        </w:rPr>
        <w:t>(BS90) Jedna lista - efekty kadrowania: eksperyment na próbie podzielonej (50/50) wśród osób, które odpowiedziały "tak" na pytanie, czy głosowałyby w niedzielnych wyborach, czy nie.</w:t>
      </w:r>
    </w:p>
    <w:p w14:paraId="516A7AE0" w14:textId="77777777" w:rsidR="009B4F16" w:rsidRPr="009B4F16" w:rsidRDefault="009B4F16" w:rsidP="009B4F16">
      <w:pPr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“Pod koniec kwietnia Polska 2050 i PSL ogłosiły utworzenie koalicji, która ma wystartować w nadchodzących wyborach parlamentarnych. [GRUPA 1: Część obserwatorów twierdziła, że KO i Lewica powinny stworzyć podobną koalicję, ale inni przestrzegali przed tym, argumentując, że będzie ona niespójna ideologicznie.] [GRUPA 2: Niektórzy obserwatorzy odradzali KO i Lewicy tworzenie podobnej koalicji, ale inni przekonywali, że powinni to zrobić, gdyż polski system wyborczy daje większym formacjom więcej mandatów.] Mając to na uwadze, na którą z poniższych partii lub koalicji zagłosowałbyś, gdyby wybory odbywały się w niedzielę?</w:t>
      </w:r>
    </w:p>
    <w:p w14:paraId="7CF8D689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1. PiS</w:t>
      </w:r>
    </w:p>
    <w:p w14:paraId="714B4CF0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2. Konfederacja</w:t>
      </w:r>
    </w:p>
    <w:p w14:paraId="70D38719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3. KO-Lewica</w:t>
      </w:r>
    </w:p>
    <w:p w14:paraId="7DF2CA48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4. Polska 2050-PSL</w:t>
      </w:r>
    </w:p>
    <w:p w14:paraId="66472444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5. Inna partia</w:t>
      </w:r>
    </w:p>
    <w:p w14:paraId="52472523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97. Nie zagłosowałbym</w:t>
      </w:r>
    </w:p>
    <w:p w14:paraId="0E6880CA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98. Trudno powiedzieć / Nie wiem</w:t>
      </w:r>
    </w:p>
    <w:p w14:paraId="5A218D63" w14:textId="77777777" w:rsidR="009B4F16" w:rsidRPr="009B4F16" w:rsidRDefault="009B4F16" w:rsidP="009B4F16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9B4F16">
        <w:rPr>
          <w:rFonts w:ascii="Garamond" w:hAnsi="Garamond"/>
          <w:sz w:val="24"/>
          <w:szCs w:val="24"/>
        </w:rPr>
        <w:t>99. Odmowa odpowiedzi</w:t>
      </w:r>
    </w:p>
    <w:p w14:paraId="5439FE28" w14:textId="77777777" w:rsidR="00B4461B" w:rsidRPr="00B4461B" w:rsidRDefault="00B4461B" w:rsidP="00B4461B">
      <w:pPr>
        <w:pStyle w:val="Nagwek1"/>
        <w:rPr>
          <w:rFonts w:ascii="Garamond" w:hAnsi="Garamond"/>
        </w:rPr>
      </w:pPr>
      <w:r w:rsidRPr="00B4461B">
        <w:rPr>
          <w:rFonts w:ascii="Garamond" w:hAnsi="Garamond"/>
        </w:rPr>
        <w:t>Jedzenie owadów / mięsa</w:t>
      </w:r>
    </w:p>
    <w:p w14:paraId="4FD833A6" w14:textId="77777777" w:rsidR="00B4461B" w:rsidRPr="00B4461B" w:rsidRDefault="00B4461B" w:rsidP="00B4461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(BS91) </w:t>
      </w:r>
      <w:r w:rsidRPr="00B4461B">
        <w:rPr>
          <w:rFonts w:ascii="Garamond" w:hAnsi="Garamond"/>
          <w:sz w:val="24"/>
          <w:szCs w:val="24"/>
        </w:rPr>
        <w:t>W styczniu Unia Europejska ogłosiła, że mączniki i świerszcze domowe zostaną dodane do listy owadów, które mogą być przetwarzane na żywność dla mieszkańców Unii Europejskiej. Czy przed przeczytaniem tego pytania wiedział Pan(i) o tej decyzji?</w:t>
      </w:r>
    </w:p>
    <w:p w14:paraId="34424F75" w14:textId="77777777" w:rsidR="00B4461B" w:rsidRPr="00B4461B" w:rsidRDefault="00B4461B" w:rsidP="00B4461B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1. Tak</w:t>
      </w:r>
    </w:p>
    <w:p w14:paraId="6EEF0169" w14:textId="77777777" w:rsidR="00B4461B" w:rsidRPr="00B4461B" w:rsidRDefault="00B4461B" w:rsidP="00B4461B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2. Nie</w:t>
      </w:r>
    </w:p>
    <w:p w14:paraId="6216050A" w14:textId="77777777" w:rsidR="00B4461B" w:rsidRPr="00B4461B" w:rsidRDefault="00B4461B" w:rsidP="00B4461B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98. Trudno powiedzieć / Nie wiem</w:t>
      </w:r>
    </w:p>
    <w:p w14:paraId="01CC400E" w14:textId="77777777" w:rsidR="00B4461B" w:rsidRPr="00B4461B" w:rsidRDefault="00B4461B" w:rsidP="00B4461B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 xml:space="preserve">99. Odmowa odpowiedzi </w:t>
      </w:r>
    </w:p>
    <w:p w14:paraId="13C21063" w14:textId="77777777" w:rsidR="00B4461B" w:rsidRPr="00B4461B" w:rsidRDefault="00B4461B" w:rsidP="00B4461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(BS92) </w:t>
      </w:r>
      <w:r w:rsidRPr="00B4461B">
        <w:rPr>
          <w:rFonts w:ascii="Garamond" w:hAnsi="Garamond"/>
          <w:sz w:val="24"/>
          <w:szCs w:val="24"/>
        </w:rPr>
        <w:t>Niezależnie od tego, czy słyszał Pan(i) wcześniej o tej decyzji, który z poniższych powodów jej podjęcia wydaje się Panu(i) najbardziej prawdopodobny?</w:t>
      </w:r>
    </w:p>
    <w:p w14:paraId="16FB5B65" w14:textId="77777777" w:rsidR="00B4461B" w:rsidRPr="00B4461B" w:rsidRDefault="00B4461B" w:rsidP="00B4461B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1. Aby zapewnić bardziej zrównoważone źródła białka w diecie Europejczyków, biorąc pod uwagę rosnące koszty ekologiczne produkcji mięsa.</w:t>
      </w:r>
    </w:p>
    <w:p w14:paraId="43EDE95D" w14:textId="77777777" w:rsidR="00B4461B" w:rsidRPr="00B4461B" w:rsidRDefault="00B4461B" w:rsidP="00B4461B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2. Aby zachęcić Europejczyków do poszerzenia swojej diety o źródła pożywienia spotykane w innych kulturach (np. azjatyckich), ale których Europejczycy zazwyczaj nie jedzą.</w:t>
      </w:r>
    </w:p>
    <w:p w14:paraId="191E6D0E" w14:textId="77777777" w:rsidR="00B4461B" w:rsidRPr="00B4461B" w:rsidRDefault="00B4461B" w:rsidP="00B4461B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3. Aby zmusić Europejczyków do porzucenia swoich przyzwyczajeń kulturowych, takich jak jedzenie mięsa.</w:t>
      </w:r>
    </w:p>
    <w:p w14:paraId="3F4A6483" w14:textId="77777777" w:rsidR="00B4461B" w:rsidRPr="00B4461B" w:rsidRDefault="00B4461B" w:rsidP="00B4461B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98. Trudno powiedzieć / Nie wiem</w:t>
      </w:r>
    </w:p>
    <w:p w14:paraId="23FED8CC" w14:textId="77777777" w:rsidR="00B4461B" w:rsidRPr="00B4461B" w:rsidRDefault="00B4461B" w:rsidP="00B4461B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99. Odmowa odpowiedzi</w:t>
      </w:r>
    </w:p>
    <w:p w14:paraId="02CFD079" w14:textId="77777777" w:rsidR="00B4461B" w:rsidRPr="00B4461B" w:rsidRDefault="00B4461B" w:rsidP="00B4461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(BS93) </w:t>
      </w:r>
      <w:r w:rsidRPr="00B4461B">
        <w:rPr>
          <w:rFonts w:ascii="Garamond" w:hAnsi="Garamond"/>
          <w:sz w:val="24"/>
          <w:szCs w:val="24"/>
        </w:rPr>
        <w:t>Niezależnie od tego, czy Pan(i) spożywał(a)by żywność zawierającą przetworzone owady, czy Pan(i) popiera lub sprzeciwia się decyzji o udostępnieniu takich produktów w Unii Europejskiej?</w:t>
      </w:r>
    </w:p>
    <w:p w14:paraId="797D5492" w14:textId="77777777" w:rsidR="00B4461B" w:rsidRP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1. Zdecydowanie popieram</w:t>
      </w:r>
    </w:p>
    <w:p w14:paraId="58226218" w14:textId="77777777" w:rsidR="00B4461B" w:rsidRP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2. Popieram</w:t>
      </w:r>
    </w:p>
    <w:p w14:paraId="3A1A29A1" w14:textId="77777777" w:rsidR="00B4461B" w:rsidRP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3. Nie popieram ani nie sprzeciwiam się</w:t>
      </w:r>
    </w:p>
    <w:p w14:paraId="18BBE972" w14:textId="77777777" w:rsidR="00B4461B" w:rsidRP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4. Sprzeciw</w:t>
      </w:r>
    </w:p>
    <w:p w14:paraId="7BF779BA" w14:textId="77777777" w:rsidR="00B4461B" w:rsidRP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5. Zdecydowanie sprzeciwiam się</w:t>
      </w:r>
    </w:p>
    <w:p w14:paraId="6005C111" w14:textId="77777777" w:rsidR="00B4461B" w:rsidRP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98. Trudno powiedzieć</w:t>
      </w:r>
    </w:p>
    <w:p w14:paraId="57CC839D" w14:textId="77777777" w:rsidR="00B4461B" w:rsidRDefault="00B4461B" w:rsidP="00B4461B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99. Odmowa odpowiedzi</w:t>
      </w:r>
    </w:p>
    <w:p w14:paraId="5BE20117" w14:textId="77777777" w:rsidR="00B4461B" w:rsidRPr="00B4461B" w:rsidRDefault="00B4461B" w:rsidP="00B4461B">
      <w:pPr>
        <w:pStyle w:val="Nagwek1"/>
        <w:rPr>
          <w:rFonts w:ascii="Garamond" w:hAnsi="Garamond"/>
        </w:rPr>
      </w:pPr>
      <w:r w:rsidRPr="00B4461B">
        <w:rPr>
          <w:rFonts w:ascii="Garamond" w:hAnsi="Garamond"/>
        </w:rPr>
        <w:t>JPII / sprawa pedofilii: eksperyment z próbą podzieloną (50/50)</w:t>
      </w:r>
    </w:p>
    <w:p w14:paraId="0850AE25" w14:textId="77777777" w:rsidR="00B4461B" w:rsidRPr="00B4461B" w:rsidRDefault="00B4461B" w:rsidP="00B4461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(BS94) </w:t>
      </w:r>
      <w:r w:rsidRPr="00B4461B">
        <w:rPr>
          <w:rFonts w:ascii="Garamond" w:hAnsi="Garamond"/>
          <w:sz w:val="24"/>
          <w:szCs w:val="24"/>
        </w:rPr>
        <w:t>Być może zna Pan(i) ostatnie oskarżenie, że [Platforma Obywatelska była zamieszana / Karol Wojtyła był zamieszany] w tuszowanie przypadków pedofilii ze strony [członka partii / podległych mu księży]. Które z poniższych stwierdzeń jest najbliższe Pana(i) opinii?</w:t>
      </w:r>
    </w:p>
    <w:p w14:paraId="1A356C4E" w14:textId="77777777" w:rsidR="00B4461B" w:rsidRPr="00B4461B" w:rsidRDefault="00B4461B" w:rsidP="00B4461B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1. Wszystkie takie zarzuty powinny być dokładnie zbadane bez względu na konsekwencje dla osób, których dotyczą.</w:t>
      </w:r>
    </w:p>
    <w:p w14:paraId="0E889BEB" w14:textId="77777777" w:rsidR="00B4461B" w:rsidRPr="00B4461B" w:rsidRDefault="00B4461B" w:rsidP="00B4461B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2. Oskarżenia należy zbadać, ale należy zadbać o ochronę interesów osób, których dotyczą.</w:t>
      </w:r>
    </w:p>
    <w:p w14:paraId="29D246F6" w14:textId="77777777" w:rsidR="00B4461B" w:rsidRPr="00B4461B" w:rsidRDefault="00B4461B" w:rsidP="00B4461B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3. Te oskarżenia nie powinny być dalej badane.</w:t>
      </w:r>
    </w:p>
    <w:p w14:paraId="02F914E0" w14:textId="77777777" w:rsidR="00B4461B" w:rsidRPr="00B4461B" w:rsidRDefault="00B4461B" w:rsidP="00B4461B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4. Nie słyszałem(-</w:t>
      </w:r>
      <w:proofErr w:type="spellStart"/>
      <w:r w:rsidRPr="00B4461B">
        <w:rPr>
          <w:rFonts w:ascii="Garamond" w:hAnsi="Garamond"/>
          <w:sz w:val="24"/>
          <w:szCs w:val="24"/>
        </w:rPr>
        <w:t>am</w:t>
      </w:r>
      <w:proofErr w:type="spellEnd"/>
      <w:r w:rsidRPr="00B4461B">
        <w:rPr>
          <w:rFonts w:ascii="Garamond" w:hAnsi="Garamond"/>
          <w:sz w:val="24"/>
          <w:szCs w:val="24"/>
        </w:rPr>
        <w:t>) o tych zarzutach.</w:t>
      </w:r>
    </w:p>
    <w:p w14:paraId="28A2901F" w14:textId="77777777" w:rsidR="00B4461B" w:rsidRPr="00B4461B" w:rsidRDefault="00B4461B" w:rsidP="00B4461B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99. Odmowa odpowiedzi.</w:t>
      </w:r>
    </w:p>
    <w:p w14:paraId="7F7FB852" w14:textId="77777777" w:rsidR="00B4461B" w:rsidRDefault="00B4461B" w:rsidP="00B4461B">
      <w:pPr>
        <w:pStyle w:val="Nagwek1"/>
        <w:rPr>
          <w:rFonts w:ascii="Garamond" w:hAnsi="Garamond"/>
        </w:rPr>
      </w:pPr>
      <w:bookmarkStart w:id="1" w:name="_heading=h.1fob9te" w:colFirst="0" w:colLast="0"/>
      <w:bookmarkEnd w:id="1"/>
    </w:p>
    <w:p w14:paraId="61CF286F" w14:textId="77777777" w:rsidR="00B4461B" w:rsidRPr="00B4461B" w:rsidRDefault="00B4461B" w:rsidP="00B4461B">
      <w:pPr>
        <w:pStyle w:val="Nagwek1"/>
        <w:rPr>
          <w:rFonts w:ascii="Garamond" w:hAnsi="Garamond"/>
        </w:rPr>
      </w:pPr>
      <w:r w:rsidRPr="00B4461B">
        <w:rPr>
          <w:rFonts w:ascii="Garamond" w:hAnsi="Garamond"/>
        </w:rPr>
        <w:t>Fundusze odbudowy UE</w:t>
      </w:r>
    </w:p>
    <w:p w14:paraId="634F13E5" w14:textId="77777777" w:rsidR="00B4461B" w:rsidRPr="00B4461B" w:rsidRDefault="00B4461B" w:rsidP="00B4461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(BS95) </w:t>
      </w:r>
      <w:r w:rsidRPr="00B4461B">
        <w:rPr>
          <w:rFonts w:ascii="Garamond" w:hAnsi="Garamond"/>
          <w:sz w:val="24"/>
          <w:szCs w:val="24"/>
        </w:rPr>
        <w:t>Aby otrzymać pieniądze zarezerwowane dla Polski w ramach funduszu odbudowy Unii Europejskiej, polski rząd musi spełnić kilka warunków uzgodnionych wcześniej z Komisją Europejską. Wśród nich są reformy w systemie sądownictwa, które cofnęłyby lub zmieniły wiele zmian dokonanych przez polski rząd w ciągu ostatnich siedmiu lat. Które z poniższych zdań najlepiej wyraża Pana(i) opinię na temat tego, co powinien zrobić rząd?</w:t>
      </w:r>
    </w:p>
    <w:p w14:paraId="6BBB35C5" w14:textId="77777777" w:rsidR="00B4461B" w:rsidRPr="00B4461B" w:rsidRDefault="00B4461B" w:rsidP="00B4461B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00"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1. Rząd powinien natychmiast spełnić wszystkie warunki, bez względu na konsekwencje.</w:t>
      </w:r>
    </w:p>
    <w:p w14:paraId="080AB0E5" w14:textId="77777777" w:rsidR="00B4461B" w:rsidRPr="00B4461B" w:rsidRDefault="00B4461B" w:rsidP="00B4461B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2. Rząd powinien pójść na mniejsze ustępstwa wobec Komisji Europejskiej, aby spróbować uzyskać dostęp do środków pieniężnych, nie rezygnując całkowicie ze zmian w systemie sądownictwa.</w:t>
      </w:r>
    </w:p>
    <w:p w14:paraId="1D30EB14" w14:textId="77777777" w:rsidR="00B4461B" w:rsidRPr="00B4461B" w:rsidRDefault="00B4461B" w:rsidP="00B4461B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3. Rząd nie powinien iść na żadne ustępstwa w sprawie zmian w systemie sądownictwa, bez względu na ryzyko utraty środków.</w:t>
      </w:r>
    </w:p>
    <w:p w14:paraId="78B72658" w14:textId="77777777" w:rsidR="00B4461B" w:rsidRPr="00B4461B" w:rsidRDefault="00B4461B" w:rsidP="00B4461B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98. Trudno powiedzieć / Nie wiem</w:t>
      </w:r>
    </w:p>
    <w:p w14:paraId="2546F422" w14:textId="77777777" w:rsidR="00B4461B" w:rsidRDefault="00B4461B" w:rsidP="00B4461B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  <w:r w:rsidRPr="00B4461B">
        <w:rPr>
          <w:rFonts w:ascii="Garamond" w:hAnsi="Garamond"/>
          <w:sz w:val="24"/>
          <w:szCs w:val="24"/>
        </w:rPr>
        <w:t>99. Odmowa odpowiedzi.</w:t>
      </w:r>
    </w:p>
    <w:p w14:paraId="2E108110" w14:textId="77777777" w:rsidR="006069EA" w:rsidRPr="006069EA" w:rsidRDefault="006069EA" w:rsidP="006069E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</w:p>
    <w:p w14:paraId="4A340BF1" w14:textId="77777777" w:rsidR="006069EA" w:rsidRPr="006069EA" w:rsidRDefault="006069EA" w:rsidP="006069EA">
      <w:pPr>
        <w:rPr>
          <w:rFonts w:ascii="Garamond" w:hAnsi="Garamond" w:cstheme="minorHAnsi"/>
          <w:b/>
          <w:bCs/>
          <w:sz w:val="24"/>
          <w:szCs w:val="24"/>
        </w:rPr>
      </w:pPr>
      <w:r w:rsidRPr="006069EA">
        <w:rPr>
          <w:rFonts w:ascii="Garamond" w:hAnsi="Garamond" w:cstheme="minorHAnsi"/>
          <w:b/>
          <w:bCs/>
          <w:sz w:val="24"/>
          <w:szCs w:val="24"/>
        </w:rPr>
        <w:t xml:space="preserve">Wojna w Ukrainie </w:t>
      </w:r>
    </w:p>
    <w:p w14:paraId="49BB012E" w14:textId="77777777" w:rsidR="006069EA" w:rsidRPr="006069EA" w:rsidRDefault="006069EA" w:rsidP="006069EA">
      <w:pPr>
        <w:rPr>
          <w:rFonts w:ascii="Garamond" w:hAnsi="Garamond" w:cstheme="minorHAnsi"/>
          <w:sz w:val="24"/>
          <w:szCs w:val="24"/>
        </w:rPr>
      </w:pPr>
    </w:p>
    <w:p w14:paraId="26291961" w14:textId="77777777" w:rsidR="006069EA" w:rsidRPr="006069EA" w:rsidRDefault="006069EA" w:rsidP="006069EA">
      <w:pPr>
        <w:rPr>
          <w:rFonts w:ascii="Garamond" w:hAnsi="Garamond" w:cs="Times New Roman"/>
          <w:b/>
          <w:bCs/>
          <w:sz w:val="24"/>
          <w:szCs w:val="24"/>
        </w:rPr>
      </w:pPr>
      <w:r w:rsidRPr="006069EA">
        <w:rPr>
          <w:rFonts w:ascii="Garamond" w:hAnsi="Garamond" w:cs="Times New Roman"/>
          <w:b/>
          <w:bCs/>
          <w:sz w:val="24"/>
          <w:szCs w:val="24"/>
        </w:rPr>
        <w:t>UKR1. Proszę wskazać zdanie, które Najlepiej odpowiada Pana(i) opinii):</w:t>
      </w:r>
    </w:p>
    <w:p w14:paraId="11BF65A6" w14:textId="77777777" w:rsidR="006069EA" w:rsidRP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1. Najlepiej dla Ukraińców, by ich władza natychmiast przerwał wojnę oddając Rosji zajęte tereny, ratując życie tysiącom swych obywateli</w:t>
      </w:r>
    </w:p>
    <w:p w14:paraId="76AB48C0" w14:textId="77777777" w:rsidR="006069EA" w:rsidRP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2. Ukraina powinna walczyć do końca o swą wolność i starać się odzyskać utracone tereny, niezależnie od ponoszonych ofiar</w:t>
      </w:r>
    </w:p>
    <w:p w14:paraId="2412D77A" w14:textId="77777777" w:rsidR="006069EA" w:rsidRP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3. Trudno powiedzieć</w:t>
      </w:r>
    </w:p>
    <w:p w14:paraId="01E12230" w14:textId="77777777" w:rsidR="006069EA" w:rsidRPr="006069EA" w:rsidRDefault="006069EA" w:rsidP="006069EA">
      <w:pPr>
        <w:rPr>
          <w:rFonts w:ascii="Garamond" w:hAnsi="Garamond" w:cs="Times New Roman"/>
          <w:sz w:val="24"/>
          <w:szCs w:val="24"/>
        </w:rPr>
      </w:pPr>
    </w:p>
    <w:p w14:paraId="34E94E20" w14:textId="77777777" w:rsidR="006069EA" w:rsidRPr="006069EA" w:rsidRDefault="006069EA" w:rsidP="006069EA">
      <w:pPr>
        <w:rPr>
          <w:rFonts w:ascii="Garamond" w:hAnsi="Garamond" w:cs="Times New Roman"/>
          <w:b/>
          <w:bCs/>
          <w:sz w:val="24"/>
          <w:szCs w:val="24"/>
        </w:rPr>
      </w:pPr>
      <w:r w:rsidRPr="006069EA">
        <w:rPr>
          <w:rFonts w:ascii="Garamond" w:hAnsi="Garamond" w:cs="Times New Roman"/>
          <w:b/>
          <w:bCs/>
          <w:sz w:val="24"/>
          <w:szCs w:val="24"/>
        </w:rPr>
        <w:t>UKR2. Proszę wskazać zdanie, które Najlepiej odpowiada Pana(i) opinii):</w:t>
      </w:r>
    </w:p>
    <w:p w14:paraId="7566EE6D" w14:textId="77777777" w:rsidR="006069EA" w:rsidRP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1. Polacy i Polska postąpili w pełni słusznie, udzielając bezwarunkowej pomocy ukraińskim uchodźcom</w:t>
      </w:r>
    </w:p>
    <w:p w14:paraId="08D5C369" w14:textId="77777777" w:rsidR="006069EA" w:rsidRP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2. Polacy i Polska postąpili zbyt pochopnie otwierając granice ukraińskim uchodźcom i przyznając im liczne przywileje socjalne w Polsce</w:t>
      </w:r>
    </w:p>
    <w:p w14:paraId="0BB657B5" w14:textId="77777777" w:rsid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3. Trudno powiedzieć</w:t>
      </w:r>
    </w:p>
    <w:p w14:paraId="6D4F75F2" w14:textId="77777777" w:rsidR="006069EA" w:rsidRP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</w:p>
    <w:p w14:paraId="1C6CB1CA" w14:textId="77777777" w:rsidR="006069EA" w:rsidRPr="006069EA" w:rsidRDefault="006069EA" w:rsidP="006069EA">
      <w:pPr>
        <w:rPr>
          <w:rFonts w:ascii="Garamond" w:hAnsi="Garamond" w:cs="Times New Roman"/>
          <w:b/>
          <w:bCs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 xml:space="preserve">UKR4. </w:t>
      </w:r>
      <w:r w:rsidRPr="006069EA">
        <w:rPr>
          <w:rFonts w:ascii="Garamond" w:hAnsi="Garamond" w:cs="Times New Roman"/>
          <w:b/>
          <w:bCs/>
          <w:sz w:val="24"/>
          <w:szCs w:val="24"/>
        </w:rPr>
        <w:t xml:space="preserve">Na ile zgadzasz się lub nie zgadzasz z poniższymi stwierdzeniami: </w:t>
      </w:r>
    </w:p>
    <w:p w14:paraId="10ED4304" w14:textId="77777777" w:rsidR="006069EA" w:rsidRPr="006069EA" w:rsidRDefault="006069EA" w:rsidP="006069EA">
      <w:pPr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>Obawiam się ewentualnej inwazji Rosji na Polskę</w:t>
      </w:r>
    </w:p>
    <w:p w14:paraId="79309F81" w14:textId="77777777" w:rsidR="006069EA" w:rsidRPr="006069EA" w:rsidRDefault="006069EA" w:rsidP="006069EA">
      <w:pPr>
        <w:rPr>
          <w:rFonts w:ascii="Garamond" w:hAnsi="Garamond" w:cs="Times New Roman"/>
          <w:sz w:val="24"/>
          <w:szCs w:val="24"/>
        </w:rPr>
      </w:pPr>
      <w:r w:rsidRPr="006069EA">
        <w:rPr>
          <w:rFonts w:ascii="Garamond" w:hAnsi="Garamond" w:cs="Times New Roman"/>
          <w:sz w:val="24"/>
          <w:szCs w:val="24"/>
        </w:rPr>
        <w:t xml:space="preserve">Obawiam się, że wojna w Ukrainie rozszerzy się na inne kraje </w:t>
      </w:r>
    </w:p>
    <w:p w14:paraId="59641AC3" w14:textId="77777777" w:rsidR="006069EA" w:rsidRPr="006069EA" w:rsidRDefault="006069EA" w:rsidP="006069EA">
      <w:pPr>
        <w:rPr>
          <w:rFonts w:ascii="Garamond" w:hAnsi="Garamond" w:cs="Times New Roman"/>
          <w:sz w:val="24"/>
          <w:szCs w:val="24"/>
        </w:rPr>
      </w:pPr>
    </w:p>
    <w:p w14:paraId="70639144" w14:textId="77777777" w:rsidR="006069EA" w:rsidRPr="006069EA" w:rsidRDefault="006069EA" w:rsidP="006069EA">
      <w:pPr>
        <w:pStyle w:val="Akapitzlist"/>
        <w:numPr>
          <w:ilvl w:val="0"/>
          <w:numId w:val="10"/>
        </w:numPr>
        <w:rPr>
          <w:rFonts w:ascii="Garamond" w:hAnsi="Garamond" w:cs="Times New Roman"/>
        </w:rPr>
      </w:pPr>
      <w:proofErr w:type="spellStart"/>
      <w:r w:rsidRPr="006069EA">
        <w:rPr>
          <w:rFonts w:ascii="Garamond" w:hAnsi="Garamond" w:cs="Times New Roman"/>
        </w:rPr>
        <w:t>Zdecydowanie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się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zgadzam</w:t>
      </w:r>
      <w:proofErr w:type="spellEnd"/>
      <w:r w:rsidRPr="006069EA">
        <w:rPr>
          <w:rFonts w:ascii="Garamond" w:hAnsi="Garamond" w:cs="Times New Roman"/>
        </w:rPr>
        <w:t xml:space="preserve">, </w:t>
      </w:r>
    </w:p>
    <w:p w14:paraId="36C8C328" w14:textId="77777777" w:rsidR="006069EA" w:rsidRPr="006069EA" w:rsidRDefault="006069EA" w:rsidP="006069EA">
      <w:pPr>
        <w:pStyle w:val="Akapitzlist"/>
        <w:numPr>
          <w:ilvl w:val="0"/>
          <w:numId w:val="10"/>
        </w:numPr>
        <w:rPr>
          <w:rFonts w:ascii="Garamond" w:hAnsi="Garamond" w:cs="Times New Roman"/>
        </w:rPr>
      </w:pPr>
      <w:proofErr w:type="spellStart"/>
      <w:r w:rsidRPr="006069EA">
        <w:rPr>
          <w:rFonts w:ascii="Garamond" w:hAnsi="Garamond" w:cs="Times New Roman"/>
        </w:rPr>
        <w:t>Raczej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się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zgadzam</w:t>
      </w:r>
      <w:proofErr w:type="spellEnd"/>
    </w:p>
    <w:p w14:paraId="4EF3AD46" w14:textId="77777777" w:rsidR="006069EA" w:rsidRPr="006069EA" w:rsidRDefault="006069EA" w:rsidP="006069EA">
      <w:pPr>
        <w:pStyle w:val="Akapitzlist"/>
        <w:numPr>
          <w:ilvl w:val="0"/>
          <w:numId w:val="10"/>
        </w:numPr>
        <w:rPr>
          <w:rFonts w:ascii="Garamond" w:hAnsi="Garamond" w:cs="Times New Roman"/>
          <w:lang w:val="pl-PL"/>
        </w:rPr>
      </w:pPr>
      <w:r w:rsidRPr="006069EA">
        <w:rPr>
          <w:rFonts w:ascii="Garamond" w:hAnsi="Garamond" w:cs="Times New Roman"/>
          <w:lang w:val="pl-PL"/>
        </w:rPr>
        <w:t xml:space="preserve">Ani się zgadzam ani się nie zgadzam </w:t>
      </w:r>
    </w:p>
    <w:p w14:paraId="754B24CD" w14:textId="77777777" w:rsidR="006069EA" w:rsidRPr="006069EA" w:rsidRDefault="006069EA" w:rsidP="006069EA">
      <w:pPr>
        <w:pStyle w:val="Akapitzlist"/>
        <w:numPr>
          <w:ilvl w:val="0"/>
          <w:numId w:val="10"/>
        </w:numPr>
        <w:rPr>
          <w:rFonts w:ascii="Garamond" w:hAnsi="Garamond" w:cs="Times New Roman"/>
        </w:rPr>
      </w:pPr>
      <w:proofErr w:type="spellStart"/>
      <w:r w:rsidRPr="006069EA">
        <w:rPr>
          <w:rFonts w:ascii="Garamond" w:hAnsi="Garamond" w:cs="Times New Roman"/>
        </w:rPr>
        <w:t>Raczej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się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nie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zgadzam</w:t>
      </w:r>
      <w:proofErr w:type="spellEnd"/>
      <w:r w:rsidRPr="006069EA">
        <w:rPr>
          <w:rFonts w:ascii="Garamond" w:hAnsi="Garamond" w:cs="Times New Roman"/>
        </w:rPr>
        <w:t xml:space="preserve"> </w:t>
      </w:r>
    </w:p>
    <w:p w14:paraId="5ECFCC86" w14:textId="77777777" w:rsidR="006069EA" w:rsidRPr="006069EA" w:rsidRDefault="006069EA" w:rsidP="006069EA">
      <w:pPr>
        <w:pStyle w:val="Akapitzlist"/>
        <w:numPr>
          <w:ilvl w:val="0"/>
          <w:numId w:val="10"/>
        </w:numPr>
        <w:rPr>
          <w:rFonts w:ascii="Garamond" w:hAnsi="Garamond" w:cs="Times New Roman"/>
        </w:rPr>
      </w:pPr>
      <w:proofErr w:type="spellStart"/>
      <w:r w:rsidRPr="006069EA">
        <w:rPr>
          <w:rFonts w:ascii="Garamond" w:hAnsi="Garamond" w:cs="Times New Roman"/>
        </w:rPr>
        <w:t>Zdecydowanie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się</w:t>
      </w:r>
      <w:proofErr w:type="spellEnd"/>
      <w:r w:rsidRPr="006069EA">
        <w:rPr>
          <w:rFonts w:ascii="Garamond" w:hAnsi="Garamond" w:cs="Times New Roman"/>
        </w:rPr>
        <w:t xml:space="preserve"> </w:t>
      </w:r>
      <w:proofErr w:type="spellStart"/>
      <w:r w:rsidRPr="006069EA">
        <w:rPr>
          <w:rFonts w:ascii="Garamond" w:hAnsi="Garamond" w:cs="Times New Roman"/>
        </w:rPr>
        <w:t>zgadzam</w:t>
      </w:r>
      <w:proofErr w:type="spellEnd"/>
      <w:r w:rsidRPr="006069EA">
        <w:rPr>
          <w:rFonts w:ascii="Garamond" w:hAnsi="Garamond" w:cs="Times New Roman"/>
        </w:rPr>
        <w:t xml:space="preserve"> </w:t>
      </w:r>
    </w:p>
    <w:p w14:paraId="64E61ADA" w14:textId="77777777" w:rsidR="006069EA" w:rsidRPr="006069EA" w:rsidRDefault="006069EA" w:rsidP="006069EA">
      <w:pPr>
        <w:rPr>
          <w:rFonts w:ascii="Garamond" w:hAnsi="Garamond" w:cs="Times New Roman"/>
          <w:b/>
          <w:bCs/>
          <w:sz w:val="24"/>
          <w:szCs w:val="24"/>
        </w:rPr>
      </w:pPr>
    </w:p>
    <w:p w14:paraId="6AA105CB" w14:textId="77777777" w:rsidR="006069EA" w:rsidRPr="006069EA" w:rsidRDefault="006069EA" w:rsidP="006069EA">
      <w:pPr>
        <w:rPr>
          <w:rFonts w:ascii="Garamond" w:eastAsia="Times New Roman" w:hAnsi="Garamond" w:cs="Times New Roman"/>
          <w:color w:val="000000" w:themeColor="text1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b/>
          <w:bCs/>
          <w:color w:val="000000" w:themeColor="text1"/>
          <w:sz w:val="24"/>
          <w:szCs w:val="24"/>
          <w:lang w:eastAsia="pl-PL"/>
        </w:rPr>
        <w:t>FS8. A teraz proszę zaznaczyć, w jakim stopniu zgadza się Pan(i) bądź nie zgadza z następującymi stwierdzeniami.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831"/>
        <w:gridCol w:w="1554"/>
        <w:gridCol w:w="1701"/>
        <w:gridCol w:w="1837"/>
      </w:tblGrid>
      <w:tr w:rsidR="006069EA" w:rsidRPr="006069EA" w14:paraId="18E7568E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3E682C77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3D7EA467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b/>
                <w:bCs/>
                <w:color w:val="000000" w:themeColor="text1"/>
                <w:sz w:val="24"/>
                <w:szCs w:val="24"/>
                <w:lang w:eastAsia="pl-PL"/>
              </w:rPr>
              <w:t>Zdecydowanie się nie zgadzam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3E75CEB9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b/>
                <w:bCs/>
                <w:color w:val="000000" w:themeColor="text1"/>
                <w:sz w:val="24"/>
                <w:szCs w:val="24"/>
                <w:lang w:eastAsia="pl-PL"/>
              </w:rPr>
              <w:t>Raczej się nie zgadzam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88857BD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b/>
                <w:bCs/>
                <w:color w:val="000000" w:themeColor="text1"/>
                <w:sz w:val="24"/>
                <w:szCs w:val="24"/>
                <w:lang w:eastAsia="pl-PL"/>
              </w:rPr>
              <w:t>Raczej się zgadzam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319AC0E8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b/>
                <w:bCs/>
                <w:color w:val="000000" w:themeColor="text1"/>
                <w:sz w:val="24"/>
                <w:szCs w:val="24"/>
                <w:lang w:eastAsia="pl-PL"/>
              </w:rPr>
              <w:t>Zdecydowanie się zgadzam</w:t>
            </w:r>
          </w:p>
        </w:tc>
      </w:tr>
      <w:tr w:rsidR="006069EA" w:rsidRPr="006069EA" w14:paraId="21CF99AD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DF049FE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  <w:t>Obrona Polski przed Rosją jest ważniejsza niż przestrzeganie prawa.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06538F43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EABA5BA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2A01A6BD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C667628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6069EA" w:rsidRPr="006069EA" w14:paraId="0C988C5F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34473DB7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  <w:t xml:space="preserve">Wszyscy obywatele powinni podjąć niezbędne działania mające na celu obronę Polski przed Rosją.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2C177457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AD705CC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60634EE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72975C9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6069EA" w:rsidRPr="006069EA" w14:paraId="3AD79AC5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34DBECD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  <w:t xml:space="preserve">Rząd powinien uzyskać nadzwyczajne uprawnienia umożliwiające mu obronę Polski przed Rosją.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89D9157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FDDB2C2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71FBBDA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776924F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6069EA" w:rsidRPr="006069EA" w14:paraId="3D146E70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C5948A3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  <w:t>Obrona Polski przed Rosją jest ważniejsza niż rozwój gospodarczy.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08448397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778DA66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025F4AC8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1CC49853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6069EA" w:rsidRPr="006069EA" w14:paraId="707221BD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3DD97B4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  <w:t>Obrona Polski przed Rosją jest ważniejsza niż nasze prawa obywatelskie.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711A622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B1F6D12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FA83C27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7418A4AB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</w:tr>
      <w:tr w:rsidR="006069EA" w:rsidRPr="006069EA" w14:paraId="57899F53" w14:textId="77777777" w:rsidTr="006069E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58545F8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  <w:r w:rsidRPr="006069EA"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  <w:t>Obrona przed Rosją jest ważniejsza niż prywatność obywateli.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44DA341A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020DB0B3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6240820A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8" w:type="dxa"/>
              <w:bottom w:w="15" w:type="dxa"/>
              <w:right w:w="108" w:type="dxa"/>
            </w:tcMar>
            <w:hideMark/>
          </w:tcPr>
          <w:p w14:paraId="5FC9B09F" w14:textId="77777777" w:rsidR="006069EA" w:rsidRPr="006069EA" w:rsidRDefault="006069EA" w:rsidP="00A30CE4">
            <w:pPr>
              <w:rPr>
                <w:rFonts w:ascii="Garamond" w:eastAsia="Times New Roman" w:hAnsi="Garamond" w:cs="Times New Roman"/>
                <w:color w:val="000000" w:themeColor="text1"/>
                <w:sz w:val="24"/>
                <w:szCs w:val="24"/>
                <w:lang w:eastAsia="pl-PL"/>
              </w:rPr>
            </w:pPr>
          </w:p>
        </w:tc>
      </w:tr>
    </w:tbl>
    <w:p w14:paraId="55B20BA4" w14:textId="77777777" w:rsidR="006069EA" w:rsidRPr="006069EA" w:rsidRDefault="006069EA" w:rsidP="006069EA">
      <w:pPr>
        <w:rPr>
          <w:rFonts w:ascii="Garamond" w:eastAsia="Times New Roman" w:hAnsi="Garamond" w:cs="Times New Roman"/>
          <w:color w:val="000000" w:themeColor="text1"/>
          <w:sz w:val="24"/>
          <w:szCs w:val="24"/>
          <w:lang w:eastAsia="pl-PL"/>
        </w:rPr>
      </w:pPr>
    </w:p>
    <w:p w14:paraId="2A758046" w14:textId="77777777" w:rsidR="006069EA" w:rsidRDefault="006069EA" w:rsidP="006069EA">
      <w:pPr>
        <w:jc w:val="both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78C6D445" w14:textId="77777777" w:rsidR="006069EA" w:rsidRDefault="006069EA" w:rsidP="006069EA">
      <w:pPr>
        <w:jc w:val="both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7ECA48E8" w14:textId="77777777" w:rsidR="006069EA" w:rsidRDefault="006069EA" w:rsidP="006069EA">
      <w:pPr>
        <w:jc w:val="both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315BF793" w14:textId="77777777" w:rsidR="006069EA" w:rsidRPr="006069EA" w:rsidRDefault="006069EA" w:rsidP="006069EA">
      <w:pPr>
        <w:jc w:val="both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  <w:t>FS9. Decyzje podejmowane przez władze w czasie wojny w Ukrainie wymagają dokonywania wyboru pomiędzy narzucaniem ograniczeń mających na celu zapewnienie bezpieczeństwem w życiu publicznym a zagrożeniem jakie stanowią dla wolności osobistej, zawodowej i politycznej obywateli.</w:t>
      </w:r>
    </w:p>
    <w:p w14:paraId="30358FA8" w14:textId="77777777" w:rsidR="006069EA" w:rsidRPr="006069EA" w:rsidRDefault="006069EA" w:rsidP="006069EA">
      <w:pPr>
        <w:jc w:val="both"/>
        <w:rPr>
          <w:rFonts w:ascii="Garamond" w:eastAsia="Times New Roman" w:hAnsi="Garamond" w:cs="Times New Roman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  <w:t xml:space="preserve">Która z tych dwóch wartości jest – Pana(i) zdaniem - ważniejsza w czasie wojny: </w:t>
      </w:r>
    </w:p>
    <w:p w14:paraId="11D4DDED" w14:textId="77777777" w:rsidR="006069EA" w:rsidRPr="006069EA" w:rsidRDefault="006069EA" w:rsidP="006069EA">
      <w:pPr>
        <w:numPr>
          <w:ilvl w:val="0"/>
          <w:numId w:val="11"/>
        </w:numPr>
        <w:spacing w:after="0" w:line="240" w:lineRule="auto"/>
        <w:ind w:left="1778"/>
        <w:jc w:val="both"/>
        <w:textAlignment w:val="baseline"/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  <w:t>zdecydowanie wolność</w:t>
      </w:r>
    </w:p>
    <w:p w14:paraId="2E5281EC" w14:textId="77777777" w:rsidR="006069EA" w:rsidRPr="006069EA" w:rsidRDefault="006069EA" w:rsidP="006069EA">
      <w:pPr>
        <w:numPr>
          <w:ilvl w:val="0"/>
          <w:numId w:val="11"/>
        </w:numPr>
        <w:spacing w:after="0" w:line="240" w:lineRule="auto"/>
        <w:ind w:left="1778"/>
        <w:jc w:val="both"/>
        <w:textAlignment w:val="baseline"/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  <w:t>raczej wolność</w:t>
      </w:r>
    </w:p>
    <w:p w14:paraId="2E4F16BF" w14:textId="77777777" w:rsidR="006069EA" w:rsidRPr="006069EA" w:rsidRDefault="006069EA" w:rsidP="006069EA">
      <w:pPr>
        <w:numPr>
          <w:ilvl w:val="0"/>
          <w:numId w:val="11"/>
        </w:numPr>
        <w:spacing w:after="0" w:line="240" w:lineRule="auto"/>
        <w:ind w:left="1778"/>
        <w:jc w:val="both"/>
        <w:textAlignment w:val="baseline"/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  <w:t>raczej bezpieczeństwo</w:t>
      </w:r>
    </w:p>
    <w:p w14:paraId="2B287953" w14:textId="77777777" w:rsidR="006069EA" w:rsidRPr="005265E7" w:rsidRDefault="006069EA" w:rsidP="006069EA">
      <w:pPr>
        <w:numPr>
          <w:ilvl w:val="0"/>
          <w:numId w:val="11"/>
        </w:numPr>
        <w:spacing w:line="240" w:lineRule="auto"/>
        <w:ind w:left="1778"/>
        <w:jc w:val="both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  <w:r w:rsidRPr="006069EA"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  <w:t>zdecydowanie bezpieczeństwo</w:t>
      </w:r>
    </w:p>
    <w:p w14:paraId="4AC33A1F" w14:textId="77777777" w:rsidR="005265E7" w:rsidRDefault="005265E7" w:rsidP="005265E7">
      <w:pPr>
        <w:spacing w:line="240" w:lineRule="auto"/>
        <w:jc w:val="both"/>
        <w:textAlignment w:val="baseline"/>
        <w:rPr>
          <w:rFonts w:ascii="Garamond" w:eastAsia="Times New Roman" w:hAnsi="Garamond" w:cs="Times New Roman"/>
          <w:color w:val="000000"/>
          <w:sz w:val="24"/>
          <w:szCs w:val="24"/>
          <w:lang w:eastAsia="pl-PL"/>
        </w:rPr>
      </w:pPr>
    </w:p>
    <w:p w14:paraId="3E99905A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UNDP – Oxford</w:t>
      </w:r>
    </w:p>
    <w:p w14:paraId="2443A56A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 xml:space="preserve">[1] Czy uważasz, że zmiany klimatyczne to globalna klęska, na która należy </w:t>
      </w:r>
      <w:r w:rsidRPr="005265E7">
        <w:rPr>
          <w:rFonts w:ascii="Garamond" w:hAnsi="Garamond"/>
          <w:b/>
          <w:sz w:val="24"/>
          <w:szCs w:val="24"/>
          <w:u w:val="single"/>
        </w:rPr>
        <w:t xml:space="preserve">pilnie </w:t>
      </w:r>
      <w:r w:rsidRPr="005265E7">
        <w:rPr>
          <w:rFonts w:ascii="Garamond" w:hAnsi="Garamond"/>
          <w:sz w:val="24"/>
          <w:szCs w:val="24"/>
        </w:rPr>
        <w:t xml:space="preserve">reagować? </w:t>
      </w:r>
    </w:p>
    <w:p w14:paraId="522D8961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1. tak</w:t>
      </w:r>
    </w:p>
    <w:p w14:paraId="37FC3F15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2. nie</w:t>
      </w:r>
    </w:p>
    <w:p w14:paraId="630CD13C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</w:p>
    <w:p w14:paraId="7DC3C502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[2] Niezależnie od tego</w:t>
      </w:r>
      <w:r>
        <w:rPr>
          <w:rFonts w:ascii="Garamond" w:hAnsi="Garamond"/>
          <w:sz w:val="24"/>
          <w:szCs w:val="24"/>
        </w:rPr>
        <w:t>,</w:t>
      </w:r>
      <w:r w:rsidRPr="005265E7">
        <w:rPr>
          <w:rFonts w:ascii="Garamond" w:hAnsi="Garamond"/>
          <w:sz w:val="24"/>
          <w:szCs w:val="24"/>
        </w:rPr>
        <w:t xml:space="preserve"> czy należy </w:t>
      </w:r>
      <w:r>
        <w:rPr>
          <w:rFonts w:ascii="Garamond" w:hAnsi="Garamond"/>
          <w:sz w:val="24"/>
          <w:szCs w:val="24"/>
        </w:rPr>
        <w:t xml:space="preserve">reagować </w:t>
      </w:r>
      <w:r w:rsidRPr="005265E7">
        <w:rPr>
          <w:rFonts w:ascii="Garamond" w:hAnsi="Garamond"/>
          <w:sz w:val="24"/>
          <w:szCs w:val="24"/>
        </w:rPr>
        <w:t xml:space="preserve">PILNIE czy nie , </w:t>
      </w:r>
      <w:r w:rsidRPr="005265E7">
        <w:rPr>
          <w:rFonts w:ascii="Garamond" w:hAnsi="Garamond"/>
          <w:b/>
          <w:sz w:val="24"/>
          <w:szCs w:val="24"/>
        </w:rPr>
        <w:t>kto</w:t>
      </w:r>
      <w:r w:rsidRPr="005265E7">
        <w:rPr>
          <w:rFonts w:ascii="Garamond" w:hAnsi="Garamond"/>
          <w:sz w:val="24"/>
          <w:szCs w:val="24"/>
        </w:rPr>
        <w:t xml:space="preserve"> głównie powinien w tej sprawie reagować?</w:t>
      </w:r>
    </w:p>
    <w:p w14:paraId="5A69D23D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1. władze lokalne</w:t>
      </w:r>
    </w:p>
    <w:p w14:paraId="28B35962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2. władze państwowe</w:t>
      </w:r>
    </w:p>
    <w:p w14:paraId="0378DBAC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3. Unia Europejska</w:t>
      </w:r>
    </w:p>
    <w:p w14:paraId="4E900B82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4. świat jako całość</w:t>
      </w:r>
    </w:p>
    <w:p w14:paraId="071652A5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</w:p>
    <w:p w14:paraId="7E6D444D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 xml:space="preserve">[3] (niezależnie od odpowiedzi w pyt. 2) </w:t>
      </w:r>
      <w:r w:rsidRPr="005265E7">
        <w:rPr>
          <w:rFonts w:ascii="Garamond" w:hAnsi="Garamond"/>
          <w:b/>
          <w:sz w:val="24"/>
          <w:szCs w:val="24"/>
        </w:rPr>
        <w:t xml:space="preserve">Jak </w:t>
      </w:r>
      <w:r w:rsidRPr="005265E7">
        <w:rPr>
          <w:rFonts w:ascii="Garamond" w:hAnsi="Garamond"/>
          <w:sz w:val="24"/>
          <w:szCs w:val="24"/>
        </w:rPr>
        <w:t>powinien ten podmiot reagować?</w:t>
      </w:r>
    </w:p>
    <w:p w14:paraId="40E23F4D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1. natychmiast, bez oglądania się na koszty podejmowanych działań</w:t>
      </w:r>
    </w:p>
    <w:p w14:paraId="42A3343B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2. należy działać roztropnie, ucząc się w trakcie wprowadzania zmian</w:t>
      </w:r>
    </w:p>
    <w:p w14:paraId="0A178B50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3. robi się dostatecznie dużo, nie trzeba więcej</w:t>
      </w:r>
    </w:p>
    <w:p w14:paraId="4448214D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</w:p>
    <w:p w14:paraId="1E326B61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[4] Poniżej kilka aspektów kryzysu klimatycznego i proponowane działania zapobiegawcze.</w:t>
      </w:r>
    </w:p>
    <w:p w14:paraId="0F4E2B01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1. Zastosowanie którego z poniższych działań wydaje się P. najważniejsze w rozwiązaniu problemu energii?</w:t>
      </w:r>
    </w:p>
    <w:p w14:paraId="44D472C5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a/ wspierać rozwój odnawialnej energii wiatru, słonecznej itp.</w:t>
      </w:r>
    </w:p>
    <w:p w14:paraId="2543CC41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b/ zmniejszać zużycie energii w domach, budynkach publicznych, przedsiębiorstwach</w:t>
      </w:r>
    </w:p>
    <w:p w14:paraId="34FFA78A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c/ zaprzestać spalania paliw i opału, które zanieczyszczają atmosferę</w:t>
      </w:r>
    </w:p>
    <w:p w14:paraId="4ECB2F60" w14:textId="77777777" w:rsidR="005265E7" w:rsidRPr="00E60F99" w:rsidRDefault="005265E7" w:rsidP="005265E7">
      <w:pPr>
        <w:rPr>
          <w:rFonts w:ascii="Corbel" w:hAnsi="Corbel"/>
        </w:rPr>
      </w:pPr>
    </w:p>
    <w:p w14:paraId="63E55256" w14:textId="77777777" w:rsidR="005265E7" w:rsidRPr="00374E34" w:rsidRDefault="005265E7" w:rsidP="005265E7">
      <w:pPr>
        <w:rPr>
          <w:rFonts w:ascii="Garamond" w:hAnsi="Garamond"/>
          <w:color w:val="5B9BD5" w:themeColor="accent1"/>
          <w:sz w:val="24"/>
          <w:szCs w:val="24"/>
        </w:rPr>
      </w:pPr>
      <w:r w:rsidRPr="00374E34">
        <w:rPr>
          <w:rFonts w:ascii="Garamond" w:hAnsi="Garamond"/>
          <w:color w:val="5B9BD5" w:themeColor="accent1"/>
          <w:sz w:val="24"/>
          <w:szCs w:val="24"/>
        </w:rPr>
        <w:t>2. Zastosowanie którego z poniższych rozwiązań wydaje się P. najważniejsze w ochronie Natury i środowiska?</w:t>
      </w:r>
    </w:p>
    <w:p w14:paraId="6F948CA0" w14:textId="77777777" w:rsidR="005265E7" w:rsidRPr="00374E34" w:rsidRDefault="005265E7" w:rsidP="005265E7">
      <w:pPr>
        <w:rPr>
          <w:rFonts w:ascii="Garamond" w:hAnsi="Garamond"/>
          <w:color w:val="5B9BD5" w:themeColor="accent1"/>
          <w:sz w:val="24"/>
          <w:szCs w:val="24"/>
        </w:rPr>
      </w:pPr>
      <w:r w:rsidRPr="00374E34">
        <w:rPr>
          <w:rFonts w:ascii="Garamond" w:hAnsi="Garamond"/>
          <w:color w:val="5B9BD5" w:themeColor="accent1"/>
          <w:sz w:val="24"/>
          <w:szCs w:val="24"/>
        </w:rPr>
        <w:t>a/ chronić lasy, glebę, ziemię uprawną</w:t>
      </w:r>
    </w:p>
    <w:p w14:paraId="30E3B8BB" w14:textId="77777777" w:rsidR="005265E7" w:rsidRPr="00374E34" w:rsidRDefault="005265E7" w:rsidP="005265E7">
      <w:pPr>
        <w:rPr>
          <w:rFonts w:ascii="Garamond" w:hAnsi="Garamond"/>
          <w:color w:val="5B9BD5" w:themeColor="accent1"/>
          <w:sz w:val="24"/>
          <w:szCs w:val="24"/>
        </w:rPr>
      </w:pPr>
      <w:r w:rsidRPr="00374E34">
        <w:rPr>
          <w:rFonts w:ascii="Garamond" w:hAnsi="Garamond"/>
          <w:color w:val="5B9BD5" w:themeColor="accent1"/>
          <w:sz w:val="24"/>
          <w:szCs w:val="24"/>
        </w:rPr>
        <w:t>b/ utrzymywać oceany, morza i sieć wodną w należytym stanie</w:t>
      </w:r>
    </w:p>
    <w:p w14:paraId="2B32B946" w14:textId="77777777" w:rsidR="005265E7" w:rsidRPr="00374E34" w:rsidRDefault="005265E7" w:rsidP="005265E7">
      <w:pPr>
        <w:rPr>
          <w:rFonts w:ascii="Garamond" w:hAnsi="Garamond"/>
          <w:color w:val="5B9BD5" w:themeColor="accent1"/>
          <w:sz w:val="24"/>
          <w:szCs w:val="24"/>
        </w:rPr>
      </w:pPr>
      <w:r w:rsidRPr="00374E34">
        <w:rPr>
          <w:rFonts w:ascii="Garamond" w:hAnsi="Garamond"/>
          <w:color w:val="5B9BD5" w:themeColor="accent1"/>
          <w:sz w:val="24"/>
          <w:szCs w:val="24"/>
        </w:rPr>
        <w:t>c/ wspierać społeczności lokalne, miejscową ludność, organizacje  i osoby zaangażowane w ochronę środowiska</w:t>
      </w:r>
    </w:p>
    <w:p w14:paraId="53FA7604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</w:p>
    <w:p w14:paraId="4A8E4B26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 xml:space="preserve">3. Zastosowanie którego z poniższych rozwiązań wydaje się P. najważniejsze: co powinna władza zrobić dla rolników, farm i produkcji żywności? </w:t>
      </w:r>
    </w:p>
    <w:p w14:paraId="4FE5C686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a/ wspierać przyjazne klimatowi techniki uprawy płodów</w:t>
      </w:r>
    </w:p>
    <w:p w14:paraId="3CFDD4BA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b/ zmierzać do zmniejszenia marnowania żywności</w:t>
      </w:r>
    </w:p>
    <w:p w14:paraId="70D6B96F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c/ promować diety pochodzenia roślinnego</w:t>
      </w:r>
    </w:p>
    <w:p w14:paraId="7894DDAB" w14:textId="77777777" w:rsidR="005265E7" w:rsidRPr="00E60F99" w:rsidRDefault="005265E7" w:rsidP="005265E7">
      <w:pPr>
        <w:rPr>
          <w:rFonts w:ascii="Corbel" w:hAnsi="Corbel"/>
        </w:rPr>
      </w:pPr>
    </w:p>
    <w:p w14:paraId="0208DD30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 xml:space="preserve">4. Zastosowanie którego z poniższych rozwiązań wydaje się P. najważniejsze: co powinni decydenci zrobić w dziedzinie transportu? </w:t>
      </w:r>
    </w:p>
    <w:p w14:paraId="291A3BDA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a/ bardziej wykorzystać elektryczne samochody, autobusy oraz rowery</w:t>
      </w:r>
    </w:p>
    <w:p w14:paraId="6E76E3A0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b/ przesyłać towary środkami transportu (pociągami, statkami, etc.) wykorzystującymi czystą energię</w:t>
      </w:r>
    </w:p>
    <w:p w14:paraId="62076244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c/ doskonalić infrastrukturę miejską, komunikację i połączenia komunikacyjne z  małymi miasteczkami i wsiami</w:t>
      </w:r>
    </w:p>
    <w:p w14:paraId="5051AF55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</w:p>
    <w:p w14:paraId="68C0278B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5. </w:t>
      </w:r>
      <w:r w:rsidRPr="005265E7">
        <w:rPr>
          <w:rFonts w:ascii="Garamond" w:hAnsi="Garamond"/>
          <w:sz w:val="24"/>
          <w:szCs w:val="24"/>
        </w:rPr>
        <w:t>Zastosowanie którego z poniższych rozwiązań wydaje się P. najważniejsze</w:t>
      </w:r>
      <w:r>
        <w:rPr>
          <w:rFonts w:ascii="Garamond" w:hAnsi="Garamond"/>
          <w:sz w:val="24"/>
          <w:szCs w:val="24"/>
        </w:rPr>
        <w:t>:</w:t>
      </w:r>
      <w:r w:rsidRPr="005265E7">
        <w:rPr>
          <w:rFonts w:ascii="Garamond" w:hAnsi="Garamond"/>
          <w:sz w:val="24"/>
          <w:szCs w:val="24"/>
        </w:rPr>
        <w:t xml:space="preserve"> co powinni decydenci zrobić w dziedzinie gospodarczej?</w:t>
      </w:r>
    </w:p>
    <w:p w14:paraId="2EB9ED44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a/ inwestować więcej w "zielone" przedsięwzięcia i zawody</w:t>
      </w:r>
    </w:p>
    <w:p w14:paraId="2DD02784" w14:textId="77777777" w:rsidR="005265E7" w:rsidRP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>b/ wymuszać rzetelną informacje na temat składników żywności i metod ich produkcji</w:t>
      </w:r>
    </w:p>
    <w:p w14:paraId="2588B651" w14:textId="77777777" w:rsidR="005265E7" w:rsidRDefault="005265E7" w:rsidP="005265E7">
      <w:pPr>
        <w:rPr>
          <w:rFonts w:ascii="Garamond" w:hAnsi="Garamond"/>
          <w:sz w:val="24"/>
          <w:szCs w:val="24"/>
        </w:rPr>
      </w:pPr>
      <w:r w:rsidRPr="005265E7">
        <w:rPr>
          <w:rFonts w:ascii="Garamond" w:hAnsi="Garamond"/>
          <w:sz w:val="24"/>
          <w:szCs w:val="24"/>
        </w:rPr>
        <w:t xml:space="preserve">c/ zmusić przedsiębiorstwa, by płaciły za powodowane przez nie zanieczyszczenia </w:t>
      </w:r>
    </w:p>
    <w:p w14:paraId="08C70038" w14:textId="77777777" w:rsidR="00622118" w:rsidRDefault="00622118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==============</w:t>
      </w:r>
    </w:p>
    <w:p w14:paraId="55602010" w14:textId="77777777" w:rsidR="00622118" w:rsidRDefault="00622118" w:rsidP="005265E7">
      <w:pPr>
        <w:rPr>
          <w:rFonts w:ascii="Garamond" w:hAnsi="Garamond"/>
          <w:sz w:val="24"/>
          <w:szCs w:val="24"/>
        </w:rPr>
      </w:pPr>
      <w:proofErr w:type="spellStart"/>
      <w:r>
        <w:rPr>
          <w:rFonts w:ascii="Garamond" w:hAnsi="Garamond"/>
          <w:sz w:val="24"/>
          <w:szCs w:val="24"/>
        </w:rPr>
        <w:t>RepSilence</w:t>
      </w:r>
      <w:proofErr w:type="spellEnd"/>
      <w:r>
        <w:rPr>
          <w:rFonts w:ascii="Garamond" w:hAnsi="Garamond"/>
          <w:sz w:val="24"/>
          <w:szCs w:val="24"/>
        </w:rPr>
        <w:t xml:space="preserve"> 2.0</w:t>
      </w:r>
    </w:p>
    <w:p w14:paraId="63BAD6BC" w14:textId="77777777" w:rsidR="001A1A3A" w:rsidRDefault="001A1A3A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Ze względu na kryzys klimatyczny i globalne zagrożenia środowiskowe, w niektórych krajach świata wprowadzane są innowacyjne rozwiązania. Poniżej przedstawiamy niektóre z nich; proszę powiedzieć czy popiera Pan wprowadzenie takich rozwiązań w Polsce?</w:t>
      </w:r>
    </w:p>
    <w:p w14:paraId="11CCCABC" w14:textId="77777777" w:rsidR="003613A7" w:rsidRDefault="001A1A3A" w:rsidP="003613A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RS1. </w:t>
      </w:r>
      <w:r w:rsidR="003613A7">
        <w:rPr>
          <w:rFonts w:ascii="Garamond" w:hAnsi="Garamond"/>
          <w:sz w:val="24"/>
          <w:szCs w:val="24"/>
        </w:rPr>
        <w:t>Ze względu na kryzys klimatyczny, nadaje się elementom Natury, takim jak rzeki czy jeziora, status "osoby prawnej", tzn. mają takie same prawa jak ludzie – można ich bronić w sądzie ze względu na to, jaki uszczerbek ponoszą ze względu na to czym są, a nie ze względu na ich funkcje względem ludzi.</w:t>
      </w:r>
    </w:p>
    <w:p w14:paraId="788A3901" w14:textId="77777777" w:rsidR="001A1A3A" w:rsidRDefault="001A1A3A" w:rsidP="005265E7">
      <w:pPr>
        <w:rPr>
          <w:rFonts w:ascii="Garamond" w:hAnsi="Garamond"/>
          <w:sz w:val="24"/>
          <w:szCs w:val="24"/>
        </w:rPr>
      </w:pPr>
    </w:p>
    <w:p w14:paraId="69B9C9BB" w14:textId="77777777" w:rsidR="001A1A3A" w:rsidRDefault="001A1A3A" w:rsidP="005265E7">
      <w:pPr>
        <w:rPr>
          <w:rFonts w:ascii="Garamond" w:hAnsi="Garamond"/>
          <w:sz w:val="24"/>
          <w:szCs w:val="24"/>
        </w:rPr>
      </w:pPr>
    </w:p>
    <w:p w14:paraId="177CFA34" w14:textId="77777777" w:rsidR="001A1A3A" w:rsidRDefault="001A1A3A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1. tak</w:t>
      </w:r>
      <w:r w:rsidR="003613A7">
        <w:rPr>
          <w:rFonts w:ascii="Garamond" w:hAnsi="Garamond"/>
          <w:sz w:val="24"/>
          <w:szCs w:val="24"/>
        </w:rPr>
        <w:t>, należy podobne rozwiązanie wprowadzić w Polsce</w:t>
      </w:r>
    </w:p>
    <w:p w14:paraId="30976C9E" w14:textId="77777777" w:rsidR="001A1A3A" w:rsidRDefault="001A1A3A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2. nie</w:t>
      </w:r>
      <w:r w:rsidR="003613A7">
        <w:rPr>
          <w:rFonts w:ascii="Garamond" w:hAnsi="Garamond"/>
          <w:sz w:val="24"/>
          <w:szCs w:val="24"/>
        </w:rPr>
        <w:t xml:space="preserve">, tego rozwiązania nie należy wprowadzać w Polsce </w:t>
      </w:r>
    </w:p>
    <w:p w14:paraId="3C2EA711" w14:textId="77777777" w:rsidR="001A1A3A" w:rsidRDefault="001A1A3A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  <w:t>7. trudno powiedzieć</w:t>
      </w:r>
    </w:p>
    <w:p w14:paraId="64CBFD75" w14:textId="77777777" w:rsidR="001A1A3A" w:rsidRDefault="001A1A3A" w:rsidP="005265E7">
      <w:pPr>
        <w:rPr>
          <w:rFonts w:ascii="Garamond" w:hAnsi="Garamond"/>
          <w:sz w:val="24"/>
          <w:szCs w:val="24"/>
        </w:rPr>
      </w:pPr>
    </w:p>
    <w:p w14:paraId="00C759E2" w14:textId="77777777" w:rsidR="001A1A3A" w:rsidRDefault="001A1A3A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RS2. </w:t>
      </w:r>
      <w:r w:rsidR="002015E4">
        <w:rPr>
          <w:rFonts w:ascii="Garamond" w:hAnsi="Garamond"/>
          <w:sz w:val="24"/>
          <w:szCs w:val="24"/>
        </w:rPr>
        <w:t>Planowane są nowe, III-</w:t>
      </w:r>
      <w:proofErr w:type="spellStart"/>
      <w:r w:rsidR="002015E4">
        <w:rPr>
          <w:rFonts w:ascii="Garamond" w:hAnsi="Garamond"/>
          <w:sz w:val="24"/>
          <w:szCs w:val="24"/>
        </w:rPr>
        <w:t>cie</w:t>
      </w:r>
      <w:proofErr w:type="spellEnd"/>
      <w:r w:rsidR="002015E4">
        <w:rPr>
          <w:rFonts w:ascii="Garamond" w:hAnsi="Garamond"/>
          <w:sz w:val="24"/>
          <w:szCs w:val="24"/>
        </w:rPr>
        <w:t xml:space="preserve"> Izby Parlamentów, w których zasiadaliby wyłącznie ludzie młodzi, na długie kilkunastoletnie kadencje, a Izba ta miałaby prawo weta wobec decyzji politycznych dotyczących Planety, Klimatu i Natury podejmowanych w klasycznych, znanych nam do tej pory parlamentach.</w:t>
      </w:r>
    </w:p>
    <w:p w14:paraId="7ACFE78C" w14:textId="77777777" w:rsidR="002015E4" w:rsidRDefault="002015E4" w:rsidP="002015E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1. tak, należy podobne rozwiązanie wprowadzić w Polsce</w:t>
      </w:r>
    </w:p>
    <w:p w14:paraId="14F2EBC3" w14:textId="77777777" w:rsidR="002015E4" w:rsidRDefault="002015E4" w:rsidP="002015E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 nie, tego rozwiązania nie należy wprowadzać w Polsce </w:t>
      </w:r>
    </w:p>
    <w:p w14:paraId="464B4745" w14:textId="77777777" w:rsidR="002015E4" w:rsidRDefault="002015E4" w:rsidP="002015E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  <w:t>7. trudno powiedzieć</w:t>
      </w:r>
    </w:p>
    <w:p w14:paraId="50F9FB15" w14:textId="77777777" w:rsidR="002015E4" w:rsidRDefault="002015E4" w:rsidP="002015E4">
      <w:pPr>
        <w:rPr>
          <w:rFonts w:ascii="Garamond" w:hAnsi="Garamond"/>
          <w:sz w:val="24"/>
          <w:szCs w:val="24"/>
        </w:rPr>
      </w:pPr>
    </w:p>
    <w:p w14:paraId="21222661" w14:textId="77777777" w:rsidR="002015E4" w:rsidRDefault="002015E4" w:rsidP="002015E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RS3. Konieczne jest wykreowanie</w:t>
      </w:r>
      <w:r w:rsidR="00374E34">
        <w:rPr>
          <w:rFonts w:ascii="Garamond" w:hAnsi="Garamond"/>
          <w:sz w:val="24"/>
          <w:szCs w:val="24"/>
        </w:rPr>
        <w:t xml:space="preserve"> i kształcenie</w:t>
      </w:r>
      <w:r>
        <w:rPr>
          <w:rFonts w:ascii="Garamond" w:hAnsi="Garamond"/>
          <w:sz w:val="24"/>
          <w:szCs w:val="24"/>
        </w:rPr>
        <w:t xml:space="preserve"> nowych zawodów </w:t>
      </w:r>
      <w:r w:rsidR="00374E34">
        <w:rPr>
          <w:rFonts w:ascii="Garamond" w:hAnsi="Garamond"/>
          <w:sz w:val="24"/>
          <w:szCs w:val="24"/>
        </w:rPr>
        <w:t>zaufania publicznego</w:t>
      </w:r>
      <w:r>
        <w:rPr>
          <w:rFonts w:ascii="Garamond" w:hAnsi="Garamond"/>
          <w:sz w:val="24"/>
          <w:szCs w:val="24"/>
        </w:rPr>
        <w:t xml:space="preserve">, które miałyby prawo i były legitymizowane, by </w:t>
      </w:r>
      <w:r w:rsidR="00374E34">
        <w:rPr>
          <w:rFonts w:ascii="Garamond" w:hAnsi="Garamond"/>
          <w:sz w:val="24"/>
          <w:szCs w:val="24"/>
        </w:rPr>
        <w:t>reprezentować potrzeby nie-ludzkich "obiektów" Natury: zwierząt, lasów, gór, rzek, jezior i oceanów.</w:t>
      </w:r>
    </w:p>
    <w:p w14:paraId="3627113C" w14:textId="77777777" w:rsidR="00374E34" w:rsidRDefault="00374E34" w:rsidP="00374E3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1. tak, należy podobne rozwiązanie wprowadzić w Polsce</w:t>
      </w:r>
    </w:p>
    <w:p w14:paraId="13CCF4E7" w14:textId="77777777" w:rsidR="00374E34" w:rsidRDefault="00374E34" w:rsidP="00374E3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2. nie, tego rozwiązania nie należy wprowadzać w Polsce </w:t>
      </w:r>
    </w:p>
    <w:p w14:paraId="38DC0E0C" w14:textId="77777777" w:rsidR="00374E34" w:rsidRDefault="00374E34" w:rsidP="00374E3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  <w:t>7. trudno powiedzieć</w:t>
      </w:r>
    </w:p>
    <w:p w14:paraId="6D13AAD0" w14:textId="77777777" w:rsidR="00374E34" w:rsidRDefault="00F93B48" w:rsidP="002015E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----------------</w:t>
      </w:r>
    </w:p>
    <w:p w14:paraId="268CE034" w14:textId="77777777" w:rsidR="009920DD" w:rsidRPr="009920DD" w:rsidRDefault="009920DD" w:rsidP="009920DD">
      <w:pPr>
        <w:rPr>
          <w:rFonts w:ascii="Garamond" w:eastAsia="Calibri" w:hAnsi="Garamond" w:cs="Calibri"/>
          <w:b/>
          <w:sz w:val="24"/>
          <w:szCs w:val="24"/>
        </w:rPr>
      </w:pPr>
      <w:r w:rsidRPr="009920DD">
        <w:rPr>
          <w:rFonts w:ascii="Garamond" w:eastAsia="Calibri" w:hAnsi="Garamond" w:cs="Calibri"/>
          <w:b/>
          <w:sz w:val="24"/>
          <w:szCs w:val="24"/>
        </w:rPr>
        <w:t>WYB21_prtc. A gdyby wybory parlamentarne miały się odbyć w przyszła niedzielę, czy wziął(a)by Pan(i) w nich udział?</w:t>
      </w:r>
    </w:p>
    <w:p w14:paraId="05820170" w14:textId="77777777" w:rsidR="009920DD" w:rsidRPr="009920DD" w:rsidRDefault="009920DD" w:rsidP="009920D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Tak</w:t>
      </w:r>
    </w:p>
    <w:p w14:paraId="677DD14B" w14:textId="77777777" w:rsidR="009920DD" w:rsidRPr="009920DD" w:rsidRDefault="009920DD" w:rsidP="009920D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Nie</w:t>
      </w:r>
    </w:p>
    <w:p w14:paraId="60D31F82" w14:textId="77777777" w:rsidR="009920DD" w:rsidRPr="009920DD" w:rsidRDefault="009920DD" w:rsidP="009920D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Trudno powiedzieć</w:t>
      </w:r>
    </w:p>
    <w:p w14:paraId="1E6CA255" w14:textId="77777777" w:rsidR="009920DD" w:rsidRPr="009920DD" w:rsidRDefault="009920DD" w:rsidP="009920DD">
      <w:pPr>
        <w:rPr>
          <w:rFonts w:ascii="Garamond" w:eastAsia="Calibri" w:hAnsi="Garamond" w:cs="Calibri"/>
          <w:b/>
          <w:sz w:val="24"/>
          <w:szCs w:val="24"/>
        </w:rPr>
      </w:pPr>
    </w:p>
    <w:p w14:paraId="489C6421" w14:textId="77777777" w:rsidR="009920DD" w:rsidRPr="009920DD" w:rsidRDefault="009920DD" w:rsidP="009920DD">
      <w:pPr>
        <w:rPr>
          <w:rFonts w:ascii="Garamond" w:eastAsia="Calibri" w:hAnsi="Garamond" w:cs="Calibri"/>
          <w:color w:val="00B050"/>
          <w:sz w:val="24"/>
          <w:szCs w:val="24"/>
        </w:rPr>
      </w:pPr>
      <w:r w:rsidRPr="009920DD">
        <w:rPr>
          <w:rFonts w:ascii="Garamond" w:eastAsia="Calibri" w:hAnsi="Garamond" w:cs="Calibri"/>
          <w:color w:val="00B050"/>
          <w:sz w:val="24"/>
          <w:szCs w:val="24"/>
        </w:rPr>
        <w:t>Jeżeli WYB23_partc=1, rotacja odpowiedzi</w:t>
      </w:r>
    </w:p>
    <w:p w14:paraId="32BA2A3E" w14:textId="77777777" w:rsidR="009920DD" w:rsidRPr="009920DD" w:rsidRDefault="009920DD" w:rsidP="009920DD">
      <w:pPr>
        <w:rPr>
          <w:rFonts w:ascii="Garamond" w:eastAsia="Calibri" w:hAnsi="Garamond" w:cs="Calibri"/>
          <w:b/>
          <w:sz w:val="24"/>
          <w:szCs w:val="24"/>
        </w:rPr>
      </w:pPr>
      <w:r w:rsidRPr="009920DD">
        <w:rPr>
          <w:rFonts w:ascii="Garamond" w:eastAsia="Calibri" w:hAnsi="Garamond" w:cs="Calibri"/>
          <w:b/>
          <w:sz w:val="24"/>
          <w:szCs w:val="24"/>
        </w:rPr>
        <w:t>WYB23_vote. Na jakie ugrupowanie oddał(a)by Pan(i) swój głos?</w:t>
      </w:r>
    </w:p>
    <w:p w14:paraId="2AF367B6" w14:textId="77777777" w:rsidR="009920DD" w:rsidRPr="009920DD" w:rsidRDefault="009920DD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PiS - Zjednoczona Prawica</w:t>
      </w:r>
    </w:p>
    <w:p w14:paraId="56DE8D21" w14:textId="77777777" w:rsidR="009920DD" w:rsidRPr="009920DD" w:rsidRDefault="009920DD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Koalicja Obywatelska (PO, .Nowoczesna, Zieloni)</w:t>
      </w:r>
    </w:p>
    <w:p w14:paraId="32D906ED" w14:textId="77777777" w:rsidR="009920DD" w:rsidRPr="009920DD" w:rsidRDefault="009920DD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PSL – Koalicja Polska</w:t>
      </w:r>
    </w:p>
    <w:p w14:paraId="4AEB8711" w14:textId="77777777" w:rsidR="009920DD" w:rsidRPr="009920DD" w:rsidRDefault="009920DD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Lewica (SLD, Wiosna, Razem)</w:t>
      </w:r>
    </w:p>
    <w:p w14:paraId="48A97044" w14:textId="77777777" w:rsidR="009920DD" w:rsidRPr="009920DD" w:rsidRDefault="009920DD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Konfederacja</w:t>
      </w:r>
    </w:p>
    <w:p w14:paraId="2744B96C" w14:textId="77777777" w:rsidR="009920DD" w:rsidRPr="009920DD" w:rsidRDefault="009920DD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Polska 2050 Szymona Hołowni</w:t>
      </w:r>
    </w:p>
    <w:p w14:paraId="128A1A1C" w14:textId="77777777" w:rsidR="009920DD" w:rsidRPr="009920DD" w:rsidRDefault="009920DD" w:rsidP="009920DD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Inna</w:t>
      </w:r>
    </w:p>
    <w:p w14:paraId="57186EA6" w14:textId="77777777" w:rsidR="009920DD" w:rsidRPr="009920DD" w:rsidRDefault="009920DD" w:rsidP="009920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</w:p>
    <w:p w14:paraId="5F59C546" w14:textId="77777777" w:rsidR="009920DD" w:rsidRPr="009920DD" w:rsidRDefault="009920DD" w:rsidP="009920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>WYB_retr_22. A proszę sobie przypomnieć, co Pan(i) sądził równo rok temu – w maju 2022 - na temat ewentualnego udziału w wyborach?</w:t>
      </w:r>
    </w:p>
    <w:p w14:paraId="11F1E8A6" w14:textId="77777777" w:rsidR="009920DD" w:rsidRPr="009920DD" w:rsidRDefault="009920DD" w:rsidP="009920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ab/>
        <w:t>0. nie miałem zamiaru brać udziału w wyborach parlamentarnych</w:t>
      </w:r>
    </w:p>
    <w:p w14:paraId="0876D018" w14:textId="77777777" w:rsidR="009920DD" w:rsidRPr="009920DD" w:rsidRDefault="009920DD" w:rsidP="009920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Calibri" w:hAnsi="Garamond" w:cs="Calibri"/>
          <w:color w:val="000000"/>
          <w:sz w:val="24"/>
          <w:szCs w:val="24"/>
        </w:rPr>
      </w:pPr>
      <w:r w:rsidRPr="009920DD">
        <w:rPr>
          <w:rFonts w:ascii="Garamond" w:eastAsia="Calibri" w:hAnsi="Garamond" w:cs="Calibri"/>
          <w:color w:val="000000"/>
          <w:sz w:val="24"/>
          <w:szCs w:val="24"/>
        </w:rPr>
        <w:tab/>
        <w:t>1 – 7 jw. "miałem zamiar zagłosować na:…"</w:t>
      </w:r>
    </w:p>
    <w:p w14:paraId="5119ED81" w14:textId="77777777" w:rsidR="00F93B48" w:rsidRDefault="00F93B48" w:rsidP="002015E4">
      <w:pPr>
        <w:rPr>
          <w:rFonts w:ascii="Garamond" w:hAnsi="Garamond"/>
          <w:sz w:val="24"/>
          <w:szCs w:val="24"/>
        </w:rPr>
      </w:pPr>
    </w:p>
    <w:p w14:paraId="6AB93DF6" w14:textId="77777777" w:rsidR="002015E4" w:rsidRDefault="00F93B48" w:rsidP="005265E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----------------</w:t>
      </w:r>
    </w:p>
    <w:p w14:paraId="5F8AE6E0" w14:textId="77777777" w:rsidR="00F93B48" w:rsidRPr="00F93B48" w:rsidRDefault="00F93B48" w:rsidP="00F93B48">
      <w:pPr>
        <w:spacing w:line="240" w:lineRule="auto"/>
        <w:rPr>
          <w:rFonts w:ascii="Garamond" w:hAnsi="Garamond"/>
          <w:color w:val="5B9BD5" w:themeColor="accent1"/>
          <w:sz w:val="24"/>
          <w:szCs w:val="24"/>
        </w:rPr>
      </w:pPr>
      <w:commentRangeStart w:id="2"/>
      <w:r w:rsidRPr="00F93B48">
        <w:rPr>
          <w:rFonts w:ascii="Garamond" w:hAnsi="Garamond"/>
          <w:color w:val="5B9BD5" w:themeColor="accent1"/>
          <w:sz w:val="24"/>
          <w:szCs w:val="24"/>
        </w:rPr>
        <w:t>LA3</w:t>
      </w:r>
      <w:commentRangeEnd w:id="2"/>
      <w:r w:rsidRPr="00F93B48">
        <w:rPr>
          <w:rFonts w:ascii="Garamond" w:hAnsi="Garamond"/>
          <w:color w:val="5B9BD5" w:themeColor="accent1"/>
          <w:sz w:val="24"/>
          <w:szCs w:val="24"/>
        </w:rPr>
        <w:commentReference w:id="2"/>
      </w:r>
      <w:r w:rsidRPr="00F93B48">
        <w:rPr>
          <w:rFonts w:ascii="Garamond" w:hAnsi="Garamond"/>
          <w:color w:val="5B9BD5" w:themeColor="accent1"/>
          <w:sz w:val="24"/>
          <w:szCs w:val="24"/>
        </w:rPr>
        <w:t>. Czy – ogólnie rzecz ujmując – obecna władza w kraju działa na rzecz wybranych uprzywilejowanych grup i "swoich ludzi" czy też jej działania są nakierowane na dobro wspólne – wszystkich obywateli?</w:t>
      </w:r>
    </w:p>
    <w:p w14:paraId="6EC7F76A" w14:textId="77777777" w:rsidR="00F93B48" w:rsidRPr="00F93B48" w:rsidRDefault="00F93B48" w:rsidP="00F93B48">
      <w:pPr>
        <w:numPr>
          <w:ilvl w:val="0"/>
          <w:numId w:val="14"/>
        </w:numPr>
        <w:shd w:val="clear" w:color="auto" w:fill="FFFFFF"/>
        <w:spacing w:before="200" w:after="0" w:line="240" w:lineRule="auto"/>
        <w:jc w:val="both"/>
        <w:rPr>
          <w:rFonts w:ascii="Garamond" w:hAnsi="Garamond"/>
          <w:color w:val="5B9BD5" w:themeColor="accent1"/>
          <w:sz w:val="24"/>
          <w:szCs w:val="24"/>
        </w:rPr>
      </w:pPr>
      <w:r w:rsidRPr="00F93B48">
        <w:rPr>
          <w:rFonts w:ascii="Garamond" w:hAnsi="Garamond"/>
          <w:color w:val="5B9BD5" w:themeColor="accent1"/>
          <w:sz w:val="24"/>
          <w:szCs w:val="24"/>
        </w:rPr>
        <w:t>1. Trudno to ocenić</w:t>
      </w:r>
    </w:p>
    <w:p w14:paraId="086B87C3" w14:textId="77777777" w:rsidR="00F93B48" w:rsidRPr="00F93B48" w:rsidRDefault="00F93B48" w:rsidP="00F93B48">
      <w:pPr>
        <w:numPr>
          <w:ilvl w:val="0"/>
          <w:numId w:val="14"/>
        </w:numPr>
        <w:shd w:val="clear" w:color="auto" w:fill="FFFFFF"/>
        <w:spacing w:after="0" w:line="240" w:lineRule="auto"/>
        <w:jc w:val="both"/>
        <w:rPr>
          <w:rFonts w:ascii="Garamond" w:hAnsi="Garamond"/>
          <w:color w:val="5B9BD5" w:themeColor="accent1"/>
          <w:sz w:val="24"/>
          <w:szCs w:val="24"/>
        </w:rPr>
      </w:pPr>
      <w:r w:rsidRPr="00F93B48">
        <w:rPr>
          <w:rFonts w:ascii="Garamond" w:hAnsi="Garamond"/>
          <w:color w:val="5B9BD5" w:themeColor="accent1"/>
          <w:sz w:val="24"/>
          <w:szCs w:val="24"/>
        </w:rPr>
        <w:t>2. Na rzecz wybranych grup i "swoich ludzi"</w:t>
      </w:r>
    </w:p>
    <w:p w14:paraId="2043E6D5" w14:textId="77777777" w:rsidR="00F93B48" w:rsidRPr="00F93B48" w:rsidRDefault="00F93B48" w:rsidP="00F93B48">
      <w:pPr>
        <w:numPr>
          <w:ilvl w:val="0"/>
          <w:numId w:val="14"/>
        </w:numPr>
        <w:shd w:val="clear" w:color="auto" w:fill="FFFFFF"/>
        <w:spacing w:after="340" w:line="240" w:lineRule="auto"/>
        <w:jc w:val="both"/>
        <w:rPr>
          <w:rFonts w:ascii="Garamond" w:hAnsi="Garamond"/>
          <w:color w:val="5B9BD5" w:themeColor="accent1"/>
          <w:sz w:val="24"/>
          <w:szCs w:val="24"/>
        </w:rPr>
      </w:pPr>
      <w:r w:rsidRPr="00F93B48">
        <w:rPr>
          <w:rFonts w:ascii="Garamond" w:hAnsi="Garamond"/>
          <w:color w:val="5B9BD5" w:themeColor="accent1"/>
          <w:sz w:val="24"/>
          <w:szCs w:val="24"/>
        </w:rPr>
        <w:t>3. Na rzecz dobra wspólnego obywateli</w:t>
      </w:r>
    </w:p>
    <w:p w14:paraId="67FB4C8C" w14:textId="77777777" w:rsidR="00F93B48" w:rsidRPr="00F93B48" w:rsidRDefault="00F93B48" w:rsidP="00F93B48">
      <w:pPr>
        <w:spacing w:line="240" w:lineRule="auto"/>
        <w:rPr>
          <w:rFonts w:ascii="Garamond" w:hAnsi="Garamond"/>
          <w:color w:val="5B9BD5" w:themeColor="accent1"/>
          <w:sz w:val="24"/>
          <w:szCs w:val="24"/>
        </w:rPr>
      </w:pPr>
      <w:commentRangeStart w:id="3"/>
      <w:r w:rsidRPr="00F93B48">
        <w:rPr>
          <w:rFonts w:ascii="Garamond" w:hAnsi="Garamond"/>
          <w:color w:val="5B9BD5" w:themeColor="accent1"/>
          <w:sz w:val="24"/>
          <w:szCs w:val="24"/>
        </w:rPr>
        <w:t>RM_newEscpts1_4</w:t>
      </w:r>
      <w:commentRangeEnd w:id="3"/>
      <w:r w:rsidRPr="00F93B48">
        <w:rPr>
          <w:rFonts w:ascii="Garamond" w:hAnsi="Garamond"/>
          <w:color w:val="5B9BD5" w:themeColor="accent1"/>
          <w:sz w:val="24"/>
          <w:szCs w:val="24"/>
        </w:rPr>
        <w:commentReference w:id="3"/>
      </w:r>
      <w:r w:rsidRPr="00F93B48">
        <w:rPr>
          <w:rFonts w:ascii="Garamond" w:hAnsi="Garamond"/>
          <w:color w:val="5B9BD5" w:themeColor="accent1"/>
          <w:sz w:val="24"/>
          <w:szCs w:val="24"/>
        </w:rPr>
        <w:t xml:space="preserve">. Na ile zgadza się Pan(i) czy też nie zgadza ze stwierdzeniem: „Nie jestem zadowolony z pobłażliwości i braku reakcji Unii Europejskiej na fakty łamania praworządności i praw człowieka w takich krajach jak Polska i Węgry.”                                                                                                                                 </w:t>
      </w:r>
    </w:p>
    <w:p w14:paraId="2EB48887" w14:textId="77777777" w:rsidR="00F93B48" w:rsidRPr="00F93B48" w:rsidRDefault="00F93B48" w:rsidP="00F93B48">
      <w:pPr>
        <w:numPr>
          <w:ilvl w:val="0"/>
          <w:numId w:val="15"/>
        </w:numPr>
        <w:shd w:val="clear" w:color="auto" w:fill="FFFFFF"/>
        <w:spacing w:before="200" w:after="0" w:line="240" w:lineRule="auto"/>
        <w:jc w:val="both"/>
        <w:rPr>
          <w:rFonts w:ascii="Garamond" w:hAnsi="Garamond"/>
          <w:color w:val="5B9BD5" w:themeColor="accent1"/>
          <w:sz w:val="24"/>
          <w:szCs w:val="24"/>
        </w:rPr>
      </w:pPr>
      <w:r w:rsidRPr="00F93B48">
        <w:rPr>
          <w:rFonts w:ascii="Garamond" w:hAnsi="Garamond"/>
          <w:color w:val="5B9BD5" w:themeColor="accent1"/>
          <w:sz w:val="24"/>
          <w:szCs w:val="24"/>
        </w:rPr>
        <w:t xml:space="preserve">1. Zdecydowanie się nie zgadzam  </w:t>
      </w:r>
    </w:p>
    <w:p w14:paraId="5EE66B92" w14:textId="77777777" w:rsidR="00F93B48" w:rsidRPr="00F93B48" w:rsidRDefault="00F93B48" w:rsidP="00F93B48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Garamond" w:hAnsi="Garamond"/>
          <w:color w:val="5B9BD5" w:themeColor="accent1"/>
          <w:sz w:val="24"/>
          <w:szCs w:val="24"/>
        </w:rPr>
      </w:pPr>
      <w:r w:rsidRPr="00F93B48">
        <w:rPr>
          <w:rFonts w:ascii="Garamond" w:hAnsi="Garamond"/>
          <w:color w:val="5B9BD5" w:themeColor="accent1"/>
          <w:sz w:val="24"/>
          <w:szCs w:val="24"/>
        </w:rPr>
        <w:t xml:space="preserve">2. Raczej się nie zgadzam    </w:t>
      </w:r>
    </w:p>
    <w:p w14:paraId="48B9B9A6" w14:textId="77777777" w:rsidR="00F93B48" w:rsidRPr="00F93B48" w:rsidRDefault="00F93B48" w:rsidP="00F93B48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Garamond" w:hAnsi="Garamond"/>
          <w:color w:val="5B9BD5" w:themeColor="accent1"/>
          <w:sz w:val="24"/>
          <w:szCs w:val="24"/>
        </w:rPr>
      </w:pPr>
      <w:r w:rsidRPr="00F93B48">
        <w:rPr>
          <w:rFonts w:ascii="Garamond" w:hAnsi="Garamond"/>
          <w:color w:val="5B9BD5" w:themeColor="accent1"/>
          <w:sz w:val="24"/>
          <w:szCs w:val="24"/>
        </w:rPr>
        <w:t xml:space="preserve">3. Trudno powiedzieć </w:t>
      </w:r>
    </w:p>
    <w:p w14:paraId="1813E794" w14:textId="77777777" w:rsidR="00F93B48" w:rsidRPr="00F93B48" w:rsidRDefault="00F93B48" w:rsidP="00F93B48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rPr>
          <w:rFonts w:ascii="Garamond" w:hAnsi="Garamond"/>
          <w:color w:val="5B9BD5" w:themeColor="accent1"/>
          <w:sz w:val="24"/>
          <w:szCs w:val="24"/>
        </w:rPr>
      </w:pPr>
      <w:r w:rsidRPr="00F93B48">
        <w:rPr>
          <w:rFonts w:ascii="Garamond" w:hAnsi="Garamond"/>
          <w:color w:val="5B9BD5" w:themeColor="accent1"/>
          <w:sz w:val="24"/>
          <w:szCs w:val="24"/>
        </w:rPr>
        <w:t xml:space="preserve">4. Raczej się zgadzam          </w:t>
      </w:r>
    </w:p>
    <w:p w14:paraId="4EA7DD2D" w14:textId="77777777" w:rsidR="00F93B48" w:rsidRPr="00F93B48" w:rsidRDefault="00F93B48" w:rsidP="00F93B48">
      <w:pPr>
        <w:numPr>
          <w:ilvl w:val="0"/>
          <w:numId w:val="15"/>
        </w:numPr>
        <w:shd w:val="clear" w:color="auto" w:fill="FFFFFF"/>
        <w:spacing w:after="340" w:line="240" w:lineRule="auto"/>
        <w:jc w:val="both"/>
        <w:rPr>
          <w:rFonts w:ascii="Garamond" w:hAnsi="Garamond"/>
          <w:sz w:val="24"/>
          <w:szCs w:val="24"/>
        </w:rPr>
      </w:pPr>
      <w:r w:rsidRPr="00F93B48">
        <w:rPr>
          <w:rFonts w:ascii="Garamond" w:hAnsi="Garamond"/>
          <w:color w:val="5B9BD5" w:themeColor="accent1"/>
          <w:sz w:val="24"/>
          <w:szCs w:val="24"/>
        </w:rPr>
        <w:t>5. Zdecydowanie się zgadzam</w:t>
      </w:r>
    </w:p>
    <w:p w14:paraId="18DCDAF8" w14:textId="77777777" w:rsidR="00F93B48" w:rsidRPr="005265E7" w:rsidRDefault="00F93B48" w:rsidP="005265E7">
      <w:pPr>
        <w:rPr>
          <w:rFonts w:ascii="Garamond" w:hAnsi="Garamond"/>
          <w:sz w:val="24"/>
          <w:szCs w:val="24"/>
        </w:rPr>
      </w:pPr>
    </w:p>
    <w:p w14:paraId="6BC92AD7" w14:textId="77777777" w:rsidR="005265E7" w:rsidRPr="005265E7" w:rsidRDefault="005265E7" w:rsidP="005265E7">
      <w:pPr>
        <w:spacing w:line="240" w:lineRule="auto"/>
        <w:jc w:val="both"/>
        <w:textAlignment w:val="baseline"/>
        <w:rPr>
          <w:rFonts w:ascii="Garamond" w:eastAsia="Times New Roman" w:hAnsi="Garamond" w:cs="Times New Roman"/>
          <w:b/>
          <w:bCs/>
          <w:color w:val="000000"/>
          <w:sz w:val="24"/>
          <w:szCs w:val="24"/>
          <w:lang w:eastAsia="pl-PL"/>
        </w:rPr>
      </w:pPr>
    </w:p>
    <w:p w14:paraId="1F7D76A3" w14:textId="77777777" w:rsidR="006069EA" w:rsidRPr="006069EA" w:rsidRDefault="006069EA" w:rsidP="006069EA">
      <w:pPr>
        <w:ind w:left="720"/>
        <w:rPr>
          <w:rFonts w:ascii="Garamond" w:hAnsi="Garamond" w:cs="Times New Roman"/>
          <w:sz w:val="24"/>
          <w:szCs w:val="24"/>
        </w:rPr>
      </w:pPr>
    </w:p>
    <w:p w14:paraId="2B3D20DC" w14:textId="77777777" w:rsidR="006069EA" w:rsidRPr="006069EA" w:rsidRDefault="006069EA" w:rsidP="006069E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jc w:val="both"/>
        <w:rPr>
          <w:rFonts w:ascii="Garamond" w:hAnsi="Garamond"/>
          <w:sz w:val="24"/>
          <w:szCs w:val="24"/>
        </w:rPr>
      </w:pPr>
    </w:p>
    <w:p w14:paraId="63226300" w14:textId="77777777" w:rsidR="00B4461B" w:rsidRPr="00B4461B" w:rsidRDefault="00B4461B" w:rsidP="00B4461B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340" w:line="276" w:lineRule="auto"/>
        <w:ind w:left="720"/>
        <w:jc w:val="both"/>
        <w:rPr>
          <w:rFonts w:ascii="Garamond" w:hAnsi="Garamond"/>
          <w:sz w:val="24"/>
          <w:szCs w:val="24"/>
        </w:rPr>
      </w:pPr>
    </w:p>
    <w:p w14:paraId="393CD0FD" w14:textId="77777777" w:rsidR="009B4F16" w:rsidRPr="005B7229" w:rsidRDefault="009B4F16">
      <w:pPr>
        <w:rPr>
          <w:rFonts w:ascii="Garamond" w:hAnsi="Garamond"/>
          <w:sz w:val="24"/>
          <w:szCs w:val="24"/>
        </w:rPr>
      </w:pPr>
    </w:p>
    <w:sectPr w:rsidR="009B4F16" w:rsidRPr="005B72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Ben Stanley" w:date="2022-07-14T12:04:00Z" w:initials="">
    <w:p w14:paraId="11528C10" w14:textId="77777777" w:rsidR="00F93B48" w:rsidRDefault="00F93B48" w:rsidP="00F93B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Czy będzie opcja „nie wiem”?</w:t>
      </w:r>
    </w:p>
  </w:comment>
  <w:comment w:id="3" w:author="Ben Stanley" w:date="2022-07-14T12:08:00Z" w:initials="">
    <w:p w14:paraId="26D3FB0F" w14:textId="77777777" w:rsidR="00F93B48" w:rsidRDefault="00F93B48" w:rsidP="00F93B4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Czy będzie opcja „nie wiem”?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1528C10" w15:done="0"/>
  <w15:commentEx w15:paraId="26D3FB0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EB Garamond">
    <w:altName w:val="Times New Roman"/>
    <w:charset w:val="00"/>
    <w:family w:val="auto"/>
    <w:pitch w:val="default"/>
  </w:font>
  <w:font w:name="Times">
    <w:altName w:val="Times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EE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54E1A"/>
    <w:multiLevelType w:val="multilevel"/>
    <w:tmpl w:val="240A0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4C7087"/>
    <w:multiLevelType w:val="hybridMultilevel"/>
    <w:tmpl w:val="64601E10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B21D5E"/>
    <w:multiLevelType w:val="multilevel"/>
    <w:tmpl w:val="CDB63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F9559E"/>
    <w:multiLevelType w:val="hybridMultilevel"/>
    <w:tmpl w:val="512EDF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F5D73"/>
    <w:multiLevelType w:val="multilevel"/>
    <w:tmpl w:val="A3A0ABD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91670"/>
    <w:multiLevelType w:val="multilevel"/>
    <w:tmpl w:val="F3104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C673C1"/>
    <w:multiLevelType w:val="multilevel"/>
    <w:tmpl w:val="134ED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392EF4"/>
    <w:multiLevelType w:val="hybridMultilevel"/>
    <w:tmpl w:val="1C6E0966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DA7189"/>
    <w:multiLevelType w:val="multilevel"/>
    <w:tmpl w:val="E962E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8611FE"/>
    <w:multiLevelType w:val="multilevel"/>
    <w:tmpl w:val="F6FE3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3F1C90"/>
    <w:multiLevelType w:val="multilevel"/>
    <w:tmpl w:val="CF56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7E55DF"/>
    <w:multiLevelType w:val="multilevel"/>
    <w:tmpl w:val="11FE9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240C09"/>
    <w:multiLevelType w:val="multilevel"/>
    <w:tmpl w:val="E91EB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5577E2B"/>
    <w:multiLevelType w:val="multilevel"/>
    <w:tmpl w:val="2FF412AC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B7920F9"/>
    <w:multiLevelType w:val="multilevel"/>
    <w:tmpl w:val="5E36AC90"/>
    <w:lvl w:ilvl="0">
      <w:start w:val="1"/>
      <w:numFmt w:val="bullet"/>
      <w:lvlText w:val=""/>
      <w:lvlJc w:val="left"/>
      <w:pPr>
        <w:ind w:left="720" w:hanging="36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14"/>
  </w:num>
  <w:num w:numId="2">
    <w:abstractNumId w:val="3"/>
  </w:num>
  <w:num w:numId="3">
    <w:abstractNumId w:val="7"/>
  </w:num>
  <w:num w:numId="4">
    <w:abstractNumId w:val="9"/>
  </w:num>
  <w:num w:numId="5">
    <w:abstractNumId w:val="12"/>
  </w:num>
  <w:num w:numId="6">
    <w:abstractNumId w:val="11"/>
  </w:num>
  <w:num w:numId="7">
    <w:abstractNumId w:val="5"/>
  </w:num>
  <w:num w:numId="8">
    <w:abstractNumId w:val="2"/>
  </w:num>
  <w:num w:numId="9">
    <w:abstractNumId w:val="8"/>
  </w:num>
  <w:num w:numId="10">
    <w:abstractNumId w:val="1"/>
  </w:num>
  <w:num w:numId="11">
    <w:abstractNumId w:val="10"/>
  </w:num>
  <w:num w:numId="12">
    <w:abstractNumId w:val="4"/>
  </w:num>
  <w:num w:numId="13">
    <w:abstractNumId w:val="13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c0NjU1NTK2NDY3NDNV0lEKTi0uzszPAykwrAUAhIbcdywAAAA="/>
  </w:docVars>
  <w:rsids>
    <w:rsidRoot w:val="00F42768"/>
    <w:rsid w:val="000E580B"/>
    <w:rsid w:val="001A1A3A"/>
    <w:rsid w:val="002015E4"/>
    <w:rsid w:val="003613A7"/>
    <w:rsid w:val="00374E34"/>
    <w:rsid w:val="005265E7"/>
    <w:rsid w:val="005B7229"/>
    <w:rsid w:val="006069EA"/>
    <w:rsid w:val="00622118"/>
    <w:rsid w:val="00763BC6"/>
    <w:rsid w:val="00811493"/>
    <w:rsid w:val="00960F18"/>
    <w:rsid w:val="009920DD"/>
    <w:rsid w:val="009B4F16"/>
    <w:rsid w:val="00A32DF8"/>
    <w:rsid w:val="00A61BE8"/>
    <w:rsid w:val="00B4461B"/>
    <w:rsid w:val="00B54893"/>
    <w:rsid w:val="00BB64CE"/>
    <w:rsid w:val="00CF741B"/>
    <w:rsid w:val="00DA664F"/>
    <w:rsid w:val="00E14681"/>
    <w:rsid w:val="00E73C67"/>
    <w:rsid w:val="00ED2F20"/>
    <w:rsid w:val="00F32EC5"/>
    <w:rsid w:val="00F42768"/>
    <w:rsid w:val="00F93B48"/>
    <w:rsid w:val="00FA01D3"/>
    <w:rsid w:val="00FA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8310A"/>
  <w15:chartTrackingRefBased/>
  <w15:docId w15:val="{DAB45AC5-70C1-4F37-98AD-99D24039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rsid w:val="009B4F16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  <w:spacing w:before="400" w:after="120" w:line="276" w:lineRule="auto"/>
      <w:jc w:val="both"/>
      <w:outlineLvl w:val="0"/>
    </w:pPr>
    <w:rPr>
      <w:rFonts w:ascii="EB Garamond" w:eastAsia="EB Garamond" w:hAnsi="EB Garamond" w:cs="EB Garamond"/>
      <w:b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5B7229"/>
    <w:pPr>
      <w:spacing w:after="0" w:line="240" w:lineRule="auto"/>
    </w:pPr>
    <w:rPr>
      <w:lang w:val="en-US"/>
    </w:rPr>
  </w:style>
  <w:style w:type="paragraph" w:styleId="Akapitzlist">
    <w:name w:val="List Paragraph"/>
    <w:basedOn w:val="Normalny"/>
    <w:link w:val="AkapitzlistZnak"/>
    <w:uiPriority w:val="34"/>
    <w:qFormat/>
    <w:rsid w:val="005B7229"/>
    <w:pPr>
      <w:spacing w:after="0" w:line="240" w:lineRule="auto"/>
      <w:ind w:left="720"/>
      <w:contextualSpacing/>
    </w:pPr>
    <w:rPr>
      <w:rFonts w:ascii="Times" w:eastAsia="Times" w:hAnsi="Times" w:cs="Times"/>
      <w:sz w:val="24"/>
      <w:szCs w:val="24"/>
      <w:lang w:val="en-US" w:eastAsia="pl-PL"/>
    </w:rPr>
  </w:style>
  <w:style w:type="character" w:customStyle="1" w:styleId="AkapitzlistZnak">
    <w:name w:val="Akapit z listą Znak"/>
    <w:link w:val="Akapitzlist"/>
    <w:uiPriority w:val="34"/>
    <w:locked/>
    <w:rsid w:val="005B7229"/>
    <w:rPr>
      <w:rFonts w:ascii="Times" w:eastAsia="Times" w:hAnsi="Times" w:cs="Times"/>
      <w:sz w:val="24"/>
      <w:szCs w:val="24"/>
      <w:lang w:val="en-US" w:eastAsia="pl-PL"/>
    </w:rPr>
  </w:style>
  <w:style w:type="character" w:customStyle="1" w:styleId="Nagwek1Znak">
    <w:name w:val="Nagłówek 1 Znak"/>
    <w:basedOn w:val="Domylnaczcionkaakapitu"/>
    <w:link w:val="Nagwek1"/>
    <w:rsid w:val="009B4F16"/>
    <w:rPr>
      <w:rFonts w:ascii="EB Garamond" w:eastAsia="EB Garamond" w:hAnsi="EB Garamond" w:cs="EB Garamond"/>
      <w:b/>
      <w:sz w:val="24"/>
      <w:szCs w:val="24"/>
      <w:shd w:val="clear" w:color="auto" w:fill="FFFFFF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93B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93B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2231</Words>
  <Characters>13388</Characters>
  <Application>Microsoft Office Word</Application>
  <DocSecurity>0</DocSecurity>
  <Lines>111</Lines>
  <Paragraphs>31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5</vt:i4>
      </vt:variant>
    </vt:vector>
  </HeadingPairs>
  <TitlesOfParts>
    <vt:vector size="6" baseType="lpstr">
      <vt:lpstr/>
      <vt:lpstr>(BS90) Jedna lista - efekty kadrowania: eksperyment na próbie podzielonej (50/50</vt:lpstr>
      <vt:lpstr>Jedzenie owadów / mięsa</vt:lpstr>
      <vt:lpstr>JPII / sprawa pedofilii: eksperyment z próbą podzieloną (50/50)</vt:lpstr>
      <vt:lpstr/>
      <vt:lpstr>Fundusze odbudowy UE</vt:lpstr>
    </vt:vector>
  </TitlesOfParts>
  <Company/>
  <LinksUpToDate>false</LinksUpToDate>
  <CharactersWithSpaces>15588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Radosław Markowski</dc:creator>
  <cp:keywords/>
  <dc:description/>
  <cp:lastModifiedBy>Radosław Markowski</cp:lastModifiedBy>
  <cp:revision>2</cp:revision>
  <dcterms:created xsi:type="dcterms:W3CDTF">2023-05-07T13:54:00Z</dcterms:created>
  <dcterms:modified xsi:type="dcterms:W3CDTF">2023-05-07T13:54:00Z</dcterms:modified>
</cp:coreProperties>
</file>