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C6C660" w14:textId="1407892F" w:rsidR="00FC7A58" w:rsidRDefault="00355E18" w:rsidP="0099383B">
      <w:pPr>
        <w:rPr>
          <w:b/>
        </w:rPr>
      </w:pPr>
      <w:r>
        <w:rPr>
          <w:b/>
        </w:rPr>
        <w:t>RADOSŁAW MARKOWSKI</w:t>
      </w:r>
    </w:p>
    <w:p w14:paraId="1A467A69" w14:textId="65B55439" w:rsidR="00BC1E5A" w:rsidRPr="00D20DD7" w:rsidRDefault="009246DB" w:rsidP="0099383B">
      <w:pPr>
        <w:rPr>
          <w:b/>
        </w:rPr>
      </w:pPr>
      <w:r w:rsidRPr="00D20DD7">
        <w:rPr>
          <w:b/>
        </w:rPr>
        <w:t xml:space="preserve"> </w:t>
      </w:r>
    </w:p>
    <w:p w14:paraId="5E09EF08" w14:textId="77777777" w:rsidR="00BC1E5A" w:rsidRDefault="00BC1E5A" w:rsidP="0099383B">
      <w:r>
        <w:t>ACADEMIC POSITIONS</w:t>
      </w:r>
    </w:p>
    <w:p w14:paraId="5F2EFAF8" w14:textId="4C9ECB12" w:rsidR="00355E18" w:rsidRPr="00355E18" w:rsidRDefault="00355E18" w:rsidP="009938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2009 – present. </w:t>
      </w:r>
      <w:r w:rsidRPr="00355E18">
        <w:rPr>
          <w:lang w:val="en-US"/>
        </w:rPr>
        <w:t>Professor of</w:t>
      </w:r>
      <w:r w:rsidR="00BC1E5A" w:rsidRPr="00355E18">
        <w:rPr>
          <w:lang w:val="en-US"/>
        </w:rPr>
        <w:t xml:space="preserve"> political science</w:t>
      </w:r>
      <w:r w:rsidRPr="00355E18">
        <w:rPr>
          <w:lang w:val="en-US"/>
        </w:rPr>
        <w:t xml:space="preserve"> and Director of the Centre for the Study of Democracy</w:t>
      </w:r>
      <w:r w:rsidR="00BC1E5A" w:rsidRPr="00355E18">
        <w:rPr>
          <w:lang w:val="en-US"/>
        </w:rPr>
        <w:t xml:space="preserve">, </w:t>
      </w:r>
      <w:r w:rsidRPr="00355E18">
        <w:rPr>
          <w:lang w:val="en-US"/>
        </w:rPr>
        <w:t>SWPS University of Social Sciences and Humanities, 01.04.2009 – present.</w:t>
      </w:r>
    </w:p>
    <w:p w14:paraId="3B00E022" w14:textId="5C4001EE" w:rsidR="00355E18" w:rsidRPr="00355E18" w:rsidRDefault="00355E18" w:rsidP="0099383B">
      <w:pPr>
        <w:pStyle w:val="ListParagraph"/>
        <w:numPr>
          <w:ilvl w:val="0"/>
          <w:numId w:val="3"/>
        </w:numPr>
        <w:rPr>
          <w:lang w:val="en-US"/>
        </w:rPr>
      </w:pPr>
      <w:r w:rsidRPr="00355E18">
        <w:rPr>
          <w:bCs/>
          <w:lang w:val="en-US"/>
        </w:rPr>
        <w:t>1991 - 2014</w:t>
      </w:r>
      <w:r>
        <w:rPr>
          <w:bCs/>
          <w:lang w:val="en-US"/>
        </w:rPr>
        <w:t xml:space="preserve">, </w:t>
      </w:r>
      <w:r w:rsidRPr="00355E18">
        <w:rPr>
          <w:bCs/>
          <w:lang w:val="en-US"/>
        </w:rPr>
        <w:t>Head</w:t>
      </w:r>
      <w:r>
        <w:rPr>
          <w:lang w:val="en-US"/>
        </w:rPr>
        <w:t xml:space="preserve"> of the </w:t>
      </w:r>
      <w:r w:rsidRPr="00355E18">
        <w:rPr>
          <w:lang w:val="en-US"/>
        </w:rPr>
        <w:t>Comparative Politics Department</w:t>
      </w:r>
      <w:r>
        <w:rPr>
          <w:lang w:val="en-US"/>
        </w:rPr>
        <w:t>,</w:t>
      </w:r>
      <w:r w:rsidRPr="00355E18">
        <w:rPr>
          <w:lang w:val="en-US"/>
        </w:rPr>
        <w:t xml:space="preserve"> </w:t>
      </w:r>
      <w:r w:rsidRPr="00355E18">
        <w:rPr>
          <w:iCs/>
          <w:lang w:val="en-US"/>
        </w:rPr>
        <w:t>Institute of Political Studies, Polish Academy of Sciences</w:t>
      </w:r>
      <w:r>
        <w:rPr>
          <w:iCs/>
          <w:lang w:val="en-US"/>
        </w:rPr>
        <w:t>.</w:t>
      </w:r>
    </w:p>
    <w:p w14:paraId="34FC434F" w14:textId="470E9C1F" w:rsidR="00355E18" w:rsidRPr="00355E18" w:rsidRDefault="00355E18" w:rsidP="0099383B">
      <w:pPr>
        <w:pStyle w:val="ListParagraph"/>
        <w:numPr>
          <w:ilvl w:val="0"/>
          <w:numId w:val="3"/>
        </w:numPr>
        <w:rPr>
          <w:bCs/>
          <w:lang w:val="en-US"/>
        </w:rPr>
      </w:pPr>
      <w:r>
        <w:rPr>
          <w:bCs/>
          <w:lang w:val="en-US"/>
        </w:rPr>
        <w:t>2001 – 2009.</w:t>
      </w:r>
      <w:r w:rsidRPr="00355E18">
        <w:rPr>
          <w:bCs/>
          <w:lang w:val="en-US"/>
        </w:rPr>
        <w:t xml:space="preserve">  Director,</w:t>
      </w:r>
      <w:r w:rsidRPr="00355E18">
        <w:rPr>
          <w:lang w:val="en-US"/>
        </w:rPr>
        <w:t xml:space="preserve"> Department of Political Science, </w:t>
      </w:r>
      <w:r>
        <w:rPr>
          <w:iCs/>
          <w:lang w:val="en-US"/>
        </w:rPr>
        <w:t xml:space="preserve">University </w:t>
      </w:r>
      <w:r w:rsidRPr="00355E18">
        <w:rPr>
          <w:iCs/>
          <w:lang w:val="en-US"/>
        </w:rPr>
        <w:t>of Social Sciences and Humanities</w:t>
      </w:r>
      <w:r>
        <w:rPr>
          <w:iCs/>
          <w:lang w:val="en-US"/>
        </w:rPr>
        <w:t>.</w:t>
      </w:r>
    </w:p>
    <w:p w14:paraId="6F3A47E7" w14:textId="1E96EC04" w:rsidR="00355E18" w:rsidRPr="00355E18" w:rsidRDefault="00355E18" w:rsidP="0099383B">
      <w:pPr>
        <w:pStyle w:val="ListParagraph"/>
        <w:numPr>
          <w:ilvl w:val="0"/>
          <w:numId w:val="3"/>
        </w:numPr>
        <w:rPr>
          <w:bCs/>
          <w:lang w:val="en-US"/>
        </w:rPr>
      </w:pPr>
      <w:r w:rsidRPr="00355E18">
        <w:rPr>
          <w:bCs/>
          <w:lang w:val="en-US"/>
        </w:rPr>
        <w:t>1999-2000, Prorector and Vice-Chair, Department of Political Science</w:t>
      </w:r>
      <w:r>
        <w:rPr>
          <w:bCs/>
          <w:lang w:val="en-US"/>
        </w:rPr>
        <w:t xml:space="preserve">, </w:t>
      </w:r>
      <w:r w:rsidRPr="00355E18">
        <w:rPr>
          <w:iCs/>
          <w:lang w:val="en-US"/>
        </w:rPr>
        <w:t xml:space="preserve">Collegium Civitas, School of Social Sciences, </w:t>
      </w:r>
      <w:r>
        <w:rPr>
          <w:lang w:val="en-US"/>
        </w:rPr>
        <w:t>Warsaw.</w:t>
      </w:r>
    </w:p>
    <w:p w14:paraId="6CDA79D0" w14:textId="51B38F62" w:rsidR="00355E18" w:rsidRPr="00355E18" w:rsidRDefault="00355E18" w:rsidP="009938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1988 - </w:t>
      </w:r>
      <w:r w:rsidRPr="00355E18">
        <w:rPr>
          <w:lang w:val="en-US"/>
        </w:rPr>
        <w:t>1991 Assistant Professor, Institute of Philosophy and Sociology, Polish Academy of Sciences</w:t>
      </w:r>
      <w:r>
        <w:rPr>
          <w:lang w:val="en-US"/>
        </w:rPr>
        <w:t>.</w:t>
      </w:r>
    </w:p>
    <w:p w14:paraId="786CF894" w14:textId="77777777" w:rsidR="00FC7A58" w:rsidRPr="00355E18" w:rsidRDefault="00FC7A58" w:rsidP="0099383B">
      <w:pPr>
        <w:rPr>
          <w:lang w:val="en-US"/>
        </w:rPr>
      </w:pPr>
    </w:p>
    <w:p w14:paraId="39AA5718" w14:textId="6C6A0F60" w:rsidR="00BC1E5A" w:rsidRPr="00CB7F15" w:rsidRDefault="00BC1E5A" w:rsidP="0099383B">
      <w:pPr>
        <w:rPr>
          <w:lang w:val="en-US"/>
        </w:rPr>
      </w:pPr>
      <w:r>
        <w:t>QUALIFICATIONS</w:t>
      </w:r>
    </w:p>
    <w:p w14:paraId="74AB3AA2" w14:textId="466774A2" w:rsidR="00201CF7" w:rsidRPr="00F9178A" w:rsidRDefault="00201CF7" w:rsidP="0099383B">
      <w:pPr>
        <w:pStyle w:val="ListParagraph"/>
        <w:numPr>
          <w:ilvl w:val="0"/>
          <w:numId w:val="4"/>
        </w:numPr>
        <w:rPr>
          <w:lang w:val="en-US"/>
        </w:rPr>
      </w:pPr>
      <w:r w:rsidRPr="00F9178A">
        <w:rPr>
          <w:lang w:val="en-US"/>
        </w:rPr>
        <w:t xml:space="preserve">2007. Professor of political science, Institute of Political Studies, </w:t>
      </w:r>
      <w:r w:rsidRPr="00F9178A">
        <w:rPr>
          <w:bCs/>
          <w:lang w:val="en-US"/>
        </w:rPr>
        <w:t>Polish Academy of Sciences</w:t>
      </w:r>
      <w:r w:rsidRPr="00F9178A">
        <w:rPr>
          <w:lang w:val="en-US"/>
        </w:rPr>
        <w:t>.</w:t>
      </w:r>
    </w:p>
    <w:p w14:paraId="4C957C70" w14:textId="208B3919" w:rsidR="00201CF7" w:rsidRPr="00F9178A" w:rsidRDefault="00201CF7" w:rsidP="0099383B">
      <w:pPr>
        <w:pStyle w:val="ListParagraph"/>
        <w:numPr>
          <w:ilvl w:val="0"/>
          <w:numId w:val="4"/>
        </w:numPr>
        <w:rPr>
          <w:lang w:val="en-US"/>
        </w:rPr>
      </w:pPr>
      <w:r w:rsidRPr="00F9178A">
        <w:rPr>
          <w:lang w:val="en-US"/>
        </w:rPr>
        <w:t xml:space="preserve">1990. Ph.D in political science (with honors),  Department of Journalism and Political Science, </w:t>
      </w:r>
      <w:r w:rsidRPr="00F9178A">
        <w:rPr>
          <w:bCs/>
          <w:lang w:val="en-US"/>
        </w:rPr>
        <w:t>Warsaw University.</w:t>
      </w:r>
      <w:r w:rsidRPr="00F9178A">
        <w:rPr>
          <w:lang w:val="en-US"/>
        </w:rPr>
        <w:t xml:space="preserve"> </w:t>
      </w:r>
    </w:p>
    <w:p w14:paraId="681B8041" w14:textId="5C9BBDD6" w:rsidR="00201CF7" w:rsidRPr="00F9178A" w:rsidRDefault="00201CF7" w:rsidP="0099383B">
      <w:pPr>
        <w:pStyle w:val="ListParagraph"/>
        <w:numPr>
          <w:ilvl w:val="0"/>
          <w:numId w:val="4"/>
        </w:numPr>
        <w:rPr>
          <w:lang w:val="en-US"/>
        </w:rPr>
      </w:pPr>
      <w:r w:rsidRPr="00F9178A">
        <w:rPr>
          <w:lang w:val="en-US"/>
        </w:rPr>
        <w:t>1979. MA in sociology (with honors), diploma with honor, Institute of Applied Social Sciences and Social Problems</w:t>
      </w:r>
      <w:r w:rsidRPr="00F9178A">
        <w:rPr>
          <w:bCs/>
          <w:lang w:val="en-US"/>
        </w:rPr>
        <w:t>, Warsaw University</w:t>
      </w:r>
      <w:r w:rsidR="00F9178A" w:rsidRPr="00F9178A">
        <w:rPr>
          <w:bCs/>
          <w:lang w:val="en-US"/>
        </w:rPr>
        <w:t>.</w:t>
      </w:r>
    </w:p>
    <w:p w14:paraId="1EE92627" w14:textId="77777777" w:rsidR="00355E18" w:rsidRDefault="00355E18" w:rsidP="0099383B">
      <w:pPr>
        <w:rPr>
          <w:lang w:val="en-US"/>
        </w:rPr>
      </w:pPr>
    </w:p>
    <w:p w14:paraId="494BF04A" w14:textId="2D0CAC1F" w:rsidR="00BC1E5A" w:rsidRDefault="00F9178A" w:rsidP="0099383B">
      <w:r>
        <w:t>SELECTED RECENT RESEARCH PROJECTS WITH OWN FUNDING</w:t>
      </w:r>
    </w:p>
    <w:p w14:paraId="70AF594A" w14:textId="0B2F9372" w:rsidR="00F9178A" w:rsidRPr="007A1F8B" w:rsidRDefault="00F9178A" w:rsidP="0099383B">
      <w:pPr>
        <w:pStyle w:val="ListParagraph"/>
        <w:numPr>
          <w:ilvl w:val="0"/>
          <w:numId w:val="6"/>
        </w:numPr>
        <w:rPr>
          <w:bCs/>
          <w:lang w:val="en-US"/>
        </w:rPr>
      </w:pPr>
      <w:r w:rsidRPr="007A1F8B">
        <w:rPr>
          <w:lang w:val="en-US"/>
        </w:rPr>
        <w:t>Director and</w:t>
      </w:r>
      <w:r w:rsidRPr="007A1F8B">
        <w:rPr>
          <w:bCs/>
          <w:lang w:val="en-US"/>
        </w:rPr>
        <w:t xml:space="preserve"> </w:t>
      </w:r>
      <w:r w:rsidRPr="007A1F8B">
        <w:rPr>
          <w:lang w:val="en-US"/>
        </w:rPr>
        <w:t xml:space="preserve">Principal Investigator of the </w:t>
      </w:r>
      <w:r w:rsidRPr="007A1F8B">
        <w:rPr>
          <w:bCs/>
          <w:lang w:val="en-US"/>
        </w:rPr>
        <w:t>Polish National Election Study [PGSW] (1997</w:t>
      </w:r>
      <w:r w:rsidR="007A1F8B">
        <w:rPr>
          <w:bCs/>
          <w:lang w:val="en-US"/>
        </w:rPr>
        <w:t xml:space="preserve"> - present</w:t>
      </w:r>
      <w:r w:rsidRPr="007A1F8B">
        <w:rPr>
          <w:bCs/>
          <w:lang w:val="en-US"/>
        </w:rPr>
        <w:t>)</w:t>
      </w:r>
    </w:p>
    <w:p w14:paraId="57078E81" w14:textId="3A0CAF32" w:rsidR="00F9178A" w:rsidRPr="007A1F8B" w:rsidRDefault="00F9178A" w:rsidP="0099383B">
      <w:pPr>
        <w:pStyle w:val="ListParagraph"/>
        <w:numPr>
          <w:ilvl w:val="0"/>
          <w:numId w:val="6"/>
        </w:numPr>
        <w:rPr>
          <w:bCs/>
          <w:lang w:val="en-US"/>
        </w:rPr>
      </w:pPr>
      <w:r w:rsidRPr="007A1F8B">
        <w:rPr>
          <w:bCs/>
          <w:lang w:val="en-US"/>
        </w:rPr>
        <w:t>Principal Inve</w:t>
      </w:r>
      <w:r w:rsidR="007A1F8B">
        <w:rPr>
          <w:bCs/>
          <w:lang w:val="en-US"/>
        </w:rPr>
        <w:t xml:space="preserve">stigator of the Polish part of the </w:t>
      </w:r>
      <w:r w:rsidRPr="007A1F8B">
        <w:rPr>
          <w:bCs/>
          <w:lang w:val="en-US"/>
        </w:rPr>
        <w:t>European Parliament Election Study 2014, Voter Study, First Post-Election Survey (2014-2015)</w:t>
      </w:r>
    </w:p>
    <w:p w14:paraId="176E1F32" w14:textId="789DD78D" w:rsidR="00F9178A" w:rsidRPr="007A1F8B" w:rsidRDefault="007A1F8B" w:rsidP="0099383B">
      <w:pPr>
        <w:pStyle w:val="ListParagraph"/>
        <w:numPr>
          <w:ilvl w:val="0"/>
          <w:numId w:val="6"/>
        </w:numPr>
        <w:rPr>
          <w:bCs/>
          <w:lang w:val="en-US"/>
        </w:rPr>
      </w:pPr>
      <w:r>
        <w:rPr>
          <w:bCs/>
          <w:lang w:val="en-US"/>
        </w:rPr>
        <w:t>Chief Researcher of the</w:t>
      </w:r>
      <w:r w:rsidR="00F9178A" w:rsidRPr="007A1F8B">
        <w:rPr>
          <w:bCs/>
          <w:lang w:val="en-US"/>
        </w:rPr>
        <w:t xml:space="preserve"> 'Political Knowledge in Poland" (2014-2017) [POLKNOW] project; grant by the Polish National Science Foundation (NCN), </w:t>
      </w:r>
    </w:p>
    <w:p w14:paraId="44A762EA" w14:textId="399BF13C" w:rsidR="00F9178A" w:rsidRPr="007A1F8B" w:rsidRDefault="00F9178A" w:rsidP="0099383B">
      <w:pPr>
        <w:pStyle w:val="ListParagraph"/>
        <w:numPr>
          <w:ilvl w:val="0"/>
          <w:numId w:val="6"/>
        </w:numPr>
        <w:rPr>
          <w:lang w:val="en-US"/>
        </w:rPr>
      </w:pPr>
      <w:r w:rsidRPr="007A1F8B">
        <w:rPr>
          <w:lang w:val="en-US"/>
        </w:rPr>
        <w:t xml:space="preserve">Principal Investigator of the 'The Impact of Electoral Rules on the Quality of Local Democracy in Poland' (2014-2017) project, grant by the Polish National Science Foundation (NCN), </w:t>
      </w:r>
    </w:p>
    <w:p w14:paraId="2AAE3BD1" w14:textId="1C673E1C" w:rsidR="00F9178A" w:rsidRPr="007A1F8B" w:rsidRDefault="00F9178A" w:rsidP="0099383B">
      <w:pPr>
        <w:pStyle w:val="ListParagraph"/>
        <w:numPr>
          <w:ilvl w:val="0"/>
          <w:numId w:val="6"/>
        </w:numPr>
        <w:rPr>
          <w:lang w:val="en-US"/>
        </w:rPr>
      </w:pPr>
      <w:r w:rsidRPr="007A1F8B">
        <w:rPr>
          <w:lang w:val="en-US"/>
        </w:rPr>
        <w:t xml:space="preserve">Principal Investigator of the Polish part </w:t>
      </w:r>
      <w:r w:rsidRPr="007A1F8B">
        <w:rPr>
          <w:bCs/>
          <w:lang w:val="en-US"/>
        </w:rPr>
        <w:t>Comparative Study of Electoral Systems (CSES),</w:t>
      </w:r>
      <w:r w:rsidRPr="007A1F8B">
        <w:rPr>
          <w:lang w:val="en-US"/>
        </w:rPr>
        <w:t xml:space="preserve"> comparative project initiated and coordinated by ICORE and ISR/CPS, University of Michigan </w:t>
      </w:r>
      <w:r w:rsidRPr="007A1F8B">
        <w:rPr>
          <w:bCs/>
          <w:lang w:val="en-US"/>
        </w:rPr>
        <w:t>(1997</w:t>
      </w:r>
      <w:r w:rsidR="0099383B">
        <w:rPr>
          <w:bCs/>
          <w:lang w:val="en-US"/>
        </w:rPr>
        <w:t xml:space="preserve"> - present</w:t>
      </w:r>
      <w:r w:rsidRPr="007A1F8B">
        <w:rPr>
          <w:bCs/>
          <w:lang w:val="en-US"/>
        </w:rPr>
        <w:t>)</w:t>
      </w:r>
      <w:r w:rsidR="0099383B">
        <w:rPr>
          <w:bCs/>
          <w:lang w:val="en-US"/>
        </w:rPr>
        <w:t>.</w:t>
      </w:r>
    </w:p>
    <w:p w14:paraId="16D4504E" w14:textId="6394EFA1" w:rsidR="00F9178A" w:rsidRPr="0099383B" w:rsidRDefault="00F9178A" w:rsidP="0099383B">
      <w:pPr>
        <w:pStyle w:val="ListParagraph"/>
        <w:numPr>
          <w:ilvl w:val="0"/>
          <w:numId w:val="6"/>
        </w:numPr>
        <w:rPr>
          <w:lang w:val="en-US"/>
        </w:rPr>
      </w:pPr>
      <w:r w:rsidRPr="007A1F8B">
        <w:rPr>
          <w:lang w:val="en-US"/>
        </w:rPr>
        <w:t>COST Action "The True European Voter: A Strategy for Analysing the Prospects of European Electoral Democracy that Includes the West, the South, and the East of the Continent", member of the Management and the Steering Committees (2009-2014)</w:t>
      </w:r>
    </w:p>
    <w:p w14:paraId="078938DC" w14:textId="6A47E72A" w:rsidR="00FC7A58" w:rsidRDefault="00F9178A" w:rsidP="0099383B">
      <w:pPr>
        <w:pStyle w:val="ListParagraph"/>
        <w:numPr>
          <w:ilvl w:val="0"/>
          <w:numId w:val="6"/>
        </w:numPr>
        <w:rPr>
          <w:lang w:val="en-US"/>
        </w:rPr>
      </w:pPr>
      <w:r w:rsidRPr="007A1F8B">
        <w:rPr>
          <w:bCs/>
          <w:lang w:val="en-US"/>
        </w:rPr>
        <w:t>7-th Framework Program</w:t>
      </w:r>
      <w:r w:rsidRPr="007A1F8B">
        <w:rPr>
          <w:lang w:val="en-US"/>
        </w:rPr>
        <w:t>; FP7 [PIREDEU - Providing an Infrastructure for Research on Electoral Democracy in the European Union], Steering Committee Member and Work Package Leader ("Contextual Variables") (2008-2011)</w:t>
      </w:r>
    </w:p>
    <w:p w14:paraId="637C13C4" w14:textId="77777777" w:rsidR="007A1F8B" w:rsidRPr="007A1F8B" w:rsidRDefault="007A1F8B" w:rsidP="0099383B">
      <w:pPr>
        <w:rPr>
          <w:lang w:val="en-US"/>
        </w:rPr>
      </w:pPr>
    </w:p>
    <w:p w14:paraId="7563E3B4" w14:textId="577380F6" w:rsidR="00BC1E5A" w:rsidRDefault="00BC1E5A" w:rsidP="0099383B">
      <w:r>
        <w:t>ACADEMIC PUBLICATIONS</w:t>
      </w:r>
      <w:r w:rsidR="007A1F8B">
        <w:t xml:space="preserve"> (s</w:t>
      </w:r>
      <w:r w:rsidR="004F0268">
        <w:t>election)</w:t>
      </w:r>
    </w:p>
    <w:p w14:paraId="4BCB8FFF" w14:textId="744EF6D7" w:rsidR="004F0268" w:rsidRPr="009B659D" w:rsidRDefault="007A1F8B" w:rsidP="0099383B">
      <w:pPr>
        <w:rPr>
          <w:i/>
        </w:rPr>
      </w:pPr>
      <w:r w:rsidRPr="009B659D">
        <w:rPr>
          <w:i/>
        </w:rPr>
        <w:t>Peer-reviewed articles</w:t>
      </w:r>
    </w:p>
    <w:p w14:paraId="2AD0E858" w14:textId="78D5943E" w:rsidR="009B659D" w:rsidRPr="007E4097" w:rsidRDefault="009B659D" w:rsidP="0099383B">
      <w:pPr>
        <w:pStyle w:val="ListParagraph"/>
        <w:numPr>
          <w:ilvl w:val="0"/>
          <w:numId w:val="7"/>
        </w:numPr>
        <w:rPr>
          <w:lang w:val="en-US"/>
        </w:rPr>
      </w:pPr>
      <w:r>
        <w:t xml:space="preserve">Markowski, Radosław. 2016. </w:t>
      </w:r>
      <w:r w:rsidRPr="007E4097">
        <w:rPr>
          <w:lang w:val="en-US"/>
        </w:rPr>
        <w:t>‘</w:t>
      </w:r>
      <w:r w:rsidR="007A1F8B" w:rsidRPr="007E4097">
        <w:rPr>
          <w:lang w:val="en-US"/>
        </w:rPr>
        <w:t>The Polish pa</w:t>
      </w:r>
      <w:r w:rsidRPr="007E4097">
        <w:rPr>
          <w:lang w:val="en-US"/>
        </w:rPr>
        <w:t>rliamentary election of 2015: a</w:t>
      </w:r>
      <w:r w:rsidR="007A1F8B" w:rsidRPr="007E4097">
        <w:rPr>
          <w:lang w:val="en-US"/>
        </w:rPr>
        <w:t xml:space="preserve"> free and fair election that results i</w:t>
      </w:r>
      <w:r w:rsidRPr="007E4097">
        <w:rPr>
          <w:lang w:val="en-US"/>
        </w:rPr>
        <w:t>n unfair political consequences’</w:t>
      </w:r>
      <w:r w:rsidR="007A1F8B" w:rsidRPr="007E4097">
        <w:rPr>
          <w:lang w:val="en-US"/>
        </w:rPr>
        <w:t xml:space="preserve">, </w:t>
      </w:r>
      <w:r w:rsidRPr="007E4097">
        <w:rPr>
          <w:i/>
          <w:lang w:val="en-US"/>
        </w:rPr>
        <w:t>West European Politics</w:t>
      </w:r>
      <w:r w:rsidRPr="007E4097">
        <w:rPr>
          <w:lang w:val="en-US"/>
        </w:rPr>
        <w:t xml:space="preserve">, 39(6), pp. </w:t>
      </w:r>
      <w:r w:rsidR="007A1F8B" w:rsidRPr="007E4097">
        <w:rPr>
          <w:lang w:val="en-US"/>
        </w:rPr>
        <w:t>1311-1322</w:t>
      </w:r>
      <w:r w:rsidR="007E4097" w:rsidRPr="007E4097">
        <w:rPr>
          <w:lang w:val="en-US"/>
        </w:rPr>
        <w:t>.</w:t>
      </w:r>
      <w:r w:rsidR="007A1F8B" w:rsidRPr="007E4097">
        <w:rPr>
          <w:lang w:val="en-US"/>
        </w:rPr>
        <w:t xml:space="preserve"> </w:t>
      </w:r>
    </w:p>
    <w:p w14:paraId="44C285F6" w14:textId="4294BF98" w:rsidR="00FC7A58" w:rsidRPr="0099383B" w:rsidRDefault="00D93A26" w:rsidP="0099383B">
      <w:pPr>
        <w:pStyle w:val="ListParagraph"/>
        <w:numPr>
          <w:ilvl w:val="0"/>
          <w:numId w:val="7"/>
        </w:numPr>
        <w:rPr>
          <w:rFonts w:cs="Times New Roman"/>
        </w:rPr>
      </w:pPr>
      <w:r w:rsidRPr="007E4097">
        <w:rPr>
          <w:rFonts w:cs="Times New Roman"/>
          <w:lang w:val="pl-PL"/>
        </w:rPr>
        <w:lastRenderedPageBreak/>
        <w:t>Kotnarowski,</w:t>
      </w:r>
      <w:r w:rsidR="007E4097" w:rsidRPr="007E4097">
        <w:rPr>
          <w:rFonts w:cs="Times New Roman"/>
          <w:lang w:val="pl-PL"/>
        </w:rPr>
        <w:t xml:space="preserve"> Michał and</w:t>
      </w:r>
      <w:r w:rsidRPr="007E4097">
        <w:rPr>
          <w:rFonts w:cs="Times New Roman"/>
          <w:lang w:val="pl-PL"/>
        </w:rPr>
        <w:t xml:space="preserve"> Radoslaw Markowski.</w:t>
      </w:r>
      <w:r w:rsidR="007E4097" w:rsidRPr="007E4097">
        <w:rPr>
          <w:rFonts w:cs="Times New Roman"/>
          <w:lang w:val="pl-PL"/>
        </w:rPr>
        <w:t xml:space="preserve"> </w:t>
      </w:r>
      <w:r w:rsidR="007E4097" w:rsidRPr="007E4097">
        <w:rPr>
          <w:rFonts w:cs="Times New Roman"/>
        </w:rPr>
        <w:t>2014. ‘</w:t>
      </w:r>
      <w:r w:rsidR="007E4097" w:rsidRPr="007E4097">
        <w:t>Political preferences in times of crisis: Economic voting in the 2011 Polish elections</w:t>
      </w:r>
      <w:r w:rsidR="007E4097">
        <w:t xml:space="preserve">’, </w:t>
      </w:r>
      <w:r w:rsidR="007E4097" w:rsidRPr="007E4097">
        <w:rPr>
          <w:i/>
        </w:rPr>
        <w:t>Acta Politica</w:t>
      </w:r>
      <w:r w:rsidR="007E4097">
        <w:t>, 49:4, pp. 431-461.</w:t>
      </w:r>
    </w:p>
    <w:p w14:paraId="0828C889" w14:textId="3117CF84" w:rsidR="0099383B" w:rsidRDefault="00514950" w:rsidP="0099383B">
      <w:pPr>
        <w:pStyle w:val="ListParagraph"/>
        <w:numPr>
          <w:ilvl w:val="0"/>
          <w:numId w:val="7"/>
        </w:numPr>
        <w:rPr>
          <w:lang w:val="en-US"/>
        </w:rPr>
      </w:pPr>
      <w:r w:rsidRPr="00514950">
        <w:rPr>
          <w:lang w:val="pl-PL"/>
        </w:rPr>
        <w:t xml:space="preserve">Tworzecki, Hubert and Radosław Markowski. </w:t>
      </w:r>
      <w:r>
        <w:rPr>
          <w:lang w:val="en-US"/>
        </w:rPr>
        <w:t xml:space="preserve">2014. </w:t>
      </w:r>
      <w:r w:rsidR="003C3214">
        <w:rPr>
          <w:lang w:val="en-US"/>
        </w:rPr>
        <w:t>‘</w:t>
      </w:r>
      <w:r w:rsidR="0099383B" w:rsidRPr="0099383B">
        <w:rPr>
          <w:lang w:val="en-US"/>
        </w:rPr>
        <w:t>Knowledge and Partis</w:t>
      </w:r>
      <w:r w:rsidR="003C3214">
        <w:rPr>
          <w:lang w:val="en-US"/>
        </w:rPr>
        <w:t>an Bias: An Uneasy Relationship’</w:t>
      </w:r>
      <w:r w:rsidR="0099383B" w:rsidRPr="0099383B">
        <w:rPr>
          <w:lang w:val="en-US"/>
        </w:rPr>
        <w:t xml:space="preserve">, </w:t>
      </w:r>
      <w:r w:rsidR="0099383B" w:rsidRPr="0099383B">
        <w:rPr>
          <w:i/>
          <w:lang w:val="en-US"/>
        </w:rPr>
        <w:t>East European Pol</w:t>
      </w:r>
      <w:r w:rsidR="003C3214">
        <w:rPr>
          <w:i/>
          <w:lang w:val="en-US"/>
        </w:rPr>
        <w:t>itics and Societies</w:t>
      </w:r>
      <w:r w:rsidR="00CB2D04">
        <w:rPr>
          <w:lang w:val="en-US"/>
        </w:rPr>
        <w:t>,</w:t>
      </w:r>
      <w:r w:rsidR="003C3214">
        <w:rPr>
          <w:i/>
          <w:lang w:val="en-US"/>
        </w:rPr>
        <w:t xml:space="preserve"> </w:t>
      </w:r>
      <w:r w:rsidR="003C3214">
        <w:rPr>
          <w:lang w:val="en-US"/>
        </w:rPr>
        <w:t xml:space="preserve">28:4, pp. </w:t>
      </w:r>
      <w:r w:rsidR="0099383B" w:rsidRPr="0099383B">
        <w:rPr>
          <w:lang w:val="en-US"/>
        </w:rPr>
        <w:t>836-862</w:t>
      </w:r>
      <w:r>
        <w:rPr>
          <w:lang w:val="en-US"/>
        </w:rPr>
        <w:t>.</w:t>
      </w:r>
    </w:p>
    <w:p w14:paraId="2EE3A53F" w14:textId="6AEB4D0A" w:rsidR="0099383B" w:rsidRPr="0099383B" w:rsidRDefault="003C3214" w:rsidP="0099383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Jackson, John E., Bogdan Mach and Radosław Markowski, ‘</w:t>
      </w:r>
      <w:r w:rsidR="0099383B" w:rsidRPr="0099383B">
        <w:rPr>
          <w:lang w:val="en-US"/>
        </w:rPr>
        <w:t xml:space="preserve">Party strategies and electoral competition in post-Communist </w:t>
      </w:r>
      <w:r>
        <w:rPr>
          <w:lang w:val="en-US"/>
        </w:rPr>
        <w:t>countries: Evidence from Poland’</w:t>
      </w:r>
      <w:r w:rsidR="0099383B" w:rsidRPr="0099383B">
        <w:rPr>
          <w:lang w:val="en-US"/>
        </w:rPr>
        <w:t xml:space="preserve">, </w:t>
      </w:r>
      <w:r w:rsidR="0099383B" w:rsidRPr="0099383B">
        <w:rPr>
          <w:i/>
          <w:lang w:val="en-US"/>
        </w:rPr>
        <w:t>Electoral Studies</w:t>
      </w:r>
      <w:r w:rsidR="0099383B" w:rsidRPr="0099383B">
        <w:rPr>
          <w:lang w:val="en-US"/>
        </w:rPr>
        <w:t>, 2010,</w:t>
      </w:r>
      <w:r w:rsidR="00CB2D04">
        <w:rPr>
          <w:lang w:val="en-US"/>
        </w:rPr>
        <w:t xml:space="preserve"> </w:t>
      </w:r>
      <w:r w:rsidR="0099383B" w:rsidRPr="0099383B">
        <w:rPr>
          <w:lang w:val="en-US"/>
        </w:rPr>
        <w:t>29:</w:t>
      </w:r>
      <w:r w:rsidR="00CB2D04">
        <w:rPr>
          <w:lang w:val="en-US"/>
        </w:rPr>
        <w:t>2,</w:t>
      </w:r>
      <w:r w:rsidR="0099383B" w:rsidRPr="0099383B">
        <w:rPr>
          <w:lang w:val="en-US"/>
        </w:rPr>
        <w:t xml:space="preserve"> </w:t>
      </w:r>
      <w:r w:rsidR="00CB2D04">
        <w:rPr>
          <w:lang w:val="en-US"/>
        </w:rPr>
        <w:t xml:space="preserve">pp. </w:t>
      </w:r>
      <w:r w:rsidR="0099383B" w:rsidRPr="0099383B">
        <w:rPr>
          <w:lang w:val="en-US"/>
        </w:rPr>
        <w:t>199-209</w:t>
      </w:r>
      <w:r w:rsidR="00CB2D04">
        <w:rPr>
          <w:lang w:val="en-US"/>
        </w:rPr>
        <w:t>.</w:t>
      </w:r>
    </w:p>
    <w:p w14:paraId="2FEB0C90" w14:textId="7DDA0F11" w:rsidR="0099383B" w:rsidRDefault="00CB2D04" w:rsidP="0099383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Markowski, Radosław. 2008. ‘</w:t>
      </w:r>
      <w:r w:rsidR="0099383B" w:rsidRPr="0099383B">
        <w:rPr>
          <w:lang w:val="en-US"/>
        </w:rPr>
        <w:t>The 2007 Polish Parliamentary Election: Some Structuring, Still a Lot of Chao</w:t>
      </w:r>
      <w:r>
        <w:rPr>
          <w:lang w:val="en-US"/>
        </w:rPr>
        <w:t>s’</w:t>
      </w:r>
      <w:r w:rsidR="0099383B" w:rsidRPr="0099383B">
        <w:rPr>
          <w:lang w:val="en-US"/>
        </w:rPr>
        <w:t xml:space="preserve">, </w:t>
      </w:r>
      <w:r w:rsidR="0099383B" w:rsidRPr="0099383B">
        <w:rPr>
          <w:i/>
          <w:lang w:val="en-US"/>
        </w:rPr>
        <w:t xml:space="preserve">West European Politics, </w:t>
      </w:r>
      <w:r>
        <w:rPr>
          <w:lang w:val="en-US"/>
        </w:rPr>
        <w:t>31:</w:t>
      </w:r>
      <w:r w:rsidR="0099383B" w:rsidRPr="0099383B">
        <w:rPr>
          <w:lang w:val="en-US"/>
        </w:rPr>
        <w:t>5, pp. 1055-68</w:t>
      </w:r>
      <w:r>
        <w:rPr>
          <w:lang w:val="en-US"/>
        </w:rPr>
        <w:t>.</w:t>
      </w:r>
    </w:p>
    <w:p w14:paraId="57414767" w14:textId="5143B8FD" w:rsidR="0099383B" w:rsidRPr="0099383B" w:rsidRDefault="00CB2D04" w:rsidP="0099383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Markowski, Radosław. 2006. ‘</w:t>
      </w:r>
      <w:r w:rsidR="0099383B" w:rsidRPr="0099383B">
        <w:rPr>
          <w:lang w:val="en-US"/>
        </w:rPr>
        <w:t>The Polish Elections of 2005: Pure Chaos or a Re</w:t>
      </w:r>
      <w:r>
        <w:rPr>
          <w:lang w:val="en-US"/>
        </w:rPr>
        <w:t>structuring of the Party System’</w:t>
      </w:r>
      <w:r w:rsidR="0099383B" w:rsidRPr="0099383B">
        <w:rPr>
          <w:lang w:val="en-US"/>
        </w:rPr>
        <w:t xml:space="preserve">, </w:t>
      </w:r>
      <w:r w:rsidR="0099383B" w:rsidRPr="0099383B">
        <w:rPr>
          <w:i/>
          <w:lang w:val="en-US"/>
        </w:rPr>
        <w:t>West European Politic</w:t>
      </w:r>
      <w:r>
        <w:rPr>
          <w:i/>
          <w:lang w:val="en-US"/>
        </w:rPr>
        <w:t>s</w:t>
      </w:r>
      <w:r>
        <w:rPr>
          <w:lang w:val="en-US"/>
        </w:rPr>
        <w:t xml:space="preserve">, </w:t>
      </w:r>
      <w:r w:rsidR="0099383B" w:rsidRPr="0099383B">
        <w:rPr>
          <w:lang w:val="en-US"/>
        </w:rPr>
        <w:t>4, pp. 814-832</w:t>
      </w:r>
      <w:r>
        <w:rPr>
          <w:lang w:val="en-US"/>
        </w:rPr>
        <w:t>.</w:t>
      </w:r>
    </w:p>
    <w:p w14:paraId="549B8B2E" w14:textId="14D8DE6A" w:rsidR="0099383B" w:rsidRPr="0099383B" w:rsidRDefault="00CB2D04" w:rsidP="0099383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Markowski, Radosław. 2006. ‘</w:t>
      </w:r>
      <w:r w:rsidR="0099383B" w:rsidRPr="0099383B">
        <w:rPr>
          <w:lang w:val="en-US"/>
        </w:rPr>
        <w:t>Political Accountability and Institutional Design in New Democracies</w:t>
      </w:r>
      <w:r>
        <w:rPr>
          <w:lang w:val="en-US"/>
        </w:rPr>
        <w:t>’</w:t>
      </w:r>
      <w:r w:rsidR="0099383B" w:rsidRPr="0099383B">
        <w:rPr>
          <w:i/>
          <w:lang w:val="en-US"/>
        </w:rPr>
        <w:t>, International Journal of Sociolog</w:t>
      </w:r>
      <w:r>
        <w:rPr>
          <w:i/>
          <w:lang w:val="en-US"/>
        </w:rPr>
        <w:t xml:space="preserve">y, </w:t>
      </w:r>
      <w:r>
        <w:rPr>
          <w:lang w:val="en-US"/>
        </w:rPr>
        <w:t>36:2</w:t>
      </w:r>
      <w:r w:rsidR="0099383B" w:rsidRPr="0099383B">
        <w:rPr>
          <w:lang w:val="en-US"/>
        </w:rPr>
        <w:t>, pp. 45-75</w:t>
      </w:r>
      <w:r>
        <w:rPr>
          <w:lang w:val="en-US"/>
        </w:rPr>
        <w:t>.</w:t>
      </w:r>
    </w:p>
    <w:p w14:paraId="7BFA0E6A" w14:textId="77777777" w:rsidR="00D93A26" w:rsidRPr="00CB2D04" w:rsidRDefault="00D93A26" w:rsidP="0099383B">
      <w:pPr>
        <w:rPr>
          <w:rFonts w:cs="Times New Roman"/>
          <w:lang w:val="en-US"/>
        </w:rPr>
      </w:pPr>
    </w:p>
    <w:p w14:paraId="17711E80" w14:textId="53950794" w:rsidR="004F0268" w:rsidRPr="004F0268" w:rsidRDefault="004F0268" w:rsidP="0099383B">
      <w:pPr>
        <w:rPr>
          <w:rFonts w:cs="Times New Roman"/>
          <w:i/>
          <w:lang w:val="en-US"/>
        </w:rPr>
      </w:pPr>
      <w:r w:rsidRPr="004F0268">
        <w:rPr>
          <w:i/>
          <w:lang w:val="en-US"/>
        </w:rPr>
        <w:t>Monographs</w:t>
      </w:r>
    </w:p>
    <w:p w14:paraId="624A315B" w14:textId="20D63F70" w:rsidR="0099383B" w:rsidRPr="006A24AF" w:rsidRDefault="006A24AF" w:rsidP="0099383B">
      <w:pPr>
        <w:numPr>
          <w:ilvl w:val="0"/>
          <w:numId w:val="13"/>
        </w:numPr>
        <w:rPr>
          <w:bCs/>
        </w:rPr>
      </w:pPr>
      <w:r w:rsidRPr="006A24AF">
        <w:rPr>
          <w:lang w:val="pl-PL"/>
        </w:rPr>
        <w:t xml:space="preserve">Markowski, Radosław, Mikołaj Cześnik and Michał Kotnarowski. 2015. </w:t>
      </w:r>
      <w:r w:rsidR="0099383B" w:rsidRPr="006A24AF">
        <w:rPr>
          <w:i/>
          <w:lang w:val="pl-PL"/>
        </w:rPr>
        <w:t xml:space="preserve">Demokracja – Gospodarka – Polityka: perspektywa polskiego wyborcy. </w:t>
      </w:r>
      <w:r w:rsidR="0099383B" w:rsidRPr="006A24AF">
        <w:t>[Democracy – Economy – Politics: the perspective of the Polish voter] Warszawa: Scholar</w:t>
      </w:r>
      <w:r w:rsidRPr="006A24AF">
        <w:t>.</w:t>
      </w:r>
    </w:p>
    <w:p w14:paraId="45C2B971" w14:textId="06FB6902" w:rsidR="0099383B" w:rsidRPr="0099383B" w:rsidRDefault="006A24AF" w:rsidP="0099383B">
      <w:pPr>
        <w:numPr>
          <w:ilvl w:val="0"/>
          <w:numId w:val="12"/>
        </w:numPr>
        <w:rPr>
          <w:bCs/>
          <w:lang w:val="en-US"/>
        </w:rPr>
      </w:pPr>
      <w:r>
        <w:rPr>
          <w:bCs/>
          <w:lang w:val="pl-PL"/>
        </w:rPr>
        <w:t xml:space="preserve">Markowski, Radosław. 2014. </w:t>
      </w:r>
      <w:r w:rsidR="0099383B" w:rsidRPr="0099383B">
        <w:rPr>
          <w:bCs/>
          <w:i/>
          <w:lang w:val="pl-PL"/>
        </w:rPr>
        <w:t>Demokr</w:t>
      </w:r>
      <w:r>
        <w:rPr>
          <w:bCs/>
          <w:i/>
          <w:lang w:val="pl-PL"/>
        </w:rPr>
        <w:t>acja i demokratyczne innowacje:</w:t>
      </w:r>
      <w:r w:rsidR="0099383B" w:rsidRPr="0099383B">
        <w:rPr>
          <w:bCs/>
          <w:i/>
          <w:lang w:val="pl-PL"/>
        </w:rPr>
        <w:t xml:space="preserve"> z teoria w praktykę. </w:t>
      </w:r>
      <w:r w:rsidR="0099383B" w:rsidRPr="0099383B">
        <w:rPr>
          <w:bCs/>
          <w:lang w:val="pl-PL"/>
        </w:rPr>
        <w:t xml:space="preserve"> </w:t>
      </w:r>
      <w:r w:rsidR="0099383B" w:rsidRPr="006A24AF">
        <w:rPr>
          <w:bCs/>
        </w:rPr>
        <w:t>[Democracy and democratic in</w:t>
      </w:r>
      <w:r w:rsidR="000D1128">
        <w:rPr>
          <w:bCs/>
        </w:rPr>
        <w:t xml:space="preserve">novation: theory and practice], </w:t>
      </w:r>
      <w:r w:rsidR="0099383B" w:rsidRPr="006A24AF">
        <w:rPr>
          <w:bCs/>
        </w:rPr>
        <w:t>Warszawa: Instytut Obywatelski</w:t>
      </w:r>
      <w:r w:rsidRPr="006A24AF">
        <w:rPr>
          <w:bCs/>
        </w:rPr>
        <w:t>.</w:t>
      </w:r>
    </w:p>
    <w:p w14:paraId="348E0EBC" w14:textId="7D9B867C" w:rsidR="0099383B" w:rsidRPr="006A24AF" w:rsidRDefault="006A24AF" w:rsidP="0099383B">
      <w:pPr>
        <w:numPr>
          <w:ilvl w:val="0"/>
          <w:numId w:val="11"/>
        </w:numPr>
        <w:rPr>
          <w:bCs/>
        </w:rPr>
      </w:pPr>
      <w:r>
        <w:rPr>
          <w:bCs/>
          <w:lang w:val="en-US"/>
        </w:rPr>
        <w:t xml:space="preserve">Markowski, Radosław. 2009. </w:t>
      </w:r>
      <w:r w:rsidR="0099383B" w:rsidRPr="0099383B">
        <w:rPr>
          <w:bCs/>
          <w:i/>
          <w:lang w:val="en-US"/>
        </w:rPr>
        <w:t xml:space="preserve">Rozwój rozłamów socjopolitycznych: determinanty i konsekwencje </w:t>
      </w:r>
      <w:r w:rsidR="0099383B" w:rsidRPr="0099383B">
        <w:rPr>
          <w:bCs/>
          <w:lang w:val="en-US"/>
        </w:rPr>
        <w:t>[Development of Sociopolitical Cleavages: Causes and Consequences]</w:t>
      </w:r>
      <w:r w:rsidR="0099383B" w:rsidRPr="0099383B">
        <w:rPr>
          <w:bCs/>
          <w:i/>
          <w:lang w:val="en-US"/>
        </w:rPr>
        <w:t xml:space="preserve">. </w:t>
      </w:r>
      <w:r w:rsidR="0099383B" w:rsidRPr="006A24AF">
        <w:rPr>
          <w:bCs/>
        </w:rPr>
        <w:t>Warszawa: Wydawnictwo IFiS PAN</w:t>
      </w:r>
      <w:r>
        <w:rPr>
          <w:bCs/>
        </w:rPr>
        <w:t>.</w:t>
      </w:r>
    </w:p>
    <w:p w14:paraId="2A93492C" w14:textId="38002166" w:rsidR="0099383B" w:rsidRPr="0099383B" w:rsidRDefault="006A24AF" w:rsidP="0099383B">
      <w:pPr>
        <w:numPr>
          <w:ilvl w:val="0"/>
          <w:numId w:val="9"/>
        </w:numPr>
        <w:rPr>
          <w:lang w:val="en-US"/>
        </w:rPr>
      </w:pPr>
      <w:r>
        <w:rPr>
          <w:bCs/>
          <w:iCs/>
          <w:lang w:val="en-US"/>
        </w:rPr>
        <w:t xml:space="preserve">Kitschelt, Herbert, Zdenka Mansfeldova, Radosław Markowski, Gabor Toka. 1999. </w:t>
      </w:r>
      <w:r w:rsidR="0099383B" w:rsidRPr="0099383B">
        <w:rPr>
          <w:bCs/>
          <w:i/>
          <w:iCs/>
          <w:lang w:val="en-US"/>
        </w:rPr>
        <w:t>Post-Communist Party Systems: Competition,</w:t>
      </w:r>
      <w:r w:rsidR="000D1128">
        <w:rPr>
          <w:bCs/>
          <w:i/>
          <w:iCs/>
          <w:lang w:val="en-US"/>
        </w:rPr>
        <w:t xml:space="preserve"> Representation and Inter-Party </w:t>
      </w:r>
      <w:r w:rsidR="0099383B" w:rsidRPr="0099383B">
        <w:rPr>
          <w:bCs/>
          <w:i/>
          <w:iCs/>
          <w:lang w:val="en-US"/>
        </w:rPr>
        <w:t xml:space="preserve">Cooperation, </w:t>
      </w:r>
      <w:r w:rsidR="0099383B" w:rsidRPr="0099383B">
        <w:rPr>
          <w:lang w:val="en-US"/>
        </w:rPr>
        <w:t>Cambrid</w:t>
      </w:r>
      <w:r>
        <w:rPr>
          <w:lang w:val="en-US"/>
        </w:rPr>
        <w:t>ge: Cambridge University Press.</w:t>
      </w:r>
    </w:p>
    <w:p w14:paraId="63B9E574" w14:textId="77777777" w:rsidR="0099383B" w:rsidRPr="0099383B" w:rsidRDefault="0099383B" w:rsidP="0099383B">
      <w:pPr>
        <w:rPr>
          <w:i/>
          <w:iCs/>
        </w:rPr>
      </w:pPr>
    </w:p>
    <w:p w14:paraId="1CF9EB3C" w14:textId="5BE72E15" w:rsidR="004F0268" w:rsidRPr="005F5FE7" w:rsidRDefault="00334A87" w:rsidP="0099383B">
      <w:pPr>
        <w:rPr>
          <w:i/>
          <w:iCs/>
        </w:rPr>
      </w:pPr>
      <w:r>
        <w:rPr>
          <w:i/>
          <w:iCs/>
        </w:rPr>
        <w:t>C</w:t>
      </w:r>
      <w:r w:rsidR="005F5FE7">
        <w:rPr>
          <w:i/>
          <w:iCs/>
        </w:rPr>
        <w:t>hapters</w:t>
      </w:r>
      <w:r>
        <w:rPr>
          <w:i/>
          <w:iCs/>
        </w:rPr>
        <w:t xml:space="preserve"> in edited volumes</w:t>
      </w:r>
    </w:p>
    <w:p w14:paraId="7CD21FC0" w14:textId="4EAE8493" w:rsidR="00334A87" w:rsidRDefault="001C0377" w:rsidP="0099383B">
      <w:pPr>
        <w:numPr>
          <w:ilvl w:val="0"/>
          <w:numId w:val="8"/>
        </w:numPr>
        <w:tabs>
          <w:tab w:val="num" w:pos="284"/>
        </w:tabs>
        <w:rPr>
          <w:bCs/>
          <w:lang w:val="en-US"/>
        </w:rPr>
      </w:pPr>
      <w:r w:rsidRPr="006A24AF">
        <w:rPr>
          <w:bCs/>
        </w:rPr>
        <w:t>Markowski, Radosław, and Michał Kotnarowski.</w:t>
      </w:r>
      <w:r w:rsidR="00334A87" w:rsidRPr="006A24AF">
        <w:rPr>
          <w:bCs/>
        </w:rPr>
        <w:t xml:space="preserve"> 2016. </w:t>
      </w:r>
      <w:r w:rsidR="00334A87">
        <w:rPr>
          <w:bCs/>
          <w:lang w:val="en-US"/>
        </w:rPr>
        <w:t>‘The Relationship B</w:t>
      </w:r>
      <w:r w:rsidR="00334A87" w:rsidRPr="00334A87">
        <w:rPr>
          <w:bCs/>
          <w:lang w:val="en-US"/>
        </w:rPr>
        <w:t>etween European Identity and National Identity, Party Identificati</w:t>
      </w:r>
      <w:r w:rsidR="000D1128">
        <w:rPr>
          <w:bCs/>
          <w:lang w:val="en-US"/>
        </w:rPr>
        <w:t xml:space="preserve">on and Ideological </w:t>
      </w:r>
      <w:bookmarkStart w:id="0" w:name="_GoBack"/>
      <w:bookmarkEnd w:id="0"/>
      <w:r w:rsidR="00334A87">
        <w:rPr>
          <w:bCs/>
          <w:lang w:val="en-US"/>
        </w:rPr>
        <w:t>Orientation’</w:t>
      </w:r>
      <w:r w:rsidR="00334A87" w:rsidRPr="00334A87">
        <w:rPr>
          <w:bCs/>
          <w:lang w:val="en-US"/>
        </w:rPr>
        <w:t xml:space="preserve">, in: B. Westle &amp; P. Segatti, eds, </w:t>
      </w:r>
      <w:r w:rsidR="00334A87" w:rsidRPr="00334A87">
        <w:rPr>
          <w:bCs/>
          <w:i/>
          <w:lang w:val="en-US"/>
        </w:rPr>
        <w:t xml:space="preserve">European Identity in the Context of National Identity. </w:t>
      </w:r>
      <w:r w:rsidR="00334A87">
        <w:rPr>
          <w:bCs/>
          <w:lang w:val="en-US"/>
        </w:rPr>
        <w:t>Oxford: Oxford University Press</w:t>
      </w:r>
      <w:r w:rsidR="00FA7995">
        <w:rPr>
          <w:bCs/>
          <w:lang w:val="en-US"/>
        </w:rPr>
        <w:t>,</w:t>
      </w:r>
      <w:r w:rsidR="00334A87" w:rsidRPr="00334A87">
        <w:rPr>
          <w:bCs/>
          <w:lang w:val="en-US"/>
        </w:rPr>
        <w:t xml:space="preserve"> pp. 192-21</w:t>
      </w:r>
      <w:r>
        <w:rPr>
          <w:bCs/>
          <w:lang w:val="en-US"/>
        </w:rPr>
        <w:t>0.</w:t>
      </w:r>
    </w:p>
    <w:p w14:paraId="1B040CB8" w14:textId="29F3ED27" w:rsidR="0099383B" w:rsidRPr="0099383B" w:rsidRDefault="0054530D" w:rsidP="0099383B">
      <w:pPr>
        <w:numPr>
          <w:ilvl w:val="0"/>
          <w:numId w:val="8"/>
        </w:numPr>
        <w:tabs>
          <w:tab w:val="num" w:pos="183"/>
          <w:tab w:val="num" w:pos="284"/>
        </w:tabs>
        <w:rPr>
          <w:bCs/>
          <w:lang w:val="en-US"/>
        </w:rPr>
      </w:pPr>
      <w:r>
        <w:rPr>
          <w:bCs/>
          <w:lang w:val="en-US"/>
        </w:rPr>
        <w:t>Markowski, Radosław. 2016. ‘</w:t>
      </w:r>
      <w:r w:rsidR="0099383B" w:rsidRPr="0099383B">
        <w:rPr>
          <w:bCs/>
          <w:lang w:val="en-US"/>
        </w:rPr>
        <w:t xml:space="preserve">Determinants of democratic legitimacy: liberal democracy and </w:t>
      </w:r>
      <w:r>
        <w:rPr>
          <w:bCs/>
          <w:lang w:val="en-US"/>
        </w:rPr>
        <w:t>social justice’</w:t>
      </w:r>
      <w:r w:rsidR="0099383B" w:rsidRPr="0099383B">
        <w:rPr>
          <w:bCs/>
          <w:lang w:val="en-US"/>
        </w:rPr>
        <w:t xml:space="preserve">, in: M. Ferrin &amp; H. Kriesi, eds. </w:t>
      </w:r>
      <w:r w:rsidR="0099383B" w:rsidRPr="0099383B">
        <w:rPr>
          <w:bCs/>
          <w:i/>
          <w:lang w:val="en-US"/>
        </w:rPr>
        <w:t>How Europeans View and Evaluate democracy?</w:t>
      </w:r>
      <w:r>
        <w:rPr>
          <w:bCs/>
          <w:lang w:val="en-US"/>
        </w:rPr>
        <w:t xml:space="preserve"> Oxford University Press, </w:t>
      </w:r>
      <w:r w:rsidR="0099383B" w:rsidRPr="0099383B">
        <w:rPr>
          <w:bCs/>
          <w:lang w:val="en-US"/>
        </w:rPr>
        <w:t>pp. 257-282</w:t>
      </w:r>
    </w:p>
    <w:p w14:paraId="19FC2ACA" w14:textId="6E51D45F" w:rsidR="0099383B" w:rsidRPr="0099383B" w:rsidRDefault="00266658" w:rsidP="0099383B">
      <w:pPr>
        <w:numPr>
          <w:ilvl w:val="0"/>
          <w:numId w:val="8"/>
        </w:numPr>
        <w:tabs>
          <w:tab w:val="num" w:pos="183"/>
          <w:tab w:val="num" w:pos="284"/>
        </w:tabs>
        <w:rPr>
          <w:bCs/>
        </w:rPr>
      </w:pPr>
      <w:r>
        <w:rPr>
          <w:bCs/>
          <w:lang w:val="en-US"/>
        </w:rPr>
        <w:t xml:space="preserve">Markowski, Radosław. 2016. </w:t>
      </w:r>
      <w:r w:rsidR="0054530D">
        <w:rPr>
          <w:bCs/>
          <w:lang w:val="en-US"/>
        </w:rPr>
        <w:t>‘</w:t>
      </w:r>
      <w:r w:rsidR="0099383B" w:rsidRPr="0099383B">
        <w:rPr>
          <w:bCs/>
        </w:rPr>
        <w:t>How European elections affect national party systems: On the survival of newly established part</w:t>
      </w:r>
      <w:r>
        <w:rPr>
          <w:bCs/>
        </w:rPr>
        <w:t>ies’</w:t>
      </w:r>
      <w:r w:rsidR="0099383B" w:rsidRPr="0099383B">
        <w:rPr>
          <w:bCs/>
        </w:rPr>
        <w:t xml:space="preserve">, in: </w:t>
      </w:r>
      <w:r w:rsidR="0099383B" w:rsidRPr="0099383B">
        <w:rPr>
          <w:bCs/>
          <w:lang w:val="nl-NL"/>
        </w:rPr>
        <w:t>Wouter van der Brug &amp; Claes H. de Vreese</w:t>
      </w:r>
      <w:r>
        <w:rPr>
          <w:bCs/>
          <w:lang w:val="nl-NL"/>
        </w:rPr>
        <w:t>,</w:t>
      </w:r>
      <w:r w:rsidR="000D1128">
        <w:rPr>
          <w:bCs/>
          <w:lang w:val="nl-NL"/>
        </w:rPr>
        <w:t xml:space="preserve"> eds.</w:t>
      </w:r>
      <w:r>
        <w:rPr>
          <w:bCs/>
          <w:lang w:val="nl-NL"/>
        </w:rPr>
        <w:t xml:space="preserve"> </w:t>
      </w:r>
      <w:r w:rsidR="0099383B" w:rsidRPr="0099383B">
        <w:rPr>
          <w:bCs/>
          <w:i/>
        </w:rPr>
        <w:t xml:space="preserve">(Un)intended consequences of European Parliamentary Elections. </w:t>
      </w:r>
      <w:r>
        <w:rPr>
          <w:bCs/>
        </w:rPr>
        <w:t xml:space="preserve"> Oxford University Press</w:t>
      </w:r>
      <w:r w:rsidR="0099383B" w:rsidRPr="0099383B">
        <w:rPr>
          <w:bCs/>
        </w:rPr>
        <w:t xml:space="preserve">, </w:t>
      </w:r>
      <w:r>
        <w:rPr>
          <w:bCs/>
        </w:rPr>
        <w:t xml:space="preserve">pp. </w:t>
      </w:r>
      <w:r w:rsidR="0099383B" w:rsidRPr="0099383B">
        <w:rPr>
          <w:bCs/>
        </w:rPr>
        <w:t>125-147</w:t>
      </w:r>
    </w:p>
    <w:p w14:paraId="6938A75E" w14:textId="37D029A0" w:rsidR="009A309C" w:rsidRPr="0054530D" w:rsidRDefault="000D1128" w:rsidP="00BC1E5A">
      <w:pPr>
        <w:numPr>
          <w:ilvl w:val="0"/>
          <w:numId w:val="8"/>
        </w:numPr>
        <w:tabs>
          <w:tab w:val="num" w:pos="183"/>
          <w:tab w:val="num" w:pos="284"/>
        </w:tabs>
        <w:rPr>
          <w:b/>
          <w:bCs/>
          <w:lang w:val="en-US"/>
        </w:rPr>
      </w:pPr>
      <w:r w:rsidRPr="000D1128">
        <w:rPr>
          <w:bCs/>
          <w:lang w:val="pl-PL"/>
        </w:rPr>
        <w:t xml:space="preserve">Toka, Gabor, Andrija Henjak, Radosław </w:t>
      </w:r>
      <w:r w:rsidR="00266658" w:rsidRPr="000D1128">
        <w:rPr>
          <w:bCs/>
          <w:lang w:val="pl-PL"/>
        </w:rPr>
        <w:t>Marko</w:t>
      </w:r>
      <w:r w:rsidRPr="000D1128">
        <w:rPr>
          <w:bCs/>
          <w:lang w:val="pl-PL"/>
        </w:rPr>
        <w:t xml:space="preserve">wski. </w:t>
      </w:r>
      <w:r>
        <w:rPr>
          <w:bCs/>
          <w:lang w:val="en-US"/>
        </w:rPr>
        <w:t>2012. ‘</w:t>
      </w:r>
      <w:r w:rsidR="0099383B" w:rsidRPr="0099383B">
        <w:rPr>
          <w:bCs/>
          <w:lang w:val="en-US"/>
        </w:rPr>
        <w:t>Explaining S</w:t>
      </w:r>
      <w:r>
        <w:rPr>
          <w:bCs/>
          <w:lang w:val="en-US"/>
        </w:rPr>
        <w:t>upport for European Integration’</w:t>
      </w:r>
      <w:r w:rsidR="0099383B" w:rsidRPr="0099383B">
        <w:rPr>
          <w:bCs/>
          <w:lang w:val="en-US"/>
        </w:rPr>
        <w:t>, in:</w:t>
      </w:r>
      <w:r>
        <w:rPr>
          <w:bCs/>
          <w:lang w:val="en-US"/>
        </w:rPr>
        <w:t xml:space="preserve"> </w:t>
      </w:r>
      <w:r w:rsidRPr="000D1128">
        <w:rPr>
          <w:bCs/>
          <w:lang w:val="en-US"/>
        </w:rPr>
        <w:t>D. Sanders, P. Bellucci, M. Torcal, G. Toka, eds</w:t>
      </w:r>
      <w:r>
        <w:rPr>
          <w:bCs/>
          <w:lang w:val="en-US"/>
        </w:rPr>
        <w:t>.</w:t>
      </w:r>
      <w:r w:rsidR="0099383B" w:rsidRPr="0099383B">
        <w:rPr>
          <w:bCs/>
          <w:lang w:val="en-US"/>
        </w:rPr>
        <w:t xml:space="preserve"> </w:t>
      </w:r>
      <w:r w:rsidR="0099383B" w:rsidRPr="0099383B">
        <w:rPr>
          <w:bCs/>
          <w:i/>
          <w:lang w:val="en-US"/>
        </w:rPr>
        <w:t>The Europeanization of National Polities?</w:t>
      </w:r>
      <w:r>
        <w:rPr>
          <w:bCs/>
          <w:i/>
          <w:lang w:val="en-US"/>
        </w:rPr>
        <w:t xml:space="preserve"> </w:t>
      </w:r>
      <w:r w:rsidR="0099383B" w:rsidRPr="0099383B">
        <w:rPr>
          <w:bCs/>
          <w:i/>
          <w:lang w:val="en-US"/>
        </w:rPr>
        <w:t>Citizenship and Support in a Post-Enlargement Union,</w:t>
      </w:r>
      <w:r>
        <w:rPr>
          <w:bCs/>
          <w:lang w:val="en-US"/>
        </w:rPr>
        <w:t xml:space="preserve"> Oxford:</w:t>
      </w:r>
      <w:r>
        <w:rPr>
          <w:bCs/>
          <w:i/>
          <w:lang w:val="en-US"/>
        </w:rPr>
        <w:t xml:space="preserve"> </w:t>
      </w:r>
      <w:r w:rsidR="0099383B" w:rsidRPr="0099383B">
        <w:rPr>
          <w:bCs/>
          <w:lang w:val="en-US"/>
        </w:rPr>
        <w:t>Oxford University Press</w:t>
      </w:r>
      <w:r>
        <w:rPr>
          <w:bCs/>
          <w:lang w:val="en-US"/>
        </w:rPr>
        <w:t>.</w:t>
      </w:r>
    </w:p>
    <w:sectPr w:rsidR="009A309C" w:rsidRPr="0054530D" w:rsidSect="009A309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0308BC0E"/>
    <w:lvl w:ilvl="0">
      <w:numFmt w:val="decimal"/>
      <w:lvlText w:val="*"/>
      <w:lvlJc w:val="left"/>
    </w:lvl>
  </w:abstractNum>
  <w:abstractNum w:abstractNumId="1">
    <w:nsid w:val="001718CF"/>
    <w:multiLevelType w:val="hybridMultilevel"/>
    <w:tmpl w:val="759408B2"/>
    <w:lvl w:ilvl="0" w:tplc="648E0918">
      <w:start w:val="1"/>
      <w:numFmt w:val="bullet"/>
      <w:lvlText w:val=""/>
      <w:lvlJc w:val="left"/>
      <w:pPr>
        <w:tabs>
          <w:tab w:val="num" w:pos="183"/>
        </w:tabs>
        <w:ind w:left="240" w:hanging="240"/>
      </w:pPr>
      <w:rPr>
        <w:rFonts w:ascii="Symbol" w:hAnsi="Symbol" w:hint="default"/>
        <w:b w:val="0"/>
        <w:color w:val="auto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45617EA"/>
    <w:multiLevelType w:val="hybridMultilevel"/>
    <w:tmpl w:val="783C121C"/>
    <w:lvl w:ilvl="0" w:tplc="1EC84B2E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AB7F6C"/>
    <w:multiLevelType w:val="hybridMultilevel"/>
    <w:tmpl w:val="6BC4B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6C566C"/>
    <w:multiLevelType w:val="hybridMultilevel"/>
    <w:tmpl w:val="8C66B518"/>
    <w:lvl w:ilvl="0" w:tplc="648E0918">
      <w:start w:val="1"/>
      <w:numFmt w:val="bullet"/>
      <w:lvlText w:val=""/>
      <w:lvlJc w:val="left"/>
      <w:pPr>
        <w:tabs>
          <w:tab w:val="num" w:pos="183"/>
        </w:tabs>
        <w:ind w:left="240" w:hanging="240"/>
      </w:pPr>
      <w:rPr>
        <w:rFonts w:ascii="Symbol" w:hAnsi="Symbol" w:hint="default"/>
        <w:b w:val="0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74623"/>
    <w:multiLevelType w:val="hybridMultilevel"/>
    <w:tmpl w:val="F166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500951"/>
    <w:multiLevelType w:val="hybridMultilevel"/>
    <w:tmpl w:val="E5B4A9C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8B61685"/>
    <w:multiLevelType w:val="hybridMultilevel"/>
    <w:tmpl w:val="0916EF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BD556BF"/>
    <w:multiLevelType w:val="multilevel"/>
    <w:tmpl w:val="701A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33DC3B8C"/>
    <w:multiLevelType w:val="hybridMultilevel"/>
    <w:tmpl w:val="475261E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A439E7"/>
    <w:multiLevelType w:val="hybridMultilevel"/>
    <w:tmpl w:val="38E06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5A5754"/>
    <w:multiLevelType w:val="hybridMultilevel"/>
    <w:tmpl w:val="19263FC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9F6F69"/>
    <w:multiLevelType w:val="hybridMultilevel"/>
    <w:tmpl w:val="4A6432F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4D64F1D"/>
    <w:multiLevelType w:val="hybridMultilevel"/>
    <w:tmpl w:val="BD4E0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D6237C"/>
    <w:multiLevelType w:val="multilevel"/>
    <w:tmpl w:val="F6A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bCs w:val="0"/>
        <w:i w:val="0"/>
        <w:iCs w:val="0"/>
        <w:color w:val="auto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5DCD5BC6"/>
    <w:multiLevelType w:val="hybridMultilevel"/>
    <w:tmpl w:val="22800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A22E3F"/>
    <w:multiLevelType w:val="hybridMultilevel"/>
    <w:tmpl w:val="ABFEC9C2"/>
    <w:lvl w:ilvl="0" w:tplc="A9524E46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15"/>
  </w:num>
  <w:num w:numId="5">
    <w:abstractNumId w:val="0"/>
    <w:lvlOverride w:ilvl="0">
      <w:lvl w:ilvl="0">
        <w:numFmt w:val="bullet"/>
        <w:lvlText w:val="-"/>
        <w:legacy w:legacy="1" w:legacySpace="120" w:legacyIndent="360"/>
        <w:lvlJc w:val="left"/>
        <w:pPr>
          <w:ind w:left="360" w:hanging="360"/>
        </w:pPr>
        <w:rPr>
          <w:rFonts w:ascii="Times New Roman" w:hAnsi="Times New Roman" w:cs="Times New Roman" w:hint="default"/>
        </w:rPr>
      </w:lvl>
    </w:lvlOverride>
  </w:num>
  <w:num w:numId="6">
    <w:abstractNumId w:val="13"/>
  </w:num>
  <w:num w:numId="7">
    <w:abstractNumId w:val="10"/>
  </w:num>
  <w:num w:numId="8">
    <w:abstractNumId w:val="7"/>
  </w:num>
  <w:num w:numId="9">
    <w:abstractNumId w:val="14"/>
  </w:num>
  <w:num w:numId="10">
    <w:abstractNumId w:val="8"/>
  </w:num>
  <w:num w:numId="11">
    <w:abstractNumId w:val="6"/>
  </w:num>
  <w:num w:numId="12">
    <w:abstractNumId w:val="12"/>
  </w:num>
  <w:num w:numId="13">
    <w:abstractNumId w:val="5"/>
  </w:num>
  <w:num w:numId="14">
    <w:abstractNumId w:val="4"/>
  </w:num>
  <w:num w:numId="15">
    <w:abstractNumId w:val="1"/>
  </w:num>
  <w:num w:numId="16">
    <w:abstractNumId w:val="16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E5A"/>
    <w:rsid w:val="00030420"/>
    <w:rsid w:val="000D1128"/>
    <w:rsid w:val="001C0377"/>
    <w:rsid w:val="00201CF7"/>
    <w:rsid w:val="00266658"/>
    <w:rsid w:val="00334A87"/>
    <w:rsid w:val="00355E18"/>
    <w:rsid w:val="003C3214"/>
    <w:rsid w:val="004604D1"/>
    <w:rsid w:val="004F0268"/>
    <w:rsid w:val="00514950"/>
    <w:rsid w:val="0054530D"/>
    <w:rsid w:val="005F5FE7"/>
    <w:rsid w:val="006A24AF"/>
    <w:rsid w:val="007A1F8B"/>
    <w:rsid w:val="007E0B80"/>
    <w:rsid w:val="007E4097"/>
    <w:rsid w:val="008C2F35"/>
    <w:rsid w:val="009246DB"/>
    <w:rsid w:val="0099383B"/>
    <w:rsid w:val="009A309C"/>
    <w:rsid w:val="009B659D"/>
    <w:rsid w:val="00BC1E5A"/>
    <w:rsid w:val="00CB2D04"/>
    <w:rsid w:val="00CB7F15"/>
    <w:rsid w:val="00D20DD7"/>
    <w:rsid w:val="00D93A26"/>
    <w:rsid w:val="00F9178A"/>
    <w:rsid w:val="00FA7995"/>
    <w:rsid w:val="00FC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226B4F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26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Heading1"/>
    <w:next w:val="Normal"/>
    <w:link w:val="Heading2Char"/>
    <w:qFormat/>
    <w:rsid w:val="004F0268"/>
    <w:pPr>
      <w:keepLines w:val="0"/>
      <w:suppressAutoHyphens/>
      <w:spacing w:before="240" w:after="180" w:line="440" w:lineRule="atLeast"/>
      <w:outlineLvl w:val="1"/>
    </w:pPr>
    <w:rPr>
      <w:rFonts w:ascii="Arial" w:eastAsia="Times New Roman" w:hAnsi="Arial" w:cs="Times New Roman"/>
      <w:bCs w:val="0"/>
      <w:color w:val="auto"/>
      <w:sz w:val="24"/>
      <w:szCs w:val="20"/>
      <w:lang w:val="sv-SE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E5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F0268"/>
    <w:rPr>
      <w:rFonts w:ascii="Arial" w:eastAsia="Times New Roman" w:hAnsi="Arial" w:cs="Times New Roman"/>
      <w:b/>
      <w:szCs w:val="20"/>
      <w:lang w:eastAsia="en-GB"/>
    </w:rPr>
  </w:style>
  <w:style w:type="character" w:styleId="Strong">
    <w:name w:val="Strong"/>
    <w:qFormat/>
    <w:rsid w:val="004F0268"/>
    <w:rPr>
      <w:b/>
      <w:bCs/>
    </w:rPr>
  </w:style>
  <w:style w:type="paragraph" w:customStyle="1" w:styleId="Jesper">
    <w:name w:val="Jesper"/>
    <w:basedOn w:val="Normal"/>
    <w:qFormat/>
    <w:rsid w:val="004F0268"/>
    <w:pPr>
      <w:tabs>
        <w:tab w:val="left" w:pos="720"/>
      </w:tabs>
      <w:spacing w:line="480" w:lineRule="auto"/>
    </w:pPr>
    <w:rPr>
      <w:rFonts w:ascii="Times New Roman" w:eastAsiaTheme="minorHAnsi" w:hAnsi="Times New Roman"/>
      <w:lang w:val="sv-SE" w:eastAsia="en-US"/>
    </w:rPr>
  </w:style>
  <w:style w:type="paragraph" w:customStyle="1" w:styleId="Default">
    <w:name w:val="Default"/>
    <w:rsid w:val="004F0268"/>
    <w:pPr>
      <w:autoSpaceDE w:val="0"/>
      <w:autoSpaceDN w:val="0"/>
      <w:adjustRightInd w:val="0"/>
    </w:pPr>
    <w:rPr>
      <w:rFonts w:ascii="Calibri" w:hAnsi="Calibri" w:cs="Calibri"/>
      <w:color w:val="00000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4F026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7E40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5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3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813</Words>
  <Characters>4635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Ann-Cathrine Jungar</dc:creator>
  <cp:keywords/>
  <dc:description/>
  <cp:lastModifiedBy>Ben Stanley</cp:lastModifiedBy>
  <cp:revision>6</cp:revision>
  <dcterms:created xsi:type="dcterms:W3CDTF">2017-03-20T09:09:00Z</dcterms:created>
  <dcterms:modified xsi:type="dcterms:W3CDTF">2017-03-20T10:17:00Z</dcterms:modified>
</cp:coreProperties>
</file>