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25108" w:rsidRDefault="003B41CD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sz w:val="26"/>
          <w:szCs w:val="26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6"/>
          <w:szCs w:val="26"/>
        </w:rPr>
        <w:t>Informacje o projekcie do Bazy Wiedzy oraz bazy danych projektów na stronie internetowej Uniwersytetu SWPS</w:t>
      </w:r>
    </w:p>
    <w:p w:rsidR="00F25108" w:rsidRDefault="00F25108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sz w:val="26"/>
          <w:szCs w:val="26"/>
        </w:rPr>
      </w:pPr>
    </w:p>
    <w:tbl>
      <w:tblPr>
        <w:tblStyle w:val="a"/>
        <w:tblW w:w="1020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9"/>
        <w:gridCol w:w="8138"/>
      </w:tblGrid>
      <w:tr w:rsidR="00F25108">
        <w:trPr>
          <w:trHeight w:val="8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Tytuł projektu: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polskim)</w:t>
            </w:r>
          </w:p>
        </w:tc>
        <w:tc>
          <w:tcPr>
            <w:tcW w:w="8138" w:type="dxa"/>
            <w:vAlign w:val="center"/>
          </w:tcPr>
          <w:p w:rsidR="00F25108" w:rsidRDefault="00F25108" w:rsidP="00973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7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Tytuł projektu: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angielskim)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7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Jednostka organizacyjna 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Kierownik projektu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Numer projektu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84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Czas trwania projektu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br/>
              <w:t>w miesiącach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Data złożenia wniosku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Data rozpoczęcia projektu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Data zakończenia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projektu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4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Kwota dofinansowania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Jednostka finansująca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6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Typ konkursu, edycja konkursu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Dziedzina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6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Słowa kluczowe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polskim)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60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Słowa kluczowe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angielskim)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Spersonalizowana wypowiedź kierownika projektu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polskim)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Spersonalizowana wypowiedź kierownika projektu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angielskim)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Merge w:val="restart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Streszczenie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polskim)</w:t>
            </w:r>
          </w:p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MAKS. 0,5 strony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Merge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20"/>
        </w:trPr>
        <w:tc>
          <w:tcPr>
            <w:tcW w:w="2069" w:type="dxa"/>
            <w:vMerge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60"/>
        </w:trPr>
        <w:tc>
          <w:tcPr>
            <w:tcW w:w="2069" w:type="dxa"/>
            <w:vMerge w:val="restart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Streszczenie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(w j. angielskim)</w:t>
            </w:r>
          </w:p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MAKS. 0,5 strony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60"/>
        </w:trPr>
        <w:tc>
          <w:tcPr>
            <w:tcW w:w="2069" w:type="dxa"/>
            <w:vMerge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460"/>
        </w:trPr>
        <w:tc>
          <w:tcPr>
            <w:tcW w:w="2069" w:type="dxa"/>
            <w:vMerge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00"/>
        </w:trPr>
        <w:tc>
          <w:tcPr>
            <w:tcW w:w="2069" w:type="dxa"/>
            <w:vMerge w:val="restart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Osoby </w:t>
            </w:r>
          </w:p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zatrudnione w ramach projektu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108">
        <w:trPr>
          <w:trHeight w:val="500"/>
        </w:trPr>
        <w:tc>
          <w:tcPr>
            <w:tcW w:w="2069" w:type="dxa"/>
            <w:vMerge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  <w:tr w:rsidR="00F25108">
        <w:trPr>
          <w:trHeight w:val="520"/>
        </w:trPr>
        <w:tc>
          <w:tcPr>
            <w:tcW w:w="2069" w:type="dxa"/>
            <w:vAlign w:val="center"/>
          </w:tcPr>
          <w:p w:rsidR="00F25108" w:rsidRDefault="003B4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Kontakt</w:t>
            </w:r>
          </w:p>
        </w:tc>
        <w:tc>
          <w:tcPr>
            <w:tcW w:w="8138" w:type="dxa"/>
            <w:vAlign w:val="center"/>
          </w:tcPr>
          <w:p w:rsidR="00F25108" w:rsidRDefault="00F2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</w:tr>
    </w:tbl>
    <w:p w:rsidR="00F25108" w:rsidRDefault="00F2510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Domine" w:eastAsia="Domine" w:hAnsi="Domine" w:cs="Domine"/>
          <w:sz w:val="20"/>
          <w:szCs w:val="20"/>
        </w:rPr>
      </w:pPr>
    </w:p>
    <w:sectPr w:rsidR="00F25108">
      <w:headerReference w:type="default" r:id="rId6"/>
      <w:pgSz w:w="11906" w:h="16838"/>
      <w:pgMar w:top="1417" w:right="991" w:bottom="1417" w:left="709" w:header="0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F9B" w:rsidRDefault="00882F9B">
      <w:pPr>
        <w:spacing w:line="240" w:lineRule="auto"/>
      </w:pPr>
      <w:r>
        <w:separator/>
      </w:r>
    </w:p>
  </w:endnote>
  <w:endnote w:type="continuationSeparator" w:id="0">
    <w:p w:rsidR="00882F9B" w:rsidRDefault="00882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Domine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F9B" w:rsidRDefault="00882F9B">
      <w:pPr>
        <w:spacing w:line="240" w:lineRule="auto"/>
      </w:pPr>
      <w:r>
        <w:separator/>
      </w:r>
    </w:p>
  </w:footnote>
  <w:footnote w:type="continuationSeparator" w:id="0">
    <w:p w:rsidR="00882F9B" w:rsidRDefault="00882F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108" w:rsidRDefault="003B41C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708" w:after="200"/>
      <w:jc w:val="right"/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5194935</wp:posOffset>
          </wp:positionH>
          <wp:positionV relativeFrom="paragraph">
            <wp:posOffset>-219074</wp:posOffset>
          </wp:positionV>
          <wp:extent cx="1828800" cy="60007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108"/>
    <w:rsid w:val="003B41CD"/>
    <w:rsid w:val="003B5A04"/>
    <w:rsid w:val="00882F9B"/>
    <w:rsid w:val="00954C38"/>
    <w:rsid w:val="00973E97"/>
    <w:rsid w:val="00D42A94"/>
    <w:rsid w:val="00F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1356FF-FA73-401E-9E97-F18D5F61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Katarzyna Grabowska</dc:creator>
  <cp:lastModifiedBy>Katarzyna Grabowska</cp:lastModifiedBy>
  <cp:revision>2</cp:revision>
  <dcterms:created xsi:type="dcterms:W3CDTF">2018-09-14T12:02:00Z</dcterms:created>
  <dcterms:modified xsi:type="dcterms:W3CDTF">2018-09-14T12:02:00Z</dcterms:modified>
</cp:coreProperties>
</file>