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stylesWithEffects.xml" ContentType="application/vnd.ms-word.stylesWithEffect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rPr>
          <w:b/>
        </w:rPr>
      </w:pPr>
      <w:r>
        <w:rPr>
          <w:b/>
        </w:rPr>
        <w:t>Short report on the development of populist attitude measures after the ESS Democracy Module, CEU Comparative Populism Project and Team Populism meeting in Budapest, June 19-22, 2019.</w:t>
      </w:r>
      <w:r>
        <w:rPr>
          <w:b/>
        </w:rPr>
      </w:r>
    </w:p>
    <w:p>
      <w:r>
        <w:t>The main purpose of the meeting was to advise the ESS Democracy module how to inquire about populist attitudes (or perceptions of populism) within the frameworks imposed for asking such survey questions. It was absolutely necessary for the question to conform to the existing democracy module questions. Here's the format:</w:t>
      </w:r>
      <w:r/>
    </w:p>
    <w:p>
      <w:pPr>
        <w:rPr>
          <w:i/>
          <w:u w:val="single"/>
        </w:rPr>
      </w:pPr>
      <w:r>
        <w:rPr>
          <w:i/>
          <w:u w:val="single"/>
        </w:rPr>
        <w:t>Importance:</w:t>
      </w:r>
    </w:p>
    <w:p>
      <w:pPr>
        <w:rPr>
          <w:i/>
        </w:rPr>
      </w:pPr>
      <w:r>
        <w:rPr>
          <w:i/>
        </w:rPr>
        <w:t>Using this card, please tell me how important you think it is for democracy in general that….</w:t>
      </w:r>
    </w:p>
    <w:p>
      <w:pPr>
        <w:rPr>
          <w:i/>
        </w:rPr>
      </w:pPr>
      <w:r>
        <w:rPr>
          <w:i/>
        </w:rPr>
        <w:t>INSERT QUESTION</w:t>
      </w:r>
    </w:p>
    <w:p>
      <w:pPr>
        <w:rPr>
          <w:i w:val="0"/>
        </w:rPr>
      </w:pPr>
      <w:r>
        <w:rPr>
          <w:i w:val="0"/>
        </w:rPr>
        <w:t xml:space="preserve">Not at all important for democracy in general </w:t>
      </w:r>
      <w:r>
        <w:rPr>
          <w:i w:val="0"/>
        </w:rPr>
        <w:tab/>
      </w:r>
      <w:r>
        <w:rPr>
          <w:i w:val="0"/>
        </w:rPr>
        <w:tab/>
      </w:r>
      <w:r>
        <w:rPr>
          <w:i w:val="0"/>
        </w:rPr>
        <w:t>Extremely important for democracy in general</w:t>
      </w:r>
    </w:p>
    <w:p>
      <w:pPr>
        <w:rPr>
          <w:i w:val="0"/>
        </w:rPr>
      </w:pPr>
      <w:r>
        <w:rPr>
          <w:i w:val="0"/>
        </w:rPr>
        <w:t>___</w:t>
      </w:r>
    </w:p>
    <w:p>
      <w:pPr>
        <w:rPr>
          <w:i/>
          <w:u w:val="single"/>
        </w:rPr>
      </w:pPr>
      <w:r>
        <w:rPr>
          <w:i/>
          <w:u w:val="single"/>
        </w:rPr>
        <w:t>Evaluation</w:t>
      </w:r>
    </w:p>
    <w:p>
      <w:pPr>
        <w:rPr>
          <w:i/>
        </w:rPr>
      </w:pPr>
      <w:r>
        <w:rPr>
          <w:i/>
        </w:rPr>
        <w:t xml:space="preserve">Using this card please tell me to what extent you think each of the following statements applies in </w:t>
      </w:r>
      <w:r>
        <w:rPr>
          <w:i/>
        </w:rPr>
        <w:t>{country} </w:t>
      </w:r>
    </w:p>
    <w:p>
      <w:pPr>
        <w:rPr>
          <w:i/>
        </w:rPr>
      </w:pPr>
      <w:r>
        <w:rPr>
          <w:i/>
        </w:rPr>
        <w:t>INSERT QUESTION</w:t>
      </w:r>
    </w:p>
    <w:p>
      <w:pPr>
        <w:rPr>
          <w:i/>
        </w:rPr>
      </w:pPr>
      <w:r>
        <w:rPr>
          <w:i/>
        </w:rPr>
        <w:t xml:space="preserve">Does not apply at all </w:t>
      </w:r>
      <w:r>
        <w:rPr>
          <w:i/>
        </w:rPr>
        <w:tab/>
      </w:r>
      <w:r>
        <w:rPr>
          <w:i/>
        </w:rPr>
        <w:tab/>
      </w:r>
      <w:r>
        <w:rPr>
          <w:i/>
        </w:rPr>
        <w:tab/>
      </w:r>
      <w:r>
        <w:rPr>
          <w:i/>
        </w:rPr>
        <w:tab/>
      </w:r>
      <w:r>
        <w:rPr>
          <w:i/>
        </w:rPr>
        <w:tab/>
      </w:r>
      <w:r>
        <w:rPr>
          <w:i/>
        </w:rPr>
        <w:tab/>
      </w:r>
      <w:r>
        <w:rPr>
          <w:i/>
        </w:rPr>
        <w:tab/>
      </w:r>
      <w:r>
        <w:rPr>
          <w:i/>
        </w:rPr>
        <w:t>Applies completely</w:t>
      </w:r>
    </w:p>
    <w:p>
      <w:r>
        <w:t>___</w:t>
      </w:r>
    </w:p>
    <w:p>
      <w:r>
        <w:t>After our brainstorming session we came up with the following items that could better tap the construct at hand (with the included sub-constructs in parentheses):</w:t>
      </w:r>
    </w:p>
    <w:p w:rsidR="004F08CF" w:rsidRDefault="00BD43AD">
      <w:pPr>
        <w:rPr>
          <w:i/>
        </w:rPr>
      </w:pPr>
      <w:r w:rsidRPr="00BD43AD">
        <w:rPr>
          <w:i/>
        </w:rPr>
        <w:t xml:space="preserve">1a) </w:t>
      </w:r>
      <w:proofErr w:type="gramStart"/>
      <w:r w:rsidRPr="00BD43AD">
        <w:rPr>
          <w:i/>
        </w:rPr>
        <w:t>The</w:t>
      </w:r>
      <w:proofErr w:type="gramEnd"/>
      <w:r w:rsidRPr="00BD43AD">
        <w:rPr>
          <w:i/>
        </w:rPr>
        <w:t xml:space="preserve"> will of the people always prevail over t</w:t>
      </w:r>
      <w:r>
        <w:rPr>
          <w:i/>
        </w:rPr>
        <w:t>h</w:t>
      </w:r>
      <w:r w:rsidRPr="00BD43AD">
        <w:rPr>
          <w:i/>
        </w:rPr>
        <w:t>ose who are in</w:t>
      </w:r>
      <w:r>
        <w:rPr>
          <w:i/>
        </w:rPr>
        <w:t xml:space="preserve"> </w:t>
      </w:r>
      <w:r w:rsidRPr="00BD43AD">
        <w:rPr>
          <w:i/>
        </w:rPr>
        <w:t>a position of power</w:t>
      </w:r>
      <w:r>
        <w:rPr>
          <w:i/>
        </w:rPr>
        <w:t xml:space="preserve"> (people-centrism; anti-elite; popular sovereignty</w:t>
      </w:r>
      <w:proofErr w:type="spellStart"/>
      <w:proofErr w:type="spellEnd"/>
      <w:r>
        <w:rPr>
          <w:i/>
        </w:rPr>
        <w:t>)</w:t>
      </w:r>
    </w:p>
    <w:p w:rsidR="00BD43AD" w:rsidRDefault="00BD43AD">
      <w:pPr>
        <w:rPr>
          <w:i/>
        </w:rPr>
      </w:pPr>
      <w:r>
        <w:rPr>
          <w:i/>
        </w:rPr>
        <w:t xml:space="preserve">1b) </w:t>
      </w:r>
      <w:proofErr w:type="gramStart"/>
      <w:r>
        <w:rPr>
          <w:i/>
        </w:rPr>
        <w:t>The</w:t>
      </w:r>
      <w:proofErr w:type="gramEnd"/>
      <w:r>
        <w:rPr>
          <w:i/>
        </w:rPr>
        <w:t xml:space="preserve"> will of the people is always the highest principle in politics (people-centrism, popular sovereignty</w:t>
      </w:r>
      <w:proofErr w:type="spellStart"/>
      <w:proofErr w:type="spellEnd"/>
      <w:r>
        <w:rPr>
          <w:i/>
        </w:rPr>
        <w:t>)</w:t>
      </w:r>
    </w:p>
    <w:p w:rsidR="00BD43AD" w:rsidRDefault="00BD43AD">
      <w:pPr>
        <w:rPr>
          <w:i/>
        </w:rPr>
      </w:pPr>
      <w:r>
        <w:rPr>
          <w:i/>
        </w:rPr>
        <w:t>2a/b) politicians stick to their principles/positions by not compromising with their opponents (manichean, anti-elitism)</w:t>
      </w:r>
    </w:p>
    <w:p w:rsidR="00BD43AD" w:rsidRDefault="00BD43AD">
      <w:pPr>
        <w:rPr>
          <w:i/>
        </w:rPr>
      </w:pPr>
      <w:r>
        <w:rPr>
          <w:i/>
        </w:rPr>
        <w:t xml:space="preserve">3ab) rules/nothing should constrain the will of the people (popular </w:t>
      </w:r>
      <w:proofErr w:type="spellStart"/>
      <w:r>
        <w:rPr>
          <w:i/>
        </w:rPr>
        <w:t>sovereignty</w:t>
      </w:r>
      <w:proofErr w:type="spellEnd"/>
      <w:r>
        <w:rPr>
          <w:i/>
        </w:rPr>
        <w:t>)</w:t>
      </w:r>
    </w:p>
    <w:p w:rsidR="00BD43AD" w:rsidRDefault="00BD43AD">
      <w:pPr>
        <w:rPr>
          <w:i/>
        </w:rPr>
      </w:pPr>
      <w:r>
        <w:rPr>
          <w:i/>
        </w:rPr>
        <w:t>3c) the will of the people should not be constrained by the rules (popular sovereignty)</w:t>
      </w:r>
    </w:p>
    <w:p w:rsidR="00BD43AD" w:rsidRDefault="00BD43AD">
      <w:pPr>
        <w:rPr>
          <w:i/>
        </w:rPr>
      </w:pPr>
      <w:r>
        <w:rPr>
          <w:i/>
        </w:rPr>
        <w:t xml:space="preserve">4a) </w:t>
      </w:r>
      <w:proofErr w:type="gramStart"/>
      <w:r>
        <w:rPr>
          <w:i/>
        </w:rPr>
        <w:t>Those</w:t>
      </w:r>
      <w:proofErr w:type="gramEnd"/>
      <w:r>
        <w:rPr>
          <w:i/>
        </w:rPr>
        <w:t xml:space="preserve"> in a position of power are constrained (anti-elitism)</w:t>
      </w:r>
    </w:p>
    <w:p w:rsidR="00BD43AD" w:rsidRDefault="00BD43AD">
      <w:pPr>
        <w:rPr>
          <w:i/>
        </w:rPr>
      </w:pPr>
      <w:r>
        <w:rPr>
          <w:i/>
        </w:rPr>
        <w:t xml:space="preserve">4b) those with powers </w:t>
      </w:r>
      <w:r w:rsidR="00EC1C0B">
        <w:rPr>
          <w:i/>
        </w:rPr>
        <w:t>are prevented from exploiting ordinary people (anti-elitism)</w:t>
      </w:r>
    </w:p>
    <w:p w:rsidR="00BD43AD" w:rsidRDefault="00BD43AD">
      <w:pPr>
        <w:rPr>
          <w:i/>
        </w:rPr>
      </w:pPr>
      <w:r>
        <w:rPr>
          <w:i/>
        </w:rPr>
        <w:t xml:space="preserve">5a) that there is </w:t>
      </w:r>
      <w:proofErr w:type="gramStart"/>
      <w:r>
        <w:rPr>
          <w:i/>
        </w:rPr>
        <w:t>an</w:t>
      </w:r>
      <w:proofErr w:type="gramEnd"/>
      <w:r>
        <w:rPr>
          <w:i/>
        </w:rPr>
        <w:t xml:space="preserve"> unified will of the people (homogeneity of the people)</w:t>
      </w:r>
    </w:p>
    <w:p w:rsidR="00BD43AD" w:rsidRDefault="001C1993">
      <w:pPr>
        <w:rPr>
          <w:i/>
        </w:rPr>
      </w:pPr>
      <w:r>
        <w:rPr>
          <w:i/>
        </w:rPr>
        <w:t>5b) that the people are always</w:t>
      </w:r>
      <w:r w:rsidR="00BD43AD">
        <w:rPr>
          <w:i/>
        </w:rPr>
        <w:t xml:space="preserve"> united (homogeneity of the people)</w:t>
      </w:r>
    </w:p>
    <w:p w:rsidR="00BD43AD" w:rsidRDefault="00BD43AD">
      <w:pPr>
        <w:rPr>
          <w:i/>
        </w:rPr>
      </w:pPr>
      <w:r>
        <w:rPr>
          <w:i/>
        </w:rPr>
        <w:t>5c) that the will of the people is not diluted by other opinions (homogeneity of the people)</w:t>
      </w:r>
    </w:p>
    <w:p w:rsidR="00930231" w:rsidRDefault="00930231" w:rsidRPr="00BD43AD">
      <w:pPr>
        <w:rPr>
          <w:i/>
        </w:rPr>
      </w:pPr>
      <w:r>
        <w:rPr>
          <w:i/>
        </w:rPr>
        <w:t>5d) the interest of the entire population should always go before the particular interests</w:t>
      </w:r>
      <w:r w:rsidR="00565B00">
        <w:rPr>
          <w:i/>
        </w:rPr>
        <w:t xml:space="preserve"> </w:t>
      </w:r>
      <w:r w:rsidR="00565B00">
        <w:rPr>
          <w:i/>
        </w:rPr>
        <w:t>(homogeneity of the people)</w:t>
      </w:r>
      <w:bookmarkStart w:id="0" w:name="_GoBack"/>
      <w:bookmarkEnd w:id="0"/>
    </w:p>
    <w:p>
      <w:r>
        <w:t>___</w:t>
      </w:r>
    </w:p>
    <w:p>
      <w:r>
        <w:t>In addition to the ESS session, conversations went on (specifically with Ben Stanley, Ryan Carlin and myself Levente Littvay) on how to improve populist attitude questions. This was approach from two different avenues. First, the anti-elitism questions proposed by Castanho Silva et al (and just about everyone else) are heavily focused on the government or politicians and run into theoretical problems especially in places where populists are in government. These populists try to fill in the empty signifiers of the elites with other actors. To make things more complicated multiple populist actors may select different elites to rail against within the same country. We needed sufficiently vague references that people can fill in from their own conceptions and leave the question cross-culturally valid. Also, the world elite is difficult to translate.</w:t>
      </w:r>
    </w:p>
    <w:p>
      <w:r>
        <w:t>Potential solutions to this problem, to date, included (ref: Guardian: How Populist Are You) the use of some of the rare items that are more general:</w:t>
      </w:r>
    </w:p>
    <w:p>
      <w:pPr>
        <w:rPr>
          <w:i/>
        </w:rPr>
      </w:pPr>
      <w:r>
        <w:rPr>
          <w:i/>
        </w:rPr>
        <w:t>The power of a few special interests prevents our country from making progress.</w:t>
      </w:r>
    </w:p>
    <w:p>
      <w:r>
        <w:t>The use of conspiracy items (Brotherton)</w:t>
      </w:r>
    </w:p>
    <w:p>
      <w:pPr>
        <w:rPr>
          <w:i/>
        </w:rPr>
      </w:pPr>
      <w:r>
        <w:rPr>
          <w:i/>
        </w:rPr>
        <w:t>A lot of important information is deliberately concealed from the public out of self-interest.</w:t>
      </w:r>
    </w:p>
    <w:p>
      <w:r>
        <w:t>Or the directly asking about the elites. (Example further below.) After our brainstorming we propose the following agree-disagree items for additional testing (where * is reverse coded):</w:t>
      </w:r>
    </w:p>
    <w:p>
      <w:pPr>
        <w:rPr>
          <w:i/>
        </w:rPr>
      </w:pPr>
      <w:r>
        <w:rPr>
          <w:i/>
        </w:rPr>
        <w:t>Influential individuals will always put their own interests first</w:t>
      </w:r>
    </w:p>
    <w:p>
      <w:pPr>
        <w:rPr>
          <w:i/>
        </w:rPr>
      </w:pPr>
      <w:r>
        <w:rPr>
          <w:i/>
        </w:rPr>
        <w:t>Those in powerful positions are always selfish.</w:t>
      </w:r>
    </w:p>
    <w:p>
      <w:pPr>
        <w:rPr>
          <w:i/>
        </w:rPr>
      </w:pPr>
      <w:r>
        <w:rPr>
          <w:i/>
        </w:rPr>
        <w:t>* Those in powererful positions usually put [country]’s interests before their own.</w:t>
      </w:r>
    </w:p>
    <w:p>
      <w:pPr>
        <w:rPr>
          <w:i/>
        </w:rPr>
      </w:pPr>
      <w:r>
        <w:rPr>
          <w:i/>
        </w:rPr>
        <w:t>Those who have power are inevitably corrupted by it</w:t>
      </w:r>
    </w:p>
    <w:p>
      <w:pPr>
        <w:rPr>
          <w:i/>
        </w:rPr>
      </w:pPr>
      <w:r>
        <w:rPr>
          <w:i/>
        </w:rPr>
        <w:t>* It is possible to stay moral with power</w:t>
      </w:r>
    </w:p>
    <w:p>
      <w:pPr>
        <w:rPr>
          <w:i/>
        </w:rPr>
      </w:pPr>
      <w:r>
        <w:rPr>
          <w:i/>
        </w:rPr>
        <w:t xml:space="preserve">* The powerful still know right from wrong </w:t>
      </w:r>
      <w:r>
        <w:rPr>
          <w:i w:val="0"/>
        </w:rPr>
        <w:t>(QUESTION: is this slang? Is this easily translatable?)</w:t>
      </w:r>
    </w:p>
    <w:p>
      <w:pPr>
        <w:rPr>
          <w:i/>
        </w:rPr>
      </w:pPr>
      <w:r>
        <w:rPr>
          <w:i/>
        </w:rPr>
        <w:t>Power and morality are incompatible</w:t>
      </w:r>
    </w:p>
    <w:p>
      <w:pPr>
        <w:rPr>
          <w:i/>
        </w:rPr>
      </w:pPr>
      <w:r>
        <w:rPr>
          <w:i/>
        </w:rPr>
        <w:t>Doing the right thing is difficult for the powerful</w:t>
      </w:r>
    </w:p>
    <w:p>
      <w:r>
        <w:t>Finally, based on recent propositions of Paul Lewis (Guardian) and also Levente Littvay, we started thinking about populist attitude items that taps the entire construct and not one of its sub-components. Two such items have been used, to date, but both refer directly to the elites.</w:t>
      </w:r>
    </w:p>
    <w:p>
      <w:r>
        <w:t xml:space="preserve">The Lewis item (yes, we did really start to call it that): </w:t>
      </w:r>
      <w:r>
        <w:rPr>
          <w:i/>
        </w:rPr>
        <w:t xml:space="preserve">My country is divided between ordinary people and the corrupt elites who exploit them. </w:t>
      </w:r>
    </w:p>
    <w:p>
      <w:r>
        <w:t xml:space="preserve">The Littvay item (and no, we never called it that): </w:t>
      </w:r>
      <w:r>
        <w:rPr>
          <w:i/>
        </w:rPr>
        <w:t>The elites have taken too much power from the American people.</w:t>
      </w:r>
    </w:p>
    <w:p>
      <w:r>
        <w:t>The Lewis item was tested against the Castanho Silva scale in the 20 countries of the Guardian's Yougov-Cambridge dataset where it showed a correlation of .52 with people-centrism, .73 with anti-elitism (using the above non-government items), .57 with the government focused anti-elitism items, .37 with Manichean world view and .65 with the entire scale using the general and .54 using the government focused items. (Very promising.)</w:t>
      </w:r>
    </w:p>
    <w:p>
      <w:r>
        <w:t>Based on the ideas here, we drafted a few more (including * reverse coded ones).</w:t>
      </w:r>
    </w:p>
    <w:p>
      <w:pPr>
        <w:rPr>
          <w:i/>
        </w:rPr>
      </w:pPr>
      <w:r>
        <w:rPr>
          <w:i/>
        </w:rPr>
        <w:t>Our country is divided between ordinary [countryman e.g. Americans] and powerful individuals who exploit them</w:t>
      </w:r>
    </w:p>
    <w:p>
      <w:pPr>
        <w:rPr>
          <w:i/>
        </w:rPr>
      </w:pPr>
      <w:r>
        <w:rPr>
          <w:i/>
        </w:rPr>
        <w:t>Those with the most influence take advantage of the good people of [country].</w:t>
      </w:r>
    </w:p>
    <w:p>
      <w:pPr>
        <w:rPr>
          <w:i/>
        </w:rPr>
      </w:pPr>
      <w:r>
        <w:rPr>
          <w:i/>
        </w:rPr>
        <w:t>The people that matter use their positions to take advantage of decent people like you.</w:t>
      </w:r>
    </w:p>
    <w:p>
      <w:pPr>
        <w:rPr>
          <w:i/>
        </w:rPr>
      </w:pPr>
      <w:r>
        <w:rPr>
          <w:i/>
        </w:rPr>
        <w:t>* Ordinary people should leave big decisions to those whose opinion really counts.</w:t>
      </w:r>
    </w:p>
    <w:p>
      <w:pPr>
        <w:rPr>
          <w:i/>
        </w:rPr>
      </w:pPr>
      <w:r>
        <w:rPr>
          <w:i/>
        </w:rPr>
        <w:t>* Those in powerful positions usually look out for the interests of the good people of [country]</w:t>
      </w:r>
    </w:p>
    <w:sectPr w:rsidR="00930231" w:rsidRPr="00BD43AD">
      <w:docGrid w:linePitch="360"/>
      <w:pgSz w:w="12240" w:h="15840"/>
      <w:pgMar w:left="1440" w:right="144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font w:name="Courier New"/>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rsids>
    <w:rsidRoot val=""/>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lang w:val="en-US" w:eastAsia="en-US" w:bidi="ar-SA"/>
        <w:rFonts w:ascii="Calibr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tblPr>
      <w:tblCellMar>
        <w:top w:w="0" w:type="dxa"/>
        <w:left w:w="108" w:type="dxa"/>
        <w:bottom w:w="0" w:type="dxa"/>
        <w:right w:w="108" w:type="dxa"/>
      </w:tblCellMar>
      <w:tblInd w:w="0" w:type="dxa"/>
    </w:tblPr>
    <w:uiPriority w:val="99"/>
    <w:semiHidden/>
    <w:unhideWhenUsed/>
  </w:style>
  <w:style w:type="numbering" w:default="1" w:styleId="Sinlista">
    <w:name w:val="No List"/>
    <w:uiPriority w:val="99"/>
    <w:semiHidden/>
    <w:unhideWhenUsed/>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137</Words>
  <Characters>781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dc:creator>
  <cp:lastModifiedBy>Monica</cp:lastModifiedBy>
  <cp:revision>6</cp:revision>
  <dcterms:created xsi:type="dcterms:W3CDTF">2019-06-19T15:02:00Z</dcterms:created>
  <dcterms:modified xsi:type="dcterms:W3CDTF">2019-06-21T09:01:00Z</dcterms:modified>
</cp:coreProperties>
</file>