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30554" w14:textId="1B5C9BB3" w:rsidR="003C7A2D" w:rsidRPr="003C7A2D" w:rsidRDefault="003C7A2D" w:rsidP="001B7DE7">
      <w:pPr>
        <w:pStyle w:val="BodyText"/>
        <w:ind w:right="70"/>
        <w:rPr>
          <w:lang w:val="en-GB"/>
        </w:rPr>
      </w:pPr>
      <w:bookmarkStart w:id="0" w:name="OLE_LINK11"/>
      <w:bookmarkStart w:id="1" w:name="OLE_LINK12"/>
      <w:bookmarkStart w:id="2" w:name="OLE_LINK13"/>
      <w:r w:rsidRPr="003C7A2D">
        <w:rPr>
          <w:lang w:val="en-GB"/>
        </w:rPr>
        <w:t xml:space="preserve">People have different ideas about the best form of democracy, and this often involves weighing the pros and cons of different democratic principles. For instance, in </w:t>
      </w:r>
      <w:r>
        <w:rPr>
          <w:lang w:val="en-GB"/>
        </w:rPr>
        <w:t>democracies with proportional representation electoral systems</w:t>
      </w:r>
      <w:r w:rsidRPr="003C7A2D">
        <w:rPr>
          <w:lang w:val="en-GB"/>
        </w:rPr>
        <w:t xml:space="preserve">, votes are turned into seats in a fair way, but </w:t>
      </w:r>
      <w:r>
        <w:rPr>
          <w:lang w:val="en-GB"/>
        </w:rPr>
        <w:t>this</w:t>
      </w:r>
      <w:r w:rsidRPr="003C7A2D">
        <w:rPr>
          <w:lang w:val="en-GB"/>
        </w:rPr>
        <w:t xml:space="preserve"> does</w:t>
      </w:r>
      <w:r>
        <w:rPr>
          <w:lang w:val="en-GB"/>
        </w:rPr>
        <w:t xml:space="preserve"> not</w:t>
      </w:r>
      <w:r w:rsidRPr="003C7A2D">
        <w:rPr>
          <w:lang w:val="en-GB"/>
        </w:rPr>
        <w:t xml:space="preserve"> necessarily mean that voting always has a clear impact on </w:t>
      </w:r>
      <w:r>
        <w:rPr>
          <w:lang w:val="en-GB"/>
        </w:rPr>
        <w:t xml:space="preserve">determining </w:t>
      </w:r>
      <w:r w:rsidRPr="003C7A2D">
        <w:rPr>
          <w:lang w:val="en-GB"/>
        </w:rPr>
        <w:t xml:space="preserve">who </w:t>
      </w:r>
      <w:r>
        <w:rPr>
          <w:lang w:val="en-GB"/>
        </w:rPr>
        <w:t xml:space="preserve">gains power </w:t>
      </w:r>
      <w:r w:rsidRPr="003C7A2D">
        <w:rPr>
          <w:lang w:val="en-GB"/>
        </w:rPr>
        <w:t xml:space="preserve">(Kam et al., 2020). </w:t>
      </w:r>
      <w:r>
        <w:rPr>
          <w:lang w:val="en-GB"/>
        </w:rPr>
        <w:t>Given these trade</w:t>
      </w:r>
      <w:r w:rsidR="001B7DE7">
        <w:rPr>
          <w:lang w:val="en-GB"/>
        </w:rPr>
        <w:t>-</w:t>
      </w:r>
      <w:r>
        <w:rPr>
          <w:lang w:val="en-GB"/>
        </w:rPr>
        <w:t>offs, p</w:t>
      </w:r>
      <w:r w:rsidRPr="003C7A2D">
        <w:rPr>
          <w:lang w:val="en-GB"/>
        </w:rPr>
        <w:t xml:space="preserve">olitical </w:t>
      </w:r>
      <w:r>
        <w:rPr>
          <w:lang w:val="en-GB"/>
        </w:rPr>
        <w:t>scientists</w:t>
      </w:r>
      <w:r w:rsidRPr="003C7A2D">
        <w:rPr>
          <w:lang w:val="en-GB"/>
        </w:rPr>
        <w:t xml:space="preserve"> </w:t>
      </w:r>
      <w:r>
        <w:rPr>
          <w:lang w:val="en-GB"/>
        </w:rPr>
        <w:t>have either</w:t>
      </w:r>
      <w:r w:rsidRPr="003C7A2D">
        <w:rPr>
          <w:lang w:val="en-GB"/>
        </w:rPr>
        <w:t xml:space="preserve"> avoid</w:t>
      </w:r>
      <w:r>
        <w:rPr>
          <w:lang w:val="en-GB"/>
        </w:rPr>
        <w:t>ed</w:t>
      </w:r>
      <w:r w:rsidRPr="003C7A2D">
        <w:rPr>
          <w:lang w:val="en-GB"/>
        </w:rPr>
        <w:t xml:space="preserve"> taking sides and </w:t>
      </w:r>
      <w:r>
        <w:rPr>
          <w:lang w:val="en-GB"/>
        </w:rPr>
        <w:t>simply</w:t>
      </w:r>
      <w:r w:rsidRPr="003C7A2D">
        <w:rPr>
          <w:lang w:val="en-GB"/>
        </w:rPr>
        <w:t xml:space="preserve"> point</w:t>
      </w:r>
      <w:r>
        <w:rPr>
          <w:lang w:val="en-GB"/>
        </w:rPr>
        <w:t>ed</w:t>
      </w:r>
      <w:r w:rsidRPr="003C7A2D">
        <w:rPr>
          <w:lang w:val="en-GB"/>
        </w:rPr>
        <w:t xml:space="preserve"> out the</w:t>
      </w:r>
      <w:r>
        <w:rPr>
          <w:lang w:val="en-GB"/>
        </w:rPr>
        <w:t xml:space="preserve"> existence of these</w:t>
      </w:r>
      <w:r w:rsidRPr="003C7A2D">
        <w:rPr>
          <w:lang w:val="en-GB"/>
        </w:rPr>
        <w:t xml:space="preserve"> </w:t>
      </w:r>
      <w:proofErr w:type="gramStart"/>
      <w:r w:rsidRPr="003C7A2D">
        <w:rPr>
          <w:lang w:val="en-GB"/>
        </w:rPr>
        <w:t xml:space="preserve">issues, </w:t>
      </w:r>
      <w:r>
        <w:rPr>
          <w:lang w:val="en-GB"/>
        </w:rPr>
        <w:t>or</w:t>
      </w:r>
      <w:proofErr w:type="gramEnd"/>
      <w:r>
        <w:rPr>
          <w:lang w:val="en-GB"/>
        </w:rPr>
        <w:t xml:space="preserve"> have claimed </w:t>
      </w:r>
      <w:proofErr w:type="spellStart"/>
      <w:r w:rsidRPr="003C7A2D">
        <w:rPr>
          <w:lang w:val="en-GB"/>
        </w:rPr>
        <w:t>that cer</w:t>
      </w:r>
      <w:proofErr w:type="spellEnd"/>
      <w:r w:rsidRPr="003C7A2D">
        <w:rPr>
          <w:lang w:val="en-GB"/>
        </w:rPr>
        <w:t>tain democratic principles are more important</w:t>
      </w:r>
      <w:r>
        <w:rPr>
          <w:lang w:val="en-GB"/>
        </w:rPr>
        <w:t xml:space="preserve"> regardless of what the </w:t>
      </w:r>
      <w:r w:rsidRPr="003C7A2D">
        <w:rPr>
          <w:lang w:val="en-GB"/>
        </w:rPr>
        <w:t xml:space="preserve">general public </w:t>
      </w:r>
      <w:r>
        <w:rPr>
          <w:lang w:val="en-GB"/>
        </w:rPr>
        <w:t>believes</w:t>
      </w:r>
      <w:r w:rsidRPr="003C7A2D">
        <w:rPr>
          <w:lang w:val="en-GB"/>
        </w:rPr>
        <w:t>.</w:t>
      </w:r>
      <w:r>
        <w:rPr>
          <w:lang w:val="en-GB"/>
        </w:rPr>
        <w:t xml:space="preserve"> Limited use has been made of appeals to public </w:t>
      </w:r>
      <w:proofErr w:type="gramStart"/>
      <w:r>
        <w:rPr>
          <w:lang w:val="en-GB"/>
        </w:rPr>
        <w:t>opinion, since</w:t>
      </w:r>
      <w:proofErr w:type="gramEnd"/>
      <w:r>
        <w:rPr>
          <w:lang w:val="en-GB"/>
        </w:rPr>
        <w:t xml:space="preserve"> public knowledge of different types of democracy is often quite limited.</w:t>
      </w:r>
      <w:r w:rsidRPr="003C7A2D">
        <w:rPr>
          <w:lang w:val="en-GB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studies</w:t>
      </w:r>
      <w:r>
        <w:rPr>
          <w:spacing w:val="-5"/>
        </w:rPr>
        <w:t xml:space="preserve"> </w:t>
      </w:r>
      <w:r>
        <w:t>beliefs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opinions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population</w:t>
      </w:r>
      <w:r>
        <w:rPr>
          <w:spacing w:val="-5"/>
        </w:rPr>
        <w:t xml:space="preserve"> </w:t>
      </w:r>
      <w:r>
        <w:t>group which is well-qualified to evaluate different democracies: migrants. Migrants – particularly adult migrants from democratic countries – often participate actively in the politics of both their origin and host countries (</w:t>
      </w:r>
      <w:proofErr w:type="spellStart"/>
      <w:r>
        <w:t>Peltoniemi</w:t>
      </w:r>
      <w:proofErr w:type="spellEnd"/>
      <w:r>
        <w:t xml:space="preserve">, 2018). They can therefore make informed comparisons between levels of proportionality, government identifiability, accountability, promissory and descriptive representation in their origin and host countries. </w:t>
      </w:r>
      <w:r w:rsidR="001B7DE7" w:rsidRPr="001B7DE7">
        <w:rPr>
          <w:lang w:val="en-GB"/>
        </w:rPr>
        <w:t xml:space="preserve">As </w:t>
      </w:r>
      <w:r w:rsidR="001B7DE7" w:rsidRPr="003C7A2D">
        <w:rPr>
          <w:lang w:val="en-GB"/>
        </w:rPr>
        <w:t>migrants come from places with different political systems and governments</w:t>
      </w:r>
      <w:r w:rsidR="001B7DE7" w:rsidRPr="001B7DE7">
        <w:rPr>
          <w:lang w:val="en-GB"/>
        </w:rPr>
        <w:t xml:space="preserve">, they </w:t>
      </w:r>
      <w:r w:rsidR="001B7DE7" w:rsidRPr="001B7DE7">
        <w:t>can</w:t>
      </w:r>
      <w:r w:rsidR="001B7DE7" w:rsidRPr="001B7DE7">
        <w:t xml:space="preserve"> express preferences between institutional forms, and </w:t>
      </w:r>
      <w:r w:rsidR="00B833FB">
        <w:t xml:space="preserve">thereby </w:t>
      </w:r>
      <w:r w:rsidR="001B7DE7" w:rsidRPr="001B7DE7">
        <w:t>act as informed observers (Mill, 1863/1987).</w:t>
      </w:r>
      <w:r w:rsidR="001B7DE7">
        <w:t xml:space="preserve"> This project will make use of the experiences of migrants, as measured using surveys of migrant values and attitudes, to establish the “just-noticeable differences” (JND) that exist among the public on the issue of democratic principles. JNDs can be understood as the </w:t>
      </w:r>
      <w:r w:rsidRPr="003C7A2D">
        <w:rPr>
          <w:lang w:val="en-GB"/>
        </w:rPr>
        <w:t xml:space="preserve">smallest difference in democracy that people actually </w:t>
      </w:r>
      <w:r w:rsidR="001B7DE7">
        <w:rPr>
          <w:lang w:val="en-GB"/>
        </w:rPr>
        <w:t xml:space="preserve">take account </w:t>
      </w:r>
      <w:proofErr w:type="gramStart"/>
      <w:r w:rsidR="00B833FB">
        <w:rPr>
          <w:lang w:val="en-GB"/>
        </w:rPr>
        <w:t>of:</w:t>
      </w:r>
      <w:proofErr w:type="gramEnd"/>
      <w:r w:rsidR="00B833FB">
        <w:rPr>
          <w:lang w:val="en-GB"/>
        </w:rPr>
        <w:t xml:space="preserve"> </w:t>
      </w:r>
      <w:r w:rsidR="001B7DE7">
        <w:rPr>
          <w:lang w:val="en-GB"/>
        </w:rPr>
        <w:t>that is,</w:t>
      </w:r>
      <w:r w:rsidRPr="003C7A2D">
        <w:rPr>
          <w:lang w:val="en-GB"/>
        </w:rPr>
        <w:t xml:space="preserve"> a change big enough for people to notice at least half the time</w:t>
      </w:r>
      <w:r w:rsidR="001B7DE7">
        <w:rPr>
          <w:lang w:val="en-GB"/>
        </w:rPr>
        <w:t xml:space="preserve">. Establishing these quantities </w:t>
      </w:r>
      <w:r w:rsidRPr="003C7A2D">
        <w:rPr>
          <w:lang w:val="en-GB"/>
        </w:rPr>
        <w:t xml:space="preserve">can help us </w:t>
      </w:r>
      <w:r w:rsidR="001B7DE7">
        <w:rPr>
          <w:lang w:val="en-GB"/>
        </w:rPr>
        <w:t>understand which</w:t>
      </w:r>
      <w:r w:rsidRPr="003C7A2D">
        <w:rPr>
          <w:lang w:val="en-GB"/>
        </w:rPr>
        <w:t xml:space="preserve"> trade-offs in democracy are more significant</w:t>
      </w:r>
      <w:r w:rsidR="001B7DE7">
        <w:rPr>
          <w:lang w:val="en-GB"/>
        </w:rPr>
        <w:t xml:space="preserve"> from the perspective of the public, regardless of their abstract level of knowledge about those differences</w:t>
      </w:r>
      <w:r w:rsidRPr="003C7A2D">
        <w:rPr>
          <w:lang w:val="en-GB"/>
        </w:rPr>
        <w:t>.</w:t>
      </w:r>
      <w:r w:rsidR="001B7DE7">
        <w:rPr>
          <w:lang w:val="en-GB"/>
        </w:rPr>
        <w:t xml:space="preserve"> </w:t>
      </w:r>
      <w:r w:rsidRPr="003C7A2D">
        <w:rPr>
          <w:lang w:val="en-GB"/>
        </w:rPr>
        <w:t>By looking at both the JNDs and the preferences for different systems, this project aims to use what migrants know</w:t>
      </w:r>
      <w:r w:rsidR="00B833FB">
        <w:rPr>
          <w:lang w:val="en-GB"/>
        </w:rPr>
        <w:t xml:space="preserve"> about different kinds of democracy</w:t>
      </w:r>
      <w:r w:rsidRPr="003C7A2D">
        <w:rPr>
          <w:lang w:val="en-GB"/>
        </w:rPr>
        <w:t xml:space="preserve"> to </w:t>
      </w:r>
      <w:r w:rsidR="00B833FB">
        <w:rPr>
          <w:lang w:val="en-GB"/>
        </w:rPr>
        <w:t>gain</w:t>
      </w:r>
      <w:r w:rsidRPr="003C7A2D">
        <w:rPr>
          <w:lang w:val="en-GB"/>
        </w:rPr>
        <w:t xml:space="preserve"> a clearer </w:t>
      </w:r>
      <w:r w:rsidR="00B833FB">
        <w:rPr>
          <w:lang w:val="en-GB"/>
        </w:rPr>
        <w:t>understanding</w:t>
      </w:r>
      <w:r w:rsidRPr="003C7A2D">
        <w:rPr>
          <w:lang w:val="en-GB"/>
        </w:rPr>
        <w:t xml:space="preserve"> of what makes a democracy work well.</w:t>
      </w:r>
    </w:p>
    <w:bookmarkEnd w:id="0"/>
    <w:bookmarkEnd w:id="1"/>
    <w:bookmarkEnd w:id="2"/>
    <w:p w14:paraId="24EC3D25" w14:textId="77777777" w:rsidR="003C7A2D" w:rsidRPr="003C7A2D" w:rsidRDefault="003C7A2D">
      <w:pPr>
        <w:pStyle w:val="BodyText"/>
        <w:ind w:right="70"/>
        <w:rPr>
          <w:lang w:val="en-GB"/>
        </w:rPr>
      </w:pPr>
    </w:p>
    <w:sectPr w:rsidR="003C7A2D" w:rsidRPr="003C7A2D">
      <w:type w:val="continuous"/>
      <w:pgSz w:w="11900" w:h="16840"/>
      <w:pgMar w:top="134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39ED"/>
    <w:rsid w:val="001B7DE7"/>
    <w:rsid w:val="003C7A2D"/>
    <w:rsid w:val="00AD371B"/>
    <w:rsid w:val="00B833FB"/>
    <w:rsid w:val="00F0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72D11D"/>
  <w15:docId w15:val="{D51BD15F-F17A-C548-9BC6-2BA0FBED2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 Stanley</cp:lastModifiedBy>
  <cp:revision>3</cp:revision>
  <dcterms:created xsi:type="dcterms:W3CDTF">2023-11-07T09:03:00Z</dcterms:created>
  <dcterms:modified xsi:type="dcterms:W3CDTF">2023-11-07T12:27:00Z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2023-11-07T00:00:00Z</vt:filetime>
  </property>
  <property fmtid="{D5CDD505-2E9C-101B-9397-08002B2CF9AE}" pid="3" name="LastSaved">
    <vt:filetime>2023-11-07T00:00:00Z</vt:filetime>
  </property>
  <property fmtid="{D5CDD505-2E9C-101B-9397-08002B2CF9AE}" pid="4" name="Producer">
    <vt:lpwstr>macOS Version 14.1 (Build 23B73) Quartz PDFContext</vt:lpwstr>
  </property>
</Properties>
</file>