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10F92108">
                <wp:simplePos x="0" y="0"/>
                <wp:positionH relativeFrom="margin">
                  <wp:align>center</wp:align>
                </wp:positionH>
                <wp:positionV relativeFrom="paragraph">
                  <wp:posOffset>441325</wp:posOffset>
                </wp:positionV>
                <wp:extent cx="6019800" cy="443865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6019800" cy="44386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B9CD2" id="Rectangle 13" o:spid="_x0000_s1026" style="position:absolute;margin-left:0;margin-top:34.75pt;width:474pt;height:349.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5F03914C" w14:textId="645EDDEE" w:rsidR="004B35EA"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468706" w:history="1">
            <w:r w:rsidR="004B35EA" w:rsidRPr="008A3D73">
              <w:rPr>
                <w:rStyle w:val="Lienhypertexte"/>
                <w:noProof/>
              </w:rPr>
              <w:t>Introduction</w:t>
            </w:r>
            <w:r w:rsidR="004B35EA">
              <w:rPr>
                <w:noProof/>
                <w:webHidden/>
              </w:rPr>
              <w:tab/>
            </w:r>
            <w:r w:rsidR="004B35EA">
              <w:rPr>
                <w:noProof/>
                <w:webHidden/>
              </w:rPr>
              <w:fldChar w:fldCharType="begin"/>
            </w:r>
            <w:r w:rsidR="004B35EA">
              <w:rPr>
                <w:noProof/>
                <w:webHidden/>
              </w:rPr>
              <w:instrText xml:space="preserve"> PAGEREF _Toc71468706 \h </w:instrText>
            </w:r>
            <w:r w:rsidR="004B35EA">
              <w:rPr>
                <w:noProof/>
                <w:webHidden/>
              </w:rPr>
            </w:r>
            <w:r w:rsidR="004B35EA">
              <w:rPr>
                <w:noProof/>
                <w:webHidden/>
              </w:rPr>
              <w:fldChar w:fldCharType="separate"/>
            </w:r>
            <w:r w:rsidR="004B35EA">
              <w:rPr>
                <w:noProof/>
                <w:webHidden/>
              </w:rPr>
              <w:t>1</w:t>
            </w:r>
            <w:r w:rsidR="004B35EA">
              <w:rPr>
                <w:noProof/>
                <w:webHidden/>
              </w:rPr>
              <w:fldChar w:fldCharType="end"/>
            </w:r>
          </w:hyperlink>
        </w:p>
        <w:p w14:paraId="26E9E881" w14:textId="2C628D18" w:rsidR="004B35EA" w:rsidRDefault="00FD1823">
          <w:pPr>
            <w:pStyle w:val="TM1"/>
            <w:tabs>
              <w:tab w:val="right" w:leader="dot" w:pos="9062"/>
            </w:tabs>
            <w:rPr>
              <w:rFonts w:eastAsiaTheme="minorEastAsia"/>
              <w:noProof/>
              <w:lang w:eastAsia="fr-FR"/>
            </w:rPr>
          </w:pPr>
          <w:hyperlink w:anchor="_Toc71468707" w:history="1">
            <w:r w:rsidR="004B35EA" w:rsidRPr="008A3D73">
              <w:rPr>
                <w:rStyle w:val="Lienhypertexte"/>
                <w:noProof/>
              </w:rPr>
              <w:t>I – Conception de la base de données</w:t>
            </w:r>
            <w:r w:rsidR="004B35EA">
              <w:rPr>
                <w:noProof/>
                <w:webHidden/>
              </w:rPr>
              <w:tab/>
            </w:r>
            <w:r w:rsidR="004B35EA">
              <w:rPr>
                <w:noProof/>
                <w:webHidden/>
              </w:rPr>
              <w:fldChar w:fldCharType="begin"/>
            </w:r>
            <w:r w:rsidR="004B35EA">
              <w:rPr>
                <w:noProof/>
                <w:webHidden/>
              </w:rPr>
              <w:instrText xml:space="preserve"> PAGEREF _Toc71468707 \h </w:instrText>
            </w:r>
            <w:r w:rsidR="004B35EA">
              <w:rPr>
                <w:noProof/>
                <w:webHidden/>
              </w:rPr>
            </w:r>
            <w:r w:rsidR="004B35EA">
              <w:rPr>
                <w:noProof/>
                <w:webHidden/>
              </w:rPr>
              <w:fldChar w:fldCharType="separate"/>
            </w:r>
            <w:r w:rsidR="004B35EA">
              <w:rPr>
                <w:noProof/>
                <w:webHidden/>
              </w:rPr>
              <w:t>2</w:t>
            </w:r>
            <w:r w:rsidR="004B35EA">
              <w:rPr>
                <w:noProof/>
                <w:webHidden/>
              </w:rPr>
              <w:fldChar w:fldCharType="end"/>
            </w:r>
          </w:hyperlink>
        </w:p>
        <w:p w14:paraId="768952CF" w14:textId="5763DDFC" w:rsidR="004B35EA" w:rsidRDefault="00FD1823">
          <w:pPr>
            <w:pStyle w:val="TM2"/>
            <w:tabs>
              <w:tab w:val="left" w:pos="660"/>
              <w:tab w:val="right" w:leader="dot" w:pos="9062"/>
            </w:tabs>
            <w:rPr>
              <w:rFonts w:eastAsiaTheme="minorEastAsia"/>
              <w:noProof/>
              <w:lang w:eastAsia="fr-FR"/>
            </w:rPr>
          </w:pPr>
          <w:hyperlink w:anchor="_Toc71468708" w:history="1">
            <w:r w:rsidR="004B35EA" w:rsidRPr="008A3D73">
              <w:rPr>
                <w:rStyle w:val="Lienhypertexte"/>
                <w:noProof/>
              </w:rPr>
              <w:t>1.</w:t>
            </w:r>
            <w:r w:rsidR="004B35EA">
              <w:rPr>
                <w:rFonts w:eastAsiaTheme="minorEastAsia"/>
                <w:noProof/>
                <w:lang w:eastAsia="fr-FR"/>
              </w:rPr>
              <w:tab/>
            </w:r>
            <w:r w:rsidR="004B35EA" w:rsidRPr="008A3D73">
              <w:rPr>
                <w:rStyle w:val="Lienhypertexte"/>
                <w:noProof/>
              </w:rPr>
              <w:t>Schéma Entité Association</w:t>
            </w:r>
            <w:r w:rsidR="004B35EA">
              <w:rPr>
                <w:noProof/>
                <w:webHidden/>
              </w:rPr>
              <w:tab/>
            </w:r>
            <w:r w:rsidR="004B35EA">
              <w:rPr>
                <w:noProof/>
                <w:webHidden/>
              </w:rPr>
              <w:fldChar w:fldCharType="begin"/>
            </w:r>
            <w:r w:rsidR="004B35EA">
              <w:rPr>
                <w:noProof/>
                <w:webHidden/>
              </w:rPr>
              <w:instrText xml:space="preserve"> PAGEREF _Toc71468708 \h </w:instrText>
            </w:r>
            <w:r w:rsidR="004B35EA">
              <w:rPr>
                <w:noProof/>
                <w:webHidden/>
              </w:rPr>
            </w:r>
            <w:r w:rsidR="004B35EA">
              <w:rPr>
                <w:noProof/>
                <w:webHidden/>
              </w:rPr>
              <w:fldChar w:fldCharType="separate"/>
            </w:r>
            <w:r w:rsidR="004B35EA">
              <w:rPr>
                <w:noProof/>
                <w:webHidden/>
              </w:rPr>
              <w:t>2</w:t>
            </w:r>
            <w:r w:rsidR="004B35EA">
              <w:rPr>
                <w:noProof/>
                <w:webHidden/>
              </w:rPr>
              <w:fldChar w:fldCharType="end"/>
            </w:r>
          </w:hyperlink>
        </w:p>
        <w:p w14:paraId="0D3AC703" w14:textId="3688473B" w:rsidR="004B35EA" w:rsidRDefault="00FD1823">
          <w:pPr>
            <w:pStyle w:val="TM2"/>
            <w:tabs>
              <w:tab w:val="left" w:pos="660"/>
              <w:tab w:val="right" w:leader="dot" w:pos="9062"/>
            </w:tabs>
            <w:rPr>
              <w:rFonts w:eastAsiaTheme="minorEastAsia"/>
              <w:noProof/>
              <w:lang w:eastAsia="fr-FR"/>
            </w:rPr>
          </w:pPr>
          <w:hyperlink w:anchor="_Toc71468709" w:history="1">
            <w:r w:rsidR="004B35EA" w:rsidRPr="008A3D73">
              <w:rPr>
                <w:rStyle w:val="Lienhypertexte"/>
                <w:noProof/>
              </w:rPr>
              <w:t>2.</w:t>
            </w:r>
            <w:r w:rsidR="004B35EA">
              <w:rPr>
                <w:rFonts w:eastAsiaTheme="minorEastAsia"/>
                <w:noProof/>
                <w:lang w:eastAsia="fr-FR"/>
              </w:rPr>
              <w:tab/>
            </w:r>
            <w:r w:rsidR="004B35EA" w:rsidRPr="008A3D73">
              <w:rPr>
                <w:rStyle w:val="Lienhypertexte"/>
                <w:noProof/>
              </w:rPr>
              <w:t>Schéma Relationnel</w:t>
            </w:r>
            <w:r w:rsidR="004B35EA">
              <w:rPr>
                <w:noProof/>
                <w:webHidden/>
              </w:rPr>
              <w:tab/>
            </w:r>
            <w:r w:rsidR="004B35EA">
              <w:rPr>
                <w:noProof/>
                <w:webHidden/>
              </w:rPr>
              <w:fldChar w:fldCharType="begin"/>
            </w:r>
            <w:r w:rsidR="004B35EA">
              <w:rPr>
                <w:noProof/>
                <w:webHidden/>
              </w:rPr>
              <w:instrText xml:space="preserve"> PAGEREF _Toc71468709 \h </w:instrText>
            </w:r>
            <w:r w:rsidR="004B35EA">
              <w:rPr>
                <w:noProof/>
                <w:webHidden/>
              </w:rPr>
            </w:r>
            <w:r w:rsidR="004B35EA">
              <w:rPr>
                <w:noProof/>
                <w:webHidden/>
              </w:rPr>
              <w:fldChar w:fldCharType="separate"/>
            </w:r>
            <w:r w:rsidR="004B35EA">
              <w:rPr>
                <w:noProof/>
                <w:webHidden/>
              </w:rPr>
              <w:t>3</w:t>
            </w:r>
            <w:r w:rsidR="004B35EA">
              <w:rPr>
                <w:noProof/>
                <w:webHidden/>
              </w:rPr>
              <w:fldChar w:fldCharType="end"/>
            </w:r>
          </w:hyperlink>
        </w:p>
        <w:p w14:paraId="22F182A7" w14:textId="33DB09C6" w:rsidR="004B35EA" w:rsidRDefault="00FD1823">
          <w:pPr>
            <w:pStyle w:val="TM1"/>
            <w:tabs>
              <w:tab w:val="right" w:leader="dot" w:pos="9062"/>
            </w:tabs>
            <w:rPr>
              <w:rFonts w:eastAsiaTheme="minorEastAsia"/>
              <w:noProof/>
              <w:lang w:eastAsia="fr-FR"/>
            </w:rPr>
          </w:pPr>
          <w:hyperlink w:anchor="_Toc71468710" w:history="1">
            <w:r w:rsidR="004B35EA" w:rsidRPr="008A3D73">
              <w:rPr>
                <w:rStyle w:val="Lienhypertexte"/>
                <w:noProof/>
              </w:rPr>
              <w:t>II – Création de la base de données</w:t>
            </w:r>
            <w:r w:rsidR="004B35EA">
              <w:rPr>
                <w:noProof/>
                <w:webHidden/>
              </w:rPr>
              <w:tab/>
            </w:r>
            <w:r w:rsidR="004B35EA">
              <w:rPr>
                <w:noProof/>
                <w:webHidden/>
              </w:rPr>
              <w:fldChar w:fldCharType="begin"/>
            </w:r>
            <w:r w:rsidR="004B35EA">
              <w:rPr>
                <w:noProof/>
                <w:webHidden/>
              </w:rPr>
              <w:instrText xml:space="preserve"> PAGEREF _Toc71468710 \h </w:instrText>
            </w:r>
            <w:r w:rsidR="004B35EA">
              <w:rPr>
                <w:noProof/>
                <w:webHidden/>
              </w:rPr>
            </w:r>
            <w:r w:rsidR="004B35EA">
              <w:rPr>
                <w:noProof/>
                <w:webHidden/>
              </w:rPr>
              <w:fldChar w:fldCharType="separate"/>
            </w:r>
            <w:r w:rsidR="004B35EA">
              <w:rPr>
                <w:noProof/>
                <w:webHidden/>
              </w:rPr>
              <w:t>4</w:t>
            </w:r>
            <w:r w:rsidR="004B35EA">
              <w:rPr>
                <w:noProof/>
                <w:webHidden/>
              </w:rPr>
              <w:fldChar w:fldCharType="end"/>
            </w:r>
          </w:hyperlink>
        </w:p>
        <w:p w14:paraId="262DFBDD" w14:textId="15F978FA" w:rsidR="004B35EA" w:rsidRDefault="00FD1823">
          <w:pPr>
            <w:pStyle w:val="TM2"/>
            <w:tabs>
              <w:tab w:val="left" w:pos="660"/>
              <w:tab w:val="right" w:leader="dot" w:pos="9062"/>
            </w:tabs>
            <w:rPr>
              <w:rFonts w:eastAsiaTheme="minorEastAsia"/>
              <w:noProof/>
              <w:lang w:eastAsia="fr-FR"/>
            </w:rPr>
          </w:pPr>
          <w:hyperlink w:anchor="_Toc71468711" w:history="1">
            <w:r w:rsidR="004B35EA" w:rsidRPr="008A3D73">
              <w:rPr>
                <w:rStyle w:val="Lienhypertexte"/>
                <w:noProof/>
              </w:rPr>
              <w:t>1.</w:t>
            </w:r>
            <w:r w:rsidR="004B35EA">
              <w:rPr>
                <w:rFonts w:eastAsiaTheme="minorEastAsia"/>
                <w:noProof/>
                <w:lang w:eastAsia="fr-FR"/>
              </w:rPr>
              <w:tab/>
            </w:r>
            <w:r w:rsidR="004B35EA" w:rsidRPr="008A3D73">
              <w:rPr>
                <w:rStyle w:val="Lienhypertexte"/>
                <w:noProof/>
              </w:rPr>
              <w:t>Création des tables</w:t>
            </w:r>
            <w:r w:rsidR="004B35EA">
              <w:rPr>
                <w:noProof/>
                <w:webHidden/>
              </w:rPr>
              <w:tab/>
            </w:r>
            <w:r w:rsidR="004B35EA">
              <w:rPr>
                <w:noProof/>
                <w:webHidden/>
              </w:rPr>
              <w:fldChar w:fldCharType="begin"/>
            </w:r>
            <w:r w:rsidR="004B35EA">
              <w:rPr>
                <w:noProof/>
                <w:webHidden/>
              </w:rPr>
              <w:instrText xml:space="preserve"> PAGEREF _Toc71468711 \h </w:instrText>
            </w:r>
            <w:r w:rsidR="004B35EA">
              <w:rPr>
                <w:noProof/>
                <w:webHidden/>
              </w:rPr>
            </w:r>
            <w:r w:rsidR="004B35EA">
              <w:rPr>
                <w:noProof/>
                <w:webHidden/>
              </w:rPr>
              <w:fldChar w:fldCharType="separate"/>
            </w:r>
            <w:r w:rsidR="004B35EA">
              <w:rPr>
                <w:noProof/>
                <w:webHidden/>
              </w:rPr>
              <w:t>4</w:t>
            </w:r>
            <w:r w:rsidR="004B35EA">
              <w:rPr>
                <w:noProof/>
                <w:webHidden/>
              </w:rPr>
              <w:fldChar w:fldCharType="end"/>
            </w:r>
          </w:hyperlink>
        </w:p>
        <w:p w14:paraId="4D2413CB" w14:textId="7C5B972E" w:rsidR="004B35EA" w:rsidRDefault="00FD1823">
          <w:pPr>
            <w:pStyle w:val="TM2"/>
            <w:tabs>
              <w:tab w:val="left" w:pos="660"/>
              <w:tab w:val="right" w:leader="dot" w:pos="9062"/>
            </w:tabs>
            <w:rPr>
              <w:rFonts w:eastAsiaTheme="minorEastAsia"/>
              <w:noProof/>
              <w:lang w:eastAsia="fr-FR"/>
            </w:rPr>
          </w:pPr>
          <w:hyperlink w:anchor="_Toc71468712" w:history="1">
            <w:r w:rsidR="004B35EA" w:rsidRPr="008A3D73">
              <w:rPr>
                <w:rStyle w:val="Lienhypertexte"/>
                <w:noProof/>
              </w:rPr>
              <w:t>2.</w:t>
            </w:r>
            <w:r w:rsidR="004B35EA">
              <w:rPr>
                <w:rFonts w:eastAsiaTheme="minorEastAsia"/>
                <w:noProof/>
                <w:lang w:eastAsia="fr-FR"/>
              </w:rPr>
              <w:tab/>
            </w:r>
            <w:r w:rsidR="004B35EA" w:rsidRPr="008A3D73">
              <w:rPr>
                <w:rStyle w:val="Lienhypertexte"/>
                <w:noProof/>
              </w:rPr>
              <w:t>Insertion des données</w:t>
            </w:r>
            <w:r w:rsidR="004B35EA">
              <w:rPr>
                <w:noProof/>
                <w:webHidden/>
              </w:rPr>
              <w:tab/>
            </w:r>
            <w:r w:rsidR="004B35EA">
              <w:rPr>
                <w:noProof/>
                <w:webHidden/>
              </w:rPr>
              <w:fldChar w:fldCharType="begin"/>
            </w:r>
            <w:r w:rsidR="004B35EA">
              <w:rPr>
                <w:noProof/>
                <w:webHidden/>
              </w:rPr>
              <w:instrText xml:space="preserve"> PAGEREF _Toc71468712 \h </w:instrText>
            </w:r>
            <w:r w:rsidR="004B35EA">
              <w:rPr>
                <w:noProof/>
                <w:webHidden/>
              </w:rPr>
            </w:r>
            <w:r w:rsidR="004B35EA">
              <w:rPr>
                <w:noProof/>
                <w:webHidden/>
              </w:rPr>
              <w:fldChar w:fldCharType="separate"/>
            </w:r>
            <w:r w:rsidR="004B35EA">
              <w:rPr>
                <w:noProof/>
                <w:webHidden/>
              </w:rPr>
              <w:t>4</w:t>
            </w:r>
            <w:r w:rsidR="004B35EA">
              <w:rPr>
                <w:noProof/>
                <w:webHidden/>
              </w:rPr>
              <w:fldChar w:fldCharType="end"/>
            </w:r>
          </w:hyperlink>
        </w:p>
        <w:p w14:paraId="7C1829A9" w14:textId="202266BB" w:rsidR="004B35EA" w:rsidRDefault="00FD1823">
          <w:pPr>
            <w:pStyle w:val="TM1"/>
            <w:tabs>
              <w:tab w:val="right" w:leader="dot" w:pos="9062"/>
            </w:tabs>
            <w:rPr>
              <w:rFonts w:eastAsiaTheme="minorEastAsia"/>
              <w:noProof/>
              <w:lang w:eastAsia="fr-FR"/>
            </w:rPr>
          </w:pPr>
          <w:hyperlink w:anchor="_Toc71468713" w:history="1">
            <w:r w:rsidR="004B35EA" w:rsidRPr="008A3D73">
              <w:rPr>
                <w:rStyle w:val="Lienhypertexte"/>
                <w:noProof/>
              </w:rPr>
              <w:t>III – Transactions de la base de données</w:t>
            </w:r>
            <w:r w:rsidR="004B35EA">
              <w:rPr>
                <w:noProof/>
                <w:webHidden/>
              </w:rPr>
              <w:tab/>
            </w:r>
            <w:r w:rsidR="004B35EA">
              <w:rPr>
                <w:noProof/>
                <w:webHidden/>
              </w:rPr>
              <w:fldChar w:fldCharType="begin"/>
            </w:r>
            <w:r w:rsidR="004B35EA">
              <w:rPr>
                <w:noProof/>
                <w:webHidden/>
              </w:rPr>
              <w:instrText xml:space="preserve"> PAGEREF _Toc71468713 \h </w:instrText>
            </w:r>
            <w:r w:rsidR="004B35EA">
              <w:rPr>
                <w:noProof/>
                <w:webHidden/>
              </w:rPr>
            </w:r>
            <w:r w:rsidR="004B35EA">
              <w:rPr>
                <w:noProof/>
                <w:webHidden/>
              </w:rPr>
              <w:fldChar w:fldCharType="separate"/>
            </w:r>
            <w:r w:rsidR="004B35EA">
              <w:rPr>
                <w:noProof/>
                <w:webHidden/>
              </w:rPr>
              <w:t>5</w:t>
            </w:r>
            <w:r w:rsidR="004B35EA">
              <w:rPr>
                <w:noProof/>
                <w:webHidden/>
              </w:rPr>
              <w:fldChar w:fldCharType="end"/>
            </w:r>
          </w:hyperlink>
        </w:p>
        <w:p w14:paraId="46032D35" w14:textId="2A0B9BBA" w:rsidR="004B35EA" w:rsidRDefault="00FD1823">
          <w:pPr>
            <w:pStyle w:val="TM1"/>
            <w:tabs>
              <w:tab w:val="right" w:leader="dot" w:pos="9062"/>
            </w:tabs>
            <w:rPr>
              <w:rFonts w:eastAsiaTheme="minorEastAsia"/>
              <w:noProof/>
              <w:lang w:eastAsia="fr-FR"/>
            </w:rPr>
          </w:pPr>
          <w:hyperlink w:anchor="_Toc71468714" w:history="1">
            <w:r w:rsidR="004B35EA" w:rsidRPr="008A3D73">
              <w:rPr>
                <w:rStyle w:val="Lienhypertexte"/>
                <w:noProof/>
              </w:rPr>
              <w:t>IV – Cohérence de la base de données</w:t>
            </w:r>
            <w:r w:rsidR="004B35EA">
              <w:rPr>
                <w:noProof/>
                <w:webHidden/>
              </w:rPr>
              <w:tab/>
            </w:r>
            <w:r w:rsidR="004B35EA">
              <w:rPr>
                <w:noProof/>
                <w:webHidden/>
              </w:rPr>
              <w:fldChar w:fldCharType="begin"/>
            </w:r>
            <w:r w:rsidR="004B35EA">
              <w:rPr>
                <w:noProof/>
                <w:webHidden/>
              </w:rPr>
              <w:instrText xml:space="preserve"> PAGEREF _Toc71468714 \h </w:instrText>
            </w:r>
            <w:r w:rsidR="004B35EA">
              <w:rPr>
                <w:noProof/>
                <w:webHidden/>
              </w:rPr>
            </w:r>
            <w:r w:rsidR="004B35EA">
              <w:rPr>
                <w:noProof/>
                <w:webHidden/>
              </w:rPr>
              <w:fldChar w:fldCharType="separate"/>
            </w:r>
            <w:r w:rsidR="004B35EA">
              <w:rPr>
                <w:noProof/>
                <w:webHidden/>
              </w:rPr>
              <w:t>6</w:t>
            </w:r>
            <w:r w:rsidR="004B35EA">
              <w:rPr>
                <w:noProof/>
                <w:webHidden/>
              </w:rPr>
              <w:fldChar w:fldCharType="end"/>
            </w:r>
          </w:hyperlink>
        </w:p>
        <w:p w14:paraId="02EA2AFE" w14:textId="48D12620" w:rsidR="004B35EA" w:rsidRDefault="00FD1823">
          <w:pPr>
            <w:pStyle w:val="TM1"/>
            <w:tabs>
              <w:tab w:val="right" w:leader="dot" w:pos="9062"/>
            </w:tabs>
            <w:rPr>
              <w:rFonts w:eastAsiaTheme="minorEastAsia"/>
              <w:noProof/>
              <w:lang w:eastAsia="fr-FR"/>
            </w:rPr>
          </w:pPr>
          <w:hyperlink w:anchor="_Toc71468715" w:history="1">
            <w:r w:rsidR="004B35EA" w:rsidRPr="008A3D73">
              <w:rPr>
                <w:rStyle w:val="Lienhypertexte"/>
                <w:noProof/>
              </w:rPr>
              <w:t>V- Interrogation de la base de données</w:t>
            </w:r>
            <w:r w:rsidR="004B35EA">
              <w:rPr>
                <w:noProof/>
                <w:webHidden/>
              </w:rPr>
              <w:tab/>
            </w:r>
            <w:r w:rsidR="004B35EA">
              <w:rPr>
                <w:noProof/>
                <w:webHidden/>
              </w:rPr>
              <w:fldChar w:fldCharType="begin"/>
            </w:r>
            <w:r w:rsidR="004B35EA">
              <w:rPr>
                <w:noProof/>
                <w:webHidden/>
              </w:rPr>
              <w:instrText xml:space="preserve"> PAGEREF _Toc71468715 \h </w:instrText>
            </w:r>
            <w:r w:rsidR="004B35EA">
              <w:rPr>
                <w:noProof/>
                <w:webHidden/>
              </w:rPr>
            </w:r>
            <w:r w:rsidR="004B35EA">
              <w:rPr>
                <w:noProof/>
                <w:webHidden/>
              </w:rPr>
              <w:fldChar w:fldCharType="separate"/>
            </w:r>
            <w:r w:rsidR="004B35EA">
              <w:rPr>
                <w:noProof/>
                <w:webHidden/>
              </w:rPr>
              <w:t>7</w:t>
            </w:r>
            <w:r w:rsidR="004B35EA">
              <w:rPr>
                <w:noProof/>
                <w:webHidden/>
              </w:rPr>
              <w:fldChar w:fldCharType="end"/>
            </w:r>
          </w:hyperlink>
        </w:p>
        <w:p w14:paraId="6C7FF27D" w14:textId="1D07B9AC" w:rsidR="004B35EA" w:rsidRDefault="00FD1823">
          <w:pPr>
            <w:pStyle w:val="TM2"/>
            <w:tabs>
              <w:tab w:val="left" w:pos="660"/>
              <w:tab w:val="right" w:leader="dot" w:pos="9062"/>
            </w:tabs>
            <w:rPr>
              <w:rFonts w:eastAsiaTheme="minorEastAsia"/>
              <w:noProof/>
              <w:lang w:eastAsia="fr-FR"/>
            </w:rPr>
          </w:pPr>
          <w:hyperlink w:anchor="_Toc71468716" w:history="1">
            <w:r w:rsidR="004B35EA" w:rsidRPr="008A3D73">
              <w:rPr>
                <w:rStyle w:val="Lienhypertexte"/>
                <w:noProof/>
              </w:rPr>
              <w:t>1.</w:t>
            </w:r>
            <w:r w:rsidR="004B35EA">
              <w:rPr>
                <w:rFonts w:eastAsiaTheme="minorEastAsia"/>
                <w:noProof/>
                <w:lang w:eastAsia="fr-FR"/>
              </w:rPr>
              <w:tab/>
            </w:r>
            <w:r w:rsidR="004B35EA" w:rsidRPr="008A3D73">
              <w:rPr>
                <w:rStyle w:val="Lienhypertexte"/>
                <w:noProof/>
              </w:rPr>
              <w:t>Requête</w:t>
            </w:r>
            <w:r w:rsidR="004B35EA">
              <w:rPr>
                <w:noProof/>
                <w:webHidden/>
              </w:rPr>
              <w:tab/>
            </w:r>
            <w:r w:rsidR="004B35EA">
              <w:rPr>
                <w:noProof/>
                <w:webHidden/>
              </w:rPr>
              <w:fldChar w:fldCharType="begin"/>
            </w:r>
            <w:r w:rsidR="004B35EA">
              <w:rPr>
                <w:noProof/>
                <w:webHidden/>
              </w:rPr>
              <w:instrText xml:space="preserve"> PAGEREF _Toc71468716 \h </w:instrText>
            </w:r>
            <w:r w:rsidR="004B35EA">
              <w:rPr>
                <w:noProof/>
                <w:webHidden/>
              </w:rPr>
            </w:r>
            <w:r w:rsidR="004B35EA">
              <w:rPr>
                <w:noProof/>
                <w:webHidden/>
              </w:rPr>
              <w:fldChar w:fldCharType="separate"/>
            </w:r>
            <w:r w:rsidR="004B35EA">
              <w:rPr>
                <w:noProof/>
                <w:webHidden/>
              </w:rPr>
              <w:t>7</w:t>
            </w:r>
            <w:r w:rsidR="004B35EA">
              <w:rPr>
                <w:noProof/>
                <w:webHidden/>
              </w:rPr>
              <w:fldChar w:fldCharType="end"/>
            </w:r>
          </w:hyperlink>
        </w:p>
        <w:p w14:paraId="0386A9AA" w14:textId="674499AC" w:rsidR="004B35EA" w:rsidRDefault="00FD1823">
          <w:pPr>
            <w:pStyle w:val="TM2"/>
            <w:tabs>
              <w:tab w:val="left" w:pos="660"/>
              <w:tab w:val="right" w:leader="dot" w:pos="9062"/>
            </w:tabs>
            <w:rPr>
              <w:rFonts w:eastAsiaTheme="minorEastAsia"/>
              <w:noProof/>
              <w:lang w:eastAsia="fr-FR"/>
            </w:rPr>
          </w:pPr>
          <w:hyperlink w:anchor="_Toc71468717" w:history="1">
            <w:r w:rsidR="004B35EA" w:rsidRPr="008A3D73">
              <w:rPr>
                <w:rStyle w:val="Lienhypertexte"/>
                <w:noProof/>
              </w:rPr>
              <w:t>2.</w:t>
            </w:r>
            <w:r w:rsidR="004B35EA">
              <w:rPr>
                <w:rFonts w:eastAsiaTheme="minorEastAsia"/>
                <w:noProof/>
                <w:lang w:eastAsia="fr-FR"/>
              </w:rPr>
              <w:tab/>
            </w:r>
            <w:r w:rsidR="004B35EA" w:rsidRPr="008A3D73">
              <w:rPr>
                <w:rStyle w:val="Lienhypertexte"/>
                <w:noProof/>
              </w:rPr>
              <w:t>Optimisation</w:t>
            </w:r>
            <w:r w:rsidR="004B35EA">
              <w:rPr>
                <w:noProof/>
                <w:webHidden/>
              </w:rPr>
              <w:tab/>
            </w:r>
            <w:r w:rsidR="004B35EA">
              <w:rPr>
                <w:noProof/>
                <w:webHidden/>
              </w:rPr>
              <w:fldChar w:fldCharType="begin"/>
            </w:r>
            <w:r w:rsidR="004B35EA">
              <w:rPr>
                <w:noProof/>
                <w:webHidden/>
              </w:rPr>
              <w:instrText xml:space="preserve"> PAGEREF _Toc71468717 \h </w:instrText>
            </w:r>
            <w:r w:rsidR="004B35EA">
              <w:rPr>
                <w:noProof/>
                <w:webHidden/>
              </w:rPr>
            </w:r>
            <w:r w:rsidR="004B35EA">
              <w:rPr>
                <w:noProof/>
                <w:webHidden/>
              </w:rPr>
              <w:fldChar w:fldCharType="separate"/>
            </w:r>
            <w:r w:rsidR="004B35EA">
              <w:rPr>
                <w:noProof/>
                <w:webHidden/>
              </w:rPr>
              <w:t>7</w:t>
            </w:r>
            <w:r w:rsidR="004B35EA">
              <w:rPr>
                <w:noProof/>
                <w:webHidden/>
              </w:rPr>
              <w:fldChar w:fldCharType="end"/>
            </w:r>
          </w:hyperlink>
        </w:p>
        <w:p w14:paraId="602799BA" w14:textId="40ADBF51" w:rsidR="004B35EA" w:rsidRDefault="00FD1823">
          <w:pPr>
            <w:pStyle w:val="TM1"/>
            <w:tabs>
              <w:tab w:val="right" w:leader="dot" w:pos="9062"/>
            </w:tabs>
            <w:rPr>
              <w:rFonts w:eastAsiaTheme="minorEastAsia"/>
              <w:noProof/>
              <w:lang w:eastAsia="fr-FR"/>
            </w:rPr>
          </w:pPr>
          <w:hyperlink w:anchor="_Toc71468718" w:history="1">
            <w:r w:rsidR="004B35EA" w:rsidRPr="008A3D73">
              <w:rPr>
                <w:rStyle w:val="Lienhypertexte"/>
                <w:noProof/>
              </w:rPr>
              <w:t>Conclusion</w:t>
            </w:r>
            <w:r w:rsidR="004B35EA">
              <w:rPr>
                <w:noProof/>
                <w:webHidden/>
              </w:rPr>
              <w:tab/>
            </w:r>
            <w:r w:rsidR="004B35EA">
              <w:rPr>
                <w:noProof/>
                <w:webHidden/>
              </w:rPr>
              <w:fldChar w:fldCharType="begin"/>
            </w:r>
            <w:r w:rsidR="004B35EA">
              <w:rPr>
                <w:noProof/>
                <w:webHidden/>
              </w:rPr>
              <w:instrText xml:space="preserve"> PAGEREF _Toc71468718 \h </w:instrText>
            </w:r>
            <w:r w:rsidR="004B35EA">
              <w:rPr>
                <w:noProof/>
                <w:webHidden/>
              </w:rPr>
            </w:r>
            <w:r w:rsidR="004B35EA">
              <w:rPr>
                <w:noProof/>
                <w:webHidden/>
              </w:rPr>
              <w:fldChar w:fldCharType="separate"/>
            </w:r>
            <w:r w:rsidR="004B35EA">
              <w:rPr>
                <w:noProof/>
                <w:webHidden/>
              </w:rPr>
              <w:t>8</w:t>
            </w:r>
            <w:r w:rsidR="004B35EA">
              <w:rPr>
                <w:noProof/>
                <w:webHidden/>
              </w:rPr>
              <w:fldChar w:fldCharType="end"/>
            </w:r>
          </w:hyperlink>
        </w:p>
        <w:p w14:paraId="6A414C89" w14:textId="5A842E83" w:rsidR="004B35EA" w:rsidRDefault="00FD1823">
          <w:pPr>
            <w:pStyle w:val="TM1"/>
            <w:tabs>
              <w:tab w:val="right" w:leader="dot" w:pos="9062"/>
            </w:tabs>
            <w:rPr>
              <w:rFonts w:eastAsiaTheme="minorEastAsia"/>
              <w:noProof/>
              <w:lang w:eastAsia="fr-FR"/>
            </w:rPr>
          </w:pPr>
          <w:hyperlink w:anchor="_Toc71468719" w:history="1">
            <w:r w:rsidR="004B35EA" w:rsidRPr="008A3D73">
              <w:rPr>
                <w:rStyle w:val="Lienhypertexte"/>
                <w:noProof/>
              </w:rPr>
              <w:t>Annexe 1 – Schéma Entité Association (S.E.A) Version 1</w:t>
            </w:r>
            <w:r w:rsidR="004B35EA">
              <w:rPr>
                <w:noProof/>
                <w:webHidden/>
              </w:rPr>
              <w:tab/>
            </w:r>
            <w:r w:rsidR="004B35EA">
              <w:rPr>
                <w:noProof/>
                <w:webHidden/>
              </w:rPr>
              <w:fldChar w:fldCharType="begin"/>
            </w:r>
            <w:r w:rsidR="004B35EA">
              <w:rPr>
                <w:noProof/>
                <w:webHidden/>
              </w:rPr>
              <w:instrText xml:space="preserve"> PAGEREF _Toc71468719 \h </w:instrText>
            </w:r>
            <w:r w:rsidR="004B35EA">
              <w:rPr>
                <w:noProof/>
                <w:webHidden/>
              </w:rPr>
            </w:r>
            <w:r w:rsidR="004B35EA">
              <w:rPr>
                <w:noProof/>
                <w:webHidden/>
              </w:rPr>
              <w:fldChar w:fldCharType="separate"/>
            </w:r>
            <w:r w:rsidR="004B35EA">
              <w:rPr>
                <w:noProof/>
                <w:webHidden/>
              </w:rPr>
              <w:t>9</w:t>
            </w:r>
            <w:r w:rsidR="004B35EA">
              <w:rPr>
                <w:noProof/>
                <w:webHidden/>
              </w:rPr>
              <w:fldChar w:fldCharType="end"/>
            </w:r>
          </w:hyperlink>
        </w:p>
        <w:p w14:paraId="6622070C" w14:textId="3C77C05D" w:rsidR="004B35EA" w:rsidRDefault="00FD1823">
          <w:pPr>
            <w:pStyle w:val="TM1"/>
            <w:tabs>
              <w:tab w:val="right" w:leader="dot" w:pos="9062"/>
            </w:tabs>
            <w:rPr>
              <w:rFonts w:eastAsiaTheme="minorEastAsia"/>
              <w:noProof/>
              <w:lang w:eastAsia="fr-FR"/>
            </w:rPr>
          </w:pPr>
          <w:hyperlink w:anchor="_Toc71468720" w:history="1">
            <w:r w:rsidR="004B35EA" w:rsidRPr="008A3D73">
              <w:rPr>
                <w:rStyle w:val="Lienhypertexte"/>
                <w:noProof/>
              </w:rPr>
              <w:t>Annexe 2 – Schéma Entité Associations (S.E.A) Version 2</w:t>
            </w:r>
            <w:r w:rsidR="004B35EA">
              <w:rPr>
                <w:noProof/>
                <w:webHidden/>
              </w:rPr>
              <w:tab/>
            </w:r>
            <w:r w:rsidR="004B35EA">
              <w:rPr>
                <w:noProof/>
                <w:webHidden/>
              </w:rPr>
              <w:fldChar w:fldCharType="begin"/>
            </w:r>
            <w:r w:rsidR="004B35EA">
              <w:rPr>
                <w:noProof/>
                <w:webHidden/>
              </w:rPr>
              <w:instrText xml:space="preserve"> PAGEREF _Toc71468720 \h </w:instrText>
            </w:r>
            <w:r w:rsidR="004B35EA">
              <w:rPr>
                <w:noProof/>
                <w:webHidden/>
              </w:rPr>
            </w:r>
            <w:r w:rsidR="004B35EA">
              <w:rPr>
                <w:noProof/>
                <w:webHidden/>
              </w:rPr>
              <w:fldChar w:fldCharType="separate"/>
            </w:r>
            <w:r w:rsidR="004B35EA">
              <w:rPr>
                <w:noProof/>
                <w:webHidden/>
              </w:rPr>
              <w:t>10</w:t>
            </w:r>
            <w:r w:rsidR="004B35EA">
              <w:rPr>
                <w:noProof/>
                <w:webHidden/>
              </w:rPr>
              <w:fldChar w:fldCharType="end"/>
            </w:r>
          </w:hyperlink>
        </w:p>
        <w:p w14:paraId="42754B0D" w14:textId="3C16AC9A" w:rsidR="004B35EA" w:rsidRDefault="00FD1823">
          <w:pPr>
            <w:pStyle w:val="TM1"/>
            <w:tabs>
              <w:tab w:val="right" w:leader="dot" w:pos="9062"/>
            </w:tabs>
            <w:rPr>
              <w:rFonts w:eastAsiaTheme="minorEastAsia"/>
              <w:noProof/>
              <w:lang w:eastAsia="fr-FR"/>
            </w:rPr>
          </w:pPr>
          <w:hyperlink w:anchor="_Toc71468721" w:history="1">
            <w:r w:rsidR="004B35EA" w:rsidRPr="008A3D73">
              <w:rPr>
                <w:rStyle w:val="Lienhypertexte"/>
                <w:noProof/>
              </w:rPr>
              <w:t>Annexe 3 – Schéma Relationnel (S.R) Version 1</w:t>
            </w:r>
            <w:r w:rsidR="004B35EA">
              <w:rPr>
                <w:noProof/>
                <w:webHidden/>
              </w:rPr>
              <w:tab/>
            </w:r>
            <w:r w:rsidR="004B35EA">
              <w:rPr>
                <w:noProof/>
                <w:webHidden/>
              </w:rPr>
              <w:fldChar w:fldCharType="begin"/>
            </w:r>
            <w:r w:rsidR="004B35EA">
              <w:rPr>
                <w:noProof/>
                <w:webHidden/>
              </w:rPr>
              <w:instrText xml:space="preserve"> PAGEREF _Toc71468721 \h </w:instrText>
            </w:r>
            <w:r w:rsidR="004B35EA">
              <w:rPr>
                <w:noProof/>
                <w:webHidden/>
              </w:rPr>
            </w:r>
            <w:r w:rsidR="004B35EA">
              <w:rPr>
                <w:noProof/>
                <w:webHidden/>
              </w:rPr>
              <w:fldChar w:fldCharType="separate"/>
            </w:r>
            <w:r w:rsidR="004B35EA">
              <w:rPr>
                <w:noProof/>
                <w:webHidden/>
              </w:rPr>
              <w:t>11</w:t>
            </w:r>
            <w:r w:rsidR="004B35EA">
              <w:rPr>
                <w:noProof/>
                <w:webHidden/>
              </w:rPr>
              <w:fldChar w:fldCharType="end"/>
            </w:r>
          </w:hyperlink>
        </w:p>
        <w:p w14:paraId="28CCF695" w14:textId="69A103F2" w:rsidR="004B35EA" w:rsidRDefault="00FD1823">
          <w:pPr>
            <w:pStyle w:val="TM1"/>
            <w:tabs>
              <w:tab w:val="right" w:leader="dot" w:pos="9062"/>
            </w:tabs>
            <w:rPr>
              <w:rFonts w:eastAsiaTheme="minorEastAsia"/>
              <w:noProof/>
              <w:lang w:eastAsia="fr-FR"/>
            </w:rPr>
          </w:pPr>
          <w:hyperlink w:anchor="_Toc71468722" w:history="1">
            <w:r w:rsidR="004B35EA" w:rsidRPr="008A3D73">
              <w:rPr>
                <w:rStyle w:val="Lienhypertexte"/>
                <w:noProof/>
              </w:rPr>
              <w:t>Annexe 4 – Schéma Relationnel (S.R) Version 2</w:t>
            </w:r>
            <w:r w:rsidR="004B35EA">
              <w:rPr>
                <w:noProof/>
                <w:webHidden/>
              </w:rPr>
              <w:tab/>
            </w:r>
            <w:r w:rsidR="004B35EA">
              <w:rPr>
                <w:noProof/>
                <w:webHidden/>
              </w:rPr>
              <w:fldChar w:fldCharType="begin"/>
            </w:r>
            <w:r w:rsidR="004B35EA">
              <w:rPr>
                <w:noProof/>
                <w:webHidden/>
              </w:rPr>
              <w:instrText xml:space="preserve"> PAGEREF _Toc71468722 \h </w:instrText>
            </w:r>
            <w:r w:rsidR="004B35EA">
              <w:rPr>
                <w:noProof/>
                <w:webHidden/>
              </w:rPr>
            </w:r>
            <w:r w:rsidR="004B35EA">
              <w:rPr>
                <w:noProof/>
                <w:webHidden/>
              </w:rPr>
              <w:fldChar w:fldCharType="separate"/>
            </w:r>
            <w:r w:rsidR="004B35EA">
              <w:rPr>
                <w:noProof/>
                <w:webHidden/>
              </w:rPr>
              <w:t>12</w:t>
            </w:r>
            <w:r w:rsidR="004B35EA">
              <w:rPr>
                <w:noProof/>
                <w:webHidden/>
              </w:rPr>
              <w:fldChar w:fldCharType="end"/>
            </w:r>
          </w:hyperlink>
        </w:p>
        <w:p w14:paraId="48A142BD" w14:textId="5A1C8932"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468706"/>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1C243EDA" w:rsidR="000F730C" w:rsidRDefault="000F730C" w:rsidP="000F730C">
      <w:pPr>
        <w:spacing w:before="240"/>
        <w:ind w:firstLine="708"/>
        <w:jc w:val="both"/>
        <w:rPr>
          <w:sz w:val="24"/>
          <w:szCs w:val="24"/>
        </w:rPr>
      </w:pPr>
      <w:r>
        <w:rPr>
          <w:sz w:val="24"/>
          <w:szCs w:val="24"/>
        </w:rPr>
        <w:t xml:space="preserve">Pour ce faire, nous avons donc réaliser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I_–_Conception"/>
      <w:bookmarkStart w:id="2" w:name="_Toc71468707"/>
      <w:bookmarkEnd w:id="1"/>
      <w:r>
        <w:lastRenderedPageBreak/>
        <w:t>I – Conception de la base de données</w:t>
      </w:r>
      <w:bookmarkEnd w:id="2"/>
    </w:p>
    <w:p w14:paraId="0388DF7A" w14:textId="2AE6D350" w:rsidR="006852C0" w:rsidRPr="006852C0" w:rsidRDefault="006852C0" w:rsidP="006852C0">
      <w:pPr>
        <w:spacing w:before="240"/>
        <w:jc w:val="both"/>
        <w:rPr>
          <w:sz w:val="24"/>
          <w:szCs w:val="24"/>
        </w:rPr>
      </w:pPr>
      <w:r>
        <w:rPr>
          <w:sz w:val="24"/>
          <w:szCs w:val="24"/>
        </w:rPr>
        <w:tab/>
        <w:t xml:space="preserve">Dans le cadre du projet de Base de données 2, nous avons pour objectif de réaliser la gestion des données d’une médiathèque. Pour ce faire,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3" w:name="_Toc71468708"/>
      <w:r>
        <w:t>Schéma Entité Association</w:t>
      </w:r>
      <w:bookmarkEnd w:id="3"/>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77777777" w:rsidR="008263ED" w:rsidRDefault="00741EF9" w:rsidP="008263ED">
      <w:pPr>
        <w:spacing w:before="240"/>
        <w:jc w:val="both"/>
        <w:rPr>
          <w:sz w:val="24"/>
          <w:szCs w:val="24"/>
        </w:rPr>
      </w:pPr>
      <w:r>
        <w:rPr>
          <w:sz w:val="24"/>
          <w:szCs w:val="24"/>
        </w:rPr>
        <w:tab/>
        <w:t xml:space="preserve">À la suite des idées qui ont émergées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30B1B8F2"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77777777" w:rsidR="00512FE5" w:rsidRDefault="000C52AF" w:rsidP="00512FE5">
      <w:pPr>
        <w:spacing w:before="240"/>
        <w:jc w:val="both"/>
        <w:rPr>
          <w:sz w:val="24"/>
          <w:szCs w:val="24"/>
        </w:rPr>
      </w:pPr>
      <w:r>
        <w:rPr>
          <w:sz w:val="24"/>
          <w:szCs w:val="24"/>
        </w:rPr>
        <w:tab/>
        <w:t>Ainsi, la conception de notre S.E.A a été modifiée à plusieurs reprise tout au long de notre sujet.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4" w:name="_Toc71468709"/>
      <w:r>
        <w:t>Schéma Relationnel</w:t>
      </w:r>
      <w:bookmarkEnd w:id="4"/>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A59D976"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 problème majeur, notamment corrigé après coup lors de la programmation en SQL au sein de SQL développeur.</w:t>
      </w:r>
    </w:p>
    <w:p w14:paraId="328E708E" w14:textId="7B0E2645" w:rsidR="009346F2" w:rsidRDefault="009346F2" w:rsidP="00966A48">
      <w:pPr>
        <w:spacing w:before="240"/>
        <w:jc w:val="both"/>
        <w:rPr>
          <w:sz w:val="24"/>
          <w:szCs w:val="24"/>
        </w:rPr>
      </w:pPr>
      <w:r>
        <w:rPr>
          <w:sz w:val="24"/>
          <w:szCs w:val="24"/>
        </w:rPr>
        <w:tab/>
        <w:t xml:space="preserve">Par ailleurs, comme vu précédemment, le S.R à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68DF0CB1" w14:textId="4FF6C43B" w:rsidR="0037454A" w:rsidRDefault="0037454A" w:rsidP="00966A48">
      <w:pPr>
        <w:spacing w:before="240"/>
        <w:jc w:val="both"/>
        <w:rPr>
          <w:sz w:val="24"/>
          <w:szCs w:val="24"/>
        </w:rPr>
      </w:pPr>
    </w:p>
    <w:p w14:paraId="48D2F4C8" w14:textId="0EBD3AF2" w:rsidR="0037454A" w:rsidRDefault="001D6287" w:rsidP="00966A48">
      <w:pPr>
        <w:spacing w:before="240"/>
        <w:jc w:val="both"/>
        <w:rPr>
          <w:sz w:val="24"/>
          <w:szCs w:val="24"/>
        </w:rPr>
      </w:pPr>
      <w:r>
        <w:rPr>
          <w:sz w:val="24"/>
          <w:szCs w:val="24"/>
        </w:rPr>
        <w:tab/>
        <w:t>Ainsi, nous sommes passé par une longue phase de conception afin de réaliser notre projet, notamment car le sujet porte à plusieurs conception et visualisation différente,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77922043" w14:textId="5DE1F782" w:rsidR="00AC20F8" w:rsidRPr="00AC20F8" w:rsidRDefault="004B048E" w:rsidP="00AC20F8">
      <w:pPr>
        <w:pStyle w:val="Titre1"/>
      </w:pPr>
      <w:bookmarkStart w:id="5" w:name="_II_–_Création"/>
      <w:bookmarkStart w:id="6" w:name="_Toc71468710"/>
      <w:bookmarkEnd w:id="5"/>
      <w:r>
        <w:lastRenderedPageBreak/>
        <w:t>II – Création de la base de données</w:t>
      </w:r>
      <w:bookmarkEnd w:id="6"/>
    </w:p>
    <w:p w14:paraId="256C6DE7" w14:textId="19FD394F" w:rsidR="00151003" w:rsidRDefault="00BA5442" w:rsidP="00151003">
      <w:pPr>
        <w:pStyle w:val="Titre2"/>
        <w:numPr>
          <w:ilvl w:val="0"/>
          <w:numId w:val="6"/>
        </w:numPr>
      </w:pPr>
      <w:bookmarkStart w:id="7" w:name="_Toc71468711"/>
      <w:r>
        <w:t>Création des tables</w:t>
      </w:r>
      <w:bookmarkEnd w:id="7"/>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3ADE802D"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 ainsi que de spécifié quels sont les clé primaire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C67D60" w:rsidRDefault="000440CA" w:rsidP="000440CA">
      <w:pPr>
        <w:spacing w:after="0"/>
        <w:rPr>
          <w:sz w:val="24"/>
          <w:szCs w:val="24"/>
        </w:rPr>
      </w:pPr>
      <w:r w:rsidRPr="00C67D60">
        <w:rPr>
          <w:b/>
          <w:bCs/>
          <w:sz w:val="24"/>
          <w:szCs w:val="24"/>
        </w:rPr>
        <w:t>CREATE TABLE</w:t>
      </w:r>
      <w:r w:rsidRPr="00C67D60">
        <w:rPr>
          <w:sz w:val="24"/>
          <w:szCs w:val="24"/>
        </w:rPr>
        <w:t xml:space="preserve"> Documents (</w:t>
      </w:r>
    </w:p>
    <w:p w14:paraId="2F9EB44B" w14:textId="77777777" w:rsidR="000440CA" w:rsidRPr="00C67D60" w:rsidRDefault="000440CA" w:rsidP="000440CA">
      <w:pPr>
        <w:spacing w:after="0"/>
        <w:rPr>
          <w:sz w:val="24"/>
          <w:szCs w:val="24"/>
        </w:rPr>
      </w:pPr>
      <w:r w:rsidRPr="00C67D60">
        <w:rPr>
          <w:sz w:val="24"/>
          <w:szCs w:val="24"/>
        </w:rPr>
        <w:t xml:space="preserve">  </w:t>
      </w:r>
      <w:proofErr w:type="spellStart"/>
      <w:r w:rsidRPr="00C67D60">
        <w:rPr>
          <w:sz w:val="24"/>
          <w:szCs w:val="24"/>
        </w:rPr>
        <w:t>Id_documents</w:t>
      </w:r>
      <w:proofErr w:type="spellEnd"/>
      <w:r w:rsidRPr="00C67D60">
        <w:rPr>
          <w:sz w:val="24"/>
          <w:szCs w:val="24"/>
        </w:rPr>
        <w:t xml:space="preserve"> INT, </w:t>
      </w:r>
    </w:p>
    <w:p w14:paraId="76776C65" w14:textId="77777777" w:rsidR="000440CA" w:rsidRPr="000440CA" w:rsidRDefault="000440CA" w:rsidP="000440CA">
      <w:pPr>
        <w:spacing w:after="0"/>
        <w:rPr>
          <w:sz w:val="24"/>
          <w:szCs w:val="24"/>
          <w:lang w:val="en-US"/>
        </w:rPr>
      </w:pPr>
      <w:r w:rsidRPr="00C67D60">
        <w:rPr>
          <w:sz w:val="24"/>
          <w:szCs w:val="24"/>
        </w:rPr>
        <w:t xml:space="preserve">  </w:t>
      </w:r>
      <w:r w:rsidRPr="000440CA">
        <w:rPr>
          <w:sz w:val="24"/>
          <w:szCs w:val="24"/>
          <w:lang w:val="en-US"/>
        </w:rPr>
        <w:t>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proofErr w:type="gramStart"/>
      <w:r w:rsidRPr="000440CA">
        <w:rPr>
          <w:sz w:val="24"/>
          <w:szCs w:val="24"/>
          <w:lang w:val="en-US"/>
        </w:rPr>
        <w:t>Editors(</w:t>
      </w:r>
      <w:proofErr w:type="spellStart"/>
      <w:proofErr w:type="gramEnd"/>
      <w:r w:rsidRPr="000440CA">
        <w:rPr>
          <w:sz w:val="24"/>
          <w:szCs w:val="24"/>
          <w:lang w:val="en-US"/>
        </w:rPr>
        <w:t>Name_Editors</w:t>
      </w:r>
      <w:proofErr w:type="spellEnd"/>
      <w:r w:rsidRPr="000440CA">
        <w:rPr>
          <w:sz w:val="24"/>
          <w:szCs w:val="24"/>
          <w:lang w:val="en-US"/>
        </w:rPr>
        <w:t>));</w:t>
      </w:r>
    </w:p>
    <w:p w14:paraId="1517AA66" w14:textId="19BE0066" w:rsidR="00FC7C72" w:rsidRDefault="00BA5442" w:rsidP="00FC7C72">
      <w:pPr>
        <w:pStyle w:val="Titre2"/>
        <w:numPr>
          <w:ilvl w:val="0"/>
          <w:numId w:val="6"/>
        </w:numPr>
      </w:pPr>
      <w:bookmarkStart w:id="8" w:name="_Toc71468712"/>
      <w:r>
        <w:t>Insertion des données</w:t>
      </w:r>
      <w:bookmarkEnd w:id="8"/>
    </w:p>
    <w:p w14:paraId="292201A1" w14:textId="6FE81470" w:rsidR="00FC7C72" w:rsidRDefault="00FC7C72" w:rsidP="00FC7C72">
      <w:pPr>
        <w:spacing w:before="240"/>
        <w:jc w:val="both"/>
        <w:rPr>
          <w:sz w:val="24"/>
          <w:szCs w:val="24"/>
        </w:rPr>
      </w:pPr>
      <w:r>
        <w:tab/>
      </w:r>
      <w:r w:rsidRPr="00FC7C72">
        <w:rPr>
          <w:sz w:val="24"/>
          <w:szCs w:val="24"/>
        </w:rPr>
        <w:t>À la suite de la création de nos tables, et afin d</w:t>
      </w:r>
      <w:r>
        <w:rPr>
          <w:sz w:val="24"/>
          <w:szCs w:val="24"/>
        </w:rPr>
        <w:t>e pouvoir manipuler les données de notre base avec des requêtes, nous avons insérer des données dans chacune de nos tables.</w:t>
      </w:r>
    </w:p>
    <w:p w14:paraId="3564F776" w14:textId="3C60D48A" w:rsidR="00FC7C72" w:rsidRDefault="00FC7C72" w:rsidP="00FC7C72">
      <w:pPr>
        <w:spacing w:before="240"/>
        <w:jc w:val="both"/>
        <w:rPr>
          <w:sz w:val="24"/>
          <w:szCs w:val="24"/>
        </w:rPr>
      </w:pPr>
      <w:r>
        <w:rPr>
          <w:sz w:val="24"/>
          <w:szCs w:val="24"/>
        </w:rPr>
        <w:tab/>
        <w:t>De plus, l’insertion de donnée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375C8731" w14:textId="23F796BD" w:rsidR="00FC7C72" w:rsidRDefault="00FC7C72" w:rsidP="00FC7C72">
      <w:pPr>
        <w:spacing w:before="240"/>
        <w:jc w:val="both"/>
        <w:rPr>
          <w:sz w:val="24"/>
          <w:szCs w:val="24"/>
        </w:rPr>
      </w:pPr>
      <w:r>
        <w:rPr>
          <w:sz w:val="24"/>
          <w:szCs w:val="24"/>
        </w:rPr>
        <w:tab/>
        <w:t xml:space="preserve">Pour ce qui est de l’insertion en SQL, il faut </w:t>
      </w:r>
      <w:r w:rsidR="005F31CF">
        <w:rPr>
          <w:sz w:val="24"/>
          <w:szCs w:val="24"/>
        </w:rPr>
        <w:t>appeler</w:t>
      </w:r>
      <w:r>
        <w:rPr>
          <w:sz w:val="24"/>
          <w:szCs w:val="24"/>
        </w:rPr>
        <w:t xml:space="preserve"> INSERT INTO avec </w:t>
      </w:r>
      <w:r w:rsidR="00034AF5">
        <w:rPr>
          <w:sz w:val="24"/>
          <w:szCs w:val="24"/>
        </w:rPr>
        <w:t>tous les champs présents</w:t>
      </w:r>
      <w:r>
        <w:rPr>
          <w:sz w:val="24"/>
          <w:szCs w:val="24"/>
        </w:rPr>
        <w:t xml:space="preserve"> dans la table afin de créer une ligne de l’entité.</w:t>
      </w:r>
    </w:p>
    <w:p w14:paraId="632AA70A" w14:textId="7F868126" w:rsidR="00FC7C72" w:rsidRDefault="00FC7C72" w:rsidP="00FC7C72">
      <w:pPr>
        <w:spacing w:before="240"/>
        <w:jc w:val="both"/>
        <w:rPr>
          <w:sz w:val="24"/>
          <w:szCs w:val="24"/>
        </w:rPr>
      </w:pPr>
      <w:r w:rsidRPr="00FC7C72">
        <w:rPr>
          <w:i/>
          <w:iCs/>
          <w:sz w:val="24"/>
          <w:szCs w:val="24"/>
        </w:rPr>
        <w:t>Exemple</w:t>
      </w:r>
      <w:r>
        <w:rPr>
          <w:sz w:val="24"/>
          <w:szCs w:val="24"/>
        </w:rPr>
        <w:t> :</w:t>
      </w:r>
    </w:p>
    <w:p w14:paraId="1E1004BC" w14:textId="77777777" w:rsidR="00FC7C72" w:rsidRPr="00FC7C72" w:rsidRDefault="00FC7C72" w:rsidP="00FC7C72">
      <w:pPr>
        <w:spacing w:after="0"/>
        <w:jc w:val="both"/>
        <w:rPr>
          <w:sz w:val="24"/>
          <w:szCs w:val="24"/>
          <w:lang w:val="en-US"/>
        </w:rPr>
      </w:pPr>
      <w:r w:rsidRPr="00FC7C72">
        <w:rPr>
          <w:b/>
          <w:bCs/>
          <w:sz w:val="24"/>
          <w:szCs w:val="24"/>
          <w:lang w:val="en-US"/>
        </w:rPr>
        <w:t>INSERT INTO</w:t>
      </w:r>
      <w:r w:rsidRPr="00FC7C72">
        <w:rPr>
          <w:sz w:val="24"/>
          <w:szCs w:val="24"/>
          <w:lang w:val="en-US"/>
        </w:rPr>
        <w:t xml:space="preserve"> </w:t>
      </w:r>
      <w:proofErr w:type="gramStart"/>
      <w:r w:rsidRPr="00FC7C72">
        <w:rPr>
          <w:sz w:val="24"/>
          <w:szCs w:val="24"/>
          <w:lang w:val="en-US"/>
        </w:rPr>
        <w:t>EDITORS(</w:t>
      </w:r>
      <w:proofErr w:type="gramEnd"/>
      <w:r w:rsidRPr="00FC7C72">
        <w:rPr>
          <w:sz w:val="24"/>
          <w:szCs w:val="24"/>
          <w:lang w:val="en-US"/>
        </w:rPr>
        <w:t>NAME_EDITORS , ADRESSE , PHONE_NUMBER)</w:t>
      </w:r>
    </w:p>
    <w:p w14:paraId="66158A5C" w14:textId="5BAD4DF0" w:rsidR="00FC7C72" w:rsidRDefault="00FC7C72" w:rsidP="00FC7C7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('DNC media', '93-2 </w:t>
      </w:r>
      <w:proofErr w:type="spellStart"/>
      <w:r w:rsidRPr="00FC7C72">
        <w:rPr>
          <w:sz w:val="24"/>
          <w:szCs w:val="24"/>
          <w:lang w:val="en-US"/>
        </w:rPr>
        <w:t>Myeong</w:t>
      </w:r>
      <w:proofErr w:type="spellEnd"/>
      <w:r w:rsidRPr="00FC7C72">
        <w:rPr>
          <w:sz w:val="24"/>
          <w:szCs w:val="24"/>
          <w:lang w:val="en-US"/>
        </w:rPr>
        <w:t xml:space="preserve"> Dong SEOUL</w:t>
      </w:r>
      <w:proofErr w:type="gramStart"/>
      <w:r w:rsidR="00331B0B">
        <w:rPr>
          <w:sz w:val="24"/>
          <w:szCs w:val="24"/>
          <w:lang w:val="en-US"/>
        </w:rPr>
        <w:t>’</w:t>
      </w:r>
      <w:r w:rsidR="004A1583" w:rsidRPr="00FC7C72">
        <w:rPr>
          <w:sz w:val="24"/>
          <w:szCs w:val="24"/>
          <w:lang w:val="en-US"/>
        </w:rPr>
        <w:t>,</w:t>
      </w:r>
      <w:r w:rsidRPr="00FC7C72">
        <w:rPr>
          <w:sz w:val="24"/>
          <w:szCs w:val="24"/>
          <w:lang w:val="en-US"/>
        </w:rPr>
        <w:t xml:space="preserve">  '</w:t>
      </w:r>
      <w:proofErr w:type="gramEnd"/>
      <w:r w:rsidRPr="00FC7C72">
        <w:rPr>
          <w:sz w:val="24"/>
          <w:szCs w:val="24"/>
          <w:lang w:val="en-US"/>
        </w:rPr>
        <w:t>02 333 2514');</w:t>
      </w:r>
    </w:p>
    <w:p w14:paraId="2CF35420" w14:textId="0DEF085A" w:rsidR="0029321F" w:rsidRDefault="0029321F" w:rsidP="00FC7C72">
      <w:pPr>
        <w:jc w:val="both"/>
        <w:rPr>
          <w:sz w:val="24"/>
          <w:szCs w:val="24"/>
          <w:lang w:val="en-US"/>
        </w:rPr>
      </w:pPr>
    </w:p>
    <w:p w14:paraId="26201091" w14:textId="37285EC9" w:rsidR="0029321F" w:rsidRDefault="0029321F" w:rsidP="00FC7C72">
      <w:pPr>
        <w:jc w:val="both"/>
        <w:rPr>
          <w:sz w:val="24"/>
          <w:szCs w:val="24"/>
          <w:lang w:val="en-US"/>
        </w:rPr>
      </w:pPr>
    </w:p>
    <w:p w14:paraId="22C90785" w14:textId="153247D8" w:rsidR="0029321F" w:rsidRDefault="0029321F" w:rsidP="00FC7C72">
      <w:pPr>
        <w:jc w:val="both"/>
        <w:rPr>
          <w:sz w:val="24"/>
          <w:szCs w:val="24"/>
          <w:lang w:val="en-US"/>
        </w:rPr>
      </w:pPr>
    </w:p>
    <w:p w14:paraId="44FAEABB" w14:textId="690BE9CA" w:rsidR="0029321F" w:rsidRDefault="0029321F" w:rsidP="00FC7C72">
      <w:pPr>
        <w:jc w:val="both"/>
        <w:rPr>
          <w:sz w:val="24"/>
          <w:szCs w:val="24"/>
          <w:lang w:val="en-US"/>
        </w:rPr>
      </w:pPr>
    </w:p>
    <w:p w14:paraId="0914CCC4" w14:textId="77777777" w:rsidR="0029321F" w:rsidRPr="00FC7C72" w:rsidRDefault="0029321F" w:rsidP="00FC7C72">
      <w:pPr>
        <w:jc w:val="both"/>
        <w:rPr>
          <w:sz w:val="24"/>
          <w:szCs w:val="24"/>
          <w:lang w:val="en-US"/>
        </w:rPr>
      </w:pPr>
    </w:p>
    <w:p w14:paraId="070A969F" w14:textId="317F23AE" w:rsidR="004B048E" w:rsidRDefault="004B048E" w:rsidP="004E0B37">
      <w:pPr>
        <w:pStyle w:val="Titre1"/>
      </w:pPr>
      <w:bookmarkStart w:id="9" w:name="_Toc71468713"/>
      <w:r>
        <w:lastRenderedPageBreak/>
        <w:t>III – Transactions de la base de données</w:t>
      </w:r>
      <w:bookmarkEnd w:id="9"/>
    </w:p>
    <w:p w14:paraId="6B4A9962" w14:textId="77777777" w:rsidR="004E0B37" w:rsidRDefault="004E0B37" w:rsidP="004E0B37"/>
    <w:p w14:paraId="758896DC" w14:textId="3C8F5FA2" w:rsidR="004E0B37" w:rsidRPr="000B29A1" w:rsidRDefault="004E0B37" w:rsidP="00C03A06">
      <w:pPr>
        <w:ind w:firstLine="708"/>
        <w:jc w:val="both"/>
        <w:rPr>
          <w:sz w:val="24"/>
          <w:szCs w:val="24"/>
        </w:rPr>
      </w:pPr>
      <w:r w:rsidRPr="000B29A1">
        <w:rPr>
          <w:sz w:val="24"/>
          <w:szCs w:val="24"/>
        </w:rPr>
        <w:t>Nous avons par la suite, ajouté dans un premier temps quelques données à la base manuellement. Tout d’abord</w:t>
      </w:r>
      <w:r w:rsidR="00A545D6" w:rsidRPr="000B29A1">
        <w:rPr>
          <w:sz w:val="24"/>
          <w:szCs w:val="24"/>
        </w:rPr>
        <w:t>,</w:t>
      </w:r>
      <w:r w:rsidRPr="000B29A1">
        <w:rPr>
          <w:sz w:val="24"/>
          <w:szCs w:val="24"/>
        </w:rPr>
        <w:t xml:space="preserve"> en désactivant l’AUTOCOMMIT qui est activé automatiquement </w:t>
      </w:r>
      <w:r w:rsidR="00A545D6" w:rsidRPr="000B29A1">
        <w:rPr>
          <w:sz w:val="24"/>
          <w:szCs w:val="24"/>
        </w:rPr>
        <w:t>et commit toutes les requêtes de type INSERT DELETE UPDATE. On peut ensuite faire l’ajout et commit manuellement.</w:t>
      </w:r>
    </w:p>
    <w:p w14:paraId="63549F45" w14:textId="139B6403" w:rsidR="00A545D6" w:rsidRPr="000B29A1" w:rsidRDefault="00A545D6" w:rsidP="00C03A06">
      <w:pPr>
        <w:ind w:firstLine="708"/>
        <w:jc w:val="both"/>
        <w:rPr>
          <w:sz w:val="24"/>
          <w:szCs w:val="24"/>
        </w:rPr>
      </w:pPr>
      <w:r w:rsidRPr="000B29A1">
        <w:rPr>
          <w:noProof/>
          <w:sz w:val="24"/>
          <w:szCs w:val="24"/>
        </w:rPr>
        <w:drawing>
          <wp:inline distT="0" distB="0" distL="0" distR="0" wp14:anchorId="1F5EFE6E" wp14:editId="1A539582">
            <wp:extent cx="3724795" cy="60968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609685"/>
                    </a:xfrm>
                    <a:prstGeom prst="rect">
                      <a:avLst/>
                    </a:prstGeom>
                  </pic:spPr>
                </pic:pic>
              </a:graphicData>
            </a:graphic>
          </wp:inline>
        </w:drawing>
      </w:r>
    </w:p>
    <w:p w14:paraId="6A3B7AAE" w14:textId="35B09467" w:rsidR="00A545D6" w:rsidRPr="000B29A1" w:rsidRDefault="00A545D6" w:rsidP="00C03A06">
      <w:pPr>
        <w:jc w:val="both"/>
        <w:rPr>
          <w:sz w:val="24"/>
          <w:szCs w:val="24"/>
        </w:rPr>
      </w:pPr>
    </w:p>
    <w:p w14:paraId="523A1054" w14:textId="70D3EEEE" w:rsidR="00A545D6" w:rsidRPr="000B29A1" w:rsidRDefault="00A545D6" w:rsidP="00C03A06">
      <w:pPr>
        <w:ind w:firstLine="708"/>
        <w:jc w:val="both"/>
        <w:rPr>
          <w:sz w:val="24"/>
          <w:szCs w:val="24"/>
        </w:rPr>
      </w:pPr>
      <w:r w:rsidRPr="000B29A1">
        <w:rPr>
          <w:sz w:val="24"/>
          <w:szCs w:val="24"/>
        </w:rPr>
        <w:t xml:space="preserve">Dans un second temps, nous avons utilisé la gestion de transaction pour gérer certains cas. La première transaction gérée est l’ajout d’un document, nous avons choisi ici de ne pas avoir plusieurs documents ayant le même nom, ceci de manière arbitraire. </w:t>
      </w:r>
    </w:p>
    <w:p w14:paraId="12AC2353" w14:textId="5EC44D4A" w:rsidR="00A545D6" w:rsidRPr="000B29A1" w:rsidRDefault="00A545D6" w:rsidP="00C03A06">
      <w:pPr>
        <w:ind w:firstLine="360"/>
        <w:jc w:val="both"/>
        <w:rPr>
          <w:sz w:val="24"/>
          <w:szCs w:val="24"/>
        </w:rPr>
      </w:pPr>
      <w:r w:rsidRPr="000B29A1">
        <w:rPr>
          <w:sz w:val="24"/>
          <w:szCs w:val="24"/>
        </w:rPr>
        <w:t>La transaction se déroule ainsi :</w:t>
      </w:r>
    </w:p>
    <w:p w14:paraId="2BD60A8B" w14:textId="4AB8154C" w:rsidR="00A545D6" w:rsidRPr="000B29A1" w:rsidRDefault="00A545D6" w:rsidP="00C03A06">
      <w:pPr>
        <w:pStyle w:val="Paragraphedeliste"/>
        <w:numPr>
          <w:ilvl w:val="0"/>
          <w:numId w:val="8"/>
        </w:numPr>
        <w:jc w:val="both"/>
        <w:rPr>
          <w:sz w:val="24"/>
          <w:szCs w:val="24"/>
        </w:rPr>
      </w:pPr>
      <w:r w:rsidRPr="000B29A1">
        <w:rPr>
          <w:sz w:val="24"/>
          <w:szCs w:val="24"/>
        </w:rPr>
        <w:t>On verrouille la table DOCUMENTS en écriture : LOCK TABLE DOCUMENTS IN EXCLUSIVE MODE</w:t>
      </w:r>
      <w:r w:rsidR="000B29A1" w:rsidRPr="000B29A1">
        <w:rPr>
          <w:sz w:val="24"/>
          <w:szCs w:val="24"/>
        </w:rPr>
        <w:t>.</w:t>
      </w:r>
    </w:p>
    <w:p w14:paraId="1A9E6C93" w14:textId="77777777" w:rsidR="000B29A1" w:rsidRPr="000B29A1" w:rsidRDefault="000B29A1" w:rsidP="00C03A06">
      <w:pPr>
        <w:pStyle w:val="Paragraphedeliste"/>
        <w:jc w:val="both"/>
        <w:rPr>
          <w:sz w:val="24"/>
          <w:szCs w:val="24"/>
        </w:rPr>
      </w:pPr>
    </w:p>
    <w:p w14:paraId="6B77ADD3" w14:textId="39A263EA" w:rsidR="00A545D6" w:rsidRPr="000B29A1" w:rsidRDefault="000B29A1" w:rsidP="00C03A06">
      <w:pPr>
        <w:pStyle w:val="Paragraphedeliste"/>
        <w:numPr>
          <w:ilvl w:val="0"/>
          <w:numId w:val="8"/>
        </w:numPr>
        <w:jc w:val="both"/>
        <w:rPr>
          <w:sz w:val="24"/>
          <w:szCs w:val="24"/>
        </w:rPr>
      </w:pPr>
      <w:r w:rsidRPr="000B29A1">
        <w:rPr>
          <w:sz w:val="24"/>
          <w:szCs w:val="24"/>
        </w:rPr>
        <w:t>On ajoute un point de sauvegarde au début de la transaction.</w:t>
      </w:r>
    </w:p>
    <w:p w14:paraId="25DFD33D" w14:textId="77777777" w:rsidR="000B29A1" w:rsidRPr="000B29A1" w:rsidRDefault="000B29A1" w:rsidP="00C03A06">
      <w:pPr>
        <w:pStyle w:val="Paragraphedeliste"/>
        <w:jc w:val="both"/>
        <w:rPr>
          <w:sz w:val="24"/>
          <w:szCs w:val="24"/>
        </w:rPr>
      </w:pPr>
    </w:p>
    <w:p w14:paraId="5A082C9D" w14:textId="4C147025" w:rsidR="000B29A1" w:rsidRPr="000B29A1" w:rsidRDefault="000B29A1" w:rsidP="00C03A06">
      <w:pPr>
        <w:pStyle w:val="Paragraphedeliste"/>
        <w:numPr>
          <w:ilvl w:val="0"/>
          <w:numId w:val="8"/>
        </w:numPr>
        <w:jc w:val="both"/>
        <w:rPr>
          <w:sz w:val="24"/>
          <w:szCs w:val="24"/>
        </w:rPr>
      </w:pPr>
      <w:r w:rsidRPr="000B29A1">
        <w:rPr>
          <w:sz w:val="24"/>
          <w:szCs w:val="24"/>
        </w:rPr>
        <w:t>On fait notre ajout et on vérifie combien de titre sont similaire dans notre base, s’il y en a plus de 1 alors on revient au point de sauvegarde grâce au ROLLBACK.</w:t>
      </w:r>
    </w:p>
    <w:p w14:paraId="19E307D7" w14:textId="6314DB52" w:rsidR="00A545D6" w:rsidRPr="000B29A1" w:rsidRDefault="00A545D6" w:rsidP="00C03A06">
      <w:pPr>
        <w:jc w:val="both"/>
        <w:rPr>
          <w:sz w:val="24"/>
          <w:szCs w:val="24"/>
        </w:rPr>
      </w:pPr>
    </w:p>
    <w:p w14:paraId="322EB2EE" w14:textId="133E2CCF" w:rsidR="000B29A1" w:rsidRPr="000B29A1" w:rsidRDefault="000B29A1" w:rsidP="00C03A06">
      <w:pPr>
        <w:ind w:firstLine="360"/>
        <w:jc w:val="both"/>
        <w:rPr>
          <w:sz w:val="24"/>
          <w:szCs w:val="24"/>
        </w:rPr>
      </w:pPr>
      <w:r w:rsidRPr="000B29A1">
        <w:rPr>
          <w:sz w:val="24"/>
          <w:szCs w:val="24"/>
        </w:rPr>
        <w:t>De la même façon, nous avons également ajouté une condition pour l’ajout d’un emprunteur qui est d’avoir un nom et prénom différent d’un autre emprunteur.</w:t>
      </w:r>
    </w:p>
    <w:p w14:paraId="5349BFEA" w14:textId="20F165CC" w:rsidR="000B29A1" w:rsidRPr="000B29A1" w:rsidRDefault="000B29A1" w:rsidP="00C03A06">
      <w:pPr>
        <w:jc w:val="both"/>
        <w:rPr>
          <w:sz w:val="24"/>
          <w:szCs w:val="24"/>
        </w:rPr>
      </w:pPr>
      <w:r w:rsidRPr="000B29A1">
        <w:rPr>
          <w:sz w:val="24"/>
          <w:szCs w:val="24"/>
        </w:rPr>
        <w:t>On retrouve les mêmes étapes que pour la première transaction :</w:t>
      </w:r>
    </w:p>
    <w:p w14:paraId="3BA90522" w14:textId="2EEA840F" w:rsidR="000B29A1" w:rsidRPr="000B29A1" w:rsidRDefault="000B29A1" w:rsidP="00C03A06">
      <w:pPr>
        <w:pStyle w:val="Paragraphedeliste"/>
        <w:numPr>
          <w:ilvl w:val="0"/>
          <w:numId w:val="9"/>
        </w:numPr>
        <w:jc w:val="both"/>
      </w:pPr>
      <w:r>
        <w:rPr>
          <w:sz w:val="24"/>
          <w:szCs w:val="24"/>
        </w:rPr>
        <w:t>Verrouillage de la table</w:t>
      </w:r>
    </w:p>
    <w:p w14:paraId="75D8F48F" w14:textId="77777777" w:rsidR="000B29A1" w:rsidRPr="000B29A1" w:rsidRDefault="000B29A1" w:rsidP="00C03A06">
      <w:pPr>
        <w:pStyle w:val="Paragraphedeliste"/>
        <w:jc w:val="both"/>
      </w:pPr>
    </w:p>
    <w:p w14:paraId="2D0118D3" w14:textId="52F97563" w:rsidR="000B29A1" w:rsidRPr="000B29A1" w:rsidRDefault="000B29A1" w:rsidP="00C03A06">
      <w:pPr>
        <w:pStyle w:val="Paragraphedeliste"/>
        <w:numPr>
          <w:ilvl w:val="0"/>
          <w:numId w:val="9"/>
        </w:numPr>
        <w:jc w:val="both"/>
      </w:pPr>
      <w:r>
        <w:rPr>
          <w:sz w:val="24"/>
          <w:szCs w:val="24"/>
        </w:rPr>
        <w:t>Ajout d’un point de restauration</w:t>
      </w:r>
    </w:p>
    <w:p w14:paraId="4719414A" w14:textId="77777777" w:rsidR="000B29A1" w:rsidRPr="000B29A1" w:rsidRDefault="000B29A1" w:rsidP="00C03A06">
      <w:pPr>
        <w:pStyle w:val="Paragraphedeliste"/>
        <w:jc w:val="both"/>
      </w:pPr>
    </w:p>
    <w:p w14:paraId="3A58DB9F" w14:textId="12AB5C1D" w:rsidR="000B29A1" w:rsidRDefault="000B29A1" w:rsidP="00C03A06">
      <w:pPr>
        <w:pStyle w:val="Paragraphedeliste"/>
        <w:numPr>
          <w:ilvl w:val="0"/>
          <w:numId w:val="9"/>
        </w:numPr>
        <w:jc w:val="both"/>
      </w:pPr>
      <w:r>
        <w:rPr>
          <w:sz w:val="24"/>
          <w:szCs w:val="24"/>
        </w:rPr>
        <w:t>Ajout dans la base et vérification d’un doublon nom/prénom, auquel cas retour au point de restauration avec le ROLLBACK.</w:t>
      </w:r>
    </w:p>
    <w:p w14:paraId="5BBC56AE" w14:textId="0FE9CBAF" w:rsidR="004B35EA" w:rsidRDefault="004B35EA">
      <w:r>
        <w:br w:type="page"/>
      </w:r>
    </w:p>
    <w:p w14:paraId="3F770A75" w14:textId="1D4596A6" w:rsidR="00BA5442" w:rsidRDefault="004B048E" w:rsidP="000B29A1">
      <w:pPr>
        <w:pStyle w:val="Titre1"/>
      </w:pPr>
      <w:bookmarkStart w:id="10" w:name="_Toc71468714"/>
      <w:r>
        <w:lastRenderedPageBreak/>
        <w:t>IV – Cohérence de la base de données</w:t>
      </w:r>
      <w:bookmarkEnd w:id="10"/>
    </w:p>
    <w:p w14:paraId="11B12D95" w14:textId="4579D386" w:rsidR="00FD44FB" w:rsidRDefault="00FD44FB" w:rsidP="004B048E">
      <w:pPr>
        <w:rPr>
          <w:sz w:val="24"/>
          <w:szCs w:val="24"/>
        </w:rPr>
      </w:pPr>
    </w:p>
    <w:p w14:paraId="6DB494EB" w14:textId="4E789C8F" w:rsidR="000B29A1" w:rsidRDefault="000B29A1" w:rsidP="00C03A06">
      <w:pPr>
        <w:ind w:firstLine="708"/>
        <w:jc w:val="both"/>
        <w:rPr>
          <w:sz w:val="24"/>
          <w:szCs w:val="24"/>
        </w:rPr>
      </w:pPr>
      <w:r>
        <w:rPr>
          <w:sz w:val="24"/>
          <w:szCs w:val="24"/>
        </w:rPr>
        <w:t>Nous avons poursuivi notre projet en ajoutant dans triggers afin vérifier les différentes incohérences dans notre base.</w:t>
      </w:r>
    </w:p>
    <w:p w14:paraId="041AF9C9" w14:textId="7A00E9F7" w:rsidR="000B29A1" w:rsidRDefault="000B29A1" w:rsidP="00C03A06">
      <w:pPr>
        <w:ind w:firstLine="708"/>
        <w:jc w:val="both"/>
        <w:rPr>
          <w:sz w:val="24"/>
          <w:szCs w:val="24"/>
        </w:rPr>
      </w:pPr>
      <w:r>
        <w:rPr>
          <w:sz w:val="24"/>
          <w:szCs w:val="24"/>
        </w:rPr>
        <w:t>Il y a deux type</w:t>
      </w:r>
      <w:r w:rsidR="00C03A06">
        <w:rPr>
          <w:sz w:val="24"/>
          <w:szCs w:val="24"/>
        </w:rPr>
        <w:t>s</w:t>
      </w:r>
      <w:r>
        <w:rPr>
          <w:sz w:val="24"/>
          <w:szCs w:val="24"/>
        </w:rPr>
        <w:t xml:space="preserve"> de triggers dans notre projet, dans un premier temps nous avons ajouté d</w:t>
      </w:r>
      <w:r w:rsidR="00C03A06">
        <w:rPr>
          <w:sz w:val="24"/>
          <w:szCs w:val="24"/>
        </w:rPr>
        <w:t xml:space="preserve">es </w:t>
      </w:r>
      <w:r>
        <w:rPr>
          <w:sz w:val="24"/>
          <w:szCs w:val="24"/>
        </w:rPr>
        <w:t xml:space="preserve">triggers qui </w:t>
      </w:r>
      <w:r w:rsidR="00C03A06">
        <w:rPr>
          <w:sz w:val="24"/>
          <w:szCs w:val="24"/>
        </w:rPr>
        <w:t>pour chaque table ayant un id comme clé primaire, incrémente cet id lors d’un ajout. Ces triggers nous permettent de ne pas nous occuper nous-mêmes de l’incrémentation des clés primaire et de ne pas avoir de conflit sur celle-ci.</w:t>
      </w:r>
    </w:p>
    <w:p w14:paraId="703FA057" w14:textId="53F70FBB" w:rsidR="00FD44FB" w:rsidRDefault="00FD44FB" w:rsidP="004B048E">
      <w:pPr>
        <w:rPr>
          <w:sz w:val="24"/>
          <w:szCs w:val="24"/>
        </w:rPr>
      </w:pPr>
    </w:p>
    <w:p w14:paraId="2EDDD5DB" w14:textId="078C29E8" w:rsidR="00C03A06" w:rsidRDefault="00C03A06" w:rsidP="00C03A06">
      <w:pPr>
        <w:jc w:val="both"/>
        <w:rPr>
          <w:sz w:val="24"/>
          <w:szCs w:val="24"/>
        </w:rPr>
      </w:pPr>
      <w:r>
        <w:rPr>
          <w:sz w:val="24"/>
          <w:szCs w:val="24"/>
        </w:rPr>
        <w:tab/>
        <w:t xml:space="preserve">Dans un second temps nous avons ajouté dans triggers qui vérifie certaines propriétés lors d’un ajout, une modification ou une suppression dans notre base. Les triggers sont les suivants : </w:t>
      </w:r>
    </w:p>
    <w:p w14:paraId="13EF44BC" w14:textId="3B07D312" w:rsidR="00C03A06" w:rsidRDefault="00C03A06" w:rsidP="00C03A06">
      <w:pPr>
        <w:pStyle w:val="Paragraphedeliste"/>
        <w:numPr>
          <w:ilvl w:val="0"/>
          <w:numId w:val="10"/>
        </w:numPr>
        <w:jc w:val="both"/>
        <w:rPr>
          <w:sz w:val="24"/>
          <w:szCs w:val="24"/>
        </w:rPr>
      </w:pPr>
      <w:r>
        <w:rPr>
          <w:sz w:val="24"/>
          <w:szCs w:val="24"/>
        </w:rPr>
        <w:t xml:space="preserve">Vérification </w:t>
      </w:r>
      <w:r w:rsidRPr="00C03A06">
        <w:rPr>
          <w:sz w:val="24"/>
          <w:szCs w:val="24"/>
        </w:rPr>
        <w:t>que la date de naissance d’un auteur est inférieure à la date du jour</w:t>
      </w:r>
      <w:r>
        <w:rPr>
          <w:sz w:val="24"/>
          <w:szCs w:val="24"/>
        </w:rPr>
        <w:t xml:space="preserve"> : comparaison de la date entrée avec </w:t>
      </w:r>
      <w:proofErr w:type="spellStart"/>
      <w:r>
        <w:rPr>
          <w:sz w:val="24"/>
          <w:szCs w:val="24"/>
        </w:rPr>
        <w:t>sysdate</w:t>
      </w:r>
      <w:proofErr w:type="spellEnd"/>
      <w:r>
        <w:rPr>
          <w:sz w:val="24"/>
          <w:szCs w:val="24"/>
        </w:rPr>
        <w:t>.</w:t>
      </w:r>
    </w:p>
    <w:p w14:paraId="363934BA" w14:textId="77777777" w:rsidR="00C03A06" w:rsidRDefault="00C03A06" w:rsidP="00C03A06">
      <w:pPr>
        <w:pStyle w:val="Paragraphedeliste"/>
        <w:jc w:val="both"/>
        <w:rPr>
          <w:sz w:val="24"/>
          <w:szCs w:val="24"/>
        </w:rPr>
      </w:pPr>
    </w:p>
    <w:p w14:paraId="1B907430" w14:textId="00CD52E0" w:rsidR="00C03A06" w:rsidRDefault="00C03A06" w:rsidP="00C03A06">
      <w:pPr>
        <w:pStyle w:val="Paragraphedeliste"/>
        <w:numPr>
          <w:ilvl w:val="0"/>
          <w:numId w:val="10"/>
        </w:numPr>
        <w:jc w:val="both"/>
        <w:rPr>
          <w:sz w:val="24"/>
          <w:szCs w:val="24"/>
        </w:rPr>
      </w:pPr>
      <w:r>
        <w:rPr>
          <w:sz w:val="24"/>
          <w:szCs w:val="24"/>
        </w:rPr>
        <w:t>Vérification que le nombre de pages d’un livre n’est pas inférieur à 0.</w:t>
      </w:r>
    </w:p>
    <w:p w14:paraId="5FF0FC31" w14:textId="77777777" w:rsidR="00C03A06" w:rsidRDefault="00C03A06" w:rsidP="00C03A06">
      <w:pPr>
        <w:pStyle w:val="Paragraphedeliste"/>
        <w:jc w:val="both"/>
        <w:rPr>
          <w:sz w:val="24"/>
          <w:szCs w:val="24"/>
        </w:rPr>
      </w:pPr>
    </w:p>
    <w:p w14:paraId="46C7F9F7" w14:textId="3620B3F5" w:rsidR="00C03A06" w:rsidRDefault="00C03A06" w:rsidP="00C03A06">
      <w:pPr>
        <w:pStyle w:val="Paragraphedeliste"/>
        <w:numPr>
          <w:ilvl w:val="0"/>
          <w:numId w:val="10"/>
        </w:numPr>
        <w:jc w:val="both"/>
        <w:rPr>
          <w:sz w:val="24"/>
          <w:szCs w:val="24"/>
        </w:rPr>
      </w:pPr>
      <w:r>
        <w:rPr>
          <w:sz w:val="24"/>
          <w:szCs w:val="24"/>
        </w:rPr>
        <w:t>Lors de l’ajout d’un emprunt, il faut que la date de fin d’emprunt soit plus récente que la date de début.</w:t>
      </w:r>
    </w:p>
    <w:p w14:paraId="04B33590" w14:textId="77777777" w:rsidR="00C03A06" w:rsidRPr="00C03A06" w:rsidRDefault="00C03A06" w:rsidP="00C03A06">
      <w:pPr>
        <w:pStyle w:val="Paragraphedeliste"/>
        <w:rPr>
          <w:sz w:val="24"/>
          <w:szCs w:val="24"/>
        </w:rPr>
      </w:pPr>
    </w:p>
    <w:p w14:paraId="1FA47F45" w14:textId="1FB47020" w:rsidR="00C03A06" w:rsidRDefault="00C03A06" w:rsidP="00C03A06">
      <w:pPr>
        <w:pStyle w:val="Paragraphedeliste"/>
        <w:numPr>
          <w:ilvl w:val="0"/>
          <w:numId w:val="10"/>
        </w:numPr>
        <w:jc w:val="both"/>
        <w:rPr>
          <w:sz w:val="24"/>
          <w:szCs w:val="24"/>
        </w:rPr>
      </w:pPr>
      <w:r>
        <w:rPr>
          <w:sz w:val="24"/>
          <w:szCs w:val="24"/>
        </w:rPr>
        <w:t>Pour qu’un document soit emprunté, il faut qu’il soit disponible, pour ça on vérifie s’il n’y a pas un emprunt en cours avec ce document où la date de fin est dans le futur.</w:t>
      </w:r>
    </w:p>
    <w:p w14:paraId="35820008" w14:textId="77777777" w:rsidR="00C03A06" w:rsidRPr="00C03A06" w:rsidRDefault="00C03A06" w:rsidP="00C03A06">
      <w:pPr>
        <w:pStyle w:val="Paragraphedeliste"/>
        <w:rPr>
          <w:sz w:val="24"/>
          <w:szCs w:val="24"/>
        </w:rPr>
      </w:pPr>
    </w:p>
    <w:p w14:paraId="683E34F1" w14:textId="3350F52E" w:rsidR="00C03A06" w:rsidRDefault="004B35EA" w:rsidP="00C03A06">
      <w:pPr>
        <w:pStyle w:val="Paragraphedeliste"/>
        <w:numPr>
          <w:ilvl w:val="0"/>
          <w:numId w:val="10"/>
        </w:numPr>
        <w:jc w:val="both"/>
        <w:rPr>
          <w:sz w:val="24"/>
          <w:szCs w:val="24"/>
        </w:rPr>
      </w:pPr>
      <w:r>
        <w:rPr>
          <w:sz w:val="24"/>
          <w:szCs w:val="24"/>
        </w:rPr>
        <w:t>Afin d’emprunter un document, l’emprunteur ne doit pas avoir dépassé son nombre de documents maximum pouvant être emprunté en même temps. On regarde en fonction de sa catégorie le nombre de documents qu’il peut emprunter, si ce nombre est déjà atteint alors le trigger se déclenche.</w:t>
      </w:r>
    </w:p>
    <w:p w14:paraId="71104CCB" w14:textId="77777777" w:rsidR="004B35EA" w:rsidRPr="004B35EA" w:rsidRDefault="004B35EA" w:rsidP="004B35EA">
      <w:pPr>
        <w:pStyle w:val="Paragraphedeliste"/>
        <w:rPr>
          <w:sz w:val="24"/>
          <w:szCs w:val="24"/>
        </w:rPr>
      </w:pPr>
    </w:p>
    <w:p w14:paraId="5C02C36E" w14:textId="4BAE9413" w:rsidR="004B35EA" w:rsidRDefault="004B35EA" w:rsidP="00C03A06">
      <w:pPr>
        <w:pStyle w:val="Paragraphedeliste"/>
        <w:numPr>
          <w:ilvl w:val="0"/>
          <w:numId w:val="10"/>
        </w:numPr>
        <w:jc w:val="both"/>
        <w:rPr>
          <w:sz w:val="24"/>
          <w:szCs w:val="24"/>
        </w:rPr>
      </w:pPr>
      <w:r>
        <w:rPr>
          <w:sz w:val="24"/>
          <w:szCs w:val="24"/>
        </w:rPr>
        <w:t>Avant la suppression d’un emprunt dans la base, il faut vérifier que cet emprunt est bien terminé.</w:t>
      </w:r>
    </w:p>
    <w:p w14:paraId="01F22DEE" w14:textId="77777777" w:rsidR="004B35EA" w:rsidRPr="004B35EA" w:rsidRDefault="004B35EA" w:rsidP="004B35EA">
      <w:pPr>
        <w:pStyle w:val="Paragraphedeliste"/>
        <w:rPr>
          <w:sz w:val="24"/>
          <w:szCs w:val="24"/>
        </w:rPr>
      </w:pPr>
    </w:p>
    <w:p w14:paraId="03738641" w14:textId="5560D004" w:rsidR="004B35EA" w:rsidRDefault="004B35EA" w:rsidP="00C03A06">
      <w:pPr>
        <w:pStyle w:val="Paragraphedeliste"/>
        <w:numPr>
          <w:ilvl w:val="0"/>
          <w:numId w:val="10"/>
        </w:numPr>
        <w:jc w:val="both"/>
        <w:rPr>
          <w:sz w:val="24"/>
          <w:szCs w:val="24"/>
        </w:rPr>
      </w:pPr>
      <w:r>
        <w:rPr>
          <w:sz w:val="24"/>
          <w:szCs w:val="24"/>
        </w:rPr>
        <w:t>Pour la suppression d’un client dans la base, il faut vérifier qu’il n’a pas d’emprunt en cours.</w:t>
      </w:r>
    </w:p>
    <w:p w14:paraId="21D697F4" w14:textId="77777777" w:rsidR="004B35EA" w:rsidRPr="004B35EA" w:rsidRDefault="004B35EA" w:rsidP="004B35EA">
      <w:pPr>
        <w:pStyle w:val="Paragraphedeliste"/>
        <w:rPr>
          <w:sz w:val="24"/>
          <w:szCs w:val="24"/>
        </w:rPr>
      </w:pPr>
    </w:p>
    <w:p w14:paraId="2ED127F9" w14:textId="4E71A000" w:rsidR="00FD44FB" w:rsidRPr="004B35EA" w:rsidRDefault="004B35EA" w:rsidP="004B048E">
      <w:pPr>
        <w:pStyle w:val="Paragraphedeliste"/>
        <w:numPr>
          <w:ilvl w:val="0"/>
          <w:numId w:val="10"/>
        </w:numPr>
        <w:jc w:val="both"/>
        <w:rPr>
          <w:sz w:val="24"/>
          <w:szCs w:val="24"/>
        </w:rPr>
      </w:pPr>
      <w:r>
        <w:rPr>
          <w:sz w:val="24"/>
          <w:szCs w:val="24"/>
        </w:rPr>
        <w:t>De même pour un exemplaire de la base, si l’on souhaite le modifier il faut s’assurer qu’il n’est pas en cours d’emprunt.</w:t>
      </w:r>
    </w:p>
    <w:p w14:paraId="2554BBC8" w14:textId="78140CDE" w:rsidR="004B35EA" w:rsidRDefault="004B35EA">
      <w:pPr>
        <w:rPr>
          <w:sz w:val="24"/>
          <w:szCs w:val="24"/>
        </w:rPr>
      </w:pPr>
      <w:r>
        <w:rPr>
          <w:sz w:val="24"/>
          <w:szCs w:val="24"/>
        </w:rPr>
        <w:br w:type="page"/>
      </w:r>
    </w:p>
    <w:p w14:paraId="48B527A0" w14:textId="461546EE" w:rsidR="004B048E" w:rsidRDefault="004B048E" w:rsidP="00FD44FB">
      <w:pPr>
        <w:pStyle w:val="Titre1"/>
      </w:pPr>
      <w:bookmarkStart w:id="11" w:name="_Toc71468715"/>
      <w:r>
        <w:lastRenderedPageBreak/>
        <w:t>V- Interrogation de la base de données</w:t>
      </w:r>
      <w:bookmarkEnd w:id="11"/>
    </w:p>
    <w:p w14:paraId="7C5F1D3E" w14:textId="3876A626" w:rsidR="00262137" w:rsidRDefault="004B048E" w:rsidP="00262137">
      <w:pPr>
        <w:pStyle w:val="Titre2"/>
        <w:numPr>
          <w:ilvl w:val="0"/>
          <w:numId w:val="7"/>
        </w:numPr>
      </w:pPr>
      <w:bookmarkStart w:id="12" w:name="_Toc71468716"/>
      <w:r>
        <w:t>Requête</w:t>
      </w:r>
      <w:bookmarkEnd w:id="12"/>
    </w:p>
    <w:p w14:paraId="3AD0BF1F" w14:textId="192B22B1" w:rsidR="00262137" w:rsidRDefault="00262137" w:rsidP="009F5065">
      <w:pPr>
        <w:spacing w:before="240"/>
        <w:jc w:val="both"/>
        <w:rPr>
          <w:sz w:val="24"/>
          <w:szCs w:val="24"/>
        </w:rPr>
      </w:pPr>
      <w:r>
        <w:tab/>
      </w:r>
      <w:r w:rsidRPr="00262137">
        <w:rPr>
          <w:sz w:val="24"/>
          <w:szCs w:val="24"/>
        </w:rPr>
        <w:t xml:space="preserve">Afin d’effectuer la partie analyse de la bade de données, nous avons réalisé une série d’interrogations </w:t>
      </w:r>
      <w:r>
        <w:rPr>
          <w:sz w:val="24"/>
          <w:szCs w:val="24"/>
        </w:rPr>
        <w:t>sous forme de requête SQL sous SQL développer en accord avec celles imposées par le sujet.</w:t>
      </w:r>
    </w:p>
    <w:p w14:paraId="79ED6639" w14:textId="2377A0EE" w:rsidR="009F5065" w:rsidRPr="00262137" w:rsidRDefault="00262137" w:rsidP="009F5065">
      <w:pPr>
        <w:spacing w:before="240"/>
        <w:jc w:val="both"/>
        <w:rPr>
          <w:sz w:val="24"/>
          <w:szCs w:val="24"/>
        </w:rPr>
      </w:pPr>
      <w:r>
        <w:rPr>
          <w:sz w:val="24"/>
          <w:szCs w:val="24"/>
        </w:rPr>
        <w:tab/>
      </w:r>
      <w:r w:rsidR="009F5065">
        <w:rPr>
          <w:sz w:val="24"/>
          <w:szCs w:val="24"/>
        </w:rPr>
        <w:t xml:space="preserve">Beaucoup de requêtes appellent des conditions de jointure et de lien entre les tables, impliquant une bonne réalisation de la base au préalable comme vu dans les parties </w:t>
      </w:r>
      <w:hyperlink w:anchor="_I_–_Conception" w:history="1">
        <w:r w:rsidR="009F5065" w:rsidRPr="009F5065">
          <w:rPr>
            <w:rStyle w:val="Lienhypertexte"/>
            <w:sz w:val="24"/>
            <w:szCs w:val="24"/>
          </w:rPr>
          <w:t>I</w:t>
        </w:r>
      </w:hyperlink>
      <w:r w:rsidR="009F5065">
        <w:rPr>
          <w:sz w:val="24"/>
          <w:szCs w:val="24"/>
        </w:rPr>
        <w:t xml:space="preserve"> et </w:t>
      </w:r>
      <w:hyperlink w:anchor="_II_–_Création" w:history="1">
        <w:r w:rsidR="009F5065" w:rsidRPr="009F5065">
          <w:rPr>
            <w:rStyle w:val="Lienhypertexte"/>
            <w:sz w:val="24"/>
            <w:szCs w:val="24"/>
          </w:rPr>
          <w:t>II</w:t>
        </w:r>
      </w:hyperlink>
      <w:r w:rsidR="009F5065">
        <w:rPr>
          <w:sz w:val="24"/>
          <w:szCs w:val="24"/>
        </w:rPr>
        <w:t>.</w:t>
      </w:r>
    </w:p>
    <w:p w14:paraId="76F0E5B7" w14:textId="08D29C69" w:rsidR="004B048E" w:rsidRDefault="009F5065" w:rsidP="009F5065">
      <w:pPr>
        <w:pStyle w:val="Titre2"/>
        <w:numPr>
          <w:ilvl w:val="0"/>
          <w:numId w:val="7"/>
        </w:numPr>
      </w:pPr>
      <w:bookmarkStart w:id="13" w:name="_Toc71468717"/>
      <w:r>
        <w:t>Optimisation</w:t>
      </w:r>
      <w:bookmarkEnd w:id="13"/>
    </w:p>
    <w:p w14:paraId="2820D0DE" w14:textId="492B834A" w:rsidR="00AA2488" w:rsidRPr="00AA2488" w:rsidRDefault="009F5065" w:rsidP="00AA2488">
      <w:pPr>
        <w:spacing w:before="240"/>
        <w:jc w:val="both"/>
        <w:rPr>
          <w:sz w:val="24"/>
          <w:szCs w:val="24"/>
        </w:rPr>
      </w:pPr>
      <w:r>
        <w:tab/>
      </w:r>
      <w:r w:rsidR="00AA2488">
        <w:rPr>
          <w:sz w:val="24"/>
          <w:szCs w:val="24"/>
        </w:rPr>
        <w:t>Pour donner suite à l’écriture de nos requêtes, nous avons réfléchis à quels seraient les index qui correspondraient à la meilleure optimisation que nous avons traduit sous forme d’un tableau :</w:t>
      </w:r>
    </w:p>
    <w:tbl>
      <w:tblPr>
        <w:tblStyle w:val="Grilledutableau"/>
        <w:tblW w:w="0" w:type="auto"/>
        <w:tblLook w:val="04A0" w:firstRow="1" w:lastRow="0" w:firstColumn="1" w:lastColumn="0" w:noHBand="0" w:noVBand="1"/>
      </w:tblPr>
      <w:tblGrid>
        <w:gridCol w:w="2547"/>
        <w:gridCol w:w="2551"/>
        <w:gridCol w:w="1982"/>
        <w:gridCol w:w="1982"/>
      </w:tblGrid>
      <w:tr w:rsidR="00AA2488" w14:paraId="549424E6" w14:textId="77777777" w:rsidTr="003C2BE7">
        <w:trPr>
          <w:trHeight w:val="378"/>
        </w:trPr>
        <w:tc>
          <w:tcPr>
            <w:tcW w:w="9062" w:type="dxa"/>
            <w:gridSpan w:val="4"/>
            <w:tcBorders>
              <w:bottom w:val="double" w:sz="4" w:space="0" w:color="auto"/>
            </w:tcBorders>
          </w:tcPr>
          <w:p w14:paraId="283A030F" w14:textId="50808352" w:rsidR="00AA2488" w:rsidRPr="003C2BE7" w:rsidRDefault="003C2BE7" w:rsidP="003C2BE7">
            <w:pPr>
              <w:spacing w:before="120" w:after="120" w:line="276" w:lineRule="auto"/>
              <w:jc w:val="center"/>
              <w:rPr>
                <w:sz w:val="24"/>
                <w:szCs w:val="24"/>
                <w:u w:val="single"/>
              </w:rPr>
            </w:pPr>
            <w:r w:rsidRPr="003C2BE7">
              <w:rPr>
                <w:sz w:val="28"/>
                <w:szCs w:val="28"/>
                <w:u w:val="single"/>
              </w:rPr>
              <w:t>Index</w:t>
            </w:r>
          </w:p>
        </w:tc>
      </w:tr>
      <w:tr w:rsidR="00AA2488" w14:paraId="3005EAE0" w14:textId="77777777" w:rsidTr="003C2BE7">
        <w:tc>
          <w:tcPr>
            <w:tcW w:w="2547" w:type="dxa"/>
            <w:tcBorders>
              <w:top w:val="double" w:sz="4" w:space="0" w:color="auto"/>
            </w:tcBorders>
          </w:tcPr>
          <w:p w14:paraId="0FF90CDE" w14:textId="243EC8EC" w:rsidR="00AA2488" w:rsidRPr="003C2BE7" w:rsidRDefault="003C2BE7" w:rsidP="003C2BE7">
            <w:pPr>
              <w:spacing w:before="120" w:after="120"/>
              <w:jc w:val="center"/>
              <w:rPr>
                <w:color w:val="FF0000"/>
                <w:sz w:val="24"/>
                <w:szCs w:val="24"/>
              </w:rPr>
            </w:pPr>
            <w:r w:rsidRPr="003C2BE7">
              <w:rPr>
                <w:color w:val="FF0000"/>
                <w:sz w:val="24"/>
                <w:szCs w:val="24"/>
              </w:rPr>
              <w:t>Arbre</w:t>
            </w:r>
          </w:p>
        </w:tc>
        <w:tc>
          <w:tcPr>
            <w:tcW w:w="2551" w:type="dxa"/>
            <w:tcBorders>
              <w:top w:val="double" w:sz="4" w:space="0" w:color="auto"/>
            </w:tcBorders>
          </w:tcPr>
          <w:p w14:paraId="606F5386" w14:textId="4BF1ADBF" w:rsidR="00AA2488" w:rsidRPr="003C2BE7" w:rsidRDefault="003C2BE7" w:rsidP="003C2BE7">
            <w:pPr>
              <w:spacing w:before="120" w:after="120"/>
              <w:jc w:val="center"/>
              <w:rPr>
                <w:color w:val="FF0000"/>
                <w:sz w:val="24"/>
                <w:szCs w:val="24"/>
              </w:rPr>
            </w:pPr>
            <w:r w:rsidRPr="003C2BE7">
              <w:rPr>
                <w:color w:val="FF0000"/>
                <w:sz w:val="24"/>
                <w:szCs w:val="24"/>
              </w:rPr>
              <w:t>Bitmap</w:t>
            </w:r>
          </w:p>
        </w:tc>
        <w:tc>
          <w:tcPr>
            <w:tcW w:w="3964" w:type="dxa"/>
            <w:gridSpan w:val="2"/>
            <w:tcBorders>
              <w:top w:val="double" w:sz="4" w:space="0" w:color="auto"/>
            </w:tcBorders>
          </w:tcPr>
          <w:p w14:paraId="29E42255" w14:textId="20A1FB43" w:rsidR="00AA2488" w:rsidRPr="003C2BE7" w:rsidRDefault="003C2BE7" w:rsidP="003C2BE7">
            <w:pPr>
              <w:spacing w:before="120" w:after="120"/>
              <w:jc w:val="center"/>
              <w:rPr>
                <w:color w:val="FF0000"/>
                <w:sz w:val="24"/>
                <w:szCs w:val="24"/>
              </w:rPr>
            </w:pPr>
            <w:r w:rsidRPr="003C2BE7">
              <w:rPr>
                <w:color w:val="FF0000"/>
                <w:sz w:val="24"/>
                <w:szCs w:val="24"/>
              </w:rPr>
              <w:t>Hachage</w:t>
            </w:r>
          </w:p>
        </w:tc>
      </w:tr>
      <w:tr w:rsidR="00AA2488" w14:paraId="7B7DA105" w14:textId="77777777" w:rsidTr="00AA2488">
        <w:tc>
          <w:tcPr>
            <w:tcW w:w="5098" w:type="dxa"/>
            <w:gridSpan w:val="2"/>
            <w:shd w:val="clear" w:color="auto" w:fill="D9D9D9" w:themeFill="background1" w:themeFillShade="D9"/>
          </w:tcPr>
          <w:p w14:paraId="253C3999" w14:textId="77777777" w:rsidR="00AA2488" w:rsidRPr="00AA2488" w:rsidRDefault="00AA2488" w:rsidP="003C2BE7">
            <w:pPr>
              <w:spacing w:before="240"/>
              <w:jc w:val="center"/>
              <w:rPr>
                <w:color w:val="AEAAAA" w:themeColor="background2" w:themeShade="BF"/>
              </w:rPr>
            </w:pPr>
          </w:p>
        </w:tc>
        <w:tc>
          <w:tcPr>
            <w:tcW w:w="1982" w:type="dxa"/>
          </w:tcPr>
          <w:p w14:paraId="19EB8FAD" w14:textId="1B4302EB" w:rsidR="00AA2488" w:rsidRPr="00F47A2E" w:rsidRDefault="00F47A2E" w:rsidP="00F47A2E">
            <w:pPr>
              <w:spacing w:before="120" w:after="120"/>
              <w:jc w:val="center"/>
              <w:rPr>
                <w:sz w:val="24"/>
                <w:szCs w:val="24"/>
              </w:rPr>
            </w:pPr>
            <w:r w:rsidRPr="00F47A2E">
              <w:rPr>
                <w:color w:val="4472C4" w:themeColor="accent1"/>
                <w:sz w:val="24"/>
                <w:szCs w:val="24"/>
              </w:rPr>
              <w:t>Statique</w:t>
            </w:r>
          </w:p>
        </w:tc>
        <w:tc>
          <w:tcPr>
            <w:tcW w:w="1982" w:type="dxa"/>
          </w:tcPr>
          <w:p w14:paraId="127A5E3A" w14:textId="598DC782" w:rsidR="00AA2488" w:rsidRPr="00F47A2E" w:rsidRDefault="00F47A2E" w:rsidP="00F47A2E">
            <w:pPr>
              <w:spacing w:before="120" w:after="120"/>
              <w:jc w:val="center"/>
              <w:rPr>
                <w:color w:val="4472C4" w:themeColor="accent1"/>
                <w:sz w:val="24"/>
                <w:szCs w:val="24"/>
              </w:rPr>
            </w:pPr>
            <w:r w:rsidRPr="00F47A2E">
              <w:rPr>
                <w:color w:val="4472C4" w:themeColor="accent1"/>
                <w:sz w:val="24"/>
                <w:szCs w:val="24"/>
              </w:rPr>
              <w:t>Dynamique</w:t>
            </w:r>
          </w:p>
        </w:tc>
      </w:tr>
      <w:tr w:rsidR="00AA2488" w14:paraId="3BDB060B" w14:textId="77777777" w:rsidTr="00B567AB">
        <w:tc>
          <w:tcPr>
            <w:tcW w:w="2547" w:type="dxa"/>
          </w:tcPr>
          <w:p w14:paraId="03760297" w14:textId="743F4C83" w:rsidR="00AA2488" w:rsidRPr="00F47A2E" w:rsidRDefault="00F47A2E" w:rsidP="00F47A2E">
            <w:pPr>
              <w:spacing w:before="120" w:after="120"/>
              <w:jc w:val="center"/>
              <w:rPr>
                <w:sz w:val="24"/>
                <w:szCs w:val="24"/>
              </w:rPr>
            </w:pPr>
            <w:r>
              <w:rPr>
                <w:sz w:val="24"/>
                <w:szCs w:val="24"/>
              </w:rPr>
              <w:t>2</w:t>
            </w:r>
            <w:r w:rsidR="009E13EB">
              <w:rPr>
                <w:sz w:val="24"/>
                <w:szCs w:val="24"/>
              </w:rPr>
              <w:t>,3,6,7</w:t>
            </w:r>
          </w:p>
        </w:tc>
        <w:tc>
          <w:tcPr>
            <w:tcW w:w="2551" w:type="dxa"/>
          </w:tcPr>
          <w:p w14:paraId="614E1E24" w14:textId="68819957" w:rsidR="00AA2488" w:rsidRPr="00F47A2E" w:rsidRDefault="00253CF3" w:rsidP="00F47A2E">
            <w:pPr>
              <w:spacing w:before="120" w:after="120"/>
              <w:jc w:val="center"/>
              <w:rPr>
                <w:sz w:val="24"/>
                <w:szCs w:val="24"/>
              </w:rPr>
            </w:pPr>
            <w:r>
              <w:rPr>
                <w:sz w:val="24"/>
                <w:szCs w:val="24"/>
              </w:rPr>
              <w:t>1</w:t>
            </w:r>
            <w:r w:rsidR="009E13EB">
              <w:rPr>
                <w:sz w:val="24"/>
                <w:szCs w:val="24"/>
              </w:rPr>
              <w:t>,8,10,15</w:t>
            </w:r>
          </w:p>
        </w:tc>
        <w:tc>
          <w:tcPr>
            <w:tcW w:w="1982" w:type="dxa"/>
          </w:tcPr>
          <w:p w14:paraId="0CE72944" w14:textId="28B85513" w:rsidR="00AA2488" w:rsidRPr="00F47A2E" w:rsidRDefault="009E13EB" w:rsidP="00F47A2E">
            <w:pPr>
              <w:spacing w:before="120" w:after="120"/>
              <w:jc w:val="center"/>
              <w:rPr>
                <w:sz w:val="24"/>
                <w:szCs w:val="24"/>
              </w:rPr>
            </w:pPr>
            <w:r>
              <w:rPr>
                <w:sz w:val="24"/>
                <w:szCs w:val="24"/>
              </w:rPr>
              <w:t>4</w:t>
            </w:r>
          </w:p>
        </w:tc>
        <w:tc>
          <w:tcPr>
            <w:tcW w:w="1982" w:type="dxa"/>
          </w:tcPr>
          <w:p w14:paraId="1B26D58B" w14:textId="48294958" w:rsidR="00AA2488" w:rsidRPr="00F47A2E" w:rsidRDefault="009E13EB" w:rsidP="00F47A2E">
            <w:pPr>
              <w:spacing w:before="120" w:after="120"/>
              <w:jc w:val="center"/>
              <w:rPr>
                <w:sz w:val="24"/>
                <w:szCs w:val="24"/>
              </w:rPr>
            </w:pPr>
            <w:r>
              <w:rPr>
                <w:sz w:val="24"/>
                <w:szCs w:val="24"/>
              </w:rPr>
              <w:t>5,9,17,18,19,20</w:t>
            </w:r>
          </w:p>
        </w:tc>
      </w:tr>
    </w:tbl>
    <w:p w14:paraId="5E2115ED" w14:textId="4D0085FB" w:rsidR="009F5065" w:rsidRDefault="009F5065" w:rsidP="00AA2488">
      <w:pPr>
        <w:spacing w:before="240"/>
      </w:pPr>
    </w:p>
    <w:p w14:paraId="59F2D890" w14:textId="546AEEC4" w:rsidR="009F5065" w:rsidRDefault="009F5065" w:rsidP="009F5065">
      <w:pPr>
        <w:spacing w:before="240"/>
        <w:jc w:val="both"/>
      </w:pPr>
    </w:p>
    <w:p w14:paraId="2556C8F8" w14:textId="0D689DED" w:rsidR="009F5065" w:rsidRDefault="009F5065" w:rsidP="009F5065">
      <w:pPr>
        <w:spacing w:before="240"/>
        <w:jc w:val="both"/>
      </w:pPr>
    </w:p>
    <w:p w14:paraId="017F39AF" w14:textId="08D4A4FA" w:rsidR="009F5065" w:rsidRDefault="009F5065" w:rsidP="009F5065">
      <w:pPr>
        <w:spacing w:before="240"/>
        <w:jc w:val="both"/>
      </w:pPr>
    </w:p>
    <w:p w14:paraId="60C9B95A" w14:textId="35D88F52" w:rsidR="009F5065" w:rsidRDefault="009F5065" w:rsidP="009F5065">
      <w:pPr>
        <w:spacing w:before="240"/>
        <w:jc w:val="both"/>
      </w:pPr>
    </w:p>
    <w:p w14:paraId="4FFF01DF" w14:textId="04F7B3FD" w:rsidR="009F5065" w:rsidRDefault="009F5065" w:rsidP="009F5065">
      <w:pPr>
        <w:spacing w:before="240"/>
        <w:jc w:val="both"/>
      </w:pPr>
    </w:p>
    <w:p w14:paraId="2DC09A92" w14:textId="50F6AC94" w:rsidR="009F5065" w:rsidRDefault="009F5065" w:rsidP="009F5065">
      <w:pPr>
        <w:spacing w:before="240"/>
        <w:jc w:val="both"/>
      </w:pPr>
    </w:p>
    <w:p w14:paraId="224785EE" w14:textId="2CE9BEF9" w:rsidR="009F5065" w:rsidRDefault="009F5065" w:rsidP="009F5065">
      <w:pPr>
        <w:spacing w:before="240"/>
        <w:jc w:val="both"/>
      </w:pPr>
    </w:p>
    <w:p w14:paraId="1E502330" w14:textId="03629BEB" w:rsidR="009F5065" w:rsidRDefault="009F5065" w:rsidP="009F5065">
      <w:pPr>
        <w:spacing w:before="240"/>
        <w:jc w:val="both"/>
      </w:pPr>
    </w:p>
    <w:p w14:paraId="790431AD" w14:textId="30F2B99A" w:rsidR="009F5065" w:rsidRDefault="009F5065" w:rsidP="009F5065">
      <w:pPr>
        <w:spacing w:before="240"/>
        <w:jc w:val="both"/>
      </w:pPr>
    </w:p>
    <w:p w14:paraId="6AC7173E" w14:textId="72D39E9B" w:rsidR="009F5065" w:rsidRDefault="009F5065" w:rsidP="009F5065">
      <w:pPr>
        <w:spacing w:before="240"/>
        <w:jc w:val="both"/>
      </w:pPr>
    </w:p>
    <w:p w14:paraId="3B788E87" w14:textId="1B00B261" w:rsidR="009F5065" w:rsidRDefault="009F5065" w:rsidP="009F5065">
      <w:pPr>
        <w:spacing w:before="240"/>
        <w:jc w:val="both"/>
      </w:pPr>
    </w:p>
    <w:p w14:paraId="04C7E4D8" w14:textId="03A2EF64" w:rsidR="009F5065" w:rsidRDefault="009F5065" w:rsidP="009F5065">
      <w:pPr>
        <w:spacing w:before="240"/>
        <w:jc w:val="both"/>
      </w:pPr>
    </w:p>
    <w:p w14:paraId="1CC6764B" w14:textId="04B4E01C" w:rsidR="009F5065" w:rsidRDefault="009F5065" w:rsidP="009F5065">
      <w:pPr>
        <w:spacing w:before="240"/>
        <w:jc w:val="both"/>
      </w:pPr>
    </w:p>
    <w:p w14:paraId="2A0642E0" w14:textId="4D4067C3" w:rsidR="009F5065" w:rsidRDefault="009F5065" w:rsidP="009F5065">
      <w:pPr>
        <w:spacing w:before="240"/>
        <w:jc w:val="both"/>
      </w:pPr>
    </w:p>
    <w:p w14:paraId="3AD97C42" w14:textId="4480B057" w:rsidR="009F5065" w:rsidRDefault="009F5065" w:rsidP="009F5065">
      <w:pPr>
        <w:spacing w:before="240"/>
        <w:jc w:val="both"/>
      </w:pPr>
    </w:p>
    <w:p w14:paraId="17F9D492" w14:textId="665CAC25" w:rsidR="009F5065" w:rsidRDefault="009F5065" w:rsidP="009F5065">
      <w:pPr>
        <w:spacing w:before="240"/>
        <w:jc w:val="both"/>
      </w:pPr>
    </w:p>
    <w:p w14:paraId="0C44EFBF" w14:textId="349E8645" w:rsidR="009F5065" w:rsidRDefault="009F5065" w:rsidP="009F5065">
      <w:pPr>
        <w:pStyle w:val="Titre1"/>
      </w:pPr>
      <w:bookmarkStart w:id="14" w:name="_Toc71468718"/>
      <w:r>
        <w:t>Conclusion</w:t>
      </w:r>
      <w:bookmarkEnd w:id="14"/>
    </w:p>
    <w:p w14:paraId="5CF63651" w14:textId="77777777" w:rsidR="009F5065" w:rsidRDefault="009F5065" w:rsidP="009F5065">
      <w:pPr>
        <w:spacing w:before="240"/>
        <w:jc w:val="both"/>
        <w:rPr>
          <w:sz w:val="24"/>
          <w:szCs w:val="24"/>
        </w:rPr>
      </w:pPr>
      <w:r>
        <w:tab/>
      </w:r>
      <w:r>
        <w:rPr>
          <w:sz w:val="24"/>
          <w:szCs w:val="24"/>
        </w:rPr>
        <w:t xml:space="preserve">Pour conclure, ce projet nous as permis d’exploiter les ressources vues en Travaux Pratiques dans un cas concret de base de données d’une médiathèque. </w:t>
      </w:r>
    </w:p>
    <w:p w14:paraId="4091E400" w14:textId="6F139F63" w:rsidR="009F5065" w:rsidRPr="009F5065" w:rsidRDefault="009F5065" w:rsidP="009F5065">
      <w:pPr>
        <w:spacing w:before="240"/>
        <w:jc w:val="both"/>
        <w:rPr>
          <w:sz w:val="24"/>
          <w:szCs w:val="24"/>
        </w:rPr>
      </w:pPr>
      <w:r>
        <w:rPr>
          <w:sz w:val="24"/>
          <w:szCs w:val="24"/>
        </w:rPr>
        <w:tab/>
        <w:t>En effet, tout au long de la réalisation de celui-ci, nous avons tout d’abord effectué une phase de conception schématisée afin d’ordonner nos idées des premières lectures du sujet. Suivi de la création des tables et de la manipulation des données, ce projet nous as permis d’abord</w:t>
      </w:r>
      <w:r w:rsidR="00F611F9">
        <w:rPr>
          <w:sz w:val="24"/>
          <w:szCs w:val="24"/>
        </w:rPr>
        <w:t xml:space="preserve">er </w:t>
      </w:r>
      <w:r>
        <w:rPr>
          <w:sz w:val="24"/>
          <w:szCs w:val="24"/>
        </w:rPr>
        <w:t>et de répartir à plusieurs, le travail d’analyse et d’interrogation d’une base de données que nous pouvons, à l’avenir, manipuler à nouveau.</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15" w:name="_Annexe_1_–"/>
      <w:bookmarkStart w:id="16" w:name="_Toc71468719"/>
      <w:bookmarkEnd w:id="15"/>
      <w:r>
        <w:t>Annexe 1 – Schéma Entité Association (S.E.A) Version 1</w:t>
      </w:r>
      <w:bookmarkEnd w:id="16"/>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710F61F3" w:rsidR="00F97A9A" w:rsidRDefault="00F97A9A" w:rsidP="00F97A9A">
      <w:pPr>
        <w:pStyle w:val="Titre1"/>
      </w:pPr>
      <w:bookmarkStart w:id="17" w:name="_Annexe_2_–"/>
      <w:bookmarkStart w:id="18" w:name="_Toc71468720"/>
      <w:bookmarkEnd w:id="17"/>
      <w:r>
        <w:t>Annexe 2 – Schéma Entité Associations (S.E.A) Version 2</w:t>
      </w:r>
      <w:bookmarkEnd w:id="18"/>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9" w:name="_Annexe_3_–"/>
      <w:bookmarkStart w:id="20" w:name="_Toc71468721"/>
      <w:bookmarkEnd w:id="19"/>
      <w:r>
        <w:t>Annexe 3 – Schéma Relationnel (S.R) Version 1</w:t>
      </w:r>
      <w:bookmarkEnd w:id="20"/>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21" w:name="_Annexe_4_–"/>
      <w:bookmarkStart w:id="22" w:name="_Toc71468722"/>
      <w:bookmarkEnd w:id="21"/>
      <w:r>
        <w:t>Annexe 4 – Schéma Relationnel (S.R) Version 2</w:t>
      </w:r>
      <w:bookmarkEnd w:id="22"/>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7"/>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0A5F6" w14:textId="77777777" w:rsidR="00FD1823" w:rsidRDefault="00FD1823" w:rsidP="00BA5442">
      <w:pPr>
        <w:spacing w:after="0" w:line="240" w:lineRule="auto"/>
      </w:pPr>
      <w:r>
        <w:separator/>
      </w:r>
    </w:p>
  </w:endnote>
  <w:endnote w:type="continuationSeparator" w:id="0">
    <w:p w14:paraId="62F92A39" w14:textId="77777777" w:rsidR="00FD1823" w:rsidRDefault="00FD1823"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50849" w14:textId="77777777" w:rsidR="00FD1823" w:rsidRDefault="00FD1823" w:rsidP="00BA5442">
      <w:pPr>
        <w:spacing w:after="0" w:line="240" w:lineRule="auto"/>
      </w:pPr>
      <w:r>
        <w:separator/>
      </w:r>
    </w:p>
  </w:footnote>
  <w:footnote w:type="continuationSeparator" w:id="0">
    <w:p w14:paraId="086F1038" w14:textId="77777777" w:rsidR="00FD1823" w:rsidRDefault="00FD1823"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DF78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384pt;height:384pt" o:bullet="t">
        <v:imagedata r:id="rId1" o:title="274c"/>
      </v:shape>
    </w:pict>
  </w:numPicBullet>
  <w:abstractNum w:abstractNumId="0" w15:restartNumberingAfterBreak="0">
    <w:nsid w:val="0B5A3EAB"/>
    <w:multiLevelType w:val="hybridMultilevel"/>
    <w:tmpl w:val="BB7293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4A834EE"/>
    <w:multiLevelType w:val="hybridMultilevel"/>
    <w:tmpl w:val="8F041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9968F2"/>
    <w:multiLevelType w:val="hybridMultilevel"/>
    <w:tmpl w:val="D074B282"/>
    <w:lvl w:ilvl="0" w:tplc="322662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53764F"/>
    <w:multiLevelType w:val="hybridMultilevel"/>
    <w:tmpl w:val="186AE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8"/>
  </w:num>
  <w:num w:numId="6">
    <w:abstractNumId w:val="4"/>
  </w:num>
  <w:num w:numId="7">
    <w:abstractNumId w:val="6"/>
  </w:num>
  <w:num w:numId="8">
    <w:abstractNumId w:val="2"/>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B29A1"/>
    <w:rsid w:val="000C52AF"/>
    <w:rsid w:val="000F730C"/>
    <w:rsid w:val="00140F2A"/>
    <w:rsid w:val="00141537"/>
    <w:rsid w:val="00151003"/>
    <w:rsid w:val="001B78F0"/>
    <w:rsid w:val="001C0085"/>
    <w:rsid w:val="001D6287"/>
    <w:rsid w:val="002136E7"/>
    <w:rsid w:val="00214788"/>
    <w:rsid w:val="00241B80"/>
    <w:rsid w:val="00253CF3"/>
    <w:rsid w:val="00262137"/>
    <w:rsid w:val="0028114B"/>
    <w:rsid w:val="00286158"/>
    <w:rsid w:val="0029321F"/>
    <w:rsid w:val="002E2622"/>
    <w:rsid w:val="00331B0B"/>
    <w:rsid w:val="00370439"/>
    <w:rsid w:val="00371B47"/>
    <w:rsid w:val="0037454A"/>
    <w:rsid w:val="00396B07"/>
    <w:rsid w:val="003C2BE7"/>
    <w:rsid w:val="004676AC"/>
    <w:rsid w:val="004A1583"/>
    <w:rsid w:val="004B048E"/>
    <w:rsid w:val="004B35EA"/>
    <w:rsid w:val="004E0B37"/>
    <w:rsid w:val="00512FE5"/>
    <w:rsid w:val="005A131C"/>
    <w:rsid w:val="005A44DB"/>
    <w:rsid w:val="005C6FF3"/>
    <w:rsid w:val="005F31CF"/>
    <w:rsid w:val="00653C95"/>
    <w:rsid w:val="006852C0"/>
    <w:rsid w:val="006B177E"/>
    <w:rsid w:val="006C2BB5"/>
    <w:rsid w:val="00741EF9"/>
    <w:rsid w:val="00800377"/>
    <w:rsid w:val="008263ED"/>
    <w:rsid w:val="008511B6"/>
    <w:rsid w:val="008607B4"/>
    <w:rsid w:val="008B595B"/>
    <w:rsid w:val="008C4C25"/>
    <w:rsid w:val="008E2471"/>
    <w:rsid w:val="00933FFF"/>
    <w:rsid w:val="009346F2"/>
    <w:rsid w:val="0096360B"/>
    <w:rsid w:val="00966A48"/>
    <w:rsid w:val="009702B6"/>
    <w:rsid w:val="009E13EB"/>
    <w:rsid w:val="009F5065"/>
    <w:rsid w:val="00A14EB6"/>
    <w:rsid w:val="00A545D6"/>
    <w:rsid w:val="00A73DD1"/>
    <w:rsid w:val="00AA2488"/>
    <w:rsid w:val="00AC20F8"/>
    <w:rsid w:val="00AC6756"/>
    <w:rsid w:val="00BA5442"/>
    <w:rsid w:val="00BD60D6"/>
    <w:rsid w:val="00C00610"/>
    <w:rsid w:val="00C03A06"/>
    <w:rsid w:val="00C541C1"/>
    <w:rsid w:val="00C67D60"/>
    <w:rsid w:val="00C71F92"/>
    <w:rsid w:val="00CB7C35"/>
    <w:rsid w:val="00D431C8"/>
    <w:rsid w:val="00D90C30"/>
    <w:rsid w:val="00E37F64"/>
    <w:rsid w:val="00EA7B9A"/>
    <w:rsid w:val="00F33F76"/>
    <w:rsid w:val="00F47A2E"/>
    <w:rsid w:val="00F611F9"/>
    <w:rsid w:val="00F94972"/>
    <w:rsid w:val="00F957A7"/>
    <w:rsid w:val="00F97A9A"/>
    <w:rsid w:val="00FB78E4"/>
    <w:rsid w:val="00FC7C72"/>
    <w:rsid w:val="00FD1823"/>
    <w:rsid w:val="00FD44FB"/>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 w:type="table" w:styleId="Grilledutableau">
    <w:name w:val="Table Grid"/>
    <w:basedOn w:val="TableauNormal"/>
    <w:uiPriority w:val="39"/>
    <w:rsid w:val="00AA2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14</Pages>
  <Words>2211</Words>
  <Characters>12162</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Alexandre Cougnon</cp:lastModifiedBy>
  <cp:revision>57</cp:revision>
  <dcterms:created xsi:type="dcterms:W3CDTF">2021-05-05T14:33:00Z</dcterms:created>
  <dcterms:modified xsi:type="dcterms:W3CDTF">2021-05-10T15:23:00Z</dcterms:modified>
</cp:coreProperties>
</file>