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DA9E" w14:textId="4610C92A" w:rsidR="00762B24" w:rsidRPr="00997A02" w:rsidRDefault="00000000" w:rsidP="007B1B8D">
      <w:pPr>
        <w:spacing w:before="240" w:after="240" w:line="360" w:lineRule="auto"/>
      </w:pPr>
      <w:r w:rsidRPr="00997A02">
        <w:rPr>
          <w:b/>
          <w:bCs/>
          <w:sz w:val="32"/>
          <w:szCs w:val="32"/>
        </w:rPr>
        <w:t>BÁO CÁO TIẾN ĐỘ THỰC HIỆN ĐỒ ÁN - 9</w:t>
      </w:r>
    </w:p>
    <w:p w14:paraId="0A25AD7A" w14:textId="77777777" w:rsidR="00762B24" w:rsidRPr="00997A02" w:rsidRDefault="00762B24" w:rsidP="007B1B8D">
      <w:pPr>
        <w:spacing w:after="240"/>
      </w:pPr>
    </w:p>
    <w:p w14:paraId="627CDF22" w14:textId="5E129BF2" w:rsidR="00762B24" w:rsidRPr="00997A02" w:rsidRDefault="00000000" w:rsidP="007B1B8D">
      <w:pPr>
        <w:spacing w:before="240" w:after="120" w:line="360" w:lineRule="auto"/>
      </w:pPr>
      <w:r w:rsidRPr="00997A02">
        <w:rPr>
          <w:b/>
          <w:bCs/>
          <w:sz w:val="28"/>
          <w:szCs w:val="28"/>
        </w:rPr>
        <w:t>1. Tình hình phát triển và Tối ưu hóa hệ thống</w:t>
      </w:r>
      <w:r w:rsidR="00D6431F">
        <w:rPr>
          <w:b/>
          <w:bCs/>
          <w:sz w:val="28"/>
          <w:szCs w:val="28"/>
        </w:rPr>
        <w:t xml:space="preserve"> tuần</w:t>
      </w:r>
      <w:r w:rsidRPr="00997A02">
        <w:rPr>
          <w:b/>
          <w:bCs/>
          <w:sz w:val="28"/>
          <w:szCs w:val="28"/>
        </w:rPr>
        <w:t xml:space="preserve"> 9</w:t>
      </w:r>
    </w:p>
    <w:p w14:paraId="6B8915EF" w14:textId="77777777" w:rsidR="00762B24" w:rsidRPr="00997A02" w:rsidRDefault="00000000" w:rsidP="007B1B8D">
      <w:pPr>
        <w:spacing w:before="120" w:after="120" w:line="360" w:lineRule="auto"/>
      </w:pPr>
      <w:r w:rsidRPr="00997A02">
        <w:rPr>
          <w:sz w:val="26"/>
          <w:szCs w:val="26"/>
        </w:rPr>
        <w:t>Hệ thống đã loại bỏ hoàn toàn sự phụ thuộc vào cấu hình thủ công (Manual Whitelisting) và nâng cấp danh sách đen thành tự động để đảm bảo tính công bằng và tính thực tiễn cao nhất.</w:t>
      </w:r>
    </w:p>
    <w:p w14:paraId="051B51F6" w14:textId="77777777" w:rsidR="00762B24" w:rsidRPr="00997A02" w:rsidRDefault="00000000" w:rsidP="007B1B8D">
      <w:pPr>
        <w:spacing w:before="120" w:after="120" w:line="360" w:lineRule="auto"/>
      </w:pPr>
      <w:r w:rsidRPr="00997A02">
        <w:rPr>
          <w:b/>
          <w:bCs/>
          <w:sz w:val="26"/>
          <w:szCs w:val="26"/>
        </w:rPr>
        <w:t>a. Nâng cấp Danh sách đen Động (Dynamic Blacklist) qua Phishing.army</w:t>
      </w:r>
    </w:p>
    <w:p w14:paraId="0423FFA5"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Vấn đề cũ: Lớp 2 (Blacklist) chỉ dựa vào một file tĩnh dangerous_urls.json gồm hơn 100 URL, khiến hệ thống không thể bắt kịp các chiến dịch lừa đảo mới phát sinh hàng giờ.</w:t>
      </w:r>
    </w:p>
    <w:p w14:paraId="74131609"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Giải pháp: Tích hợp nguồn dữ liệu thời gian thực từ Phishing.army - dự án mã nguồn mở chuyên tổng hợp danh sách đen từ các tổ chức bảo mật lớn trên thế giới (Cert.pl, Urlscan.io).</w:t>
      </w:r>
    </w:p>
    <w:p w14:paraId="1B4140D9" w14:textId="4728B596" w:rsidR="00762B24" w:rsidRPr="00997A02" w:rsidRDefault="00000000" w:rsidP="007B1B8D">
      <w:pPr>
        <w:spacing w:before="80" w:after="80" w:line="360" w:lineRule="auto"/>
        <w:ind w:left="720"/>
      </w:pPr>
      <w:r w:rsidRPr="00997A02">
        <w:rPr>
          <w:sz w:val="26"/>
          <w:szCs w:val="26"/>
        </w:rPr>
        <w:t>Background Service Worker của Extension sẽ tự động fetch danh sách hàng ngàn domain lừa đảo mới nhất từ Phishing.army và lưu vào bộ nhớ tạm chrome.storage.local. Để tối ưu tốc độ và băng thông, danh sách này được cache (lưu trữ) trong 6 giờ. Lớp 2 giờ đây sẽ gộp cả danh sách tĩnh và danh sách động trên bộ nhớ RAM, giúp hệ thống luôn cập nhật mà vẫn giữ được tốc độ tra cứu chớp nhoáng O(1).</w:t>
      </w:r>
    </w:p>
    <w:p w14:paraId="316175C3" w14:textId="77777777" w:rsidR="00762B24" w:rsidRPr="00997A02" w:rsidRDefault="00000000" w:rsidP="007B1B8D">
      <w:pPr>
        <w:spacing w:before="120" w:after="120" w:line="360" w:lineRule="auto"/>
      </w:pPr>
      <w:r w:rsidRPr="00997A02">
        <w:rPr>
          <w:b/>
          <w:bCs/>
          <w:sz w:val="26"/>
          <w:szCs w:val="26"/>
        </w:rPr>
        <w:t>b. Xây dựng Thuật toán chấm điểm uy tín (Algorithmic Trust Scoring)</w:t>
      </w:r>
    </w:p>
    <w:p w14:paraId="02EF84C6" w14:textId="7FCB08F7" w:rsidR="00762B24" w:rsidRPr="00997A02" w:rsidRDefault="00000000" w:rsidP="007B1B8D">
      <w:pPr>
        <w:spacing w:before="80" w:after="80" w:line="360" w:lineRule="auto"/>
        <w:ind w:left="720"/>
      </w:pPr>
      <w:r w:rsidRPr="00997A02">
        <w:rPr>
          <w:b/>
          <w:bCs/>
          <w:sz w:val="26"/>
          <w:szCs w:val="26"/>
        </w:rPr>
        <w:t xml:space="preserve"> Chi tiết: </w:t>
      </w:r>
      <w:r w:rsidRPr="00997A02">
        <w:rPr>
          <w:sz w:val="26"/>
          <w:szCs w:val="26"/>
        </w:rPr>
        <w:t>Nâng cấp Lớp 7 (Domain Age Check) thành cơ chế Chấm điểm uy tín bậc thang: Domain &gt; 365 ngày (giảm 35%), &gt; 180 ngày (giảm 20%), &gt; 90 ngày (giảm 10%).</w:t>
      </w:r>
    </w:p>
    <w:p w14:paraId="39C5459F" w14:textId="77777777" w:rsidR="00762B24" w:rsidRPr="00997A02" w:rsidRDefault="00000000" w:rsidP="007B1B8D">
      <w:pPr>
        <w:spacing w:before="120" w:after="120" w:line="360" w:lineRule="auto"/>
      </w:pPr>
      <w:r w:rsidRPr="00997A02">
        <w:rPr>
          <w:b/>
          <w:bCs/>
          <w:sz w:val="26"/>
          <w:szCs w:val="26"/>
        </w:rPr>
        <w:t>b. Tinh chỉnh thuật toán Phân tích Nội dung (DOM Analysis)</w:t>
      </w:r>
    </w:p>
    <w:p w14:paraId="600CA640" w14:textId="1E4060DE" w:rsidR="00762B24" w:rsidRPr="00997A02" w:rsidRDefault="00000000" w:rsidP="007B1B8D">
      <w:pPr>
        <w:spacing w:before="80" w:after="80" w:line="360" w:lineRule="auto"/>
        <w:ind w:left="720"/>
      </w:pPr>
      <w:r w:rsidRPr="00997A02">
        <w:rPr>
          <w:b/>
          <w:bCs/>
          <w:sz w:val="26"/>
          <w:szCs w:val="26"/>
        </w:rPr>
        <w:t xml:space="preserve"> Chi tiết: </w:t>
      </w:r>
      <w:r w:rsidRPr="00997A02">
        <w:rPr>
          <w:sz w:val="26"/>
          <w:szCs w:val="26"/>
        </w:rPr>
        <w:t>Cải tiến hàm quét thẻ tín dụng, yêu cầu bắt buộc trang web phải chứa thẻ &lt;form&gt; và &lt;input&gt; nhạy cảm, giúp triệt tiêu báo động giả trên các trang SaaS có chữ 'billing'.</w:t>
      </w:r>
    </w:p>
    <w:p w14:paraId="6052CCA6" w14:textId="77777777" w:rsidR="00762B24" w:rsidRPr="00997A02" w:rsidRDefault="00000000" w:rsidP="007B1B8D">
      <w:pPr>
        <w:spacing w:before="120" w:after="120" w:line="360" w:lineRule="auto"/>
      </w:pPr>
      <w:r w:rsidRPr="00997A02">
        <w:rPr>
          <w:b/>
          <w:bCs/>
          <w:sz w:val="26"/>
          <w:szCs w:val="26"/>
        </w:rPr>
        <w:lastRenderedPageBreak/>
        <w:t>c. Tích hợp tính năng Gỡ lỗi chuyên sâu (Explainable AI &amp; Debug Mode)</w:t>
      </w:r>
    </w:p>
    <w:p w14:paraId="6381EF9E" w14:textId="77777777" w:rsidR="00762B24" w:rsidRPr="00997A02" w:rsidRDefault="00000000" w:rsidP="007B1B8D">
      <w:pPr>
        <w:spacing w:before="80" w:after="80" w:line="360" w:lineRule="auto"/>
        <w:ind w:left="720"/>
      </w:pPr>
      <w:r w:rsidRPr="00997A02">
        <w:rPr>
          <w:b/>
          <w:bCs/>
          <w:sz w:val="26"/>
          <w:szCs w:val="26"/>
        </w:rPr>
        <w:t xml:space="preserve">→ Chi tiết: </w:t>
      </w:r>
      <w:r w:rsidRPr="00997A02">
        <w:rPr>
          <w:sz w:val="26"/>
          <w:szCs w:val="26"/>
        </w:rPr>
        <w:t>Xây dựng cơ chế DEBUG_MODE ghi log chi tiết luồng thực thi 8 lớp, trích xuất ma trận 39 đặc trưng thô, chứng minh hệ thống có khả năng tự sửa sai thiên kiến (bias) của AI hoàn toàn tự động.</w:t>
      </w:r>
    </w:p>
    <w:p w14:paraId="0AD26F25" w14:textId="77777777" w:rsidR="00762B24" w:rsidRPr="00997A02" w:rsidRDefault="00000000" w:rsidP="007B1B8D">
      <w:pPr>
        <w:spacing w:before="120" w:after="120" w:line="360" w:lineRule="auto"/>
      </w:pPr>
      <w:r w:rsidRPr="00997A02">
        <w:rPr>
          <w:b/>
          <w:bCs/>
          <w:sz w:val="26"/>
          <w:szCs w:val="26"/>
        </w:rPr>
        <w:t>d. Tích hợp Nhận diện Mã độc chủ động (Proactive Malware Dropper Detection)</w:t>
      </w:r>
    </w:p>
    <w:p w14:paraId="45FEA3C0"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Vấn đề: Thuật toán Harmless Page trước đây chỉ kiểm tra form mật khẩu. Nếu trang lừa đảo phát tán mã độc (Malware Dropper) yêu cầu tải file .exe hoặc .apk, trang web sẽ bị đánh giá nhầm là vô hại và bị giảm rủi ro.</w:t>
      </w:r>
    </w:p>
    <w:p w14:paraId="54DCD743" w14:textId="768C43E5" w:rsidR="00762B24" w:rsidRPr="00997A02" w:rsidRDefault="00000000" w:rsidP="007B1B8D">
      <w:pPr>
        <w:spacing w:before="80" w:after="80" w:line="360" w:lineRule="auto"/>
        <w:ind w:left="720"/>
      </w:pPr>
      <w:r w:rsidRPr="00997A02">
        <w:rPr>
          <w:b/>
          <w:bCs/>
          <w:sz w:val="26"/>
          <w:szCs w:val="26"/>
        </w:rPr>
        <w:t xml:space="preserve">Chi tiết: </w:t>
      </w:r>
      <w:r w:rsidRPr="00997A02">
        <w:rPr>
          <w:sz w:val="26"/>
          <w:szCs w:val="26"/>
        </w:rPr>
        <w:t>Cải tiến Lớp 6 (DOM Analysis) để quét toàn bộ các thẻ liên kết (HREF). Nếu phát hiện URL trỏ trực tiếp đến các tệp thực thi nguy hiểm (.exe, .apk, .bat, .msi, .cmd, .dmg), hệ thống lập tức tước bỏ quyền 'Trang vô hại' và cộng thêm 0.5 điểm rủi ro, kết hợp với điểm ML để chặn đứng trang web.</w:t>
      </w:r>
    </w:p>
    <w:p w14:paraId="373B0F5D" w14:textId="77777777" w:rsidR="00762B24" w:rsidRPr="00997A02" w:rsidRDefault="00000000" w:rsidP="007B1B8D">
      <w:pPr>
        <w:spacing w:before="120" w:after="120" w:line="360" w:lineRule="auto"/>
      </w:pPr>
      <w:r w:rsidRPr="00997A02">
        <w:rPr>
          <w:b/>
          <w:bCs/>
          <w:sz w:val="26"/>
          <w:szCs w:val="26"/>
        </w:rPr>
        <w:t>e. Khắc phục Lỗ hổng Ký sinh Đám mây (Cloud Hosting Abuse)</w:t>
      </w:r>
    </w:p>
    <w:p w14:paraId="6FC93D72"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Vấn đề: Kẻ tấn công lợi dụng các nền tảng đám mây miễn phí (Azure, Firebase, Github Pages) để host trang phishing. Do tên miền gốc (ví dụ windows.net) có tuổi đời hàng chục năm, Lớp 7 (Domain Age) đã bị đánh lừa và áp dụng giảm trừ rủi ro (Reputation Bonus) cực lớn, gây ra lỗi bỏ lọt (False Negative).</w:t>
      </w:r>
    </w:p>
    <w:p w14:paraId="16473661" w14:textId="35D99094" w:rsidR="00762B24" w:rsidRPr="00997A02" w:rsidRDefault="00000000" w:rsidP="007B1B8D">
      <w:pPr>
        <w:spacing w:before="80" w:after="80" w:line="360" w:lineRule="auto"/>
        <w:ind w:left="720"/>
      </w:pPr>
      <w:r w:rsidRPr="00997A02">
        <w:rPr>
          <w:b/>
          <w:bCs/>
          <w:sz w:val="26"/>
          <w:szCs w:val="26"/>
        </w:rPr>
        <w:t xml:space="preserve">Case Study thực tế: </w:t>
      </w:r>
      <w:r w:rsidRPr="00997A02">
        <w:rPr>
          <w:sz w:val="26"/>
          <w:szCs w:val="26"/>
        </w:rPr>
        <w:t>Phát hiện trang lừa đảo 'arubawebmailsession82.blob.core.windows.net' được AI chấm rủi ro cao, nhưng bị Lớp 7 hạ xuống mức An toàn vì nhận diện nhầm tuổi domain là 11227 ngày (tuổi của Microsoft). Hệ thống đã được vá lỗi bằng cách lập danh sách đen các nền tảng 'Shared Hosting'. Mọi URL nằm trên các nền tảng này sẽ bị từ chối đặc quyền tra cứu tuổi domain, buộc phải chịu mức đánh giá rủi ro nguyên bản từ AI.</w:t>
      </w:r>
    </w:p>
    <w:p w14:paraId="44FDD35F" w14:textId="77777777" w:rsidR="00762B24" w:rsidRPr="00997A02" w:rsidRDefault="00000000" w:rsidP="007B1B8D">
      <w:pPr>
        <w:spacing w:before="240" w:after="120" w:line="360" w:lineRule="auto"/>
      </w:pPr>
      <w:r w:rsidRPr="00997A02">
        <w:rPr>
          <w:b/>
          <w:bCs/>
          <w:sz w:val="28"/>
          <w:szCs w:val="28"/>
        </w:rPr>
        <w:t>2. Nghiên cứu đối sánh với các Open-source Extension (Tuần 9)</w:t>
      </w:r>
    </w:p>
    <w:p w14:paraId="58A2BCD3" w14:textId="77777777" w:rsidR="00762B24" w:rsidRPr="00997A02" w:rsidRDefault="00000000" w:rsidP="007B1B8D">
      <w:pPr>
        <w:spacing w:before="120" w:after="120" w:line="360" w:lineRule="auto"/>
      </w:pPr>
      <w:r w:rsidRPr="00997A02">
        <w:rPr>
          <w:sz w:val="26"/>
          <w:szCs w:val="26"/>
        </w:rPr>
        <w:t>Tiến hành phân tích kiến trúc của các dự án mã nguồn mở phổ biến trên GitHub (như cprite/phishing-detection-ext, PhishShield) để so sánh và tìm ra các điểm hạn chế.</w:t>
      </w:r>
    </w:p>
    <w:p w14:paraId="7632D845"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Ưu điểm của Đồ án so với Mã nguồn mở:</w:t>
      </w:r>
    </w:p>
    <w:p w14:paraId="179FC54E" w14:textId="2A98CD85" w:rsidR="00762B24" w:rsidRPr="00997A02" w:rsidRDefault="00000000" w:rsidP="007B1B8D">
      <w:pPr>
        <w:spacing w:before="80" w:after="80" w:line="360" w:lineRule="auto"/>
        <w:ind w:left="720"/>
      </w:pPr>
      <w:r w:rsidRPr="00997A02">
        <w:rPr>
          <w:b/>
          <w:bCs/>
          <w:sz w:val="26"/>
          <w:szCs w:val="26"/>
        </w:rPr>
        <w:lastRenderedPageBreak/>
        <w:t xml:space="preserve">Độ trễ và Quyền riêng tư: </w:t>
      </w:r>
      <w:r w:rsidRPr="00997A02">
        <w:rPr>
          <w:sz w:val="26"/>
          <w:szCs w:val="26"/>
        </w:rPr>
        <w:t>Các dự án Open-source thường dùng kiến trúc Client-Server (gửi URL lên backend Python/Flask để chạy TensorFlow). Đồ án của chúng ta chạy XGBoost 100% Offline trên trình duyệt qua file JSON (&lt;500KB), đảm bảo tốc độ Real-time (&lt;5ms) và không gửi dữ liệu người dùng ra ngoài.</w:t>
      </w:r>
    </w:p>
    <w:p w14:paraId="67610D16"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Những thiếu sót cần khắc phục (Gap Analysis):</w:t>
      </w:r>
    </w:p>
    <w:p w14:paraId="113FF756" w14:textId="30FF1D7E" w:rsidR="00762B24" w:rsidRPr="00997A02" w:rsidRDefault="00000000" w:rsidP="007B1B8D">
      <w:pPr>
        <w:spacing w:before="80" w:after="80" w:line="360" w:lineRule="auto"/>
        <w:ind w:left="720"/>
      </w:pPr>
      <w:r w:rsidRPr="00997A02">
        <w:rPr>
          <w:b/>
          <w:bCs/>
          <w:sz w:val="26"/>
          <w:szCs w:val="26"/>
        </w:rPr>
        <w:t xml:space="preserve">Báo cáo cộng đồng </w:t>
      </w:r>
      <w:r w:rsidRPr="00997A02">
        <w:rPr>
          <w:sz w:val="26"/>
          <w:szCs w:val="26"/>
        </w:rPr>
        <w:t>Hệ thống chưa có cơ chế cho phép người dùng ấn nút 'Report' để tự động cập nhật danh sách đen (Blacklist) dùng chung trên Cloud.</w:t>
      </w:r>
    </w:p>
    <w:p w14:paraId="5E0058C2" w14:textId="62BEAC99" w:rsidR="00762B24" w:rsidRPr="00997A02" w:rsidRDefault="00000000" w:rsidP="007B1B8D">
      <w:pPr>
        <w:spacing w:before="80" w:after="80" w:line="360" w:lineRule="auto"/>
        <w:ind w:left="720"/>
      </w:pPr>
      <w:r w:rsidRPr="00997A02">
        <w:rPr>
          <w:b/>
          <w:bCs/>
          <w:sz w:val="26"/>
          <w:szCs w:val="26"/>
        </w:rPr>
        <w:t>Computer Vision</w:t>
      </w:r>
      <w:r w:rsidR="00997A02" w:rsidRPr="00997A02">
        <w:rPr>
          <w:b/>
          <w:bCs/>
          <w:sz w:val="26"/>
          <w:szCs w:val="26"/>
        </w:rPr>
        <w:t xml:space="preserve"> </w:t>
      </w:r>
      <w:r w:rsidRPr="00997A02">
        <w:rPr>
          <w:sz w:val="26"/>
          <w:szCs w:val="26"/>
        </w:rPr>
        <w:t>Do rào cản về hiệu năng trình duyệt, hệ thống chưa thể phân tích ảnh chụp màn hình (Screenshot/Logo) để chống lại các trang giả mạo giao diện tinh vi mà không giả mạo URL.</w:t>
      </w:r>
    </w:p>
    <w:p w14:paraId="4E5A055C" w14:textId="77777777" w:rsidR="00762B24" w:rsidRPr="00997A02" w:rsidRDefault="00000000" w:rsidP="007B1B8D">
      <w:pPr>
        <w:spacing w:before="240" w:after="120" w:line="360" w:lineRule="auto"/>
      </w:pPr>
      <w:r w:rsidRPr="00997A02">
        <w:rPr>
          <w:b/>
          <w:bCs/>
          <w:sz w:val="28"/>
          <w:szCs w:val="28"/>
        </w:rPr>
        <w:t>3. Nghiên cứu cơ sở lý thuyết và tham chiếu quốc tế (Cập nhật)</w:t>
      </w:r>
    </w:p>
    <w:p w14:paraId="6E8C7010" w14:textId="77777777" w:rsidR="00762B24" w:rsidRPr="00997A02" w:rsidRDefault="00000000" w:rsidP="007B1B8D">
      <w:pPr>
        <w:spacing w:before="120" w:after="120" w:line="360" w:lineRule="auto"/>
      </w:pPr>
      <w:r w:rsidRPr="00997A02">
        <w:rPr>
          <w:sz w:val="26"/>
          <w:szCs w:val="26"/>
        </w:rPr>
        <w:t>Trong tuần này, em đã nghiên cứu sâu văn bản thực tế của bài báo 'Optimizing Phishing URL Detection with Xgboost' (M. Nagaraju et al.). Tài liệu cung cấp các nền tảng toán học quan trọng để tối ưu hóa hệ thống.</w:t>
      </w:r>
    </w:p>
    <w:p w14:paraId="1CB40742" w14:textId="77777777" w:rsidR="00762B24" w:rsidRPr="00997A02" w:rsidRDefault="00000000" w:rsidP="007B1B8D">
      <w:pPr>
        <w:spacing w:before="120" w:after="120" w:line="360" w:lineRule="auto"/>
      </w:pPr>
      <w:r w:rsidRPr="00997A02">
        <w:rPr>
          <w:b/>
          <w:bCs/>
          <w:sz w:val="26"/>
          <w:szCs w:val="26"/>
        </w:rPr>
        <w:t>a. Lựa chọn đặc trưng bằng Tương quan Thông tin (Mutual Information - MI)</w:t>
      </w:r>
    </w:p>
    <w:p w14:paraId="418722C1" w14:textId="77777777" w:rsidR="00762B24" w:rsidRPr="00997A02" w:rsidRDefault="00000000" w:rsidP="007B1B8D">
      <w:pPr>
        <w:spacing w:before="120" w:after="120" w:line="360" w:lineRule="auto"/>
      </w:pPr>
      <w:r w:rsidRPr="00997A02">
        <w:rPr>
          <w:sz w:val="26"/>
          <w:szCs w:val="26"/>
        </w:rPr>
        <w:t>Nghiên cứu sử dụng chỉ số MI để định lượng mức độ đóng góp của từng đặc trưng vào nhãn mục tiêu (Target variable).</w:t>
      </w:r>
    </w:p>
    <w:p w14:paraId="784D0D4B" w14:textId="4E52FDD8" w:rsidR="00762B24" w:rsidRPr="00997A02" w:rsidRDefault="00000000" w:rsidP="007B1B8D">
      <w:pPr>
        <w:spacing w:before="80" w:after="80" w:line="360" w:lineRule="auto"/>
        <w:ind w:left="720"/>
      </w:pPr>
      <w:r w:rsidRPr="00997A02">
        <w:rPr>
          <w:sz w:val="26"/>
          <w:szCs w:val="26"/>
        </w:rPr>
        <w:t>Hệ thống tính toán MI giữa đặc trưng Xj và nhãn Y dựa trên phân phối xác suất đồng thời P(x,y). Việc áp dụng MI giúp loại bỏ các đặc trưng dư thừa, giảm chiều dữ liệu mà không làm mất đi các mẫu (patterns) quan trọng, tương đồng với cách em lọc từ 87 xuống 39 đặc trưng tối ưu nhất.</w:t>
      </w:r>
    </w:p>
    <w:p w14:paraId="3F03E584" w14:textId="77777777" w:rsidR="00762B24" w:rsidRPr="00997A02" w:rsidRDefault="00000000" w:rsidP="007B1B8D">
      <w:pPr>
        <w:spacing w:before="120" w:after="120" w:line="360" w:lineRule="auto"/>
      </w:pPr>
      <w:r w:rsidRPr="00997A02">
        <w:rPr>
          <w:b/>
          <w:bCs/>
          <w:sz w:val="26"/>
          <w:szCs w:val="26"/>
        </w:rPr>
        <w:t>b. Tối ưu hóa Siêu tham số qua Bayesian Optimization</w:t>
      </w:r>
    </w:p>
    <w:p w14:paraId="1388C8C1" w14:textId="77777777" w:rsidR="00762B24" w:rsidRPr="00997A02" w:rsidRDefault="00000000" w:rsidP="007B1B8D">
      <w:pPr>
        <w:spacing w:before="120" w:after="120" w:line="360" w:lineRule="auto"/>
      </w:pPr>
      <w:r w:rsidRPr="00997A02">
        <w:rPr>
          <w:sz w:val="26"/>
          <w:szCs w:val="26"/>
        </w:rPr>
        <w:t>Thay vì thử nghiệm ngẫu nhiên như Grid/Random Search, nghiên cứu đề xuất sử dụng nguyên lý 'Học từ kết quả trong quá khứ'. Cụ thể, hệ thống xây dựng một Mô hình thay thế (Surrogate Model) để dự đoán hiệu năng và dùng Hàm thu nạp (Acquisition Function) để tìm bộ tham số theta* tối ưu.</w:t>
      </w:r>
    </w:p>
    <w:p w14:paraId="018A58C0" w14:textId="0DC9C339" w:rsidR="00762B24" w:rsidRPr="00997A02" w:rsidRDefault="00000000" w:rsidP="007B1B8D">
      <w:pPr>
        <w:spacing w:before="80" w:after="80" w:line="360" w:lineRule="auto"/>
        <w:ind w:left="720"/>
      </w:pPr>
      <w:r w:rsidRPr="00997A02">
        <w:rPr>
          <w:sz w:val="26"/>
          <w:szCs w:val="26"/>
        </w:rPr>
        <w:lastRenderedPageBreak/>
        <w:t>theta* = arg max E[f(theta)]. Phương pháp này giúp mô hình đạt độ chính xác 99.5% chỉ sau 150 vòng lặp (vượt mức 96.5% trong nghiên cứu tham chiếu), giúp tiết kiệm thời gian huấn luyện tối đa.</w:t>
      </w:r>
    </w:p>
    <w:p w14:paraId="337B7FEA" w14:textId="77777777" w:rsidR="00762B24" w:rsidRPr="00997A02" w:rsidRDefault="00000000" w:rsidP="007B1B8D">
      <w:pPr>
        <w:spacing w:before="120" w:after="120" w:line="360" w:lineRule="auto"/>
      </w:pPr>
      <w:r w:rsidRPr="00997A02">
        <w:rPr>
          <w:b/>
          <w:bCs/>
          <w:sz w:val="26"/>
          <w:szCs w:val="26"/>
        </w:rPr>
        <w:t>c. Biện luận về hiệu năng thực tế (XGBoost vs. Deep Learning vs. Random Forest)</w:t>
      </w:r>
    </w:p>
    <w:p w14:paraId="23E6F666" w14:textId="77777777" w:rsidR="00762B24" w:rsidRPr="00997A02" w:rsidRDefault="00000000" w:rsidP="007B1B8D">
      <w:pPr>
        <w:spacing w:before="120" w:after="120" w:line="360" w:lineRule="auto"/>
      </w:pPr>
      <w:r w:rsidRPr="00997A02">
        <w:rPr>
          <w:sz w:val="26"/>
          <w:szCs w:val="26"/>
        </w:rPr>
        <w:t>Tài liệu cung cấp số liệu thực nghiệm đắt giá để bảo vệ kiến trúc Offline của đồ án:</w:t>
      </w:r>
    </w:p>
    <w:p w14:paraId="6E87637B"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So với Deep Learning: XGBoost huấn luyện chỉ mất 15 giây (so với 180 giây của LSTM), tiết kiệm tài nguyên đáng kể cho thiết bị người dùng.</w:t>
      </w:r>
    </w:p>
    <w:p w14:paraId="5B00659F" w14:textId="77777777"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So với Random Forest: Tuy RF huấn luyện nhanh hơn, nhưng XGBoost có tốc độ dự đoán (Inference) nhanh hơn ~14% nhờ thuật toán nhận biết độ thưa (Sparsity-Aware).</w:t>
      </w:r>
    </w:p>
    <w:p w14:paraId="394777A1" w14:textId="65C9E7AD" w:rsidR="00762B24" w:rsidRPr="00997A02" w:rsidRDefault="00000000" w:rsidP="007B1B8D">
      <w:pPr>
        <w:spacing w:before="80" w:after="80" w:line="360" w:lineRule="auto"/>
        <w:ind w:left="720"/>
      </w:pPr>
      <w:r w:rsidRPr="00997A02">
        <w:rPr>
          <w:sz w:val="26"/>
          <w:szCs w:val="26"/>
        </w:rPr>
        <w:t>Random Forest dựa trên chỉ số Gini Impurity để chia nút song song. XGBoost sử dụng khai triển Taylor bậc hai để tối ưu hàm mục tiêu theo chuỗi, giúp bắt được các đặc trưng phishing tinh vi ('hard examples') mà RF thường bỏ lọt.</w:t>
      </w:r>
    </w:p>
    <w:p w14:paraId="05C5206D" w14:textId="77777777" w:rsidR="00762B24" w:rsidRPr="00997A02" w:rsidRDefault="00000000" w:rsidP="007B1B8D">
      <w:pPr>
        <w:spacing w:before="240" w:after="120" w:line="360" w:lineRule="auto"/>
      </w:pPr>
      <w:r w:rsidRPr="00997A02">
        <w:rPr>
          <w:b/>
          <w:bCs/>
          <w:sz w:val="28"/>
          <w:szCs w:val="28"/>
        </w:rPr>
        <w:t>4. Kế hoạch tuần tới (Tuần 10)</w:t>
      </w:r>
    </w:p>
    <w:p w14:paraId="2A04AC12" w14:textId="6427CBFF" w:rsidR="00762B24" w:rsidRPr="00997A02" w:rsidRDefault="00000000" w:rsidP="007B1B8D">
      <w:pPr>
        <w:spacing w:before="60" w:after="60" w:line="360" w:lineRule="auto"/>
        <w:ind w:left="360" w:hanging="180"/>
      </w:pPr>
      <w:r w:rsidRPr="00997A02">
        <w:rPr>
          <w:b/>
          <w:bCs/>
          <w:sz w:val="26"/>
          <w:szCs w:val="26"/>
        </w:rPr>
        <w:t xml:space="preserve">• </w:t>
      </w:r>
      <w:r w:rsidRPr="00997A02">
        <w:rPr>
          <w:sz w:val="26"/>
          <w:szCs w:val="26"/>
        </w:rPr>
        <w:t>Đóng gói mã nguồn Extension hoàn chỉnh</w:t>
      </w:r>
      <w:r w:rsidR="006C5C53" w:rsidRPr="00997A02">
        <w:rPr>
          <w:sz w:val="26"/>
          <w:szCs w:val="26"/>
        </w:rPr>
        <w:t>.</w:t>
      </w:r>
    </w:p>
    <w:sectPr w:rsidR="00762B24" w:rsidRPr="00997A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16FF4"/>
    <w:multiLevelType w:val="hybridMultilevel"/>
    <w:tmpl w:val="3C7A6B94"/>
    <w:lvl w:ilvl="0" w:tplc="75ACE4D2">
      <w:start w:val="1"/>
      <w:numFmt w:val="bullet"/>
      <w:lvlText w:val="●"/>
      <w:lvlJc w:val="left"/>
      <w:pPr>
        <w:ind w:left="720" w:hanging="360"/>
      </w:pPr>
    </w:lvl>
    <w:lvl w:ilvl="1" w:tplc="0A04BF04">
      <w:start w:val="1"/>
      <w:numFmt w:val="bullet"/>
      <w:lvlText w:val="○"/>
      <w:lvlJc w:val="left"/>
      <w:pPr>
        <w:ind w:left="1440" w:hanging="360"/>
      </w:pPr>
    </w:lvl>
    <w:lvl w:ilvl="2" w:tplc="7CB497A4">
      <w:start w:val="1"/>
      <w:numFmt w:val="bullet"/>
      <w:lvlText w:val="■"/>
      <w:lvlJc w:val="left"/>
      <w:pPr>
        <w:ind w:left="2160" w:hanging="360"/>
      </w:pPr>
    </w:lvl>
    <w:lvl w:ilvl="3" w:tplc="04103E20">
      <w:start w:val="1"/>
      <w:numFmt w:val="bullet"/>
      <w:lvlText w:val="●"/>
      <w:lvlJc w:val="left"/>
      <w:pPr>
        <w:ind w:left="2880" w:hanging="360"/>
      </w:pPr>
    </w:lvl>
    <w:lvl w:ilvl="4" w:tplc="C2E8C292">
      <w:start w:val="1"/>
      <w:numFmt w:val="bullet"/>
      <w:lvlText w:val="○"/>
      <w:lvlJc w:val="left"/>
      <w:pPr>
        <w:ind w:left="3600" w:hanging="360"/>
      </w:pPr>
    </w:lvl>
    <w:lvl w:ilvl="5" w:tplc="E9B099C2">
      <w:start w:val="1"/>
      <w:numFmt w:val="bullet"/>
      <w:lvlText w:val="■"/>
      <w:lvlJc w:val="left"/>
      <w:pPr>
        <w:ind w:left="4320" w:hanging="360"/>
      </w:pPr>
    </w:lvl>
    <w:lvl w:ilvl="6" w:tplc="5492EF18">
      <w:start w:val="1"/>
      <w:numFmt w:val="bullet"/>
      <w:lvlText w:val="●"/>
      <w:lvlJc w:val="left"/>
      <w:pPr>
        <w:ind w:left="5040" w:hanging="360"/>
      </w:pPr>
    </w:lvl>
    <w:lvl w:ilvl="7" w:tplc="F5660B2A">
      <w:start w:val="1"/>
      <w:numFmt w:val="bullet"/>
      <w:lvlText w:val="●"/>
      <w:lvlJc w:val="left"/>
      <w:pPr>
        <w:ind w:left="5760" w:hanging="360"/>
      </w:pPr>
    </w:lvl>
    <w:lvl w:ilvl="8" w:tplc="A9A49264">
      <w:start w:val="1"/>
      <w:numFmt w:val="bullet"/>
      <w:lvlText w:val="●"/>
      <w:lvlJc w:val="left"/>
      <w:pPr>
        <w:ind w:left="6480" w:hanging="360"/>
      </w:pPr>
    </w:lvl>
  </w:abstractNum>
  <w:num w:numId="1" w16cid:durableId="1130250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24"/>
    <w:rsid w:val="006C5C53"/>
    <w:rsid w:val="00762B24"/>
    <w:rsid w:val="007B1B8D"/>
    <w:rsid w:val="00997A02"/>
    <w:rsid w:val="00B70D05"/>
    <w:rsid w:val="00D438D5"/>
    <w:rsid w:val="00D6431F"/>
    <w:rsid w:val="00E62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428C"/>
  <w15:docId w15:val="{6DC27E9B-59DF-4B2F-A283-A473363A9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Taynoe Vlechenie</cp:lastModifiedBy>
  <cp:revision>7</cp:revision>
  <dcterms:created xsi:type="dcterms:W3CDTF">2026-05-12T16:45:00Z</dcterms:created>
  <dcterms:modified xsi:type="dcterms:W3CDTF">2026-05-12T17:44:00Z</dcterms:modified>
</cp:coreProperties>
</file>