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color w:val="000000"/>
          <w:sz w:val="32"/>
          <w:szCs w:val="32"/>
        </w:rPr>
        <w:t xml:space="preserve">BÁO CÁO TIẾN ĐỘ THỰC HIỆN ĐỒ ÁN</w:t>
      </w:r>
    </w:p>
    <w:p>
      <w:pPr>
        <w:spacing w:after="240" w:before="240" w:line="360"/>
        <w:jc w:val="center"/>
      </w:pPr>
      <w:r>
        <w:rPr>
          <w:rFonts w:ascii="Times New Roman" w:cs="Times New Roman" w:eastAsia="Times New Roman" w:hAnsi="Times New Roman"/>
          <w:b/>
          <w:bCs/>
          <w:color w:val="000000"/>
          <w:sz w:val="32"/>
          <w:szCs w:val="32"/>
        </w:rPr>
        <w:t xml:space="preserve">BUỔI TRÌNH BÀY 23/04</w:t>
      </w:r>
    </w:p>
    <w:p>
      <w:pPr>
        <w:spacing w:after="240"/>
      </w:pPr>
    </w:p>
    <w:p>
      <w:pPr>
        <w:spacing w:after="120" w:before="240" w:line="360"/>
      </w:pPr>
      <w:r>
        <w:rPr>
          <w:rFonts w:ascii="Times New Roman" w:cs="Times New Roman" w:eastAsia="Times New Roman" w:hAnsi="Times New Roman"/>
          <w:b/>
          <w:bCs/>
          <w:color w:val="000000"/>
          <w:sz w:val="28"/>
          <w:szCs w:val="28"/>
        </w:rPr>
        <w:t xml:space="preserve">1. Mục tiêu tổng quát và các mục tiêu cụ thể</w:t>
      </w:r>
    </w:p>
    <w:p>
      <w:pPr>
        <w:spacing w:after="120" w:before="120" w:line="360"/>
        <w:jc w:val="both"/>
      </w:pPr>
      <w:r>
        <w:rPr>
          <w:rFonts w:ascii="Times New Roman" w:cs="Times New Roman" w:eastAsia="Times New Roman" w:hAnsi="Times New Roman"/>
          <w:sz w:val="26"/>
          <w:szCs w:val="26"/>
        </w:rPr>
        <w:t xml:space="preserve">Mục tiêu tổng quát: Xây dựng một hệ thống bảo vệ người dùng trước các cuộc tấn công lừa đảo (phishing) thông qua URL bằng cách kết hợp học máy và phân tích nội dung thời gian thực.</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Phát hiện URL lừa đảo với độ chính xác trên 99% bằng mô hình XGBoost.</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Triển khai dưới dạng Chrome Extension hoạt động hoàn toàn offline để bảo vệ quyền riêng tư.</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Xây dựng kiến trúc phòng thủ đa tầng để giảm thiểu tối đa tỉ lệ báo động giả (False Positive).</w:t>
      </w:r>
    </w:p>
    <w:p>
      <w:pPr>
        <w:spacing w:after="120" w:before="240" w:line="360"/>
      </w:pPr>
      <w:r>
        <w:rPr>
          <w:rFonts w:ascii="Times New Roman" w:cs="Times New Roman" w:eastAsia="Times New Roman" w:hAnsi="Times New Roman"/>
          <w:b/>
          <w:bCs/>
          <w:color w:val="000000"/>
          <w:sz w:val="28"/>
          <w:szCs w:val="28"/>
        </w:rPr>
        <w:t xml:space="preserve">2. Phạm vi triển khai</w:t>
      </w:r>
    </w:p>
    <w:p>
      <w:pPr>
        <w:spacing w:after="120" w:before="120" w:line="360"/>
        <w:jc w:val="both"/>
      </w:pPr>
      <w:r>
        <w:rPr>
          <w:rFonts w:ascii="Times New Roman" w:cs="Times New Roman" w:eastAsia="Times New Roman" w:hAnsi="Times New Roman"/>
          <w:sz w:val="26"/>
          <w:szCs w:val="26"/>
        </w:rPr>
        <w:t xml:space="preserve">Hệ thống triển khai dưới dạng tiện ích mở rộng (Extension) trên trình duyệt Google Chrome theo chuẩn Manifest V3. Phạm vi nghiên cứu tập trung vào phân tích ngữ vựng URL (39 đặc trưng) và phân tích cấu trúc DOM trang web. Việc triển khai trên trình duyệt giúp can thiệp và cảnh báo người dùng ngay tại thời điểm truy cập (Real-time).</w:t>
      </w:r>
    </w:p>
    <w:p>
      <w:pPr>
        <w:spacing w:after="120" w:before="120" w:line="360"/>
        <w:jc w:val="both"/>
      </w:pPr>
      <w:r>
        <w:rPr>
          <w:rFonts w:ascii="Times New Roman" w:cs="Times New Roman" w:eastAsia="Times New Roman" w:hAnsi="Times New Roman"/>
          <w:b/>
          <w:bCs/>
          <w:sz w:val="26"/>
          <w:szCs w:val="26"/>
        </w:rPr>
        <w:t xml:space="preserve">Lý do lựa chọn phạm vi này:</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Manifest V3 đảm bảo hiệu suất cao và bảo mật tốt hơn so với V2.</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Phân tích URL + DOM đủ nhẹ để chạy offline trên trình duyệt mà vẫn đảm bảo độ chính xác.</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Tiếp cận Real-time giúp chặn đứng tấn công ngay khi người dùng vừa truy cập.</w:t>
      </w:r>
    </w:p>
    <w:p>
      <w:pPr>
        <w:spacing w:after="120" w:before="240" w:line="360"/>
      </w:pPr>
      <w:r>
        <w:rPr>
          <w:rFonts w:ascii="Times New Roman" w:cs="Times New Roman" w:eastAsia="Times New Roman" w:hAnsi="Times New Roman"/>
          <w:b/>
          <w:bCs/>
          <w:color w:val="000000"/>
          <w:sz w:val="28"/>
          <w:szCs w:val="28"/>
        </w:rPr>
        <w:t xml:space="preserve">3. Đối tượng phục vụ và giá trị ứng dụng</w:t>
      </w:r>
    </w:p>
    <w:p>
      <w:pPr>
        <w:spacing w:after="120" w:before="120" w:line="360"/>
        <w:jc w:val="both"/>
      </w:pPr>
      <w:r>
        <w:rPr>
          <w:rFonts w:ascii="Times New Roman" w:cs="Times New Roman" w:eastAsia="Times New Roman" w:hAnsi="Times New Roman"/>
          <w:b/>
          <w:bCs/>
          <w:sz w:val="26"/>
          <w:szCs w:val="26"/>
        </w:rPr>
        <w:t xml:space="preserve">Đối tượng:</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Người dùng internet phổ thông, đặc biệt là nhóm người dùng không có kiến thức chuyên sâu về ATTT.</w:t>
      </w:r>
    </w:p>
    <w:p>
      <w:pPr>
        <w:spacing w:after="120" w:before="120" w:line="360"/>
        <w:jc w:val="both"/>
      </w:pPr>
      <w:r>
        <w:rPr>
          <w:rFonts w:ascii="Times New Roman" w:cs="Times New Roman" w:eastAsia="Times New Roman" w:hAnsi="Times New Roman"/>
          <w:b/>
          <w:bCs/>
          <w:sz w:val="26"/>
          <w:szCs w:val="26"/>
        </w:rPr>
        <w:t xml:space="preserve">Bối cảnh:</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Sự bùng nổ của các trang web giả mạo ngân hàng, ví điện tử, và mạng xã hội.</w:t>
      </w:r>
    </w:p>
    <w:p>
      <w:pPr>
        <w:spacing w:after="120" w:before="120" w:line="360"/>
        <w:jc w:val="both"/>
      </w:pPr>
      <w:r>
        <w:rPr>
          <w:rFonts w:ascii="Times New Roman" w:cs="Times New Roman" w:eastAsia="Times New Roman" w:hAnsi="Times New Roman"/>
          <w:b/>
          <w:bCs/>
          <w:sz w:val="26"/>
          <w:szCs w:val="26"/>
        </w:rPr>
        <w:t xml:space="preserve">Giá trị ứng dụng:</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Cảnh báo tức thì bằng trực quan (Banner/Icon/Popup), hoạt động nhẹ nhàng.</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Bảo vệ quyền riêng tư tuyệt đối nhờ hoạt động hoàn toàn offline.</w:t>
      </w:r>
    </w:p>
    <w:p>
      <w:pPr>
        <w:spacing w:after="120" w:before="240" w:line="360"/>
      </w:pPr>
      <w:r>
        <w:rPr>
          <w:rFonts w:ascii="Times New Roman" w:cs="Times New Roman" w:eastAsia="Times New Roman" w:hAnsi="Times New Roman"/>
          <w:b/>
          <w:bCs/>
          <w:color w:val="000000"/>
          <w:sz w:val="28"/>
          <w:szCs w:val="28"/>
        </w:rPr>
        <w:t xml:space="preserve">4. Mô hình thực nghiệm chính (Pipeline hệ thống)</w:t>
      </w:r>
    </w:p>
    <w:p>
      <w:pPr>
        <w:spacing w:after="120" w:before="120" w:line="360"/>
        <w:jc w:val="both"/>
      </w:pPr>
      <w:r>
        <w:rPr>
          <w:rFonts w:ascii="Times New Roman" w:cs="Times New Roman" w:eastAsia="Times New Roman" w:hAnsi="Times New Roman"/>
          <w:sz w:val="26"/>
          <w:szCs w:val="26"/>
        </w:rPr>
        <w:t xml:space="preserve">Hệ thống được thiết kế theo kiến trúc phòng thủ 8 lớp (Defense in Depth), kết hợp giữa danh sách tin cậy, quy tắc chuyên gia và học máy.</w:t>
      </w:r>
    </w:p>
    <w:p>
      <w:pPr>
        <w:spacing w:after="200" w:before="200"/>
        <w:jc w:val="center"/>
      </w:pPr>
      <w:r>
        <w:drawing>
          <wp:inline distT="0" distB="0" distL="0" distR="0">
            <wp:extent cx="3333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5238750"/>
                    </a:xfrm>
                    <a:prstGeom prst="rect">
                      <a:avLst/>
                    </a:prstGeom>
                  </pic:spPr>
                </pic:pic>
              </a:graphicData>
            </a:graphic>
          </wp:inline>
        </w:drawing>
      </w:r>
    </w:p>
    <w:p>
      <w:pPr>
        <w:spacing w:after="120" w:before="120" w:line="360"/>
        <w:jc w:val="both"/>
      </w:pPr>
      <w:r>
        <w:rPr>
          <w:rFonts w:ascii="Times New Roman" w:cs="Times New Roman" w:eastAsia="Times New Roman" w:hAnsi="Times New Roman"/>
          <w:i w:val="false"/>
          <w:iCs w:val="false"/>
          <w:sz w:val="26"/>
          <w:szCs w:val="26"/>
        </w:rPr>
        <w:t xml:space="preserve">Hình 1: Quy trình xử lý URL qua Pipeline 8 lớp phòng thủ</w:t>
      </w:r>
    </w:p>
    <w:p>
      <w:pPr>
        <w:jc w:val="center"/>
      </w:pPr>
    </w:p>
    <w:p>
      <w:pPr>
        <w:spacing w:after="120" w:before="120" w:line="360"/>
        <w:jc w:val="both"/>
      </w:pPr>
      <w:r>
        <w:rPr>
          <w:rFonts w:ascii="Times New Roman" w:cs="Times New Roman" w:eastAsia="Times New Roman" w:hAnsi="Times New Roman"/>
          <w:b/>
          <w:bCs/>
          <w:sz w:val="26"/>
          <w:szCs w:val="26"/>
        </w:rPr>
        <w:t xml:space="preserve">Chi tiết kỹ thuật các lớp phòng thủ:</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Lớp 0-2 (Lọc nhanh): Giải mã URL đa vòng, nhận diện IP nội bộ và tra cứu Whitelist (Tranco 30K) / Blacklist.</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Lớp 3-4 (Heuristic): Sử dụng thuật toán Levenshtein phát hiện Typosquatting và Soft Penalty cho TLD đáng ngờ (.xyz, .tk).</w:t>
      </w:r>
    </w:p>
    <w:p>
      <w:pPr>
        <w:spacing w:after="120" w:before="120" w:line="360"/>
        <w:jc w:val="both"/>
      </w:pPr>
      <w:r>
        <w:rPr>
          <w:rFonts w:ascii="Times New Roman" w:cs="Times New Roman" w:eastAsia="Times New Roman" w:hAnsi="Times New Roman"/>
          <w:b/>
          <w:bCs/>
          <w:sz w:val="26"/>
          <w:szCs w:val="26"/>
        </w:rPr>
        <w:t xml:space="preserve">TLD: </w:t>
      </w:r>
      <w:r>
        <w:rPr>
          <w:rFonts w:ascii="Times New Roman" w:cs="Times New Roman" w:eastAsia="Times New Roman" w:hAnsi="Times New Roman"/>
          <w:sz w:val="26"/>
          <w:szCs w:val="26"/>
        </w:rPr>
        <w:t xml:space="preserve">viết tắt của top-level domain, là phần đuôi url. kẻ tấn công thường dùng tld giá rẻ (.xyz, .tk) để ẩn danh.</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Lớp 5 (Core Engine): Mô hình XGBoost phân tích 39 đặc trưng ngữ vựng để tính toán xác suất lừa đảo.</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Lớp 6-7 (Hậu xử lý): Phân tích DOM (Harmless Check) và tuổi domain (RDAP) để hiệu chỉnh điểm số AI.</w:t>
      </w:r>
    </w:p>
    <w:p>
      <w:pPr>
        <w:spacing w:after="120" w:before="240" w:line="360"/>
      </w:pPr>
      <w:r>
        <w:rPr>
          <w:rFonts w:ascii="Times New Roman" w:cs="Times New Roman" w:eastAsia="Times New Roman" w:hAnsi="Times New Roman"/>
          <w:b/>
          <w:bCs/>
          <w:color w:val="000000"/>
          <w:sz w:val="28"/>
          <w:szCs w:val="28"/>
        </w:rPr>
        <w:t xml:space="preserve">5. Các bước triển khai đã thực hiện</w:t>
      </w:r>
    </w:p>
    <w:p>
      <w:pPr>
        <w:spacing w:after="120" w:before="120" w:line="360"/>
        <w:jc w:val="both"/>
      </w:pPr>
      <w:r>
        <w:rPr>
          <w:rFonts w:ascii="Times New Roman" w:cs="Times New Roman" w:eastAsia="Times New Roman" w:hAnsi="Times New Roman"/>
          <w:b/>
          <w:bCs/>
          <w:sz w:val="26"/>
          <w:szCs w:val="26"/>
        </w:rPr>
        <w:t xml:space="preserve">Bước 1: Thu thập dữ liệu (Chạy script 01_collect_data.py)</w:t>
      </w:r>
    </w:p>
    <w:p>
      <w:pPr>
        <w:spacing w:after="120" w:before="120" w:line="360"/>
        <w:jc w:val="both"/>
      </w:pPr>
      <w:r>
        <w:rPr>
          <w:rFonts w:ascii="Times New Roman" w:cs="Times New Roman" w:eastAsia="Times New Roman" w:hAnsi="Times New Roman"/>
          <w:sz w:val="26"/>
          <w:szCs w:val="26"/>
        </w:rPr>
        <w:t xml:space="preserve">sử dụng thư viện requests để tải phishtank_raw.csv (url báo cáo) và tranco_raw.csv (url uy tín có rank). gộp thành combined_dataset.csv bằng pandas.</w:t>
      </w:r>
    </w:p>
    <w:p>
      <w:pPr>
        <w:spacing w:after="120" w:before="120" w:line="360"/>
        <w:jc w:val="both"/>
      </w:pPr>
      <w:r>
        <w:rPr>
          <w:rFonts w:ascii="Times New Roman" w:cs="Times New Roman" w:eastAsia="Times New Roman" w:hAnsi="Times New Roman"/>
          <w:b/>
          <w:bCs/>
          <w:sz w:val="26"/>
          <w:szCs w:val="26"/>
        </w:rPr>
        <w:t xml:space="preserve">Tăng cường dữ liệu (Data Augmentation)</w:t>
      </w:r>
    </w:p>
    <w:p>
      <w:pPr>
        <w:spacing w:after="120" w:before="120" w:line="360"/>
        <w:jc w:val="both"/>
      </w:pPr>
      <w:r>
        <w:rPr>
          <w:rFonts w:ascii="Times New Roman" w:cs="Times New Roman" w:eastAsia="Times New Roman" w:hAnsi="Times New Roman"/>
          <w:sz w:val="26"/>
          <w:szCs w:val="26"/>
        </w:rPr>
        <w:t xml:space="preserve">chạy script 01a_augment_brand_data.py để trộn thương hiệu, keyword và tld rác. giúp model nhận diện các trang lừa đảo mới (zero-day) dựa trên quy luật cấu trúc.</w:t>
      </w:r>
    </w:p>
    <w:p>
      <w:pPr>
        <w:spacing w:after="120" w:before="120" w:line="360"/>
        <w:jc w:val="both"/>
      </w:pPr>
      <w:r>
        <w:rPr>
          <w:rFonts w:ascii="Times New Roman" w:cs="Times New Roman" w:eastAsia="Times New Roman" w:hAnsi="Times New Roman"/>
          <w:b/>
          <w:bCs/>
          <w:sz w:val="26"/>
          <w:szCs w:val="26"/>
        </w:rPr>
        <w:t xml:space="preserve">Chuẩn hóa Dataset (Quy trình 4 bước)</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Làm sạch &amp; Chuẩn hóa: Loại bỏ trùng lặp, hạ chữ thường, xóa fragment.</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Xử lý mất cân bằng: Dùng SMOTE (tạo mẫu giả) và Undersampling (cắt bớt mẫu thực) để đưa tỷ lệ về 1:1.</w:t>
      </w:r>
    </w:p>
    <w:p>
      <w:pPr>
        <w:spacing w:after="120" w:before="120" w:line="360"/>
        <w:jc w:val="both"/>
      </w:pPr>
      <w:r>
        <w:rPr>
          <w:rFonts w:ascii="Times New Roman" w:cs="Times New Roman" w:eastAsia="Times New Roman" w:hAnsi="Times New Roman"/>
          <w:sz w:val="26"/>
          <w:szCs w:val="26"/>
        </w:rPr>
        <w:t xml:space="preserve">smote giúp model thấy nhiều biến thể lừa đảo hơn, tránh học thuộc lòng. undersampling giúp tập dữ liệu gọn nhẹ, học nhanh hơn.</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Scaling: Đồng bộ thang đo đặc trưng bằng StandardScaler.</w:t>
      </w:r>
    </w:p>
    <w:p>
      <w:pPr>
        <w:spacing w:after="120" w:before="120" w:line="360"/>
        <w:jc w:val="both"/>
      </w:pPr>
      <w:r>
        <w:rPr>
          <w:rFonts w:ascii="Times New Roman" w:cs="Times New Roman" w:eastAsia="Times New Roman" w:hAnsi="Times New Roman"/>
          <w:b/>
          <w:bCs/>
          <w:sz w:val="26"/>
          <w:szCs w:val="26"/>
        </w:rPr>
        <w:t xml:space="preserve">Bước 2: Trích xuất đặc trưng (Chạy script 02_feature_extraction_v3.py)</w:t>
      </w:r>
    </w:p>
    <w:p>
      <w:pPr>
        <w:spacing w:after="120" w:before="120" w:line="360"/>
        <w:jc w:val="both"/>
      </w:pPr>
      <w:r>
        <w:rPr>
          <w:rFonts w:ascii="Times New Roman" w:cs="Times New Roman" w:eastAsia="Times New Roman" w:hAnsi="Times New Roman"/>
          <w:sz w:val="26"/>
          <w:szCs w:val="26"/>
        </w:rPr>
        <w:t xml:space="preserve">biến url thành 39 con số đặc trưng. thay vì liệt kê chi tiết, các đặc trưng được chia thành 5 nhóm cốt lõi:</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Nhóm 1: Cấu trúc cơ bản (độ dài, tỷ lệ chữ số, v.v.)</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Nhóm 2: Tên miền (số lượng subdomain, ký tự đặc biệt)</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Nhóm 3: Đường dẫn (độ sâu, tham số query)</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Nhóm 4: Từ khóa nhạy cảm (login, secure)</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Nhóm 5: Giả mạo thương hiệu (các dấu hiệu Typosquatting)</w:t>
      </w:r>
    </w:p>
    <w:p>
      <w:pPr>
        <w:spacing w:after="120" w:before="120" w:line="360"/>
        <w:jc w:val="both"/>
      </w:pPr>
      <w:r>
        <w:rPr>
          <w:rFonts w:ascii="Times New Roman" w:cs="Times New Roman" w:eastAsia="Times New Roman" w:hAnsi="Times New Roman"/>
          <w:sz w:val="26"/>
          <w:szCs w:val="26"/>
        </w:rPr>
        <w:t xml:space="preserve">trong đó, có 2 đặc trưng đóng vai trò cốt lõi nhất để phát hiện lừa đảo:</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Độ nhiễu Entropy: đo mức độ lộn xộn của chuỗi. URL bình thường có ý nghĩa (Entropy thấp), URL do mã độc tự sinh thường ngẫu nhiên (Entropy cao). ví dụ: vietcombank.com.vn/ngan-hang-so (thấp) so với login-update.b2x9z.xyz/token=%A3%F9%8B... (cao).</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Khoảng cách Levenshtein: đo số bước tối thiểu để biến chuỗi này thành chuỗi kia. dùng để bắt các chiêu trò cố tình viết sai chính tả tên thương hiệu (Typosquatting), ví dụ từ paypal thành paypa1.</w:t>
      </w:r>
    </w:p>
    <w:p>
      <w:pPr>
        <w:spacing w:after="120" w:before="120" w:line="360"/>
        <w:jc w:val="both"/>
      </w:pPr>
      <w:r>
        <w:rPr>
          <w:rFonts w:ascii="Times New Roman" w:cs="Times New Roman" w:eastAsia="Times New Roman" w:hAnsi="Times New Roman"/>
          <w:b/>
          <w:bCs/>
          <w:sz w:val="26"/>
          <w:szCs w:val="26"/>
        </w:rPr>
        <w:t xml:space="preserve">Bước 3: Huấn luyện model (Chạy script 03_train_model_v4.py)</w:t>
      </w:r>
    </w:p>
    <w:p>
      <w:pPr>
        <w:spacing w:after="120" w:before="120" w:line="360"/>
        <w:jc w:val="both"/>
      </w:pPr>
      <w:r>
        <w:rPr>
          <w:rFonts w:ascii="Times New Roman" w:cs="Times New Roman" w:eastAsia="Times New Roman" w:hAnsi="Times New Roman"/>
          <w:sz w:val="26"/>
          <w:szCs w:val="26"/>
        </w:rPr>
        <w:t xml:space="preserve">huấn luyện mô hình xgboost và tối ưu siêu tham số. xuất ra file xgboost_model_v4.json để triển khai nhẹ trên trình duyệt.</w:t>
      </w:r>
    </w:p>
    <w:p>
      <w:pPr>
        <w:spacing w:after="120" w:before="120" w:line="360"/>
        <w:jc w:val="both"/>
      </w:pPr>
      <w:r>
        <w:rPr>
          <w:rFonts w:ascii="Times New Roman" w:cs="Times New Roman" w:eastAsia="Times New Roman" w:hAnsi="Times New Roman"/>
          <w:b/>
          <w:bCs/>
          <w:sz w:val="26"/>
          <w:szCs w:val="26"/>
        </w:rPr>
        <w:t xml:space="preserve">Bước 4: Danh sách trắng (Chạy script 04_prepare_tranco_top30k.py)</w:t>
      </w:r>
    </w:p>
    <w:p>
      <w:pPr>
        <w:spacing w:after="120" w:before="120" w:line="360"/>
        <w:jc w:val="both"/>
      </w:pPr>
      <w:r>
        <w:rPr>
          <w:rFonts w:ascii="Times New Roman" w:cs="Times New Roman" w:eastAsia="Times New Roman" w:hAnsi="Times New Roman"/>
          <w:sz w:val="26"/>
          <w:szCs w:val="26"/>
        </w:rPr>
        <w:t xml:space="preserve">nén 30.000 tên miền uy tín vào tranco_top30k.json giúp extension phản hồi tức thì mà không cần hỏi model.</w:t>
      </w:r>
    </w:p>
    <w:p>
      <w:pPr>
        <w:spacing w:after="120" w:before="120" w:line="360"/>
        <w:jc w:val="both"/>
      </w:pPr>
      <w:r>
        <w:rPr>
          <w:rFonts w:ascii="Times New Roman" w:cs="Times New Roman" w:eastAsia="Times New Roman" w:hAnsi="Times New Roman"/>
          <w:b/>
          <w:bCs/>
          <w:sz w:val="26"/>
          <w:szCs w:val="26"/>
        </w:rPr>
        <w:t xml:space="preserve">Bước 5: Phát triển Extension (Javascript)</w:t>
      </w:r>
    </w:p>
    <w:p>
      <w:pPr>
        <w:spacing w:after="120" w:before="120" w:line="360"/>
        <w:jc w:val="both"/>
      </w:pPr>
      <w:r>
        <w:rPr>
          <w:rFonts w:ascii="Times New Roman" w:cs="Times New Roman" w:eastAsia="Times New Roman" w:hAnsi="Times New Roman"/>
          <w:b/>
          <w:bCs/>
          <w:sz w:val="26"/>
          <w:szCs w:val="26"/>
        </w:rPr>
        <w:t xml:space="preserve">chi tiết kỹ thuật: </w:t>
      </w:r>
      <w:r>
        <w:rPr>
          <w:rFonts w:ascii="Times New Roman" w:cs="Times New Roman" w:eastAsia="Times New Roman" w:hAnsi="Times New Roman"/>
          <w:sz w:val="26"/>
          <w:szCs w:val="26"/>
        </w:rPr>
        <w:t xml:space="preserve">xgboost_predictor.js thực hiện suy luận. content_analyzer.js check harmless page (giảm 70% rủi ro nếu trang không có form).</w:t>
      </w:r>
    </w:p>
    <w:p>
      <w:pPr>
        <w:spacing w:after="160" w:before="160"/>
        <w:jc w:val="center"/>
      </w:pPr>
      <w:r>
        <w:rPr>
          <w:rFonts w:ascii="Times New Roman" w:cs="Times New Roman" w:eastAsia="Times New Roman" w:hAnsi="Times New Roman"/>
          <w:b/>
          <w:bCs/>
          <w:i/>
          <w:iCs/>
          <w:color w:val="C00000"/>
          <w:sz w:val="26"/>
          <w:szCs w:val="26"/>
        </w:rPr>
        <w:t xml:space="preserve">📷 HÌNH ẢNH MINH CHỨNG: Ảnh giao diện Extension và trang cài đặt mới</w:t>
      </w:r>
    </w:p>
    <w:p>
      <w:pPr>
        <w:spacing w:after="120" w:before="240" w:line="360"/>
      </w:pPr>
      <w:r>
        <w:rPr>
          <w:rFonts w:ascii="Times New Roman" w:cs="Times New Roman" w:eastAsia="Times New Roman" w:hAnsi="Times New Roman"/>
          <w:b/>
          <w:bCs/>
          <w:color w:val="000000"/>
          <w:sz w:val="28"/>
          <w:szCs w:val="28"/>
        </w:rPr>
        <w:t xml:space="preserve">6. Kết quả thực nghiệm hiện tại</w:t>
      </w:r>
    </w:p>
    <w:p>
      <w:pPr>
        <w:spacing w:after="120" w:before="120" w:line="360"/>
        <w:jc w:val="both"/>
      </w:pPr>
      <w:r>
        <w:rPr>
          <w:rFonts w:ascii="Times New Roman" w:cs="Times New Roman" w:eastAsia="Times New Roman" w:hAnsi="Times New Roman"/>
          <w:b/>
          <w:bCs/>
          <w:sz w:val="26"/>
          <w:szCs w:val="26"/>
        </w:rPr>
        <w:t xml:space="preserve">Mô hình XGBoost đạt F1-Score 0.9952 trên tập kiểm thử.</w:t>
      </w:r>
    </w:p>
    <w:p>
      <w:pPr>
        <w:spacing w:after="120" w:before="120" w:line="360"/>
        <w:jc w:val="both"/>
      </w:pPr>
      <w:r>
        <w:rPr>
          <w:rFonts w:ascii="Times New Roman" w:cs="Times New Roman" w:eastAsia="Times New Roman" w:hAnsi="Times New Roman"/>
          <w:sz w:val="26"/>
          <w:szCs w:val="26"/>
        </w:rPr>
        <w:t xml:space="preserve">F1-Score là trung bình điều hòa giữa Precision và Recall. Đây là chỉ số khắt khe buộc mô hình phải tối ưu cả việc bắt đúng và không bỏ lọt nghi phạm.</w:t>
      </w:r>
    </w:p>
    <w:p>
      <w:pPr>
        <w:spacing w:after="120" w:before="120" w:line="360"/>
        <w:jc w:val="both"/>
      </w:pPr>
      <w:r>
        <w:rPr>
          <w:rFonts w:ascii="Times New Roman" w:cs="Times New Roman" w:eastAsia="Times New Roman" w:hAnsi="Times New Roman"/>
          <w:sz w:val="26"/>
          <w:szCs w:val="26"/>
        </w:rPr>
        <w:t xml:space="preserve">Extension đã vượt qua bài kiểm thử 105 URL thực tế với tỷ lệ chính xác 100%, độ trễ &lt; 5ms.</w:t>
      </w:r>
    </w:p>
    <w:p>
      <w:pPr>
        <w:spacing w:after="200" w:before="20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810000"/>
                    </a:xfrm>
                    <a:prstGeom prst="rect">
                      <a:avLst/>
                    </a:prstGeom>
                  </pic:spPr>
                </pic:pic>
              </a:graphicData>
            </a:graphic>
          </wp:inline>
        </w:drawing>
      </w:r>
    </w:p>
    <w:p>
      <w:pPr>
        <w:spacing w:after="120" w:before="240" w:line="360"/>
      </w:pPr>
      <w:r>
        <w:rPr>
          <w:rFonts w:ascii="Times New Roman" w:cs="Times New Roman" w:eastAsia="Times New Roman" w:hAnsi="Times New Roman"/>
          <w:b/>
          <w:bCs/>
          <w:color w:val="000000"/>
          <w:sz w:val="28"/>
          <w:szCs w:val="28"/>
        </w:rPr>
        <w:t xml:space="preserve">7. Khó khăn đã gặp và cách xử lý</w:t>
      </w:r>
    </w:p>
    <w:p>
      <w:pPr>
        <w:spacing w:after="120" w:before="120" w:line="360"/>
        <w:jc w:val="both"/>
      </w:pPr>
      <w:r>
        <w:rPr>
          <w:rFonts w:ascii="Times New Roman" w:cs="Times New Roman" w:eastAsia="Times New Roman" w:hAnsi="Times New Roman"/>
          <w:b/>
          <w:bCs/>
          <w:sz w:val="26"/>
          <w:szCs w:val="26"/>
        </w:rPr>
        <w:t xml:space="preserve">Khó khăn 1:</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Báo động nhầm cao trên một số trang giải trí trung quốc do URL chứa ký tự nằm trong blacklist.</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Xử lý: Triển khai Layer 6 (Harmless Page Check) - Trang không có form/input thì giảm 70% rủi ro.</w:t>
      </w:r>
    </w:p>
    <w:p>
      <w:pPr>
        <w:spacing w:after="120" w:before="120" w:line="360"/>
        <w:jc w:val="both"/>
      </w:pPr>
      <w:r>
        <w:rPr>
          <w:rFonts w:ascii="Times New Roman" w:cs="Times New Roman" w:eastAsia="Times New Roman" w:hAnsi="Times New Roman"/>
          <w:sz w:val="26"/>
          <w:szCs w:val="26"/>
        </w:rPr>
        <w:t xml:space="preserve">Kể cả thương hiệu như google.com đôi khi cũng bị flag là mất an toàn.</w:t>
      </w:r>
    </w:p>
    <w:p>
      <w:pPr>
        <w:spacing w:after="120" w:before="120" w:line="360"/>
        <w:jc w:val="both"/>
      </w:pPr>
      <w:r>
        <w:rPr>
          <w:rFonts w:ascii="Times New Roman" w:cs="Times New Roman" w:eastAsia="Times New Roman" w:hAnsi="Times New Roman"/>
          <w:b/>
          <w:bCs/>
          <w:sz w:val="26"/>
          <w:szCs w:val="26"/>
        </w:rPr>
        <w:t xml:space="preserve">Khó khăn 2:</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Lỗi kết nối RDAP khi check tuổi domain quốc tế.</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Xử lý: Sửa API RDAP, thêm Timeout 10s và Reputation Bonus (cộng điểm cho TLD .vn, .eu, .ru……..).</w:t>
      </w:r>
    </w:p>
    <w:p>
      <w:pPr>
        <w:spacing w:after="120" w:before="240" w:line="360"/>
      </w:pPr>
      <w:r>
        <w:rPr>
          <w:rFonts w:ascii="Times New Roman" w:cs="Times New Roman" w:eastAsia="Times New Roman" w:hAnsi="Times New Roman"/>
          <w:b/>
          <w:bCs/>
          <w:color w:val="000000"/>
          <w:sz w:val="28"/>
          <w:szCs w:val="28"/>
        </w:rPr>
        <w:t xml:space="preserve">8. Phần đã hoàn thành và kế hoạch</w:t>
      </w:r>
    </w:p>
    <w:p>
      <w:pPr>
        <w:spacing w:after="120" w:before="120" w:line="360"/>
        <w:jc w:val="both"/>
      </w:pPr>
      <w:r>
        <w:rPr>
          <w:rFonts w:ascii="Times New Roman" w:cs="Times New Roman" w:eastAsia="Times New Roman" w:hAnsi="Times New Roman"/>
          <w:b/>
          <w:bCs/>
          <w:sz w:val="26"/>
          <w:szCs w:val="26"/>
        </w:rPr>
        <w:t xml:space="preserve">Đã hoàn thành:</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Nhân dự đoán ML (39 features), 8 lớp phòng thủ, Giao diện và Hệ thống báo cáo.</w:t>
      </w:r>
    </w:p>
    <w:p>
      <w:pPr>
        <w:spacing w:after="120" w:before="120" w:line="360"/>
        <w:jc w:val="both"/>
      </w:pPr>
      <w:r>
        <w:rPr>
          <w:rFonts w:ascii="Times New Roman" w:cs="Times New Roman" w:eastAsia="Times New Roman" w:hAnsi="Times New Roman"/>
          <w:b/>
          <w:bCs/>
          <w:sz w:val="26"/>
          <w:szCs w:val="26"/>
        </w:rPr>
        <w:t xml:space="preserve">Đang thực hiện:</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Hoàn thiện bản thảo quyển báo cáo đồ án v10.</w:t>
      </w:r>
    </w:p>
    <w:p>
      <w:pPr>
        <w:spacing w:after="120" w:before="120" w:line="360"/>
        <w:jc w:val="both"/>
      </w:pPr>
      <w:r>
        <w:rPr>
          <w:rFonts w:ascii="Times New Roman" w:cs="Times New Roman" w:eastAsia="Times New Roman" w:hAnsi="Times New Roman"/>
          <w:b/>
          <w:bCs/>
          <w:sz w:val="26"/>
          <w:szCs w:val="26"/>
        </w:rPr>
        <w:t xml:space="preserve">Kế hoạch tiếp theo:</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Chuẩn bị demo và sửa bài báo cáo</w:t>
      </w:r>
    </w:p>
    <w:p>
      <w:pPr>
        <w:spacing w:before="400"/>
        <w:jc w:val="right"/>
      </w:pPr>
      <w:r>
        <w:rPr>
          <w:rFonts w:ascii="Times New Roman" w:cs="Times New Roman" w:eastAsia="Times New Roman" w:hAnsi="Times New Roman"/>
          <w:b/>
          <w:bCs/>
          <w:sz w:val="26"/>
          <w:szCs w:val="26"/>
        </w:rPr>
        <w:t xml:space="preserve">Sinh viên thực hiện: Trần Duy Thái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149a2a287092f7651e0634804d7e3f1af4e76a.png"/><Relationship Id="rId8" Type="http://schemas.openxmlformats.org/officeDocument/2006/relationships/image" Target="media/7ed169eddfeee5ee92da6f46f8d049ff4ff991a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2026-04-22T19:37:23.481Z</dcterms:created>
  <dcterms:modified xsi:type="dcterms:W3CDTF">2026-04-22T19:37:23.481Z</dcterms:modified>
</cp:coreProperties>
</file>

<file path=docProps/custom.xml><?xml version="1.0" encoding="utf-8"?>
<Properties xmlns="http://schemas.openxmlformats.org/officeDocument/2006/custom-properties" xmlns:vt="http://schemas.openxmlformats.org/officeDocument/2006/docPropsVTypes"/>
</file>