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2892" w14:textId="2DDFCF11" w:rsidR="00B6028F" w:rsidRDefault="00C81E52" w:rsidP="009A08D3">
      <w:pPr>
        <w:jc w:val="both"/>
        <w:rPr>
          <w:lang w:val="fr-FR"/>
        </w:rPr>
      </w:pPr>
      <w:r>
        <w:rPr>
          <w:lang w:val="fr-FR"/>
        </w:rPr>
        <w:t xml:space="preserve">Dear Olga, </w:t>
      </w:r>
      <w:r w:rsidR="0083752B">
        <w:rPr>
          <w:lang w:val="fr-FR"/>
        </w:rPr>
        <w:t>Cornelia,</w:t>
      </w:r>
    </w:p>
    <w:p w14:paraId="5B35D32E" w14:textId="4B2C709A" w:rsidR="009A08D3" w:rsidRDefault="0083752B" w:rsidP="009A08D3">
      <w:pPr>
        <w:jc w:val="both"/>
        <w:rPr>
          <w:lang w:val="fr-FR"/>
        </w:rPr>
      </w:pPr>
      <w:r w:rsidRPr="0083752B">
        <w:rPr>
          <w:lang w:val="fr-FR"/>
        </w:rPr>
        <w:t xml:space="preserve">I'm writing to let you know about the recent progress we've made on Olga's ScopeM request to measure lymphatic vessel contractions </w:t>
      </w:r>
      <w:r w:rsidR="009A08D3" w:rsidRPr="009A08D3">
        <w:rPr>
          <w:lang w:val="fr-FR"/>
        </w:rPr>
        <w:t xml:space="preserve">in both normal and inhibited </w:t>
      </w:r>
      <w:r w:rsidRPr="0083752B">
        <w:rPr>
          <w:lang w:val="fr-FR"/>
        </w:rPr>
        <w:t>conditions.</w:t>
      </w:r>
      <w:r w:rsidRPr="0083752B">
        <w:rPr>
          <w:lang w:val="fr-FR"/>
        </w:rPr>
        <w:t xml:space="preserve"> </w:t>
      </w:r>
      <w:r>
        <w:rPr>
          <w:lang w:val="fr-FR"/>
        </w:rPr>
        <w:t>Basically, we custom-trained a deep learning network to segment vessels and monitored their contraction by measuring radius variation over time.</w:t>
      </w:r>
      <w:r>
        <w:rPr>
          <w:lang w:val="fr-FR"/>
        </w:rPr>
        <w:t xml:space="preserve"> </w:t>
      </w:r>
      <w:r w:rsidR="00FA43AD">
        <w:rPr>
          <w:lang w:val="fr-FR"/>
        </w:rPr>
        <w:t>As discussed with Olga, we are confident that th</w:t>
      </w:r>
      <w:r w:rsidR="009A08D3">
        <w:rPr>
          <w:lang w:val="fr-FR"/>
        </w:rPr>
        <w:t>is</w:t>
      </w:r>
      <w:r w:rsidR="00FA43AD">
        <w:rPr>
          <w:lang w:val="fr-FR"/>
        </w:rPr>
        <w:t xml:space="preserve"> analysis </w:t>
      </w:r>
      <w:r w:rsidR="009A08D3" w:rsidRPr="009A08D3">
        <w:rPr>
          <w:lang w:val="fr-FR"/>
        </w:rPr>
        <w:t>can be applied to the majority</w:t>
      </w:r>
      <w:r w:rsidR="00FA43AD">
        <w:rPr>
          <w:lang w:val="fr-FR"/>
        </w:rPr>
        <w:t xml:space="preserve"> of</w:t>
      </w:r>
      <w:r w:rsidR="009A08D3">
        <w:rPr>
          <w:lang w:val="fr-FR"/>
        </w:rPr>
        <w:t xml:space="preserve"> </w:t>
      </w:r>
      <w:r w:rsidR="00FA43AD">
        <w:rPr>
          <w:lang w:val="fr-FR"/>
        </w:rPr>
        <w:t>movies</w:t>
      </w:r>
      <w:r w:rsidR="009A08D3">
        <w:rPr>
          <w:lang w:val="fr-FR"/>
        </w:rPr>
        <w:t>,</w:t>
      </w:r>
      <w:r w:rsidR="00FA43AD">
        <w:rPr>
          <w:lang w:val="fr-FR"/>
        </w:rPr>
        <w:t xml:space="preserve"> </w:t>
      </w:r>
      <w:r w:rsidR="009A08D3">
        <w:rPr>
          <w:lang w:val="fr-FR"/>
        </w:rPr>
        <w:t xml:space="preserve">enabling us to </w:t>
      </w:r>
      <w:r w:rsidR="009A08D3" w:rsidRPr="009A08D3">
        <w:rPr>
          <w:lang w:val="fr-FR"/>
        </w:rPr>
        <w:t>generate a detailed comparison of how vessel contractions differ between</w:t>
      </w:r>
      <w:r w:rsidR="009A08D3">
        <w:rPr>
          <w:lang w:val="fr-FR"/>
        </w:rPr>
        <w:t xml:space="preserve"> </w:t>
      </w:r>
      <w:r w:rsidR="009A08D3" w:rsidRPr="009A08D3">
        <w:rPr>
          <w:lang w:val="fr-FR"/>
        </w:rPr>
        <w:t>conditions.</w:t>
      </w:r>
    </w:p>
    <w:p w14:paraId="38030741" w14:textId="3BAD54CC" w:rsidR="009A08D3" w:rsidRDefault="009A08D3" w:rsidP="009A08D3">
      <w:pPr>
        <w:jc w:val="both"/>
        <w:rPr>
          <w:lang w:val="fr-FR"/>
        </w:rPr>
      </w:pPr>
      <w:r w:rsidRPr="009A08D3">
        <w:rPr>
          <w:lang w:val="fr-FR"/>
        </w:rPr>
        <w:t>To do this, we need your formal agreement to invoice your team for our working hours via the PPMS system. We estimate the total working time to be around 50 hours, of which 30 hours have already been devoted to completing the proof of concept and a further 20 hours to managing the data transfer/processing and preparing the analysis results (graphics, display, etc...).</w:t>
      </w:r>
    </w:p>
    <w:sectPr w:rsidR="009A08D3" w:rsidSect="00C05C6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52"/>
    <w:rsid w:val="00134650"/>
    <w:rsid w:val="00241BD0"/>
    <w:rsid w:val="0083752B"/>
    <w:rsid w:val="009A08D3"/>
    <w:rsid w:val="00B6028F"/>
    <w:rsid w:val="00C05C61"/>
    <w:rsid w:val="00C81E52"/>
    <w:rsid w:val="00ED1A46"/>
    <w:rsid w:val="00FA43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84EC"/>
  <w15:chartTrackingRefBased/>
  <w15:docId w15:val="{513584C9-BB14-40ED-B0FB-0F8F3192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E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1E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1E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1E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1E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1E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E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E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E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E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1E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1E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1E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1E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1E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E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E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E52"/>
    <w:rPr>
      <w:rFonts w:eastAsiaTheme="majorEastAsia" w:cstheme="majorBidi"/>
      <w:color w:val="272727" w:themeColor="text1" w:themeTint="D8"/>
    </w:rPr>
  </w:style>
  <w:style w:type="paragraph" w:styleId="Title">
    <w:name w:val="Title"/>
    <w:basedOn w:val="Normal"/>
    <w:next w:val="Normal"/>
    <w:link w:val="TitleChar"/>
    <w:uiPriority w:val="10"/>
    <w:qFormat/>
    <w:rsid w:val="00C81E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E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E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E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E52"/>
    <w:pPr>
      <w:spacing w:before="160"/>
      <w:jc w:val="center"/>
    </w:pPr>
    <w:rPr>
      <w:i/>
      <w:iCs/>
      <w:color w:val="404040" w:themeColor="text1" w:themeTint="BF"/>
    </w:rPr>
  </w:style>
  <w:style w:type="character" w:customStyle="1" w:styleId="QuoteChar">
    <w:name w:val="Quote Char"/>
    <w:basedOn w:val="DefaultParagraphFont"/>
    <w:link w:val="Quote"/>
    <w:uiPriority w:val="29"/>
    <w:rsid w:val="00C81E52"/>
    <w:rPr>
      <w:i/>
      <w:iCs/>
      <w:color w:val="404040" w:themeColor="text1" w:themeTint="BF"/>
    </w:rPr>
  </w:style>
  <w:style w:type="paragraph" w:styleId="ListParagraph">
    <w:name w:val="List Paragraph"/>
    <w:basedOn w:val="Normal"/>
    <w:uiPriority w:val="34"/>
    <w:qFormat/>
    <w:rsid w:val="00C81E52"/>
    <w:pPr>
      <w:ind w:left="720"/>
      <w:contextualSpacing/>
    </w:pPr>
  </w:style>
  <w:style w:type="character" w:styleId="IntenseEmphasis">
    <w:name w:val="Intense Emphasis"/>
    <w:basedOn w:val="DefaultParagraphFont"/>
    <w:uiPriority w:val="21"/>
    <w:qFormat/>
    <w:rsid w:val="00C81E52"/>
    <w:rPr>
      <w:i/>
      <w:iCs/>
      <w:color w:val="2F5496" w:themeColor="accent1" w:themeShade="BF"/>
    </w:rPr>
  </w:style>
  <w:style w:type="paragraph" w:styleId="IntenseQuote">
    <w:name w:val="Intense Quote"/>
    <w:basedOn w:val="Normal"/>
    <w:next w:val="Normal"/>
    <w:link w:val="IntenseQuoteChar"/>
    <w:uiPriority w:val="30"/>
    <w:qFormat/>
    <w:rsid w:val="00C81E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1E52"/>
    <w:rPr>
      <w:i/>
      <w:iCs/>
      <w:color w:val="2F5496" w:themeColor="accent1" w:themeShade="BF"/>
    </w:rPr>
  </w:style>
  <w:style w:type="character" w:styleId="IntenseReference">
    <w:name w:val="Intense Reference"/>
    <w:basedOn w:val="DefaultParagraphFont"/>
    <w:uiPriority w:val="32"/>
    <w:qFormat/>
    <w:rsid w:val="00C81E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Dehapiot</dc:creator>
  <cp:keywords/>
  <dc:description/>
  <cp:lastModifiedBy>Benoit Dehapiot</cp:lastModifiedBy>
  <cp:revision>1</cp:revision>
  <dcterms:created xsi:type="dcterms:W3CDTF">2024-02-08T10:03:00Z</dcterms:created>
  <dcterms:modified xsi:type="dcterms:W3CDTF">2024-02-08T12:15:00Z</dcterms:modified>
</cp:coreProperties>
</file>