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06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sz w:val="28"/>
          <w:szCs w:val="28"/>
        </w:rPr>
        <w:fldChar w:fldCharType="begin"/>
      </w:r>
      <w:r w:rsidRPr="00067B05">
        <w:rPr>
          <w:rFonts w:ascii="Arial" w:hAnsi="Arial" w:cs="Arial"/>
          <w:i/>
          <w:sz w:val="28"/>
          <w:szCs w:val="28"/>
        </w:rPr>
        <w:instrText xml:space="preserve"> HYPERLINK "http://learning.microcollege.in/mod/page/view.php?id=19616" </w:instrText>
      </w:r>
      <w:r w:rsidRPr="00067B05">
        <w:rPr>
          <w:rFonts w:ascii="Arial" w:hAnsi="Arial" w:cs="Arial"/>
          <w:i/>
          <w:sz w:val="28"/>
          <w:szCs w:val="28"/>
        </w:rPr>
        <w:fldChar w:fldCharType="separate"/>
      </w:r>
      <w:r w:rsidRPr="00067B05">
        <w:rPr>
          <w:rFonts w:ascii="Arial" w:hAnsi="Arial" w:cs="Arial"/>
          <w:i/>
          <w:color w:val="000000"/>
          <w:sz w:val="28"/>
          <w:szCs w:val="28"/>
          <w:shd w:val="clear" w:color="auto" w:fill="F8F9FA"/>
        </w:rPr>
        <w:br/>
      </w:r>
      <w:r w:rsidRPr="00067B05">
        <w:rPr>
          <w:rStyle w:val="Hyperlink"/>
          <w:rFonts w:ascii="Arial" w:hAnsi="Arial" w:cs="Arial"/>
          <w:i/>
          <w:color w:val="000000"/>
          <w:sz w:val="28"/>
          <w:szCs w:val="28"/>
          <w:u w:val="none"/>
          <w:shd w:val="clear" w:color="auto" w:fill="F8F9FA"/>
        </w:rPr>
        <w:t>Background Properties</w:t>
      </w:r>
      <w:r w:rsidRPr="00067B05">
        <w:rPr>
          <w:rFonts w:ascii="Arial" w:hAnsi="Arial" w:cs="Arial"/>
          <w:i/>
          <w:sz w:val="28"/>
          <w:szCs w:val="28"/>
        </w:rPr>
        <w:fldChar w:fldCharType="end"/>
      </w: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sz w:val="28"/>
          <w:szCs w:val="28"/>
        </w:rPr>
      </w:pPr>
      <w:proofErr w:type="gramStart"/>
      <w:r w:rsidRPr="00067B05">
        <w:rPr>
          <w:rFonts w:ascii="Arial" w:hAnsi="Arial" w:cs="Arial"/>
          <w:i/>
          <w:sz w:val="28"/>
          <w:szCs w:val="28"/>
        </w:rPr>
        <w:t>1.Task</w:t>
      </w:r>
      <w:proofErr w:type="gramEnd"/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sz w:val="28"/>
          <w:szCs w:val="28"/>
        </w:rPr>
        <w:t xml:space="preserve"> </w:t>
      </w:r>
      <w:r w:rsidRPr="00067B05">
        <w:rPr>
          <w:rFonts w:ascii="Arial" w:hAnsi="Arial" w:cs="Arial"/>
          <w:i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0DC324A1" wp14:editId="12028AFD">
                <wp:extent cx="304800" cy="304800"/>
                <wp:effectExtent l="0" t="0" r="0" b="0"/>
                <wp:docPr id="5" name="AutoShape 9" descr="http://learning.microcollege.in/pluginfile.php/21608/mod_assign/intro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38596" id="AutoShape 9" o:spid="_x0000_s1026" alt="http://learning.microcollege.in/pluginfile.php/21608/mod_assign/intro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sK7wIAAA8GAAAOAAAAZHJzL2Uyb0RvYy54bWysVN9v0zAQfkfif7D8nibp0h+Jlk5b0yKk&#10;AZMGz8hNnMTCsY3tNh2I/52z03btxhOQB8v2Od/dd/fdXd/sO452VBsmRY7jUYQRFaWsmGhy/OXz&#10;OphjZCwRFeFS0Bw/UYNvFm/fXPcqo2PZSl5RjQBEmKxXOW6tVVkYmrKlHTEjqagAYy11RywcdRNW&#10;mvSA3vFwHEXTsJe6UlqW1Bi4LQYjXnj8uqal/VTXhlrEcwyxWb9qv27cGi6uSdZoolpWHsIgfxFF&#10;R5gApyeogliCtpq9gupYqaWRtR2VsgtlXbOSeg7AJo5esHlsiaKeCyTHqFOazP+DLT/uHjRiVY4n&#10;GAnSQYlut1Z6zyjFqKKmhHQdysIp0QLSPPI0Ssk5beiIiVDxbcNEzTgdqVaF43gazcNOVl8JlKUR&#10;IRNWy5B1BJ4r0bi098pk4P1RPWiXOKPuZfnNICGXLRENvTUKigeSgrCOV1rLvqWkAv6xgwgvMNzB&#10;ABra9B9kBUQIEPFF2de6cz4g3Wjva/90qj3dW1TC5VWUzCNQSAmmw955INnxZ6WNfUdlh9wmxxqi&#10;8+Bkd2/s8PT4xPkScs04h3uScXFxAZjDDbiGX53NBeHV8jON0tV8NU+CZDxdBUlUFMHtepkE03U8&#10;mxRXxXJZxL+c3zjJWlZVVDg3R+XGyalUxw76o+AOPTRo7qRdIzmrHJwLyehms+Qa7Qh0ztp/PuVg&#10;eX4WXobh8wVcXlCKx0l0N06D9XQ+C5J1MgnSWTQPoji9S6dRkibF+pLSPRP03ymhPsfpZDzxVToL&#10;+gW3yH+vuZGsYxZmE2ddjkEa8LlHJHMKXInK7y1hfNifpcKF/5wKKPex0F6vTqKD+jeyegK5agly&#10;AuXBFIVNK/UPjHqYSDk237dEU4z4ewGST+MkcSPMH5LJbAwHfW7ZnFuIKAEqxxajYbu0w9jbKs2a&#10;FjzFPjFCun6vmZewa6EhqkNzwdTxTA4T0o2187N/9TzHF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qwTLCu8CAAAP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067B05">
        <w:rPr>
          <w:rFonts w:ascii="Arial" w:hAnsi="Arial" w:cs="Arial"/>
          <w:i/>
          <w:noProof/>
          <w:sz w:val="28"/>
          <w:szCs w:val="28"/>
          <w:lang w:eastAsia="en-IN"/>
        </w:rPr>
        <w:drawing>
          <wp:inline distT="0" distB="0" distL="0" distR="0">
            <wp:extent cx="3543300" cy="658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sz w:val="28"/>
          <w:szCs w:val="28"/>
        </w:rPr>
      </w:pP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sz w:val="28"/>
          <w:szCs w:val="28"/>
        </w:rPr>
      </w:pPr>
      <w:proofErr w:type="gramStart"/>
      <w:r w:rsidRPr="00067B05">
        <w:rPr>
          <w:rFonts w:ascii="Arial" w:hAnsi="Arial" w:cs="Arial"/>
          <w:i/>
          <w:sz w:val="28"/>
          <w:szCs w:val="28"/>
        </w:rPr>
        <w:t>2.Task</w:t>
      </w:r>
      <w:proofErr w:type="gramEnd"/>
      <w:r w:rsidRPr="00067B05">
        <w:rPr>
          <w:rFonts w:ascii="Arial" w:hAnsi="Arial" w:cs="Arial"/>
          <w:i/>
          <w:sz w:val="28"/>
          <w:szCs w:val="28"/>
        </w:rPr>
        <w:t xml:space="preserve"> 2</w:t>
      </w: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How to set the background-attachment property whether a background image is fixed or scrolls with the rest of the page?</w:t>
      </w: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lastRenderedPageBreak/>
        <w:t xml:space="preserve">3. 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How to specify the painting area of the background?</w:t>
      </w: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 xml:space="preserve">4. 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How to set the background-</w:t>
      </w:r>
      <w:proofErr w:type="spellStart"/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color</w:t>
      </w:r>
      <w:proofErr w:type="spellEnd"/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 xml:space="preserve"> of different elements?</w:t>
      </w:r>
    </w:p>
    <w:p w:rsidR="0059097F" w:rsidRPr="00067B05" w:rsidRDefault="0059097F" w:rsidP="00067B05">
      <w:pPr>
        <w:shd w:val="clear" w:color="auto" w:fill="FFFFFF" w:themeFill="background1"/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 xml:space="preserve">5. 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How to set the background-</w:t>
      </w:r>
      <w:proofErr w:type="spellStart"/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color</w:t>
      </w:r>
      <w:proofErr w:type="spellEnd"/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 xml:space="preserve"> of different elements?</w:t>
      </w:r>
    </w:p>
    <w:p w:rsidR="0059097F" w:rsidRPr="00067B05" w:rsidRDefault="0059097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6.</w:t>
      </w:r>
      <w:r w:rsidRPr="00067B05">
        <w:rPr>
          <w:rFonts w:ascii="Arial" w:hAnsi="Arial" w:cs="Arial"/>
          <w:i/>
          <w:sz w:val="28"/>
          <w:szCs w:val="28"/>
        </w:rPr>
        <w:t xml:space="preserve"> How to set a background-image for the body element?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/>
        <w:rPr>
          <w:rFonts w:ascii="Arial" w:hAnsi="Arial" w:cs="Arial"/>
          <w:i/>
          <w:color w:val="1D2125"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7. </w:t>
      </w:r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How to set </w:t>
      </w:r>
      <w:proofErr w:type="gramStart"/>
      <w:r w:rsidRPr="00067B05">
        <w:rPr>
          <w:rFonts w:ascii="Arial" w:hAnsi="Arial" w:cs="Arial"/>
          <w:i/>
          <w:color w:val="1D2125"/>
          <w:sz w:val="28"/>
          <w:szCs w:val="28"/>
        </w:rPr>
        <w:t>the a</w:t>
      </w:r>
      <w:proofErr w:type="gramEnd"/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 background-image in the right-</w:t>
      </w:r>
      <w:proofErr w:type="spellStart"/>
      <w:r w:rsidRPr="00067B05">
        <w:rPr>
          <w:rFonts w:ascii="Arial" w:hAnsi="Arial" w:cs="Arial"/>
          <w:i/>
          <w:color w:val="1D2125"/>
          <w:sz w:val="28"/>
          <w:szCs w:val="28"/>
        </w:rPr>
        <w:t>center</w:t>
      </w:r>
      <w:proofErr w:type="spellEnd"/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 of a document?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/>
        <w:rPr>
          <w:rFonts w:ascii="Arial" w:hAnsi="Arial" w:cs="Arial"/>
          <w:i/>
          <w:color w:val="1D2125"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How to set </w:t>
      </w:r>
      <w:proofErr w:type="gramStart"/>
      <w:r w:rsidRPr="00067B05">
        <w:rPr>
          <w:rFonts w:ascii="Arial" w:hAnsi="Arial" w:cs="Arial"/>
          <w:i/>
          <w:color w:val="1D2125"/>
          <w:sz w:val="28"/>
          <w:szCs w:val="28"/>
        </w:rPr>
        <w:t>the a</w:t>
      </w:r>
      <w:proofErr w:type="gramEnd"/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 background-image as horizontal and vertical position in percentage of a document?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</w:rPr>
        <w:t>8.</w:t>
      </w:r>
      <w:r w:rsidRPr="00067B05">
        <w:rPr>
          <w:rFonts w:ascii="Arial" w:hAnsi="Arial" w:cs="Arial"/>
          <w:i/>
          <w:sz w:val="28"/>
          <w:szCs w:val="28"/>
        </w:rPr>
        <w:t xml:space="preserve"> Set the background image as cover.</w:t>
      </w:r>
    </w:p>
    <w:p w:rsidR="0059097F" w:rsidRPr="00067B05" w:rsidRDefault="0059097F" w:rsidP="00067B05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i/>
          <w:color w:val="1D2125"/>
          <w:sz w:val="28"/>
          <w:szCs w:val="28"/>
          <w:lang w:eastAsia="en-IN"/>
        </w:rPr>
      </w:pPr>
    </w:p>
    <w:p w:rsidR="008775DF" w:rsidRPr="00067B05" w:rsidRDefault="008775DF" w:rsidP="00067B05">
      <w:pPr>
        <w:shd w:val="clear" w:color="auto" w:fill="FFFFFF" w:themeFill="background1"/>
        <w:spacing w:line="240" w:lineRule="auto"/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eastAsia="Times New Roman" w:hAnsi="Arial" w:cs="Arial"/>
          <w:i/>
          <w:color w:val="1D2125"/>
          <w:sz w:val="28"/>
          <w:szCs w:val="28"/>
          <w:lang w:eastAsia="en-IN"/>
        </w:rPr>
        <w:t>9.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 xml:space="preserve"> 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Set the background image as contain.</w:t>
      </w:r>
    </w:p>
    <w:p w:rsidR="008775DF" w:rsidRPr="008775DF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10.</w:t>
      </w:r>
      <w:r w:rsidRPr="00067B05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Pr="00067B05">
        <w:rPr>
          <w:rFonts w:ascii="Arial" w:hAnsi="Arial" w:cs="Arial"/>
          <w:i/>
          <w:sz w:val="28"/>
          <w:szCs w:val="28"/>
        </w:rPr>
        <w:t>Set</w:t>
      </w:r>
      <w:proofErr w:type="gramEnd"/>
      <w:r w:rsidRPr="00067B05">
        <w:rPr>
          <w:rFonts w:ascii="Arial" w:hAnsi="Arial" w:cs="Arial"/>
          <w:i/>
          <w:sz w:val="28"/>
          <w:szCs w:val="28"/>
        </w:rPr>
        <w:t xml:space="preserve"> the background image using no-repeat</w:t>
      </w:r>
    </w:p>
    <w:p w:rsidR="008775DF" w:rsidRPr="00067B05" w:rsidRDefault="008775DF" w:rsidP="00067B05">
      <w:pPr>
        <w:shd w:val="clear" w:color="auto" w:fill="FFFFFF" w:themeFill="background1"/>
        <w:spacing w:line="240" w:lineRule="auto"/>
        <w:rPr>
          <w:rFonts w:ascii="Arial" w:hAnsi="Arial" w:cs="Arial"/>
          <w:i/>
          <w:sz w:val="28"/>
          <w:szCs w:val="28"/>
        </w:rPr>
      </w:pPr>
    </w:p>
    <w:p w:rsidR="008775DF" w:rsidRPr="00067B05" w:rsidRDefault="008775DF" w:rsidP="00067B05">
      <w:pPr>
        <w:shd w:val="clear" w:color="auto" w:fill="FFFFFF" w:themeFill="background1"/>
        <w:spacing w:line="240" w:lineRule="auto"/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i/>
          <w:sz w:val="28"/>
          <w:szCs w:val="28"/>
        </w:rPr>
        <w:t>11.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 xml:space="preserve"> </w:t>
      </w: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Bring the repeated images along the x-axis.</w:t>
      </w:r>
    </w:p>
    <w:p w:rsidR="0059097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  <w:shd w:val="clear" w:color="auto" w:fill="F8F9FA"/>
        </w:rPr>
        <w:t>12.</w:t>
      </w:r>
      <w:r w:rsidRPr="00067B05">
        <w:rPr>
          <w:rFonts w:ascii="Arial" w:hAnsi="Arial" w:cs="Arial"/>
          <w:i/>
          <w:sz w:val="28"/>
          <w:szCs w:val="28"/>
        </w:rPr>
        <w:t xml:space="preserve"> Bring the repeated images along the y-axis.</w:t>
      </w:r>
    </w:p>
    <w:p w:rsidR="008775DF" w:rsidRPr="00067B05" w:rsidRDefault="008775DF" w:rsidP="00067B0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D2125"/>
          <w:sz w:val="28"/>
          <w:szCs w:val="28"/>
          <w:lang w:eastAsia="en-IN"/>
        </w:rPr>
      </w:pPr>
      <w:r w:rsidRPr="00067B05">
        <w:rPr>
          <w:rFonts w:ascii="Arial" w:hAnsi="Arial" w:cs="Arial"/>
          <w:i/>
          <w:sz w:val="28"/>
          <w:szCs w:val="28"/>
        </w:rPr>
        <w:t>13.</w:t>
      </w:r>
      <w:r w:rsidRPr="00067B05">
        <w:rPr>
          <w:rFonts w:ascii="Arial" w:hAnsi="Arial" w:cs="Arial"/>
          <w:i/>
          <w:color w:val="1D2125"/>
          <w:sz w:val="28"/>
          <w:szCs w:val="28"/>
        </w:rPr>
        <w:t xml:space="preserve"> </w:t>
      </w:r>
      <w:hyperlink r:id="rId6" w:tooltip="Assignment" w:history="1">
        <w:r w:rsidRPr="00067B05">
          <w:rPr>
            <w:rFonts w:ascii="Arial" w:eastAsia="Times New Roman" w:hAnsi="Arial" w:cs="Arial"/>
            <w:i/>
            <w:color w:val="0F6CBF"/>
            <w:sz w:val="28"/>
            <w:szCs w:val="28"/>
            <w:lang w:eastAsia="en-IN"/>
          </w:rPr>
          <w:t>Bring the background image using auto.</w:t>
        </w:r>
      </w:hyperlink>
      <w:bookmarkStart w:id="0" w:name="_GoBack"/>
      <w:bookmarkEnd w:id="0"/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  <w:r w:rsidRPr="00067B05">
        <w:rPr>
          <w:rFonts w:ascii="Arial" w:hAnsi="Arial" w:cs="Arial"/>
          <w:i/>
          <w:color w:val="1D2125"/>
          <w:sz w:val="28"/>
          <w:szCs w:val="28"/>
        </w:rPr>
        <w:t>14.</w:t>
      </w:r>
      <w:r w:rsidRPr="00067B05">
        <w:rPr>
          <w:rFonts w:ascii="Arial" w:hAnsi="Arial" w:cs="Arial"/>
          <w:i/>
          <w:sz w:val="28"/>
          <w:szCs w:val="28"/>
        </w:rPr>
        <w:t xml:space="preserve"> Place an image at the </w:t>
      </w:r>
      <w:proofErr w:type="spellStart"/>
      <w:r w:rsidRPr="00067B05">
        <w:rPr>
          <w:rFonts w:ascii="Arial" w:hAnsi="Arial" w:cs="Arial"/>
          <w:i/>
          <w:sz w:val="28"/>
          <w:szCs w:val="28"/>
        </w:rPr>
        <w:t>center</w:t>
      </w:r>
      <w:proofErr w:type="spellEnd"/>
      <w:r w:rsidRPr="00067B05">
        <w:rPr>
          <w:rFonts w:ascii="Arial" w:hAnsi="Arial" w:cs="Arial"/>
          <w:i/>
          <w:sz w:val="28"/>
          <w:szCs w:val="28"/>
        </w:rPr>
        <w:t xml:space="preserve"> of a webpage.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i/>
          <w:sz w:val="28"/>
          <w:szCs w:val="28"/>
        </w:rPr>
        <w:t>15</w:t>
      </w: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>Place an image at the top of a webpage.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 xml:space="preserve">16. </w:t>
      </w: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>Place an image at the bottom of a webpage.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>17.</w:t>
      </w:r>
      <w:r w:rsidRPr="00067B05">
        <w:rPr>
          <w:rFonts w:ascii="Arial" w:hAnsi="Arial" w:cs="Arial"/>
          <w:sz w:val="28"/>
          <w:szCs w:val="28"/>
        </w:rPr>
        <w:t xml:space="preserve"> Using percentage bring the image to left bottom.</w:t>
      </w: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1D2125"/>
          <w:sz w:val="28"/>
          <w:szCs w:val="28"/>
          <w:shd w:val="clear" w:color="auto" w:fill="F8F9FA"/>
        </w:rPr>
      </w:pPr>
      <w:r w:rsidRPr="00067B05">
        <w:rPr>
          <w:rFonts w:ascii="Arial" w:hAnsi="Arial" w:cs="Arial"/>
          <w:sz w:val="28"/>
          <w:szCs w:val="28"/>
        </w:rPr>
        <w:t>18.</w:t>
      </w: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 xml:space="preserve"> </w:t>
      </w: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>Using percentage bring the image to right bottom.</w:t>
      </w:r>
    </w:p>
    <w:p w:rsidR="008775DF" w:rsidRPr="008775DF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 xml:space="preserve">19. </w:t>
      </w:r>
      <w:r w:rsidRPr="00067B05">
        <w:rPr>
          <w:rFonts w:ascii="Arial" w:hAnsi="Arial" w:cs="Arial"/>
          <w:color w:val="1D2125"/>
          <w:sz w:val="28"/>
          <w:szCs w:val="28"/>
          <w:shd w:val="clear" w:color="auto" w:fill="F8F9FA"/>
        </w:rPr>
        <w:t>Using percentage bring the image to right top.</w:t>
      </w:r>
    </w:p>
    <w:p w:rsidR="008775DF" w:rsidRPr="00067B05" w:rsidRDefault="008775DF" w:rsidP="00067B0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D2125"/>
          <w:sz w:val="28"/>
          <w:szCs w:val="28"/>
          <w:lang w:eastAsia="en-IN"/>
        </w:rPr>
      </w:pPr>
    </w:p>
    <w:p w:rsidR="008775DF" w:rsidRPr="00067B05" w:rsidRDefault="008775DF" w:rsidP="00067B0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sz w:val="28"/>
          <w:szCs w:val="28"/>
        </w:rPr>
      </w:pPr>
    </w:p>
    <w:sectPr w:rsidR="008775DF" w:rsidRPr="0006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97872"/>
    <w:multiLevelType w:val="multilevel"/>
    <w:tmpl w:val="1812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F"/>
    <w:rsid w:val="00067B05"/>
    <w:rsid w:val="00372506"/>
    <w:rsid w:val="0059097F"/>
    <w:rsid w:val="008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E219-6B76-494F-9B1A-A4E4777C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37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7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883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806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08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6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317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663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02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68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137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73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296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975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23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8620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23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1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264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20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ing.microcollege.in/mod/assign/view.php?id=196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2023-10-30T16:50:00Z</dcterms:created>
  <dcterms:modified xsi:type="dcterms:W3CDTF">2023-10-30T17:09:00Z</dcterms:modified>
</cp:coreProperties>
</file>