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ascii="华文中宋" w:hAnsi="华文中宋" w:eastAsia="华文中宋" w:cs="黑体"/>
          <w:b/>
          <w:sz w:val="36"/>
          <w:szCs w:val="36"/>
        </w:rPr>
      </w:pPr>
      <w:bookmarkStart w:id="0" w:name="_GoBack"/>
      <w:r>
        <w:rPr>
          <w:rFonts w:hint="eastAsia" w:ascii="华文中宋" w:hAnsi="华文中宋" w:eastAsia="华文中宋" w:cs="黑体"/>
          <w:b/>
          <w:sz w:val="36"/>
          <w:szCs w:val="36"/>
        </w:rPr>
        <w:t>安全生产行政执法文书</w:t>
      </w:r>
    </w:p>
    <w:bookmarkEnd w:id="0"/>
    <w:p>
      <w:pPr>
        <w:spacing w:line="600" w:lineRule="exact"/>
        <w:jc w:val="center"/>
        <w:rPr>
          <w:rFonts w:ascii="华文中宋" w:hAnsi="华文中宋" w:eastAsia="华文中宋" w:cs="黑体"/>
          <w:b/>
          <w:sz w:val="36"/>
          <w:szCs w:val="36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31115</wp:posOffset>
                </wp:positionV>
                <wp:extent cx="5457825" cy="0"/>
                <wp:effectExtent l="0" t="19050" r="952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5782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2.45pt;height:0pt;width:429.75pt;z-index:251659264;mso-width-relative:page;mso-height-relative:page;" filled="f" stroked="t" coordsize="21600,21600" o:gfxdata="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FmFqnUAAAABQEAAA8AAAAAAAAAAQAgAAAA&#10;IgAAAGRycy9kb3ducmV2LnhtbFBLAQIUABQAAAAIAIdO4kA1eIFc1gEAAHYDAAAOAAAAAAAAAAEA&#10;IAAAACMBAABkcnMvZTJvRG9jLnhtbFBLBQYAAAAABgAGAFkBAABrBQAAAAA=&#10;">
                <v:path arrowok="t"/>
                <v:fill on="f" focussize="0,0"/>
                <v:stroke weight="3pt" linestyle="thinThin"/>
                <v:imagedata o:title=""/>
                <o:lock v:ext="edit" grouping="f" rotation="f" aspectratio="f"/>
              </v:line>
            </w:pict>
          </mc:Fallback>
        </mc:AlternateContent>
      </w:r>
      <w:r>
        <w:rPr>
          <w:rFonts w:hint="eastAsia" w:ascii="华文中宋" w:hAnsi="华文中宋" w:eastAsia="华文中宋" w:cs="黑体"/>
          <w:b/>
          <w:sz w:val="36"/>
          <w:szCs w:val="36"/>
        </w:rPr>
        <w:t>现场检查方案</w:t>
      </w:r>
    </w:p>
    <w:p>
      <w:pPr>
        <w:spacing w:line="600" w:lineRule="exact"/>
        <w:jc w:val="center"/>
        <w:rPr>
          <w:rFonts w:hint="eastAsia" w:ascii="仿宋_GB2312" w:hAnsi="仿宋" w:eastAsia="仿宋_GB2312"/>
          <w:sz w:val="30"/>
          <w:szCs w:val="30"/>
        </w:rPr>
      </w:pPr>
      <w:r>
        <w:rPr>
          <w:rFonts w:hint="eastAsia" w:ascii="仿宋_GB2312" w:hAnsi="仿宋" w:eastAsia="仿宋_GB2312"/>
          <w:sz w:val="30"/>
          <w:szCs w:val="30"/>
        </w:rPr>
        <w:t>（ ）安监检查〔 〕 号</w:t>
      </w:r>
    </w:p>
    <w:p>
      <w:pPr>
        <w:spacing w:line="600" w:lineRule="exact"/>
        <w:jc w:val="center"/>
        <w:rPr>
          <w:rFonts w:ascii="仿宋_GB2312" w:hAnsi="仿宋" w:eastAsia="仿宋_GB2312"/>
          <w:sz w:val="30"/>
          <w:szCs w:val="30"/>
        </w:rPr>
      </w:pPr>
    </w:p>
    <w:tbl>
      <w:tblPr>
        <w:tblStyle w:val="3"/>
        <w:tblW w:w="84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646"/>
        <w:gridCol w:w="616"/>
        <w:gridCol w:w="990"/>
        <w:gridCol w:w="360"/>
        <w:gridCol w:w="2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1526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被检查单位</w:t>
            </w:r>
          </w:p>
        </w:tc>
        <w:tc>
          <w:tcPr>
            <w:tcW w:w="6907" w:type="dxa"/>
            <w:gridSpan w:val="5"/>
            <w:vAlign w:val="center"/>
          </w:tcPr>
          <w:p>
            <w:pPr>
              <w:spacing w:line="500" w:lineRule="exact"/>
              <w:jc w:val="center"/>
              <w:rPr>
                <w:rFonts w:ascii="仿宋_GB2312" w:hAnsi="仿宋" w:eastAsia="仿宋_GB2312" w:cs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526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地址</w:t>
            </w:r>
          </w:p>
        </w:tc>
        <w:tc>
          <w:tcPr>
            <w:tcW w:w="6907" w:type="dxa"/>
            <w:gridSpan w:val="5"/>
            <w:vAlign w:val="center"/>
          </w:tcPr>
          <w:p>
            <w:pPr>
              <w:spacing w:line="500" w:lineRule="exact"/>
              <w:jc w:val="center"/>
              <w:rPr>
                <w:rFonts w:ascii="仿宋_GB2312" w:hAnsi="仿宋" w:eastAsia="仿宋_GB2312" w:cs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1526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联系人</w:t>
            </w:r>
          </w:p>
        </w:tc>
        <w:tc>
          <w:tcPr>
            <w:tcW w:w="3262" w:type="dxa"/>
            <w:gridSpan w:val="2"/>
            <w:vAlign w:val="center"/>
          </w:tcPr>
          <w:p>
            <w:pPr>
              <w:spacing w:line="500" w:lineRule="exact"/>
              <w:jc w:val="center"/>
              <w:rPr>
                <w:rFonts w:ascii="仿宋_GB2312" w:hAnsi="仿宋" w:eastAsia="仿宋_GB2312" w:cs="仿宋"/>
              </w:rPr>
            </w:pPr>
          </w:p>
        </w:tc>
        <w:tc>
          <w:tcPr>
            <w:tcW w:w="1350" w:type="dxa"/>
            <w:gridSpan w:val="2"/>
            <w:vAlign w:val="center"/>
          </w:tcPr>
          <w:p>
            <w:pPr>
              <w:spacing w:line="500" w:lineRule="exact"/>
              <w:jc w:val="center"/>
              <w:rPr>
                <w:rFonts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所属行业</w:t>
            </w:r>
          </w:p>
        </w:tc>
        <w:tc>
          <w:tcPr>
            <w:tcW w:w="2295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hAnsi="仿宋" w:eastAsia="仿宋_GB2312" w:cs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1526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检查时间</w:t>
            </w:r>
          </w:p>
        </w:tc>
        <w:tc>
          <w:tcPr>
            <w:tcW w:w="6907" w:type="dxa"/>
            <w:gridSpan w:val="5"/>
            <w:vAlign w:val="center"/>
          </w:tcPr>
          <w:p>
            <w:pPr>
              <w:spacing w:line="500" w:lineRule="exact"/>
              <w:jc w:val="center"/>
              <w:rPr>
                <w:rFonts w:ascii="仿宋_GB2312" w:hAnsi="仿宋" w:eastAsia="仿宋_GB2312" w:cs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1526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行政执法人员</w:t>
            </w:r>
          </w:p>
        </w:tc>
        <w:tc>
          <w:tcPr>
            <w:tcW w:w="6907" w:type="dxa"/>
            <w:gridSpan w:val="5"/>
            <w:vAlign w:val="center"/>
          </w:tcPr>
          <w:p>
            <w:pPr>
              <w:spacing w:line="500" w:lineRule="exact"/>
              <w:jc w:val="center"/>
              <w:rPr>
                <w:rFonts w:ascii="仿宋_GB2312" w:hAnsi="仿宋" w:eastAsia="仿宋_GB2312" w:cs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  <w:jc w:val="center"/>
        </w:trPr>
        <w:tc>
          <w:tcPr>
            <w:tcW w:w="1526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检查内容</w:t>
            </w:r>
          </w:p>
        </w:tc>
        <w:tc>
          <w:tcPr>
            <w:tcW w:w="6907" w:type="dxa"/>
            <w:gridSpan w:val="5"/>
            <w:vAlign w:val="center"/>
          </w:tcPr>
          <w:p>
            <w:pPr>
              <w:spacing w:line="500" w:lineRule="exact"/>
              <w:rPr>
                <w:rFonts w:ascii="仿宋_GB2312" w:hAnsi="仿宋" w:eastAsia="仿宋_GB2312" w:cs="仿宋"/>
              </w:rPr>
            </w:pPr>
          </w:p>
          <w:p>
            <w:pPr>
              <w:spacing w:line="500" w:lineRule="exact"/>
              <w:rPr>
                <w:rFonts w:ascii="仿宋_GB2312" w:hAnsi="仿宋" w:eastAsia="仿宋_GB2312" w:cs="仿宋"/>
              </w:rPr>
            </w:pPr>
          </w:p>
          <w:p>
            <w:pPr>
              <w:spacing w:line="500" w:lineRule="exact"/>
              <w:rPr>
                <w:rFonts w:ascii="仿宋_GB2312" w:hAnsi="仿宋" w:eastAsia="仿宋_GB2312" w:cs="仿宋"/>
              </w:rPr>
            </w:pPr>
          </w:p>
          <w:p>
            <w:pPr>
              <w:spacing w:line="500" w:lineRule="exact"/>
              <w:rPr>
                <w:rFonts w:ascii="仿宋_GB2312" w:hAnsi="仿宋" w:eastAsia="仿宋_GB2312" w:cs="仿宋"/>
              </w:rPr>
            </w:pPr>
          </w:p>
          <w:p>
            <w:pPr>
              <w:spacing w:line="500" w:lineRule="exact"/>
              <w:rPr>
                <w:rFonts w:ascii="仿宋_GB2312" w:hAnsi="仿宋" w:eastAsia="仿宋_GB2312" w:cs="仿宋"/>
              </w:rPr>
            </w:pPr>
          </w:p>
          <w:p>
            <w:pPr>
              <w:spacing w:line="500" w:lineRule="exact"/>
              <w:rPr>
                <w:rFonts w:ascii="仿宋_GB2312" w:hAnsi="仿宋" w:eastAsia="仿宋_GB2312" w:cs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atLeast"/>
          <w:jc w:val="center"/>
        </w:trPr>
        <w:tc>
          <w:tcPr>
            <w:tcW w:w="1526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检查方式</w:t>
            </w:r>
          </w:p>
        </w:tc>
        <w:tc>
          <w:tcPr>
            <w:tcW w:w="6907" w:type="dxa"/>
            <w:gridSpan w:val="5"/>
            <w:vAlign w:val="center"/>
          </w:tcPr>
          <w:p>
            <w:pPr>
              <w:spacing w:line="500" w:lineRule="exact"/>
              <w:rPr>
                <w:rFonts w:ascii="仿宋_GB2312" w:hAnsi="仿宋" w:eastAsia="仿宋_GB2312" w:cs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1" w:hRule="atLeast"/>
          <w:jc w:val="center"/>
        </w:trPr>
        <w:tc>
          <w:tcPr>
            <w:tcW w:w="1526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审核意见</w:t>
            </w:r>
          </w:p>
        </w:tc>
        <w:tc>
          <w:tcPr>
            <w:tcW w:w="2646" w:type="dxa"/>
            <w:vAlign w:val="center"/>
          </w:tcPr>
          <w:p>
            <w:pPr>
              <w:spacing w:line="500" w:lineRule="exact"/>
              <w:rPr>
                <w:rFonts w:ascii="仿宋_GB2312" w:hAnsi="仿宋" w:eastAsia="仿宋_GB2312" w:cs="仿宋"/>
              </w:rPr>
            </w:pPr>
          </w:p>
          <w:p>
            <w:pPr>
              <w:spacing w:line="500" w:lineRule="exact"/>
              <w:rPr>
                <w:rFonts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审核人（签名）：</w:t>
            </w:r>
          </w:p>
          <w:p>
            <w:pPr>
              <w:spacing w:line="500" w:lineRule="exact"/>
              <w:ind w:firstLine="1260" w:firstLineChars="600"/>
              <w:rPr>
                <w:rFonts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年 月 日</w:t>
            </w:r>
          </w:p>
        </w:tc>
        <w:tc>
          <w:tcPr>
            <w:tcW w:w="1606" w:type="dxa"/>
            <w:gridSpan w:val="2"/>
            <w:vAlign w:val="center"/>
          </w:tcPr>
          <w:p>
            <w:pPr>
              <w:spacing w:line="500" w:lineRule="exact"/>
              <w:jc w:val="center"/>
              <w:rPr>
                <w:rFonts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审批意见</w:t>
            </w:r>
          </w:p>
        </w:tc>
        <w:tc>
          <w:tcPr>
            <w:tcW w:w="2655" w:type="dxa"/>
            <w:gridSpan w:val="2"/>
            <w:vAlign w:val="center"/>
          </w:tcPr>
          <w:p>
            <w:pPr>
              <w:spacing w:line="500" w:lineRule="exact"/>
              <w:rPr>
                <w:rFonts w:ascii="仿宋_GB2312" w:hAnsi="仿宋" w:eastAsia="仿宋_GB2312" w:cs="仿宋"/>
              </w:rPr>
            </w:pPr>
          </w:p>
          <w:p>
            <w:pPr>
              <w:spacing w:line="500" w:lineRule="exact"/>
              <w:rPr>
                <w:rFonts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审批人（签名）：</w:t>
            </w:r>
          </w:p>
          <w:p>
            <w:pPr>
              <w:spacing w:line="500" w:lineRule="exact"/>
              <w:ind w:firstLine="1050" w:firstLineChars="500"/>
              <w:rPr>
                <w:rFonts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  <w:jc w:val="center"/>
        </w:trPr>
        <w:tc>
          <w:tcPr>
            <w:tcW w:w="1526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备   注</w:t>
            </w:r>
          </w:p>
        </w:tc>
        <w:tc>
          <w:tcPr>
            <w:tcW w:w="6907" w:type="dxa"/>
            <w:gridSpan w:val="5"/>
            <w:vAlign w:val="center"/>
          </w:tcPr>
          <w:p>
            <w:pPr>
              <w:spacing w:line="500" w:lineRule="exact"/>
              <w:rPr>
                <w:rFonts w:ascii="仿宋_GB2312" w:hAnsi="仿宋" w:eastAsia="仿宋_GB2312" w:cs="仿宋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687B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Calibri"/>
      <w:kern w:val="2"/>
      <w:sz w:val="21"/>
      <w:szCs w:val="21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2017-07-24T09:38:37Z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