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98" w:rsidRDefault="008D05AE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PROJECT UPDATE ONE</w:t>
      </w:r>
    </w:p>
    <w:p w:rsidR="00DD3998" w:rsidRDefault="008D05AE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The APIs</w:t>
      </w:r>
    </w:p>
    <w:p w:rsidR="00DD3998" w:rsidRDefault="008D05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Note: Use this template to organize your project updates. Replace italicized text with your own information. Add elements as needed but be sure you address each of these required elements.</w:t>
      </w:r>
    </w:p>
    <w:p w:rsidR="00DD3998" w:rsidRDefault="008D05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must provide a snapshot of all project files with this report. This includes everything: code, docs, resources, links to Google docs,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DD3998" w:rsidRDefault="00DD39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3998" w:rsidRDefault="008D05A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Project title</w:t>
      </w:r>
    </w:p>
    <w:p w:rsidR="00DD3998" w:rsidRDefault="008D05AE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InfoLection</w:t>
      </w:r>
      <w:proofErr w:type="spellEnd"/>
    </w:p>
    <w:p w:rsidR="00DD3998" w:rsidRDefault="00DD39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3998" w:rsidRDefault="008D05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Team members and roles</w:t>
      </w:r>
    </w:p>
    <w:p w:rsidR="00DD3998" w:rsidRDefault="008D05A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Kady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Badham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Project Manager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kdbdhm@gmail.com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DD3998" w:rsidRDefault="008D05A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Caryn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Pasking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Tester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cpasking@umd.edu</w:t>
      </w:r>
    </w:p>
    <w:p w:rsidR="00DD3998" w:rsidRDefault="008D05A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Ebrima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Jarjue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Researcher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EbrimaHJarjue@gmail.com</w:t>
      </w:r>
    </w:p>
    <w:p w:rsidR="00DD3998" w:rsidRDefault="008D05A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Bryan Dubon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Analyst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i/>
            <w:color w:val="1155CC"/>
            <w:sz w:val="24"/>
            <w:szCs w:val="24"/>
            <w:u w:val="single"/>
          </w:rPr>
          <w:t>BDubon@umd.edu</w:t>
        </w:r>
      </w:hyperlink>
    </w:p>
    <w:p w:rsidR="00DD3998" w:rsidRDefault="00DD39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3998" w:rsidRDefault="008D05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 Accomplishments since last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report</w:t>
      </w:r>
    </w:p>
    <w:p w:rsidR="00DD3998" w:rsidRDefault="008D05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you have done since last report – bullet list of individual contributions; note if any tasks were not completed and why</w:t>
      </w:r>
    </w:p>
    <w:p w:rsidR="00DD3998" w:rsidRDefault="008D05A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Kady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Badham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Project Manager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Worked on creating a GUI using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DD3998" w:rsidRDefault="008D05A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Caryn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Pasking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Tester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Requested data from Google’s Civi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 Data API</w:t>
      </w:r>
    </w:p>
    <w:p w:rsidR="00DD3998" w:rsidRDefault="008D05A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Ebrima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Jarjue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Researcher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Found information regarding packages and libraries that could be useful</w:t>
      </w:r>
    </w:p>
    <w:p w:rsidR="00DD3998" w:rsidRDefault="008D05A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Bryan Dubon, Analyst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Successfully requested data from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OpenFEC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API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Wrote functions to manipulate the data </w:t>
      </w:r>
    </w:p>
    <w:p w:rsidR="00DD3998" w:rsidRDefault="008D05A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Created a window with a button that printed information in the console using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Tkinter</w:t>
      </w:r>
      <w:proofErr w:type="spellEnd"/>
    </w:p>
    <w:p w:rsidR="00DD3998" w:rsidRDefault="00DD39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3998" w:rsidRDefault="00DD39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3998" w:rsidRDefault="00DD39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3998" w:rsidRDefault="008D05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Roadblocks, problems, challenges, risks, questions</w:t>
      </w:r>
    </w:p>
    <w:p w:rsidR="00DD3998" w:rsidRDefault="008D05AE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Issues working with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TKinter</w:t>
      </w:r>
      <w:proofErr w:type="spellEnd"/>
    </w:p>
    <w:p w:rsidR="00DD3998" w:rsidRDefault="008D05AE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Linking API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request  function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to a button</w:t>
      </w:r>
    </w:p>
    <w:p w:rsidR="00DD3998" w:rsidRDefault="008D05AE">
      <w:pPr>
        <w:numPr>
          <w:ilvl w:val="1"/>
          <w:numId w:val="3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Outputting data to the same window</w:t>
      </w:r>
    </w:p>
    <w:p w:rsidR="00DD3998" w:rsidRDefault="008D05AE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Can’t get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data from Google’s Civic API unless there’s an ongoing election</w:t>
      </w:r>
    </w:p>
    <w:p w:rsidR="00DD3998" w:rsidRDefault="00DD399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D3998" w:rsidRDefault="00DD3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D3998" w:rsidRDefault="00DD399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D3998" w:rsidRDefault="008D05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 Plan for the next week</w:t>
      </w:r>
    </w:p>
    <w:p w:rsidR="00DD3998" w:rsidRDefault="008D05AE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Have working GUI that will display some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OpenFEC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data in a window</w:t>
      </w:r>
    </w:p>
    <w:p w:rsidR="00DD3998" w:rsidRDefault="008D05AE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See what other information we can request from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OpenFEC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API</w:t>
      </w:r>
    </w:p>
    <w:p w:rsidR="00DD3998" w:rsidRDefault="00DD3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D3998" w:rsidRDefault="00DD399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D3998" w:rsidRDefault="008D05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Various Links</w:t>
      </w:r>
    </w:p>
    <w:p w:rsidR="00DD3998" w:rsidRDefault="008D05AE">
      <w:pP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Project Proposal: </w:t>
      </w:r>
      <w:hyperlink r:id="rId7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Click </w:t>
        </w:r>
        <w:proofErr w:type="gram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To</w:t>
        </w:r>
        <w:proofErr w:type="gram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See Project Proposal</w:t>
        </w:r>
      </w:hyperlink>
    </w:p>
    <w:p w:rsidR="00DD3998" w:rsidRDefault="008D05A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</w:rPr>
        <w:t xml:space="preserve">Bryan’s API Code: </w:t>
      </w:r>
      <w:hyperlink r:id="rId8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Click </w:t>
        </w:r>
        <w:proofErr w:type="gram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To</w:t>
        </w:r>
        <w:proofErr w:type="gram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See API Code</w:t>
        </w:r>
      </w:hyperlink>
    </w:p>
    <w:p w:rsidR="00DD3998" w:rsidRDefault="008D05A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444444"/>
          <w:sz w:val="24"/>
          <w:szCs w:val="24"/>
        </w:rPr>
        <w:t xml:space="preserve">GUI Code: </w:t>
      </w:r>
      <w:hyperlink r:id="rId9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Click </w:t>
        </w:r>
        <w:proofErr w:type="gram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To</w:t>
        </w:r>
        <w:proofErr w:type="gram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See GUI Code</w:t>
        </w:r>
      </w:hyperlink>
    </w:p>
    <w:p w:rsidR="00DD3998" w:rsidRDefault="008D05A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Tutorials: </w:t>
      </w:r>
      <w:hyperlink r:id="rId10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GUIs with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Tkinter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(inte</w:t>
        </w:r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rmediate)</w:t>
        </w:r>
      </w:hyperlink>
    </w:p>
    <w:p w:rsidR="00DD3998" w:rsidRDefault="008D05AE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       </w:t>
      </w:r>
      <w:hyperlink r:id="rId11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Python GUI with </w:t>
        </w:r>
        <w:proofErr w:type="spellStart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Tkinter</w:t>
        </w:r>
        <w:proofErr w:type="spellEnd"/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 xml:space="preserve"> Playlist</w:t>
        </w:r>
      </w:hyperlink>
    </w:p>
    <w:p w:rsidR="00DD3998" w:rsidRDefault="008D05AE">
      <w:pPr>
        <w:rPr>
          <w:rFonts w:ascii="Times New Roman" w:eastAsia="Times New Roman" w:hAnsi="Times New Roman" w:cs="Times New Roman"/>
          <w:b/>
          <w:i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 xml:space="preserve">       </w:t>
      </w:r>
      <w:hyperlink r:id="rId12">
        <w:r>
          <w:rPr>
            <w:rFonts w:ascii="Times New Roman" w:eastAsia="Times New Roman" w:hAnsi="Times New Roman" w:cs="Times New Roman"/>
            <w:b/>
            <w:i/>
            <w:color w:val="1155CC"/>
            <w:sz w:val="24"/>
            <w:szCs w:val="24"/>
            <w:u w:val="single"/>
          </w:rPr>
          <w:t>Python GUI Apps</w:t>
        </w:r>
      </w:hyperlink>
    </w:p>
    <w:p w:rsidR="00D87199" w:rsidRDefault="00D8719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87199" w:rsidRDefault="00D8719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87199" w:rsidRDefault="00D87199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D87199" w:rsidRDefault="00D871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199">
        <w:rPr>
          <w:rFonts w:ascii="Times New Roman" w:eastAsia="Times New Roman" w:hAnsi="Times New Roman" w:cs="Times New Roman"/>
          <w:b/>
          <w:sz w:val="24"/>
          <w:szCs w:val="24"/>
        </w:rPr>
        <w:t>Questions</w:t>
      </w:r>
    </w:p>
    <w:p w:rsidR="008D05AE" w:rsidRPr="00D87199" w:rsidRDefault="008D05AE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87199" w:rsidRPr="00D87199" w:rsidRDefault="00D871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7199">
        <w:rPr>
          <w:rFonts w:ascii="Times New Roman" w:eastAsia="Times New Roman" w:hAnsi="Times New Roman" w:cs="Times New Roman"/>
          <w:b/>
          <w:sz w:val="24"/>
          <w:szCs w:val="24"/>
        </w:rPr>
        <w:t>What is photoshop for?</w:t>
      </w:r>
    </w:p>
    <w:p w:rsidR="00D87199" w:rsidRPr="00D87199" w:rsidRDefault="00D8719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are planning to create .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images for our buttons to enhance the appearance of our GUI.</w:t>
      </w:r>
    </w:p>
    <w:sectPr w:rsidR="00D87199" w:rsidRPr="00D871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2F7A"/>
    <w:multiLevelType w:val="multilevel"/>
    <w:tmpl w:val="4B1CC64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67EF4"/>
    <w:multiLevelType w:val="multilevel"/>
    <w:tmpl w:val="6832D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246C5D"/>
    <w:multiLevelType w:val="multilevel"/>
    <w:tmpl w:val="FF261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3998"/>
    <w:rsid w:val="008D05AE"/>
    <w:rsid w:val="00D87199"/>
    <w:rsid w:val="00D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2786"/>
  <w15:docId w15:val="{60F77457-8E22-48A2-8BEB-9C2A2D44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5qcr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.gl/R7DjmN" TargetMode="External"/><Relationship Id="rId12" Type="http://schemas.openxmlformats.org/officeDocument/2006/relationships/hyperlink" Target="https://www.youtube.com/watch?v=25wDLBQObL4&amp;index=1&amp;list=PLlmV8hCw8wbkfJyHV-_-WA5Zyi-SG4Ns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Dubon@umd.edu" TargetMode="External"/><Relationship Id="rId11" Type="http://schemas.openxmlformats.org/officeDocument/2006/relationships/hyperlink" Target="https://www.youtube.com/playlist?list=PL6gx4Cwl9DGBwibXFtPtflztSNPGuIB_d" TargetMode="External"/><Relationship Id="rId5" Type="http://schemas.openxmlformats.org/officeDocument/2006/relationships/hyperlink" Target="mailto:kdbdhm@gmail.com" TargetMode="External"/><Relationship Id="rId10" Type="http://schemas.openxmlformats.org/officeDocument/2006/relationships/hyperlink" Target="https://www.youtube.com/playlist?list=PLQVvvaa0QuDclKx-QpC9wntnURXVJqLy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-NjNsBfnoZhuwcO3bhpZJmCiAOKLlh2Q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Dubon</cp:lastModifiedBy>
  <cp:revision>3</cp:revision>
  <dcterms:created xsi:type="dcterms:W3CDTF">2017-12-02T04:38:00Z</dcterms:created>
  <dcterms:modified xsi:type="dcterms:W3CDTF">2017-12-02T04:40:00Z</dcterms:modified>
</cp:coreProperties>
</file>