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rPr>
          <w:b w:val="1"/>
          <w:bCs w:val="1"/>
          <w:sz w:val="32"/>
          <w:szCs w:val="32"/>
        </w:rPr>
      </w:pPr>
      <w:r>
        <w:rPr>
          <w:b w:val="1"/>
          <w:bCs w:val="1"/>
          <w:sz w:val="32"/>
          <w:szCs w:val="32"/>
          <w:rtl w:val="0"/>
          <w:lang w:val="en-US"/>
        </w:rPr>
        <w:t>4. Conclusion</w:t>
      </w:r>
    </w:p>
    <w:p>
      <w:pPr>
        <w:pStyle w:val="Body"/>
        <w:spacing w:line="360" w:lineRule="auto"/>
      </w:pPr>
    </w:p>
    <w:p>
      <w:pPr>
        <w:pStyle w:val="Body"/>
        <w:spacing w:line="360" w:lineRule="auto"/>
      </w:pPr>
      <w:r>
        <w:tab/>
      </w:r>
      <w:r>
        <w:rPr>
          <w:sz w:val="28"/>
          <w:szCs w:val="28"/>
          <w:rtl w:val="0"/>
          <w:lang w:val="en-US"/>
        </w:rPr>
        <w:t xml:space="preserve">In this project there are many things we have learnt to get use to the real life projects since the main aim of this course is to enable us to get some experience on working in a group of people that you do not know in real jobs. </w:t>
      </w:r>
    </w:p>
    <w:p>
      <w:pPr>
        <w:pStyle w:val="Body"/>
        <w:spacing w:line="360" w:lineRule="auto"/>
      </w:pPr>
    </w:p>
    <w:p>
      <w:pPr>
        <w:pStyle w:val="Body"/>
        <w:spacing w:line="360" w:lineRule="auto"/>
        <w:rPr>
          <w:b w:val="1"/>
          <w:bCs w:val="1"/>
          <w:sz w:val="30"/>
          <w:szCs w:val="30"/>
          <w:u w:val="single"/>
        </w:rPr>
      </w:pPr>
      <w:r>
        <w:rPr>
          <w:b w:val="1"/>
          <w:bCs w:val="1"/>
          <w:sz w:val="30"/>
          <w:szCs w:val="30"/>
          <w:u w:val="single"/>
          <w:rtl w:val="0"/>
          <w:lang w:val="en-US"/>
        </w:rPr>
        <w:t>Experiences:</w:t>
      </w:r>
    </w:p>
    <w:p>
      <w:pPr>
        <w:pStyle w:val="Body"/>
        <w:spacing w:line="360" w:lineRule="auto"/>
        <w:rPr>
          <w:b w:val="1"/>
          <w:bCs w:val="1"/>
          <w:u w:val="single"/>
        </w:rPr>
      </w:pPr>
    </w:p>
    <w:p>
      <w:pPr>
        <w:pStyle w:val="Body"/>
        <w:numPr>
          <w:ilvl w:val="3"/>
          <w:numId w:val="2"/>
        </w:numPr>
        <w:spacing w:line="360" w:lineRule="auto"/>
        <w:rPr>
          <w:b w:val="1"/>
          <w:bCs w:val="1"/>
          <w:sz w:val="30"/>
          <w:szCs w:val="30"/>
          <w:lang w:val="en-US"/>
        </w:rPr>
      </w:pPr>
      <w:r>
        <w:rPr>
          <w:b w:val="1"/>
          <w:bCs w:val="1"/>
          <w:sz w:val="30"/>
          <w:szCs w:val="30"/>
          <w:rtl w:val="0"/>
          <w:lang w:val="en-US"/>
        </w:rPr>
        <w:t>Planning, Designing the Project</w:t>
      </w:r>
    </w:p>
    <w:p>
      <w:pPr>
        <w:pStyle w:val="Body"/>
        <w:spacing w:line="360" w:lineRule="auto"/>
        <w:rPr>
          <w:sz w:val="28"/>
          <w:szCs w:val="28"/>
        </w:rPr>
      </w:pPr>
      <w:r>
        <w:rPr>
          <w:sz w:val="28"/>
          <w:szCs w:val="28"/>
          <w:rtl w:val="0"/>
        </w:rPr>
        <w:tab/>
        <w:t xml:space="preserve">We saw that planning and designing the project before getting into coding has huge effects on the quality of the work. It enabled us to see some of the problems that might occur and to correct them beforehand. Also, by looking at the designs it is possible to see everything that are needed in a chart instead of searching in a pile of code. </w:t>
      </w:r>
    </w:p>
    <w:p>
      <w:pPr>
        <w:pStyle w:val="Body"/>
        <w:spacing w:line="360" w:lineRule="auto"/>
      </w:pPr>
    </w:p>
    <w:p>
      <w:pPr>
        <w:pStyle w:val="Body"/>
        <w:numPr>
          <w:ilvl w:val="3"/>
          <w:numId w:val="3"/>
        </w:numPr>
        <w:spacing w:line="360" w:lineRule="auto"/>
        <w:rPr>
          <w:b w:val="1"/>
          <w:bCs w:val="1"/>
          <w:sz w:val="30"/>
          <w:szCs w:val="30"/>
          <w:lang w:val="en-US"/>
        </w:rPr>
      </w:pPr>
      <w:r>
        <w:rPr>
          <w:b w:val="1"/>
          <w:bCs w:val="1"/>
          <w:sz w:val="30"/>
          <w:szCs w:val="30"/>
          <w:rtl w:val="0"/>
          <w:lang w:val="en-US"/>
        </w:rPr>
        <w:t>Project Management</w:t>
      </w:r>
    </w:p>
    <w:p>
      <w:pPr>
        <w:pStyle w:val="Body"/>
        <w:spacing w:line="360" w:lineRule="auto"/>
        <w:rPr>
          <w:b w:val="1"/>
          <w:bCs w:val="1"/>
          <w:sz w:val="30"/>
          <w:szCs w:val="30"/>
        </w:rPr>
      </w:pPr>
      <w:r>
        <w:rPr>
          <w:b w:val="1"/>
          <w:bCs w:val="1"/>
          <w:sz w:val="30"/>
          <w:szCs w:val="30"/>
        </w:rPr>
        <w:tab/>
      </w:r>
      <w:r>
        <w:rPr>
          <w:b w:val="0"/>
          <w:bCs w:val="0"/>
          <w:sz w:val="28"/>
          <w:szCs w:val="28"/>
          <w:rtl w:val="0"/>
          <w:lang w:val="en-US"/>
        </w:rPr>
        <w:t xml:space="preserve">Learned how to use Github to build our project with other teammates. With Github, we can share our work with our team easily. It gives us a place to load our work and save them in instead of having several copies of work done. </w:t>
      </w:r>
    </w:p>
    <w:p>
      <w:pPr>
        <w:pStyle w:val="Body"/>
        <w:spacing w:line="360" w:lineRule="auto"/>
      </w:pPr>
    </w:p>
    <w:p>
      <w:pPr>
        <w:pStyle w:val="Body"/>
        <w:numPr>
          <w:ilvl w:val="3"/>
          <w:numId w:val="2"/>
        </w:numPr>
        <w:spacing w:line="360" w:lineRule="auto"/>
        <w:rPr>
          <w:b w:val="1"/>
          <w:bCs w:val="1"/>
          <w:sz w:val="30"/>
          <w:szCs w:val="30"/>
          <w:lang w:val="en-US"/>
        </w:rPr>
      </w:pPr>
      <w:r>
        <w:rPr>
          <w:b w:val="1"/>
          <w:bCs w:val="1"/>
          <w:sz w:val="30"/>
          <w:szCs w:val="30"/>
          <w:rtl w:val="0"/>
          <w:lang w:val="en-US"/>
        </w:rPr>
        <w:t>Time Management</w:t>
      </w:r>
    </w:p>
    <w:p>
      <w:pPr>
        <w:pStyle w:val="Body"/>
        <w:spacing w:line="360" w:lineRule="auto"/>
      </w:pPr>
      <w:r>
        <w:tab/>
      </w:r>
      <w:r>
        <w:rPr>
          <w:sz w:val="28"/>
          <w:szCs w:val="28"/>
          <w:rtl w:val="0"/>
          <w:lang w:val="en-US"/>
        </w:rPr>
        <w:t>Thanks to Bilkent</w:t>
      </w:r>
      <w:r>
        <w:rPr>
          <w:sz w:val="28"/>
          <w:szCs w:val="28"/>
          <w:rtl w:val="0"/>
          <w:lang w:val="en-US"/>
        </w:rPr>
        <w:t>’</w:t>
      </w:r>
      <w:r>
        <w:rPr>
          <w:sz w:val="28"/>
          <w:szCs w:val="28"/>
          <w:rtl w:val="0"/>
          <w:lang w:val="en-US"/>
        </w:rPr>
        <w:t xml:space="preserve">s tough conditions of working, we had to learn to deal with the deadlines to experience time management. </w:t>
      </w:r>
    </w:p>
    <w:p>
      <w:pPr>
        <w:pStyle w:val="Body"/>
        <w:spacing w:line="360" w:lineRule="auto"/>
      </w:pPr>
    </w:p>
    <w:p>
      <w:pPr>
        <w:pStyle w:val="Body"/>
        <w:numPr>
          <w:ilvl w:val="3"/>
          <w:numId w:val="2"/>
        </w:numPr>
        <w:spacing w:line="360" w:lineRule="auto"/>
        <w:rPr>
          <w:b w:val="1"/>
          <w:bCs w:val="1"/>
          <w:sz w:val="28"/>
          <w:szCs w:val="28"/>
          <w:lang w:val="en-US"/>
        </w:rPr>
      </w:pPr>
      <w:r>
        <w:rPr>
          <w:b w:val="1"/>
          <w:bCs w:val="1"/>
          <w:sz w:val="30"/>
          <w:szCs w:val="30"/>
          <w:rtl w:val="0"/>
          <w:lang w:val="en-US"/>
        </w:rPr>
        <w:t>Team Work</w:t>
      </w:r>
    </w:p>
    <w:p>
      <w:pPr>
        <w:pStyle w:val="Body"/>
        <w:spacing w:line="360" w:lineRule="auto"/>
      </w:pPr>
      <w:r>
        <w:rPr>
          <w:sz w:val="28"/>
          <w:szCs w:val="28"/>
          <w:rtl w:val="0"/>
        </w:rPr>
        <w:tab/>
        <w:t>This project made us to see how the work is being done in real job</w:t>
      </w:r>
      <w:r>
        <w:rPr>
          <w:sz w:val="28"/>
          <w:szCs w:val="28"/>
          <w:rtl w:val="0"/>
          <w:lang w:val="en-US"/>
        </w:rPr>
        <w:t>’</w:t>
      </w:r>
      <w:r>
        <w:rPr>
          <w:sz w:val="28"/>
          <w:szCs w:val="28"/>
          <w:rtl w:val="0"/>
          <w:lang w:val="en-US"/>
        </w:rPr>
        <w:t>s projects since we were assigned randomly in our projects. We had to learn how to work with other people that we do not know to proceed on the project.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4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2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0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6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4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2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0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8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2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0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6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4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2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0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8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