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29EA" w14:textId="5592F24B" w:rsidR="00A0787D" w:rsidRPr="00BC75F4" w:rsidRDefault="00367FDC" w:rsidP="00367FDC">
      <w:pPr>
        <w:pStyle w:val="Title"/>
        <w:rPr>
          <w:rFonts w:ascii="Aptos" w:hAnsi="Aptos" w:cs="Times New Roman"/>
          <w:sz w:val="32"/>
          <w:szCs w:val="32"/>
        </w:rPr>
      </w:pPr>
      <w:r w:rsidRPr="00BC75F4">
        <w:rPr>
          <w:rFonts w:ascii="Aptos" w:hAnsi="Aptos" w:cs="Times New Roman"/>
          <w:sz w:val="32"/>
          <w:szCs w:val="32"/>
        </w:rPr>
        <w:t>Health Care Satellite Account (HCSA)</w:t>
      </w:r>
      <w:r w:rsidR="00931023" w:rsidRPr="00BC75F4">
        <w:rPr>
          <w:rFonts w:ascii="Aptos" w:hAnsi="Aptos" w:cs="Times New Roman"/>
          <w:sz w:val="32"/>
          <w:szCs w:val="32"/>
        </w:rPr>
        <w:t>, Employer-Sponsored Population</w:t>
      </w:r>
    </w:p>
    <w:sdt>
      <w:sdtPr>
        <w:rPr>
          <w:rFonts w:ascii="Aptos" w:eastAsiaTheme="minorHAnsi" w:hAnsi="Aptos" w:cs="Times New Roman"/>
          <w:color w:val="auto"/>
          <w:sz w:val="22"/>
          <w:szCs w:val="22"/>
        </w:rPr>
        <w:id w:val="-1235161826"/>
        <w:docPartObj>
          <w:docPartGallery w:val="Table of Contents"/>
          <w:docPartUnique/>
        </w:docPartObj>
      </w:sdtPr>
      <w:sdtEndPr>
        <w:rPr>
          <w:b/>
          <w:bCs/>
          <w:noProof/>
        </w:rPr>
      </w:sdtEndPr>
      <w:sdtContent>
        <w:p w14:paraId="38A5D112" w14:textId="77777777" w:rsidR="00367FDC" w:rsidRPr="00BC75F4" w:rsidRDefault="00367FDC" w:rsidP="006726B5">
          <w:pPr>
            <w:pStyle w:val="TOCHeading"/>
            <w:jc w:val="center"/>
            <w:rPr>
              <w:rFonts w:ascii="Aptos" w:hAnsi="Aptos" w:cs="Times New Roman"/>
            </w:rPr>
          </w:pPr>
          <w:r w:rsidRPr="00BC75F4">
            <w:rPr>
              <w:rFonts w:ascii="Aptos" w:hAnsi="Aptos" w:cs="Times New Roman"/>
            </w:rPr>
            <w:t>Table of Contents</w:t>
          </w:r>
        </w:p>
        <w:p w14:paraId="7804E65E" w14:textId="7C95BCBA" w:rsidR="00BC75F4" w:rsidRPr="00BC75F4" w:rsidRDefault="00DB5D8F">
          <w:pPr>
            <w:pStyle w:val="TOC1"/>
            <w:tabs>
              <w:tab w:val="right" w:leader="dot" w:pos="9350"/>
            </w:tabs>
            <w:rPr>
              <w:rFonts w:ascii="Aptos" w:eastAsiaTheme="minorEastAsia" w:hAnsi="Aptos"/>
              <w:noProof/>
              <w:kern w:val="2"/>
              <w:sz w:val="24"/>
              <w:szCs w:val="24"/>
              <w14:ligatures w14:val="standardContextual"/>
            </w:rPr>
          </w:pPr>
          <w:r w:rsidRPr="00BC75F4">
            <w:rPr>
              <w:rFonts w:ascii="Aptos" w:hAnsi="Aptos" w:cs="Times New Roman"/>
            </w:rPr>
            <w:fldChar w:fldCharType="begin"/>
          </w:r>
          <w:r w:rsidRPr="00BC75F4">
            <w:rPr>
              <w:rFonts w:ascii="Aptos" w:hAnsi="Aptos" w:cs="Times New Roman"/>
            </w:rPr>
            <w:instrText xml:space="preserve"> TOC \o "1-4" \h \z \u </w:instrText>
          </w:r>
          <w:r w:rsidRPr="00BC75F4">
            <w:rPr>
              <w:rFonts w:ascii="Aptos" w:hAnsi="Aptos" w:cs="Times New Roman"/>
            </w:rPr>
            <w:fldChar w:fldCharType="separate"/>
          </w:r>
          <w:hyperlink w:anchor="_Toc225138680" w:history="1">
            <w:r w:rsidR="00BC75F4" w:rsidRPr="00BC75F4">
              <w:rPr>
                <w:rStyle w:val="Hyperlink"/>
                <w:rFonts w:ascii="Aptos" w:hAnsi="Aptos" w:cs="Times New Roman"/>
                <w:b/>
                <w:noProof/>
              </w:rPr>
              <w:t>Objective</w:t>
            </w:r>
            <w:r w:rsidR="00BC75F4" w:rsidRPr="00BC75F4">
              <w:rPr>
                <w:rFonts w:ascii="Aptos" w:hAnsi="Aptos"/>
                <w:noProof/>
                <w:webHidden/>
              </w:rPr>
              <w:tab/>
            </w:r>
            <w:r w:rsidR="00BC75F4" w:rsidRPr="00BC75F4">
              <w:rPr>
                <w:rFonts w:ascii="Aptos" w:hAnsi="Aptos"/>
                <w:noProof/>
                <w:webHidden/>
              </w:rPr>
              <w:fldChar w:fldCharType="begin"/>
            </w:r>
            <w:r w:rsidR="00BC75F4" w:rsidRPr="00BC75F4">
              <w:rPr>
                <w:rFonts w:ascii="Aptos" w:hAnsi="Aptos"/>
                <w:noProof/>
                <w:webHidden/>
              </w:rPr>
              <w:instrText xml:space="preserve"> PAGEREF _Toc225138680 \h </w:instrText>
            </w:r>
            <w:r w:rsidR="00BC75F4" w:rsidRPr="00BC75F4">
              <w:rPr>
                <w:rFonts w:ascii="Aptos" w:hAnsi="Aptos"/>
                <w:noProof/>
                <w:webHidden/>
              </w:rPr>
            </w:r>
            <w:r w:rsidR="00BC75F4" w:rsidRPr="00BC75F4">
              <w:rPr>
                <w:rFonts w:ascii="Aptos" w:hAnsi="Aptos"/>
                <w:noProof/>
                <w:webHidden/>
              </w:rPr>
              <w:fldChar w:fldCharType="separate"/>
            </w:r>
            <w:r w:rsidR="00BC75F4" w:rsidRPr="00BC75F4">
              <w:rPr>
                <w:rFonts w:ascii="Aptos" w:hAnsi="Aptos"/>
                <w:noProof/>
                <w:webHidden/>
              </w:rPr>
              <w:t>2</w:t>
            </w:r>
            <w:r w:rsidR="00BC75F4" w:rsidRPr="00BC75F4">
              <w:rPr>
                <w:rFonts w:ascii="Aptos" w:hAnsi="Aptos"/>
                <w:noProof/>
                <w:webHidden/>
              </w:rPr>
              <w:fldChar w:fldCharType="end"/>
            </w:r>
          </w:hyperlink>
        </w:p>
        <w:p w14:paraId="6F06924A" w14:textId="2CA7EF06" w:rsidR="00BC75F4" w:rsidRPr="00BC75F4" w:rsidRDefault="00BC75F4">
          <w:pPr>
            <w:pStyle w:val="TOC1"/>
            <w:tabs>
              <w:tab w:val="right" w:leader="dot" w:pos="9350"/>
            </w:tabs>
            <w:rPr>
              <w:rFonts w:ascii="Aptos" w:eastAsiaTheme="minorEastAsia" w:hAnsi="Aptos"/>
              <w:noProof/>
              <w:kern w:val="2"/>
              <w:sz w:val="24"/>
              <w:szCs w:val="24"/>
              <w14:ligatures w14:val="standardContextual"/>
            </w:rPr>
          </w:pPr>
          <w:hyperlink w:anchor="_Toc225138681" w:history="1">
            <w:r w:rsidRPr="00BC75F4">
              <w:rPr>
                <w:rStyle w:val="Hyperlink"/>
                <w:rFonts w:ascii="Aptos" w:hAnsi="Aptos"/>
                <w:b/>
                <w:bCs/>
                <w:noProof/>
              </w:rPr>
              <w:t>Program</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_Toc225138681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2</w:t>
            </w:r>
            <w:r w:rsidRPr="00BC75F4">
              <w:rPr>
                <w:rFonts w:ascii="Aptos" w:hAnsi="Aptos"/>
                <w:noProof/>
                <w:webHidden/>
              </w:rPr>
              <w:fldChar w:fldCharType="end"/>
            </w:r>
          </w:hyperlink>
        </w:p>
        <w:p w14:paraId="6A2721AF" w14:textId="542DABC2" w:rsidR="00BC75F4" w:rsidRPr="00BC75F4" w:rsidRDefault="00BC75F4">
          <w:pPr>
            <w:pStyle w:val="TOC1"/>
            <w:tabs>
              <w:tab w:val="right" w:leader="dot" w:pos="9350"/>
            </w:tabs>
            <w:rPr>
              <w:rFonts w:ascii="Aptos" w:eastAsiaTheme="minorEastAsia" w:hAnsi="Aptos"/>
              <w:noProof/>
              <w:kern w:val="2"/>
              <w:sz w:val="24"/>
              <w:szCs w:val="24"/>
              <w14:ligatures w14:val="standardContextual"/>
            </w:rPr>
          </w:pPr>
          <w:hyperlink w:anchor="_Toc225138682" w:history="1">
            <w:r w:rsidRPr="00BC75F4">
              <w:rPr>
                <w:rStyle w:val="Hyperlink"/>
                <w:rFonts w:ascii="Aptos" w:hAnsi="Aptos"/>
                <w:b/>
                <w:bCs/>
                <w:noProof/>
              </w:rPr>
              <w:t>Data Sources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_Toc225138682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2</w:t>
            </w:r>
            <w:r w:rsidRPr="00BC75F4">
              <w:rPr>
                <w:rFonts w:ascii="Aptos" w:hAnsi="Aptos"/>
                <w:noProof/>
                <w:webHidden/>
              </w:rPr>
              <w:fldChar w:fldCharType="end"/>
            </w:r>
          </w:hyperlink>
        </w:p>
        <w:p w14:paraId="7A4419B3" w14:textId="166D547D"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83" w:history="1">
            <w:r w:rsidRPr="00BC75F4">
              <w:rPr>
                <w:rStyle w:val="Hyperlink"/>
                <w:rFonts w:ascii="Aptos" w:hAnsi="Aptos"/>
                <w:noProof/>
              </w:rPr>
              <w:t>1.</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Current Population Survey (CPS)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_Toc225138683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2</w:t>
            </w:r>
            <w:r w:rsidRPr="00BC75F4">
              <w:rPr>
                <w:rFonts w:ascii="Aptos" w:hAnsi="Aptos"/>
                <w:noProof/>
                <w:webHidden/>
              </w:rPr>
              <w:fldChar w:fldCharType="end"/>
            </w:r>
          </w:hyperlink>
        </w:p>
        <w:p w14:paraId="219AF425" w14:textId="2094AB72"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84" w:history="1">
            <w:r w:rsidRPr="00BC75F4">
              <w:rPr>
                <w:rStyle w:val="Hyperlink"/>
                <w:rFonts w:ascii="Aptos" w:hAnsi="Aptos"/>
                <w:noProof/>
              </w:rPr>
              <w:t>Instructions to Obtain CPS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_Toc225138684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2</w:t>
            </w:r>
            <w:r w:rsidRPr="00BC75F4">
              <w:rPr>
                <w:rFonts w:ascii="Aptos" w:hAnsi="Aptos"/>
                <w:noProof/>
                <w:webHidden/>
              </w:rPr>
              <w:fldChar w:fldCharType="end"/>
            </w:r>
          </w:hyperlink>
        </w:p>
        <w:p w14:paraId="5094FCB1" w14:textId="514A3238"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85" w:history="1">
            <w:r w:rsidRPr="00BC75F4">
              <w:rPr>
                <w:rStyle w:val="Hyperlink"/>
                <w:rFonts w:ascii="Aptos" w:hAnsi="Aptos"/>
                <w:noProof/>
              </w:rPr>
              <w:t>2.</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Medical Expenditure Panel Survey (MEPS)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_Toc225138685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3</w:t>
            </w:r>
            <w:r w:rsidRPr="00BC75F4">
              <w:rPr>
                <w:rFonts w:ascii="Aptos" w:hAnsi="Aptos"/>
                <w:noProof/>
                <w:webHidden/>
              </w:rPr>
              <w:fldChar w:fldCharType="end"/>
            </w:r>
          </w:hyperlink>
        </w:p>
        <w:p w14:paraId="7EAEF68D" w14:textId="7F9E0D98"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86" w:history="1">
            <w:r w:rsidRPr="00BC75F4">
              <w:rPr>
                <w:rStyle w:val="Hyperlink"/>
                <w:rFonts w:ascii="Aptos" w:hAnsi="Aptos"/>
                <w:noProof/>
              </w:rPr>
              <w:t>Instructions to Obtain MEPS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_Toc225138686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3</w:t>
            </w:r>
            <w:r w:rsidRPr="00BC75F4">
              <w:rPr>
                <w:rFonts w:ascii="Aptos" w:hAnsi="Aptos"/>
                <w:noProof/>
                <w:webHidden/>
              </w:rPr>
              <w:fldChar w:fldCharType="end"/>
            </w:r>
          </w:hyperlink>
        </w:p>
        <w:p w14:paraId="193580C7" w14:textId="59E7BD1E"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87" w:history="1">
            <w:r w:rsidRPr="00BC75F4">
              <w:rPr>
                <w:rStyle w:val="Hyperlink"/>
                <w:rFonts w:ascii="Aptos" w:hAnsi="Aptos"/>
                <w:noProof/>
              </w:rPr>
              <w:t>3.</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MarketScan Commercial Claims and Encounters Database</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_Toc225138687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4</w:t>
            </w:r>
            <w:r w:rsidRPr="00BC75F4">
              <w:rPr>
                <w:rFonts w:ascii="Aptos" w:hAnsi="Aptos"/>
                <w:noProof/>
                <w:webHidden/>
              </w:rPr>
              <w:fldChar w:fldCharType="end"/>
            </w:r>
          </w:hyperlink>
        </w:p>
        <w:p w14:paraId="349A0805" w14:textId="37D3D55D"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88" w:history="1">
            <w:r w:rsidRPr="00BC75F4">
              <w:rPr>
                <w:rStyle w:val="Hyperlink"/>
                <w:rFonts w:ascii="Aptos" w:hAnsi="Aptos"/>
                <w:noProof/>
              </w:rPr>
              <w:t>Instructions to Obtain MarketScan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_Toc225138688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5</w:t>
            </w:r>
            <w:r w:rsidRPr="00BC75F4">
              <w:rPr>
                <w:rFonts w:ascii="Aptos" w:hAnsi="Aptos"/>
                <w:noProof/>
                <w:webHidden/>
              </w:rPr>
              <w:fldChar w:fldCharType="end"/>
            </w:r>
          </w:hyperlink>
        </w:p>
        <w:p w14:paraId="1432645D" w14:textId="0F35713C"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89" w:history="1">
            <w:r w:rsidRPr="00BC75F4">
              <w:rPr>
                <w:rStyle w:val="Hyperlink"/>
                <w:rFonts w:ascii="Aptos" w:hAnsi="Aptos"/>
                <w:noProof/>
              </w:rPr>
              <w:t>4.</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SSR Health</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_Toc225138689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5</w:t>
            </w:r>
            <w:r w:rsidRPr="00BC75F4">
              <w:rPr>
                <w:rFonts w:ascii="Aptos" w:hAnsi="Aptos"/>
                <w:noProof/>
                <w:webHidden/>
              </w:rPr>
              <w:fldChar w:fldCharType="end"/>
            </w:r>
          </w:hyperlink>
        </w:p>
        <w:p w14:paraId="6C40EE44" w14:textId="610E392A"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90" w:history="1">
            <w:r w:rsidRPr="00BC75F4">
              <w:rPr>
                <w:rStyle w:val="Hyperlink"/>
                <w:rFonts w:ascii="Aptos" w:hAnsi="Aptos"/>
                <w:noProof/>
              </w:rPr>
              <w:t>Instructions to Obtain SSR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_Toc225138690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5</w:t>
            </w:r>
            <w:r w:rsidRPr="00BC75F4">
              <w:rPr>
                <w:rFonts w:ascii="Aptos" w:hAnsi="Aptos"/>
                <w:noProof/>
                <w:webHidden/>
              </w:rPr>
              <w:fldChar w:fldCharType="end"/>
            </w:r>
          </w:hyperlink>
        </w:p>
        <w:p w14:paraId="1201A689" w14:textId="08464EC5"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91" w:history="1">
            <w:r w:rsidRPr="00BC75F4">
              <w:rPr>
                <w:rStyle w:val="Hyperlink"/>
                <w:rFonts w:ascii="Aptos" w:hAnsi="Aptos"/>
                <w:noProof/>
              </w:rPr>
              <w:t>5.</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CCSR</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_Toc225138691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7</w:t>
            </w:r>
            <w:r w:rsidRPr="00BC75F4">
              <w:rPr>
                <w:rFonts w:ascii="Aptos" w:hAnsi="Aptos"/>
                <w:noProof/>
                <w:webHidden/>
              </w:rPr>
              <w:fldChar w:fldCharType="end"/>
            </w:r>
          </w:hyperlink>
        </w:p>
        <w:p w14:paraId="645E84BF" w14:textId="5584F799"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92" w:history="1">
            <w:r w:rsidRPr="00BC75F4">
              <w:rPr>
                <w:rStyle w:val="Hyperlink"/>
                <w:rFonts w:ascii="Aptos" w:hAnsi="Aptos"/>
                <w:noProof/>
              </w:rPr>
              <w:t>Instructions to Obtain CCSR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_Toc225138692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7</w:t>
            </w:r>
            <w:r w:rsidRPr="00BC75F4">
              <w:rPr>
                <w:rFonts w:ascii="Aptos" w:hAnsi="Aptos"/>
                <w:noProof/>
                <w:webHidden/>
              </w:rPr>
              <w:fldChar w:fldCharType="end"/>
            </w:r>
          </w:hyperlink>
        </w:p>
        <w:p w14:paraId="19178F52" w14:textId="639A4A89"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93" w:history="1">
            <w:r w:rsidRPr="00BC75F4">
              <w:rPr>
                <w:rStyle w:val="Hyperlink"/>
                <w:rFonts w:ascii="Aptos" w:hAnsi="Aptos"/>
                <w:noProof/>
              </w:rPr>
              <w:t>6.</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HCPCS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_Toc225138693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7</w:t>
            </w:r>
            <w:r w:rsidRPr="00BC75F4">
              <w:rPr>
                <w:rFonts w:ascii="Aptos" w:hAnsi="Aptos"/>
                <w:noProof/>
                <w:webHidden/>
              </w:rPr>
              <w:fldChar w:fldCharType="end"/>
            </w:r>
          </w:hyperlink>
        </w:p>
        <w:p w14:paraId="37E200E6" w14:textId="421C538B"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94" w:history="1">
            <w:r w:rsidRPr="00BC75F4">
              <w:rPr>
                <w:rStyle w:val="Hyperlink"/>
                <w:rFonts w:ascii="Aptos" w:hAnsi="Aptos"/>
                <w:noProof/>
              </w:rPr>
              <w:t>Instructions to Obtain HCPCS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_Toc225138694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8</w:t>
            </w:r>
            <w:r w:rsidRPr="00BC75F4">
              <w:rPr>
                <w:rFonts w:ascii="Aptos" w:hAnsi="Aptos"/>
                <w:noProof/>
                <w:webHidden/>
              </w:rPr>
              <w:fldChar w:fldCharType="end"/>
            </w:r>
          </w:hyperlink>
        </w:p>
        <w:p w14:paraId="744955A9" w14:textId="3668C200" w:rsidR="00BC75F4" w:rsidRPr="00BC75F4" w:rsidRDefault="00BC75F4">
          <w:pPr>
            <w:pStyle w:val="TOC2"/>
            <w:tabs>
              <w:tab w:val="left" w:pos="660"/>
              <w:tab w:val="right" w:leader="dot" w:pos="9350"/>
            </w:tabs>
            <w:rPr>
              <w:rFonts w:ascii="Aptos" w:eastAsiaTheme="minorEastAsia" w:hAnsi="Aptos"/>
              <w:noProof/>
              <w:kern w:val="2"/>
              <w:sz w:val="24"/>
              <w:szCs w:val="24"/>
              <w14:ligatures w14:val="standardContextual"/>
            </w:rPr>
          </w:pPr>
          <w:hyperlink w:anchor="_Toc225138695" w:history="1">
            <w:r w:rsidRPr="00BC75F4">
              <w:rPr>
                <w:rStyle w:val="Hyperlink"/>
                <w:rFonts w:ascii="Aptos" w:hAnsi="Aptos"/>
                <w:noProof/>
              </w:rPr>
              <w:t>7.</w:t>
            </w:r>
            <w:r w:rsidRPr="00BC75F4">
              <w:rPr>
                <w:rFonts w:ascii="Aptos" w:eastAsiaTheme="minorEastAsia" w:hAnsi="Aptos"/>
                <w:noProof/>
                <w:kern w:val="2"/>
                <w:sz w:val="24"/>
                <w:szCs w:val="24"/>
                <w14:ligatures w14:val="standardContextual"/>
              </w:rPr>
              <w:tab/>
            </w:r>
            <w:r w:rsidRPr="00BC75F4">
              <w:rPr>
                <w:rStyle w:val="Hyperlink"/>
                <w:rFonts w:ascii="Aptos" w:hAnsi="Aptos"/>
                <w:noProof/>
              </w:rPr>
              <w:t>National Health Expenditures Account (NHEA)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_Toc225138695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9</w:t>
            </w:r>
            <w:r w:rsidRPr="00BC75F4">
              <w:rPr>
                <w:rFonts w:ascii="Aptos" w:hAnsi="Aptos"/>
                <w:noProof/>
                <w:webHidden/>
              </w:rPr>
              <w:fldChar w:fldCharType="end"/>
            </w:r>
          </w:hyperlink>
        </w:p>
        <w:p w14:paraId="3C6839FE" w14:textId="2157D582" w:rsidR="00BC75F4" w:rsidRPr="00BC75F4" w:rsidRDefault="00BC75F4">
          <w:pPr>
            <w:pStyle w:val="TOC3"/>
            <w:tabs>
              <w:tab w:val="right" w:leader="dot" w:pos="9350"/>
            </w:tabs>
            <w:rPr>
              <w:rFonts w:ascii="Aptos" w:eastAsiaTheme="minorEastAsia" w:hAnsi="Aptos"/>
              <w:noProof/>
              <w:kern w:val="2"/>
              <w:sz w:val="24"/>
              <w:szCs w:val="24"/>
              <w14:ligatures w14:val="standardContextual"/>
            </w:rPr>
          </w:pPr>
          <w:hyperlink w:anchor="_Toc225138696" w:history="1">
            <w:r w:rsidRPr="00BC75F4">
              <w:rPr>
                <w:rStyle w:val="Hyperlink"/>
                <w:rFonts w:ascii="Aptos" w:hAnsi="Aptos"/>
                <w:noProof/>
              </w:rPr>
              <w:t>Instructions to Obtain NHEA Data</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_Toc225138696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9</w:t>
            </w:r>
            <w:r w:rsidRPr="00BC75F4">
              <w:rPr>
                <w:rFonts w:ascii="Aptos" w:hAnsi="Aptos"/>
                <w:noProof/>
                <w:webHidden/>
              </w:rPr>
              <w:fldChar w:fldCharType="end"/>
            </w:r>
          </w:hyperlink>
        </w:p>
        <w:p w14:paraId="05859A05" w14:textId="30C39CF5" w:rsidR="00BC75F4" w:rsidRPr="00BC75F4" w:rsidRDefault="00BC75F4">
          <w:pPr>
            <w:pStyle w:val="TOC1"/>
            <w:tabs>
              <w:tab w:val="right" w:leader="dot" w:pos="9350"/>
            </w:tabs>
            <w:rPr>
              <w:rFonts w:ascii="Aptos" w:eastAsiaTheme="minorEastAsia" w:hAnsi="Aptos"/>
              <w:noProof/>
              <w:kern w:val="2"/>
              <w:sz w:val="24"/>
              <w:szCs w:val="24"/>
              <w14:ligatures w14:val="standardContextual"/>
            </w:rPr>
          </w:pPr>
          <w:hyperlink w:anchor="_Toc225138697" w:history="1">
            <w:r w:rsidRPr="00BC75F4">
              <w:rPr>
                <w:rStyle w:val="Hyperlink"/>
                <w:rFonts w:ascii="Aptos" w:hAnsi="Aptos"/>
                <w:b/>
                <w:bCs/>
                <w:noProof/>
              </w:rPr>
              <w:t>Methods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_Toc225138697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10</w:t>
            </w:r>
            <w:r w:rsidRPr="00BC75F4">
              <w:rPr>
                <w:rFonts w:ascii="Aptos" w:hAnsi="Aptos"/>
                <w:noProof/>
                <w:webHidden/>
              </w:rPr>
              <w:fldChar w:fldCharType="end"/>
            </w:r>
          </w:hyperlink>
        </w:p>
        <w:p w14:paraId="71727600" w14:textId="6C5EDE06" w:rsidR="00BC75F4" w:rsidRPr="00BC75F4" w:rsidRDefault="00BC75F4">
          <w:pPr>
            <w:pStyle w:val="TOC2"/>
            <w:tabs>
              <w:tab w:val="right" w:leader="dot" w:pos="9350"/>
            </w:tabs>
            <w:rPr>
              <w:rFonts w:ascii="Aptos" w:eastAsiaTheme="minorEastAsia" w:hAnsi="Aptos"/>
              <w:noProof/>
              <w:kern w:val="2"/>
              <w:sz w:val="24"/>
              <w:szCs w:val="24"/>
              <w14:ligatures w14:val="standardContextual"/>
            </w:rPr>
          </w:pPr>
          <w:hyperlink w:anchor="_Toc225138698" w:history="1">
            <w:r w:rsidRPr="00BC75F4">
              <w:rPr>
                <w:rStyle w:val="Hyperlink"/>
                <w:rFonts w:ascii="Aptos" w:hAnsi="Aptos"/>
                <w:noProof/>
              </w:rPr>
              <w:t>Sample Restrictions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_Toc225138698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10</w:t>
            </w:r>
            <w:r w:rsidRPr="00BC75F4">
              <w:rPr>
                <w:rFonts w:ascii="Aptos" w:hAnsi="Aptos"/>
                <w:noProof/>
                <w:webHidden/>
              </w:rPr>
              <w:fldChar w:fldCharType="end"/>
            </w:r>
          </w:hyperlink>
        </w:p>
        <w:p w14:paraId="4F25C314" w14:textId="3CB216C5" w:rsidR="00BC75F4" w:rsidRPr="00BC75F4" w:rsidRDefault="00BC75F4">
          <w:pPr>
            <w:pStyle w:val="TOC2"/>
            <w:tabs>
              <w:tab w:val="right" w:leader="dot" w:pos="9350"/>
            </w:tabs>
            <w:rPr>
              <w:rFonts w:ascii="Aptos" w:eastAsiaTheme="minorEastAsia" w:hAnsi="Aptos"/>
              <w:noProof/>
              <w:kern w:val="2"/>
              <w:sz w:val="24"/>
              <w:szCs w:val="24"/>
              <w14:ligatures w14:val="standardContextual"/>
            </w:rPr>
          </w:pPr>
          <w:hyperlink w:anchor="_Toc225138699" w:history="1">
            <w:r w:rsidRPr="00BC75F4">
              <w:rPr>
                <w:rStyle w:val="Hyperlink"/>
                <w:rFonts w:ascii="Aptos" w:hAnsi="Aptos"/>
                <w:noProof/>
              </w:rPr>
              <w:t>Weights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_Toc225138699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10</w:t>
            </w:r>
            <w:r w:rsidRPr="00BC75F4">
              <w:rPr>
                <w:rFonts w:ascii="Aptos" w:hAnsi="Aptos"/>
                <w:noProof/>
                <w:webHidden/>
              </w:rPr>
              <w:fldChar w:fldCharType="end"/>
            </w:r>
          </w:hyperlink>
        </w:p>
        <w:p w14:paraId="76B9B173" w14:textId="4EE5D960" w:rsidR="00BC75F4" w:rsidRPr="00BC75F4" w:rsidRDefault="00BC75F4">
          <w:pPr>
            <w:pStyle w:val="TOC2"/>
            <w:tabs>
              <w:tab w:val="right" w:leader="dot" w:pos="9350"/>
            </w:tabs>
            <w:rPr>
              <w:rFonts w:ascii="Aptos" w:eastAsiaTheme="minorEastAsia" w:hAnsi="Aptos"/>
              <w:noProof/>
              <w:kern w:val="2"/>
              <w:sz w:val="24"/>
              <w:szCs w:val="24"/>
              <w14:ligatures w14:val="standardContextual"/>
            </w:rPr>
          </w:pPr>
          <w:hyperlink w:anchor="_Toc225138700" w:history="1">
            <w:r w:rsidRPr="00BC75F4">
              <w:rPr>
                <w:rStyle w:val="Hyperlink"/>
                <w:rFonts w:ascii="Aptos" w:hAnsi="Aptos"/>
                <w:noProof/>
              </w:rPr>
              <w:t>MarketScan Inpatient &amp; Outpatient Expenditures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_Toc225138700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12</w:t>
            </w:r>
            <w:r w:rsidRPr="00BC75F4">
              <w:rPr>
                <w:rFonts w:ascii="Aptos" w:hAnsi="Aptos"/>
                <w:noProof/>
                <w:webHidden/>
              </w:rPr>
              <w:fldChar w:fldCharType="end"/>
            </w:r>
          </w:hyperlink>
        </w:p>
        <w:p w14:paraId="4CD98B27" w14:textId="0BEEB0A5" w:rsidR="00BC75F4" w:rsidRPr="00BC75F4" w:rsidRDefault="00BC75F4">
          <w:pPr>
            <w:pStyle w:val="TOC2"/>
            <w:tabs>
              <w:tab w:val="right" w:leader="dot" w:pos="9350"/>
            </w:tabs>
            <w:rPr>
              <w:rFonts w:ascii="Aptos" w:eastAsiaTheme="minorEastAsia" w:hAnsi="Aptos"/>
              <w:noProof/>
              <w:kern w:val="2"/>
              <w:sz w:val="24"/>
              <w:szCs w:val="24"/>
              <w14:ligatures w14:val="standardContextual"/>
            </w:rPr>
          </w:pPr>
          <w:hyperlink w:anchor="_Toc225138701" w:history="1">
            <w:r w:rsidRPr="00BC75F4">
              <w:rPr>
                <w:rStyle w:val="Hyperlink"/>
                <w:rFonts w:ascii="Aptos" w:hAnsi="Aptos"/>
                <w:noProof/>
              </w:rPr>
              <w:t>MarketScan Prescription Drug Expenditures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_Toc225138701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12</w:t>
            </w:r>
            <w:r w:rsidRPr="00BC75F4">
              <w:rPr>
                <w:rFonts w:ascii="Aptos" w:hAnsi="Aptos"/>
                <w:noProof/>
                <w:webHidden/>
              </w:rPr>
              <w:fldChar w:fldCharType="end"/>
            </w:r>
          </w:hyperlink>
        </w:p>
        <w:p w14:paraId="50BC331B" w14:textId="6C0AC5BD" w:rsidR="00BC75F4" w:rsidRPr="00BC75F4" w:rsidRDefault="00BC75F4">
          <w:pPr>
            <w:pStyle w:val="TOC2"/>
            <w:tabs>
              <w:tab w:val="right" w:leader="dot" w:pos="9350"/>
            </w:tabs>
            <w:rPr>
              <w:rFonts w:ascii="Aptos" w:eastAsiaTheme="minorEastAsia" w:hAnsi="Aptos"/>
              <w:noProof/>
              <w:kern w:val="2"/>
              <w:sz w:val="24"/>
              <w:szCs w:val="24"/>
              <w14:ligatures w14:val="standardContextual"/>
            </w:rPr>
          </w:pPr>
          <w:hyperlink w:anchor="_Toc225138702" w:history="1">
            <w:r w:rsidRPr="00BC75F4">
              <w:rPr>
                <w:rStyle w:val="Hyperlink"/>
                <w:rFonts w:ascii="Aptos" w:hAnsi="Aptos"/>
                <w:noProof/>
              </w:rPr>
              <w:t>Benchmarking</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_Toc225138702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13</w:t>
            </w:r>
            <w:r w:rsidRPr="00BC75F4">
              <w:rPr>
                <w:rFonts w:ascii="Aptos" w:hAnsi="Aptos"/>
                <w:noProof/>
                <w:webHidden/>
              </w:rPr>
              <w:fldChar w:fldCharType="end"/>
            </w:r>
          </w:hyperlink>
        </w:p>
        <w:p w14:paraId="5F0167C7" w14:textId="5D31533E" w:rsidR="00BC75F4" w:rsidRPr="00BC75F4" w:rsidRDefault="00BC75F4">
          <w:pPr>
            <w:pStyle w:val="TOC1"/>
            <w:tabs>
              <w:tab w:val="right" w:leader="dot" w:pos="9350"/>
            </w:tabs>
            <w:rPr>
              <w:rFonts w:ascii="Aptos" w:eastAsiaTheme="minorEastAsia" w:hAnsi="Aptos"/>
              <w:noProof/>
              <w:kern w:val="2"/>
              <w:sz w:val="24"/>
              <w:szCs w:val="24"/>
              <w14:ligatures w14:val="standardContextual"/>
            </w:rPr>
          </w:pPr>
          <w:hyperlink w:anchor="_Toc225138703" w:history="1">
            <w:r w:rsidRPr="00BC75F4">
              <w:rPr>
                <w:rStyle w:val="Hyperlink"/>
                <w:rFonts w:ascii="Aptos" w:hAnsi="Aptos"/>
                <w:b/>
                <w:bCs/>
                <w:noProof/>
              </w:rPr>
              <w:t>Output</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_Toc225138703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14</w:t>
            </w:r>
            <w:r w:rsidRPr="00BC75F4">
              <w:rPr>
                <w:rFonts w:ascii="Aptos" w:hAnsi="Aptos"/>
                <w:noProof/>
                <w:webHidden/>
              </w:rPr>
              <w:fldChar w:fldCharType="end"/>
            </w:r>
          </w:hyperlink>
        </w:p>
        <w:p w14:paraId="53F71662" w14:textId="3F9E7386" w:rsidR="00BC75F4" w:rsidRPr="00BC75F4" w:rsidRDefault="00BC75F4">
          <w:pPr>
            <w:pStyle w:val="TOC1"/>
            <w:tabs>
              <w:tab w:val="right" w:leader="dot" w:pos="9350"/>
            </w:tabs>
            <w:rPr>
              <w:rFonts w:ascii="Aptos" w:eastAsiaTheme="minorEastAsia" w:hAnsi="Aptos"/>
              <w:noProof/>
              <w:kern w:val="2"/>
              <w:sz w:val="24"/>
              <w:szCs w:val="24"/>
              <w14:ligatures w14:val="standardContextual"/>
            </w:rPr>
          </w:pPr>
          <w:hyperlink w:anchor="_Toc225138704" w:history="1">
            <w:r w:rsidRPr="00BC75F4">
              <w:rPr>
                <w:rStyle w:val="Hyperlink"/>
                <w:rFonts w:ascii="Aptos" w:hAnsi="Aptos"/>
                <w:b/>
                <w:bCs/>
                <w:noProof/>
              </w:rPr>
              <w:t>Notes</w:t>
            </w:r>
            <w:r w:rsidRPr="00BC75F4">
              <w:rPr>
                <w:rFonts w:ascii="Aptos" w:hAnsi="Aptos"/>
                <w:noProof/>
                <w:webHidden/>
              </w:rPr>
              <w:tab/>
            </w:r>
            <w:r w:rsidRPr="00BC75F4">
              <w:rPr>
                <w:rFonts w:ascii="Aptos" w:hAnsi="Aptos"/>
                <w:noProof/>
                <w:webHidden/>
              </w:rPr>
              <w:fldChar w:fldCharType="begin"/>
            </w:r>
            <w:r w:rsidRPr="00BC75F4">
              <w:rPr>
                <w:rFonts w:ascii="Aptos" w:hAnsi="Aptos"/>
                <w:noProof/>
                <w:webHidden/>
              </w:rPr>
              <w:instrText xml:space="preserve"> PAGEREF _Toc225138704 \h </w:instrText>
            </w:r>
            <w:r w:rsidRPr="00BC75F4">
              <w:rPr>
                <w:rFonts w:ascii="Aptos" w:hAnsi="Aptos"/>
                <w:noProof/>
                <w:webHidden/>
              </w:rPr>
            </w:r>
            <w:r w:rsidRPr="00BC75F4">
              <w:rPr>
                <w:rFonts w:ascii="Aptos" w:hAnsi="Aptos"/>
                <w:noProof/>
                <w:webHidden/>
              </w:rPr>
              <w:fldChar w:fldCharType="separate"/>
            </w:r>
            <w:r w:rsidRPr="00BC75F4">
              <w:rPr>
                <w:rFonts w:ascii="Aptos" w:hAnsi="Aptos"/>
                <w:noProof/>
                <w:webHidden/>
              </w:rPr>
              <w:t>15</w:t>
            </w:r>
            <w:r w:rsidRPr="00BC75F4">
              <w:rPr>
                <w:rFonts w:ascii="Aptos" w:hAnsi="Aptos"/>
                <w:noProof/>
                <w:webHidden/>
              </w:rPr>
              <w:fldChar w:fldCharType="end"/>
            </w:r>
          </w:hyperlink>
        </w:p>
        <w:p w14:paraId="62A06CD0" w14:textId="49228651" w:rsidR="00001423" w:rsidRPr="00BC75F4" w:rsidRDefault="00DB5D8F" w:rsidP="00363F95">
          <w:pPr>
            <w:rPr>
              <w:rFonts w:ascii="Aptos" w:hAnsi="Aptos" w:cs="Times New Roman"/>
            </w:rPr>
          </w:pPr>
          <w:r w:rsidRPr="00BC75F4">
            <w:rPr>
              <w:rFonts w:ascii="Aptos" w:hAnsi="Aptos" w:cs="Times New Roman"/>
            </w:rPr>
            <w:fldChar w:fldCharType="end"/>
          </w:r>
        </w:p>
      </w:sdtContent>
    </w:sdt>
    <w:p w14:paraId="57F0B832" w14:textId="77777777" w:rsidR="00196AB2" w:rsidRPr="00BC75F4" w:rsidRDefault="00196AB2" w:rsidP="00196AB2">
      <w:pPr>
        <w:pStyle w:val="NoSpacing"/>
        <w:rPr>
          <w:rFonts w:ascii="Aptos" w:hAnsi="Aptos"/>
        </w:rPr>
      </w:pPr>
    </w:p>
    <w:p w14:paraId="01FE079B" w14:textId="4CD30EEF" w:rsidR="00367FDC" w:rsidRPr="00BC75F4" w:rsidRDefault="001507AF" w:rsidP="003E5CF3">
      <w:pPr>
        <w:pStyle w:val="Heading1"/>
        <w:jc w:val="center"/>
        <w:rPr>
          <w:rFonts w:ascii="Aptos" w:hAnsi="Aptos" w:cs="Times New Roman"/>
          <w:b/>
          <w:szCs w:val="28"/>
        </w:rPr>
      </w:pPr>
      <w:bookmarkStart w:id="0" w:name="_Toc225138680"/>
      <w:r w:rsidRPr="00BC75F4">
        <w:rPr>
          <w:rFonts w:ascii="Aptos" w:hAnsi="Aptos" w:cs="Times New Roman"/>
          <w:b/>
          <w:szCs w:val="28"/>
        </w:rPr>
        <w:lastRenderedPageBreak/>
        <w:t>Objective</w:t>
      </w:r>
      <w:bookmarkEnd w:id="0"/>
    </w:p>
    <w:p w14:paraId="324BC6C6" w14:textId="4135691F" w:rsidR="009C6226" w:rsidRPr="00BC75F4" w:rsidRDefault="00945F0F" w:rsidP="00367FDC">
      <w:pPr>
        <w:pStyle w:val="NoSpacing"/>
        <w:rPr>
          <w:rFonts w:ascii="Aptos" w:hAnsi="Aptos" w:cs="Times New Roman"/>
        </w:rPr>
      </w:pPr>
      <w:r w:rsidRPr="00BC75F4">
        <w:rPr>
          <w:rFonts w:ascii="Aptos" w:hAnsi="Aptos" w:cs="Times New Roman"/>
        </w:rPr>
        <w:t>The objective of the Health Care</w:t>
      </w:r>
      <w:r w:rsidR="00C76D67" w:rsidRPr="00BC75F4">
        <w:rPr>
          <w:rFonts w:ascii="Aptos" w:hAnsi="Aptos" w:cs="Times New Roman"/>
        </w:rPr>
        <w:t xml:space="preserve"> Satellite Account (HCSA) is to redefine </w:t>
      </w:r>
      <w:r w:rsidR="00A83D5B" w:rsidRPr="00BC75F4">
        <w:rPr>
          <w:rFonts w:ascii="Aptos" w:hAnsi="Aptos" w:cs="Times New Roman"/>
        </w:rPr>
        <w:t>healthcare expenditure by disease</w:t>
      </w:r>
      <w:r w:rsidR="00474752" w:rsidRPr="00BC75F4">
        <w:rPr>
          <w:rFonts w:ascii="Aptos" w:hAnsi="Aptos" w:cs="Times New Roman"/>
        </w:rPr>
        <w:t xml:space="preserve"> (e.g., cost of heart conditions)</w:t>
      </w:r>
      <w:r w:rsidR="00A83D5B" w:rsidRPr="00BC75F4">
        <w:rPr>
          <w:rFonts w:ascii="Aptos" w:hAnsi="Aptos" w:cs="Times New Roman"/>
        </w:rPr>
        <w:t xml:space="preserve"> rather than by </w:t>
      </w:r>
      <w:r w:rsidR="00300DCB" w:rsidRPr="00BC75F4">
        <w:rPr>
          <w:rFonts w:ascii="Aptos" w:hAnsi="Aptos" w:cs="Times New Roman"/>
        </w:rPr>
        <w:t xml:space="preserve">service </w:t>
      </w:r>
      <w:r w:rsidR="00A83D5B" w:rsidRPr="00BC75F4">
        <w:rPr>
          <w:rFonts w:ascii="Aptos" w:hAnsi="Aptos" w:cs="Times New Roman"/>
        </w:rPr>
        <w:t>location (</w:t>
      </w:r>
      <w:r w:rsidR="00300DCB" w:rsidRPr="00BC75F4">
        <w:rPr>
          <w:rFonts w:ascii="Aptos" w:hAnsi="Aptos" w:cs="Times New Roman"/>
        </w:rPr>
        <w:t xml:space="preserve">e.g., cost of </w:t>
      </w:r>
      <w:r w:rsidR="00C91F89" w:rsidRPr="00BC75F4">
        <w:rPr>
          <w:rFonts w:ascii="Aptos" w:hAnsi="Aptos" w:cs="Times New Roman"/>
        </w:rPr>
        <w:t xml:space="preserve">a </w:t>
      </w:r>
      <w:r w:rsidR="00300DCB" w:rsidRPr="00BC75F4">
        <w:rPr>
          <w:rFonts w:ascii="Aptos" w:hAnsi="Aptos" w:cs="Times New Roman"/>
        </w:rPr>
        <w:t xml:space="preserve">hospital visit). </w:t>
      </w:r>
      <w:r w:rsidR="001507AF" w:rsidRPr="00BC75F4">
        <w:rPr>
          <w:rFonts w:ascii="Aptos" w:hAnsi="Aptos" w:cs="Times New Roman"/>
        </w:rPr>
        <w:t>The following documentation details the construction of the HCSA with respect to the employer-sponsored insurance population.</w:t>
      </w:r>
    </w:p>
    <w:p w14:paraId="5267C1FF" w14:textId="77CBB7AD" w:rsidR="009C6226" w:rsidRPr="00BC75F4" w:rsidRDefault="009C6226" w:rsidP="009C6226">
      <w:pPr>
        <w:pStyle w:val="Heading1"/>
        <w:jc w:val="center"/>
        <w:rPr>
          <w:rFonts w:ascii="Aptos" w:hAnsi="Aptos"/>
          <w:b/>
          <w:bCs/>
        </w:rPr>
      </w:pPr>
      <w:bookmarkStart w:id="1" w:name="_Toc225138681"/>
      <w:r w:rsidRPr="00BC75F4">
        <w:rPr>
          <w:rFonts w:ascii="Aptos" w:hAnsi="Aptos"/>
          <w:b/>
          <w:bCs/>
        </w:rPr>
        <w:t>Program</w:t>
      </w:r>
      <w:bookmarkEnd w:id="1"/>
    </w:p>
    <w:p w14:paraId="39D6B5DB" w14:textId="161A9C1F" w:rsidR="009C6226" w:rsidRPr="00BC75F4" w:rsidRDefault="009C546D" w:rsidP="00367FDC">
      <w:pPr>
        <w:pStyle w:val="NoSpacing"/>
        <w:rPr>
          <w:rFonts w:ascii="Aptos" w:hAnsi="Aptos" w:cs="Times New Roman"/>
        </w:rPr>
      </w:pPr>
      <w:hyperlink r:id="rId8" w:history="1">
        <w:proofErr w:type="spellStart"/>
        <w:r w:rsidRPr="00BC75F4">
          <w:rPr>
            <w:rStyle w:val="Hyperlink"/>
            <w:rFonts w:ascii="Aptos" w:hAnsi="Aptos" w:cs="Times New Roman"/>
          </w:rPr>
          <w:t>Employer_Sponsored.sas</w:t>
        </w:r>
        <w:proofErr w:type="spellEnd"/>
      </w:hyperlink>
      <w:r w:rsidRPr="00BC75F4">
        <w:rPr>
          <w:rFonts w:ascii="Aptos" w:hAnsi="Aptos" w:cs="Times New Roman"/>
        </w:rPr>
        <w:t xml:space="preserve"> – is the master script used to create the 2000-2023 HCSA, specific to the employer-sponsored population.</w:t>
      </w:r>
    </w:p>
    <w:p w14:paraId="277FCB04" w14:textId="205D7622" w:rsidR="004828BA" w:rsidRPr="00BC75F4" w:rsidRDefault="00367FDC" w:rsidP="00446346">
      <w:pPr>
        <w:pStyle w:val="Heading1"/>
        <w:jc w:val="center"/>
        <w:rPr>
          <w:rFonts w:ascii="Aptos" w:hAnsi="Aptos"/>
          <w:b/>
          <w:bCs/>
        </w:rPr>
      </w:pPr>
      <w:bookmarkStart w:id="2" w:name="_Toc225138682"/>
      <w:r w:rsidRPr="00BC75F4">
        <w:rPr>
          <w:rFonts w:ascii="Aptos" w:hAnsi="Aptos"/>
          <w:b/>
          <w:bCs/>
        </w:rPr>
        <w:t>Data Sources</w:t>
      </w:r>
      <w:bookmarkEnd w:id="2"/>
    </w:p>
    <w:p w14:paraId="78F996F1" w14:textId="3339B02D" w:rsidR="009C546D" w:rsidRPr="00BC75F4" w:rsidRDefault="009C546D" w:rsidP="00D3439D">
      <w:pPr>
        <w:pStyle w:val="Heading2"/>
        <w:numPr>
          <w:ilvl w:val="0"/>
          <w:numId w:val="8"/>
        </w:numPr>
        <w:rPr>
          <w:rFonts w:ascii="Aptos" w:hAnsi="Aptos"/>
        </w:rPr>
      </w:pPr>
      <w:bookmarkStart w:id="3" w:name="_Toc225138683"/>
      <w:r w:rsidRPr="00BC75F4">
        <w:rPr>
          <w:rFonts w:ascii="Aptos" w:hAnsi="Aptos"/>
        </w:rPr>
        <w:t>Current Population Survey (CPS)</w:t>
      </w:r>
      <w:bookmarkEnd w:id="3"/>
    </w:p>
    <w:p w14:paraId="5E918F16" w14:textId="77777777" w:rsidR="005B17A2" w:rsidRPr="00BC75F4" w:rsidRDefault="005B17A2" w:rsidP="00D3439D">
      <w:pPr>
        <w:pStyle w:val="NoSpacing"/>
        <w:numPr>
          <w:ilvl w:val="0"/>
          <w:numId w:val="9"/>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Used to create weights and calculate per capita estimates.</w:t>
      </w:r>
    </w:p>
    <w:p w14:paraId="1A2084AE" w14:textId="75A6AD7D" w:rsidR="009C546D" w:rsidRPr="00BC75F4" w:rsidRDefault="009C546D" w:rsidP="00D3439D">
      <w:pPr>
        <w:pStyle w:val="NoSpacing"/>
        <w:numPr>
          <w:ilvl w:val="0"/>
          <w:numId w:val="9"/>
        </w:numPr>
        <w:rPr>
          <w:rFonts w:ascii="Aptos" w:hAnsi="Aptos" w:cs="Times New Roman"/>
        </w:rPr>
      </w:pPr>
      <w:r w:rsidRPr="00BC75F4">
        <w:rPr>
          <w:rFonts w:ascii="Aptos" w:hAnsi="Aptos" w:cs="Times New Roman"/>
          <w:b/>
          <w:bCs/>
          <w:u w:val="single"/>
        </w:rPr>
        <w:t>Source</w:t>
      </w:r>
      <w:r w:rsidRPr="00BC75F4">
        <w:rPr>
          <w:rFonts w:ascii="Aptos" w:hAnsi="Aptos" w:cs="Times New Roman"/>
        </w:rPr>
        <w:t>: The U.S. Census Bureau</w:t>
      </w:r>
    </w:p>
    <w:p w14:paraId="6C8EB4B1" w14:textId="3125DABE" w:rsidR="009C546D" w:rsidRPr="00BC75F4" w:rsidRDefault="005B17A2" w:rsidP="00D3439D">
      <w:pPr>
        <w:pStyle w:val="NoSpacing"/>
        <w:numPr>
          <w:ilvl w:val="0"/>
          <w:numId w:val="9"/>
        </w:numPr>
        <w:rPr>
          <w:rFonts w:ascii="Aptos" w:hAnsi="Aptos" w:cs="Times New Roman"/>
        </w:rPr>
      </w:pPr>
      <w:r w:rsidRPr="00BC75F4">
        <w:rPr>
          <w:rFonts w:ascii="Aptos" w:hAnsi="Aptos" w:cs="Times New Roman"/>
          <w:b/>
          <w:bCs/>
          <w:u w:val="single"/>
        </w:rPr>
        <w:t xml:space="preserve">Data </w:t>
      </w:r>
      <w:r w:rsidR="009C546D" w:rsidRPr="00BC75F4">
        <w:rPr>
          <w:rFonts w:ascii="Aptos" w:hAnsi="Aptos" w:cs="Times New Roman"/>
          <w:b/>
          <w:bCs/>
          <w:u w:val="single"/>
        </w:rPr>
        <w:t>Type</w:t>
      </w:r>
      <w:r w:rsidR="009C546D" w:rsidRPr="00BC75F4">
        <w:rPr>
          <w:rFonts w:ascii="Aptos" w:hAnsi="Aptos" w:cs="Times New Roman"/>
        </w:rPr>
        <w:t xml:space="preserve">: </w:t>
      </w:r>
      <w:r w:rsidRPr="00BC75F4">
        <w:rPr>
          <w:rFonts w:ascii="Aptos" w:hAnsi="Aptos" w:cs="Times New Roman"/>
        </w:rPr>
        <w:t>O</w:t>
      </w:r>
      <w:r w:rsidR="009C546D" w:rsidRPr="00BC75F4">
        <w:rPr>
          <w:rFonts w:ascii="Aptos" w:hAnsi="Aptos" w:cs="Times New Roman"/>
        </w:rPr>
        <w:t>bservational</w:t>
      </w:r>
    </w:p>
    <w:p w14:paraId="516BE6BF" w14:textId="694E8EA7" w:rsidR="005B17A2" w:rsidRPr="00BC75F4" w:rsidRDefault="009C546D" w:rsidP="00D3439D">
      <w:pPr>
        <w:pStyle w:val="NoSpacing"/>
        <w:numPr>
          <w:ilvl w:val="0"/>
          <w:numId w:val="9"/>
        </w:numPr>
        <w:rPr>
          <w:rFonts w:ascii="Aptos" w:hAnsi="Aptos" w:cs="Times New Roman"/>
        </w:rPr>
      </w:pPr>
      <w:r w:rsidRPr="00BC75F4">
        <w:rPr>
          <w:rFonts w:ascii="Aptos" w:hAnsi="Aptos" w:cs="Times New Roman"/>
          <w:b/>
          <w:bCs/>
          <w:u w:val="single"/>
        </w:rPr>
        <w:t>Generalizability</w:t>
      </w:r>
      <w:r w:rsidRPr="00BC75F4">
        <w:rPr>
          <w:rFonts w:ascii="Aptos" w:hAnsi="Aptos" w:cs="Times New Roman"/>
        </w:rPr>
        <w:t xml:space="preserve">: </w:t>
      </w:r>
      <w:r w:rsidR="00865710" w:rsidRPr="00BC75F4">
        <w:rPr>
          <w:rFonts w:ascii="Aptos" w:hAnsi="Aptos" w:cs="Times New Roman"/>
        </w:rPr>
        <w:t>C</w:t>
      </w:r>
      <w:r w:rsidRPr="00BC75F4">
        <w:rPr>
          <w:rFonts w:ascii="Aptos" w:hAnsi="Aptos" w:cs="Times New Roman"/>
        </w:rPr>
        <w:t>onvenience sample</w:t>
      </w:r>
    </w:p>
    <w:p w14:paraId="3507F9F6" w14:textId="609B3B1C" w:rsidR="009C546D" w:rsidRPr="00BC75F4" w:rsidRDefault="009C546D" w:rsidP="00D3439D">
      <w:pPr>
        <w:pStyle w:val="NoSpacing"/>
        <w:numPr>
          <w:ilvl w:val="0"/>
          <w:numId w:val="9"/>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June</w:t>
      </w:r>
      <w:r w:rsidR="00CC25C0" w:rsidRPr="00BC75F4">
        <w:rPr>
          <w:rFonts w:ascii="Aptos" w:hAnsi="Aptos" w:cs="Times New Roman"/>
        </w:rPr>
        <w:t xml:space="preserve"> (see </w:t>
      </w:r>
      <w:hyperlink r:id="rId9" w:history="1">
        <w:r w:rsidR="00CC25C0" w:rsidRPr="00BC75F4">
          <w:rPr>
            <w:rStyle w:val="Hyperlink"/>
            <w:rFonts w:ascii="Aptos" w:hAnsi="Aptos" w:cs="Times New Roman"/>
          </w:rPr>
          <w:t>release schedule</w:t>
        </w:r>
      </w:hyperlink>
      <w:r w:rsidR="00CC25C0" w:rsidRPr="00BC75F4">
        <w:rPr>
          <w:rFonts w:ascii="Aptos" w:hAnsi="Aptos" w:cs="Times New Roman"/>
        </w:rPr>
        <w:t>)</w:t>
      </w:r>
      <w:r w:rsidRPr="00BC75F4">
        <w:rPr>
          <w:rFonts w:ascii="Aptos" w:hAnsi="Aptos" w:cs="Times New Roman"/>
        </w:rPr>
        <w:t xml:space="preserve">. </w:t>
      </w:r>
      <w:r w:rsidR="00CC25C0" w:rsidRPr="00BC75F4">
        <w:rPr>
          <w:rFonts w:ascii="Aptos" w:hAnsi="Aptos" w:cs="Times New Roman"/>
        </w:rPr>
        <w:t>NOTE:</w:t>
      </w:r>
      <w:r w:rsidRPr="00BC75F4">
        <w:rPr>
          <w:rFonts w:ascii="Aptos" w:hAnsi="Aptos" w:cs="Times New Roman"/>
        </w:rPr>
        <w:t xml:space="preserve"> the data have a 1-year lag.</w:t>
      </w:r>
    </w:p>
    <w:p w14:paraId="206FE165" w14:textId="69ADAAD9" w:rsidR="009C546D" w:rsidRPr="00BC75F4" w:rsidRDefault="009C546D" w:rsidP="009C546D">
      <w:pPr>
        <w:pStyle w:val="NoSpacing"/>
        <w:rPr>
          <w:rFonts w:ascii="Aptos" w:hAnsi="Aptos" w:cs="Times New Roman"/>
        </w:rPr>
      </w:pPr>
    </w:p>
    <w:p w14:paraId="3DC38EB9" w14:textId="6E107382" w:rsidR="00CC25C0" w:rsidRPr="00BC75F4" w:rsidRDefault="00CC25C0" w:rsidP="00CC25C0">
      <w:pPr>
        <w:pStyle w:val="Heading3"/>
        <w:rPr>
          <w:rFonts w:ascii="Aptos" w:hAnsi="Aptos"/>
        </w:rPr>
      </w:pPr>
      <w:bookmarkStart w:id="4" w:name="_Toc225138684"/>
      <w:r w:rsidRPr="00BC75F4">
        <w:rPr>
          <w:rFonts w:ascii="Aptos" w:hAnsi="Aptos"/>
        </w:rPr>
        <w:t xml:space="preserve">Instructions to </w:t>
      </w:r>
      <w:r w:rsidR="00D465E7" w:rsidRPr="00BC75F4">
        <w:rPr>
          <w:rFonts w:ascii="Aptos" w:hAnsi="Aptos"/>
        </w:rPr>
        <w:t>Obtain</w:t>
      </w:r>
      <w:r w:rsidRPr="00BC75F4">
        <w:rPr>
          <w:rFonts w:ascii="Aptos" w:hAnsi="Aptos"/>
        </w:rPr>
        <w:t xml:space="preserve"> CPS </w:t>
      </w:r>
      <w:r w:rsidR="005C6266" w:rsidRPr="00BC75F4">
        <w:rPr>
          <w:rFonts w:ascii="Aptos" w:hAnsi="Aptos"/>
        </w:rPr>
        <w:t>D</w:t>
      </w:r>
      <w:r w:rsidRPr="00BC75F4">
        <w:rPr>
          <w:rFonts w:ascii="Aptos" w:hAnsi="Aptos"/>
        </w:rPr>
        <w:t>ata</w:t>
      </w:r>
      <w:bookmarkEnd w:id="4"/>
    </w:p>
    <w:p w14:paraId="60B3550F" w14:textId="77777777" w:rsidR="00CC25C0" w:rsidRPr="00BC75F4" w:rsidRDefault="00CC25C0" w:rsidP="00D3439D">
      <w:pPr>
        <w:pStyle w:val="ListParagraph"/>
        <w:numPr>
          <w:ilvl w:val="0"/>
          <w:numId w:val="2"/>
        </w:numPr>
        <w:rPr>
          <w:rFonts w:ascii="Aptos" w:hAnsi="Aptos" w:cs="Times New Roman"/>
        </w:rPr>
      </w:pPr>
      <w:r w:rsidRPr="00BC75F4">
        <w:rPr>
          <w:rFonts w:ascii="Aptos" w:hAnsi="Aptos" w:cs="Times New Roman"/>
        </w:rPr>
        <w:t xml:space="preserve">Visit </w:t>
      </w:r>
      <w:hyperlink r:id="rId10" w:history="1">
        <w:r w:rsidRPr="00BC75F4">
          <w:rPr>
            <w:rStyle w:val="Hyperlink"/>
            <w:rFonts w:ascii="Aptos" w:hAnsi="Aptos" w:cs="Times New Roman"/>
          </w:rPr>
          <w:t>https://www.census.gov/programs-surveys/popest/data/tables.html</w:t>
        </w:r>
      </w:hyperlink>
      <w:r w:rsidRPr="00BC75F4">
        <w:rPr>
          <w:rFonts w:ascii="Aptos" w:hAnsi="Aptos" w:cs="Times New Roman"/>
        </w:rPr>
        <w:t xml:space="preserve"> </w:t>
      </w:r>
    </w:p>
    <w:p w14:paraId="5AD30E71" w14:textId="77777777" w:rsidR="00CC25C0" w:rsidRPr="00BC75F4" w:rsidRDefault="00CC25C0" w:rsidP="00D3439D">
      <w:pPr>
        <w:pStyle w:val="ListParagraph"/>
        <w:numPr>
          <w:ilvl w:val="0"/>
          <w:numId w:val="2"/>
        </w:numPr>
        <w:rPr>
          <w:rFonts w:ascii="Aptos" w:hAnsi="Aptos" w:cs="Times New Roman"/>
        </w:rPr>
      </w:pPr>
      <w:r w:rsidRPr="00BC75F4">
        <w:rPr>
          <w:rFonts w:ascii="Aptos" w:hAnsi="Aptos" w:cs="Times New Roman"/>
        </w:rPr>
        <w:t>Select the latest year where there’s a table called “State Population by Characteristics: YEARX-YEARY” Select that link.</w:t>
      </w:r>
    </w:p>
    <w:p w14:paraId="6DDDF7C3" w14:textId="77777777" w:rsidR="00CC25C0" w:rsidRPr="00BC75F4" w:rsidRDefault="00CC25C0" w:rsidP="00CC25C0">
      <w:pPr>
        <w:pStyle w:val="ListParagraph"/>
        <w:rPr>
          <w:rFonts w:ascii="Aptos" w:hAnsi="Aptos" w:cs="Times New Roman"/>
        </w:rPr>
      </w:pPr>
      <w:r w:rsidRPr="00BC75F4">
        <w:rPr>
          <w:rFonts w:ascii="Aptos" w:hAnsi="Aptos" w:cs="Times New Roman"/>
          <w:noProof/>
        </w:rPr>
        <w:lastRenderedPageBreak/>
        <w:drawing>
          <wp:inline distT="0" distB="0" distL="0" distR="0" wp14:anchorId="3FE88D78" wp14:editId="01D8F9B8">
            <wp:extent cx="3800475" cy="555436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3477" cy="5573367"/>
                    </a:xfrm>
                    <a:prstGeom prst="rect">
                      <a:avLst/>
                    </a:prstGeom>
                    <a:noFill/>
                    <a:ln>
                      <a:noFill/>
                    </a:ln>
                  </pic:spPr>
                </pic:pic>
              </a:graphicData>
            </a:graphic>
          </wp:inline>
        </w:drawing>
      </w:r>
    </w:p>
    <w:p w14:paraId="0EA78CFF" w14:textId="77777777" w:rsidR="00C1417D" w:rsidRPr="00BC75F4" w:rsidRDefault="00C1417D" w:rsidP="00CC25C0">
      <w:pPr>
        <w:pStyle w:val="ListParagraph"/>
        <w:rPr>
          <w:rFonts w:ascii="Aptos" w:hAnsi="Aptos" w:cs="Times New Roman"/>
        </w:rPr>
      </w:pPr>
    </w:p>
    <w:p w14:paraId="7776F790" w14:textId="60835A24" w:rsidR="00CC25C0" w:rsidRPr="00BC75F4" w:rsidRDefault="00CC25C0" w:rsidP="00D3439D">
      <w:pPr>
        <w:pStyle w:val="ListParagraph"/>
        <w:numPr>
          <w:ilvl w:val="0"/>
          <w:numId w:val="2"/>
        </w:numPr>
        <w:rPr>
          <w:rFonts w:ascii="Aptos" w:hAnsi="Aptos" w:cs="Times New Roman"/>
        </w:rPr>
      </w:pPr>
      <w:r w:rsidRPr="00BC75F4">
        <w:rPr>
          <w:rFonts w:ascii="Aptos" w:hAnsi="Aptos" w:cs="Times New Roman"/>
        </w:rPr>
        <w:t xml:space="preserve">Search for a table </w:t>
      </w:r>
      <w:r w:rsidR="00C91E52">
        <w:rPr>
          <w:rFonts w:ascii="Aptos" w:hAnsi="Aptos" w:cs="Times New Roman"/>
        </w:rPr>
        <w:t xml:space="preserve">with a </w:t>
      </w:r>
      <w:proofErr w:type="spellStart"/>
      <w:r w:rsidR="00C91E52">
        <w:rPr>
          <w:rFonts w:ascii="Aptos" w:hAnsi="Aptos" w:cs="Times New Roman"/>
        </w:rPr>
        <w:t>fileID</w:t>
      </w:r>
      <w:proofErr w:type="spellEnd"/>
      <w:r w:rsidR="00C91E52">
        <w:rPr>
          <w:rFonts w:ascii="Aptos" w:hAnsi="Aptos" w:cs="Times New Roman"/>
        </w:rPr>
        <w:t xml:space="preserve"> </w:t>
      </w:r>
      <w:proofErr w:type="gramStart"/>
      <w:r w:rsidR="00C91E52">
        <w:rPr>
          <w:rFonts w:ascii="Aptos" w:hAnsi="Aptos" w:cs="Times New Roman"/>
        </w:rPr>
        <w:t>similar to</w:t>
      </w:r>
      <w:proofErr w:type="gramEnd"/>
      <w:r w:rsidR="00C91E52">
        <w:rPr>
          <w:rFonts w:ascii="Aptos" w:hAnsi="Aptos" w:cs="Times New Roman"/>
        </w:rPr>
        <w:t xml:space="preserve">: </w:t>
      </w:r>
      <w:r w:rsidRPr="00BC75F4">
        <w:rPr>
          <w:rFonts w:ascii="Aptos" w:hAnsi="Aptos" w:cs="Times New Roman"/>
        </w:rPr>
        <w:t>“SC-</w:t>
      </w:r>
      <w:commentRangeStart w:id="5"/>
      <w:r w:rsidRPr="00BC75F4">
        <w:rPr>
          <w:rFonts w:ascii="Aptos" w:hAnsi="Aptos" w:cs="Times New Roman"/>
        </w:rPr>
        <w:t>EST</w:t>
      </w:r>
      <w:r w:rsidRPr="002871A5">
        <w:rPr>
          <w:rFonts w:ascii="Aptos" w:hAnsi="Aptos" w:cs="Times New Roman"/>
          <w:color w:val="FF0000"/>
          <w:highlight w:val="yellow"/>
        </w:rPr>
        <w:t>YEAR</w:t>
      </w:r>
      <w:commentRangeEnd w:id="5"/>
      <w:r w:rsidR="002871A5">
        <w:rPr>
          <w:rStyle w:val="CommentReference"/>
        </w:rPr>
        <w:commentReference w:id="5"/>
      </w:r>
      <w:r w:rsidRPr="00BC75F4">
        <w:rPr>
          <w:rFonts w:ascii="Aptos" w:hAnsi="Aptos" w:cs="Times New Roman"/>
        </w:rPr>
        <w:t xml:space="preserve">-AGESEX-CIV”). For example, </w:t>
      </w:r>
      <w:r w:rsidR="00C91E52">
        <w:rPr>
          <w:rFonts w:ascii="Aptos" w:hAnsi="Aptos" w:cs="Times New Roman"/>
        </w:rPr>
        <w:t xml:space="preserve">in our previous release, </w:t>
      </w:r>
      <w:r w:rsidRPr="00BC75F4">
        <w:rPr>
          <w:rFonts w:ascii="Aptos" w:hAnsi="Aptos" w:cs="Times New Roman"/>
        </w:rPr>
        <w:t>we used (</w:t>
      </w:r>
      <w:proofErr w:type="spellStart"/>
      <w:r w:rsidRPr="00BC75F4">
        <w:rPr>
          <w:rFonts w:ascii="Aptos" w:hAnsi="Aptos" w:cs="Times New Roman"/>
        </w:rPr>
        <w:t>fileID</w:t>
      </w:r>
      <w:proofErr w:type="spellEnd"/>
      <w:r w:rsidRPr="00BC75F4">
        <w:rPr>
          <w:rFonts w:ascii="Aptos" w:hAnsi="Aptos" w:cs="Times New Roman"/>
        </w:rPr>
        <w:t>= “SC-EST20</w:t>
      </w:r>
      <w:r w:rsidR="00C91E52">
        <w:rPr>
          <w:rFonts w:ascii="Aptos" w:hAnsi="Aptos" w:cs="Times New Roman"/>
        </w:rPr>
        <w:t>22</w:t>
      </w:r>
      <w:r w:rsidRPr="00BC75F4">
        <w:rPr>
          <w:rFonts w:ascii="Aptos" w:hAnsi="Aptos" w:cs="Times New Roman"/>
        </w:rPr>
        <w:t>-AGESEX-CIV”).</w:t>
      </w:r>
    </w:p>
    <w:p w14:paraId="66A15753" w14:textId="31CF0822" w:rsidR="009C546D" w:rsidRPr="00BC75F4" w:rsidRDefault="00CC25C0" w:rsidP="004828BA">
      <w:pPr>
        <w:pStyle w:val="ListParagraph"/>
        <w:numPr>
          <w:ilvl w:val="0"/>
          <w:numId w:val="2"/>
        </w:numPr>
        <w:rPr>
          <w:rFonts w:ascii="Aptos" w:hAnsi="Aptos" w:cs="Times New Roman"/>
        </w:rPr>
      </w:pPr>
      <w:r w:rsidRPr="00BC75F4">
        <w:rPr>
          <w:rFonts w:ascii="Aptos" w:hAnsi="Aptos" w:cs="Times New Roman"/>
        </w:rPr>
        <w:t>Save the file (e.g., “</w:t>
      </w:r>
      <w:r w:rsidRPr="00BC75F4">
        <w:rPr>
          <w:rFonts w:ascii="Aptos" w:eastAsia="Times New Roman" w:hAnsi="Aptos" w:cs="Times New Roman"/>
          <w:szCs w:val="18"/>
        </w:rPr>
        <w:t>“sc-est</w:t>
      </w:r>
      <w:r w:rsidR="00692948" w:rsidRPr="002871A5">
        <w:rPr>
          <w:rFonts w:ascii="Aptos" w:eastAsia="Times New Roman" w:hAnsi="Aptos" w:cs="Times New Roman"/>
          <w:color w:val="FF0000"/>
          <w:szCs w:val="18"/>
          <w:highlight w:val="yellow"/>
        </w:rPr>
        <w:t>YEAR</w:t>
      </w:r>
      <w:r w:rsidRPr="00BC75F4">
        <w:rPr>
          <w:rFonts w:ascii="Aptos" w:eastAsia="Times New Roman" w:hAnsi="Aptos" w:cs="Times New Roman"/>
          <w:szCs w:val="18"/>
        </w:rPr>
        <w:t>-agesex-civ.csv”</w:t>
      </w:r>
      <w:r w:rsidRPr="00BC75F4">
        <w:rPr>
          <w:rFonts w:ascii="Aptos" w:hAnsi="Aptos" w:cs="Times New Roman"/>
        </w:rPr>
        <w:t>”) to desired input folder.</w:t>
      </w:r>
    </w:p>
    <w:p w14:paraId="6C9C1ECF" w14:textId="536DFF72" w:rsidR="00367FDC" w:rsidRPr="00BC75F4" w:rsidRDefault="00367FDC" w:rsidP="00D3439D">
      <w:pPr>
        <w:pStyle w:val="Heading2"/>
        <w:numPr>
          <w:ilvl w:val="0"/>
          <w:numId w:val="8"/>
        </w:numPr>
        <w:rPr>
          <w:rFonts w:ascii="Aptos" w:hAnsi="Aptos"/>
        </w:rPr>
      </w:pPr>
      <w:bookmarkStart w:id="6" w:name="_Toc225138685"/>
      <w:r w:rsidRPr="00BC75F4">
        <w:rPr>
          <w:rFonts w:ascii="Aptos" w:hAnsi="Aptos"/>
        </w:rPr>
        <w:t>Medical Expenditure Panel Survey (MEPS)</w:t>
      </w:r>
      <w:bookmarkEnd w:id="6"/>
    </w:p>
    <w:p w14:paraId="52D6C845" w14:textId="09C02AFA" w:rsidR="00CC25C0" w:rsidRPr="00BC75F4" w:rsidRDefault="00CC25C0" w:rsidP="00D3439D">
      <w:pPr>
        <w:pStyle w:val="NoSpacing"/>
        <w:numPr>
          <w:ilvl w:val="0"/>
          <w:numId w:val="10"/>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xml:space="preserve">: </w:t>
      </w:r>
      <w:r w:rsidR="00865710" w:rsidRPr="00BC75F4">
        <w:rPr>
          <w:rFonts w:ascii="Aptos" w:hAnsi="Aptos" w:cs="Times New Roman"/>
        </w:rPr>
        <w:t>Used to create weights and to create NDC-CCSR crosswalk</w:t>
      </w:r>
      <w:r w:rsidR="005C6266" w:rsidRPr="00BC75F4">
        <w:rPr>
          <w:rFonts w:ascii="Aptos" w:hAnsi="Aptos" w:cs="Times New Roman"/>
        </w:rPr>
        <w:t xml:space="preserve">. </w:t>
      </w:r>
    </w:p>
    <w:p w14:paraId="5D91FE8F" w14:textId="221D230F" w:rsidR="008B798F" w:rsidRPr="00BC75F4" w:rsidRDefault="008B798F" w:rsidP="00D3439D">
      <w:pPr>
        <w:pStyle w:val="NoSpacing"/>
        <w:numPr>
          <w:ilvl w:val="0"/>
          <w:numId w:val="10"/>
        </w:numPr>
        <w:rPr>
          <w:rFonts w:ascii="Aptos" w:hAnsi="Aptos" w:cs="Times New Roman"/>
        </w:rPr>
      </w:pPr>
      <w:r w:rsidRPr="00BC75F4">
        <w:rPr>
          <w:rFonts w:ascii="Aptos" w:hAnsi="Aptos" w:cs="Times New Roman"/>
          <w:b/>
          <w:bCs/>
          <w:u w:val="single"/>
        </w:rPr>
        <w:t>Sou</w:t>
      </w:r>
      <w:r w:rsidR="003813DB" w:rsidRPr="00BC75F4">
        <w:rPr>
          <w:rFonts w:ascii="Aptos" w:hAnsi="Aptos" w:cs="Times New Roman"/>
          <w:b/>
          <w:bCs/>
          <w:u w:val="single"/>
        </w:rPr>
        <w:t>r</w:t>
      </w:r>
      <w:r w:rsidRPr="00BC75F4">
        <w:rPr>
          <w:rFonts w:ascii="Aptos" w:hAnsi="Aptos" w:cs="Times New Roman"/>
          <w:b/>
          <w:bCs/>
          <w:u w:val="single"/>
        </w:rPr>
        <w:t>ce</w:t>
      </w:r>
      <w:r w:rsidRPr="00BC75F4">
        <w:rPr>
          <w:rFonts w:ascii="Aptos" w:hAnsi="Aptos" w:cs="Times New Roman"/>
        </w:rPr>
        <w:t>: the U.S. Agency for Healthcare Research and Quality (AHRQ)</w:t>
      </w:r>
    </w:p>
    <w:p w14:paraId="62BD838B" w14:textId="144BD309" w:rsidR="008B798F" w:rsidRPr="00BC75F4" w:rsidRDefault="00CC25C0" w:rsidP="00D3439D">
      <w:pPr>
        <w:pStyle w:val="NoSpacing"/>
        <w:numPr>
          <w:ilvl w:val="0"/>
          <w:numId w:val="10"/>
        </w:numPr>
        <w:rPr>
          <w:rFonts w:ascii="Aptos" w:hAnsi="Aptos" w:cs="Times New Roman"/>
        </w:rPr>
      </w:pPr>
      <w:r w:rsidRPr="00BC75F4">
        <w:rPr>
          <w:rFonts w:ascii="Aptos" w:hAnsi="Aptos" w:cs="Times New Roman"/>
          <w:b/>
          <w:bCs/>
          <w:u w:val="single"/>
        </w:rPr>
        <w:t xml:space="preserve">Data </w:t>
      </w:r>
      <w:r w:rsidR="008B798F" w:rsidRPr="00BC75F4">
        <w:rPr>
          <w:rFonts w:ascii="Aptos" w:hAnsi="Aptos" w:cs="Times New Roman"/>
          <w:b/>
          <w:bCs/>
          <w:u w:val="single"/>
        </w:rPr>
        <w:t>Type</w:t>
      </w:r>
      <w:r w:rsidR="008B798F" w:rsidRPr="00BC75F4">
        <w:rPr>
          <w:rFonts w:ascii="Aptos" w:hAnsi="Aptos" w:cs="Times New Roman"/>
        </w:rPr>
        <w:t>: self-report survey</w:t>
      </w:r>
    </w:p>
    <w:p w14:paraId="47E50959" w14:textId="5B084751" w:rsidR="008B798F" w:rsidRPr="00BC75F4" w:rsidRDefault="008B798F" w:rsidP="00D3439D">
      <w:pPr>
        <w:pStyle w:val="NoSpacing"/>
        <w:numPr>
          <w:ilvl w:val="0"/>
          <w:numId w:val="10"/>
        </w:numPr>
        <w:rPr>
          <w:rFonts w:ascii="Aptos" w:hAnsi="Aptos" w:cs="Times New Roman"/>
        </w:rPr>
      </w:pPr>
      <w:r w:rsidRPr="00BC75F4">
        <w:rPr>
          <w:rFonts w:ascii="Aptos" w:hAnsi="Aptos" w:cs="Times New Roman"/>
          <w:b/>
          <w:bCs/>
          <w:u w:val="single"/>
        </w:rPr>
        <w:t>Generalizability</w:t>
      </w:r>
      <w:r w:rsidRPr="00BC75F4">
        <w:rPr>
          <w:rFonts w:ascii="Aptos" w:hAnsi="Aptos" w:cs="Times New Roman"/>
        </w:rPr>
        <w:t xml:space="preserve">: </w:t>
      </w:r>
      <w:proofErr w:type="gramStart"/>
      <w:r w:rsidRPr="00BC75F4">
        <w:rPr>
          <w:rFonts w:ascii="Aptos" w:hAnsi="Aptos" w:cs="Times New Roman"/>
        </w:rPr>
        <w:t>nationally-representative</w:t>
      </w:r>
      <w:proofErr w:type="gramEnd"/>
    </w:p>
    <w:p w14:paraId="2266DCE6" w14:textId="1E8D1865" w:rsidR="003813DB" w:rsidRPr="00BC75F4" w:rsidRDefault="003813DB" w:rsidP="00D3439D">
      <w:pPr>
        <w:pStyle w:val="NoSpacing"/>
        <w:numPr>
          <w:ilvl w:val="0"/>
          <w:numId w:val="10"/>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xml:space="preserve">: </w:t>
      </w:r>
      <w:r w:rsidR="00BA70DC" w:rsidRPr="00BC75F4">
        <w:rPr>
          <w:rFonts w:ascii="Aptos" w:hAnsi="Aptos" w:cs="Times New Roman"/>
        </w:rPr>
        <w:t>August</w:t>
      </w:r>
      <w:r w:rsidRPr="00BC75F4">
        <w:rPr>
          <w:rFonts w:ascii="Aptos" w:hAnsi="Aptos" w:cs="Times New Roman"/>
        </w:rPr>
        <w:t xml:space="preserve"> </w:t>
      </w:r>
      <w:r w:rsidR="00CC25C0" w:rsidRPr="00BC75F4">
        <w:rPr>
          <w:rFonts w:ascii="Aptos" w:hAnsi="Aptos" w:cs="Times New Roman"/>
        </w:rPr>
        <w:t xml:space="preserve">(see </w:t>
      </w:r>
      <w:hyperlink r:id="rId16" w:history="1">
        <w:r w:rsidRPr="00BC75F4">
          <w:rPr>
            <w:rStyle w:val="Hyperlink"/>
            <w:rFonts w:ascii="Aptos" w:hAnsi="Aptos" w:cs="Times New Roman"/>
          </w:rPr>
          <w:t>release schedule</w:t>
        </w:r>
      </w:hyperlink>
      <w:r w:rsidRPr="00BC75F4">
        <w:rPr>
          <w:rFonts w:ascii="Aptos" w:hAnsi="Aptos" w:cs="Times New Roman"/>
        </w:rPr>
        <w:t xml:space="preserve">). </w:t>
      </w:r>
      <w:r w:rsidR="00CC25C0" w:rsidRPr="00BC75F4">
        <w:rPr>
          <w:rFonts w:ascii="Aptos" w:hAnsi="Aptos" w:cs="Times New Roman"/>
        </w:rPr>
        <w:t>NOTE:</w:t>
      </w:r>
      <w:r w:rsidRPr="00BC75F4">
        <w:rPr>
          <w:rFonts w:ascii="Aptos" w:hAnsi="Aptos" w:cs="Times New Roman"/>
        </w:rPr>
        <w:t xml:space="preserve"> the data have a 2</w:t>
      </w:r>
      <w:r w:rsidR="00BA70DC" w:rsidRPr="00BC75F4">
        <w:rPr>
          <w:rFonts w:ascii="Aptos" w:hAnsi="Aptos" w:cs="Times New Roman"/>
        </w:rPr>
        <w:t>.5</w:t>
      </w:r>
      <w:r w:rsidRPr="00BC75F4">
        <w:rPr>
          <w:rFonts w:ascii="Aptos" w:hAnsi="Aptos" w:cs="Times New Roman"/>
        </w:rPr>
        <w:t xml:space="preserve">-year lag (i.e., MEPS data </w:t>
      </w:r>
      <w:r w:rsidR="001507AF" w:rsidRPr="00BC75F4">
        <w:rPr>
          <w:rFonts w:ascii="Aptos" w:hAnsi="Aptos" w:cs="Times New Roman"/>
        </w:rPr>
        <w:t xml:space="preserve">files </w:t>
      </w:r>
      <w:r w:rsidRPr="00BC75F4">
        <w:rPr>
          <w:rFonts w:ascii="Aptos" w:hAnsi="Aptos" w:cs="Times New Roman"/>
        </w:rPr>
        <w:t>released</w:t>
      </w:r>
      <w:r w:rsidR="00144B93" w:rsidRPr="00BC75F4">
        <w:rPr>
          <w:rFonts w:ascii="Aptos" w:hAnsi="Aptos" w:cs="Times New Roman"/>
        </w:rPr>
        <w:t xml:space="preserve"> by AHRQ</w:t>
      </w:r>
      <w:r w:rsidRPr="00BC75F4">
        <w:rPr>
          <w:rFonts w:ascii="Aptos" w:hAnsi="Aptos" w:cs="Times New Roman"/>
        </w:rPr>
        <w:t xml:space="preserve"> in 2016 contain 2014 values).</w:t>
      </w:r>
    </w:p>
    <w:p w14:paraId="095F1B18" w14:textId="28D681AF" w:rsidR="00865710" w:rsidRPr="00BC75F4" w:rsidRDefault="00865710" w:rsidP="00D3439D">
      <w:pPr>
        <w:pStyle w:val="NoSpacing"/>
        <w:numPr>
          <w:ilvl w:val="0"/>
          <w:numId w:val="10"/>
        </w:numPr>
        <w:rPr>
          <w:rFonts w:ascii="Aptos" w:hAnsi="Aptos" w:cs="Times New Roman"/>
        </w:rPr>
      </w:pPr>
      <w:r w:rsidRPr="00BC75F4">
        <w:rPr>
          <w:rFonts w:ascii="Aptos" w:hAnsi="Aptos" w:cs="Times New Roman"/>
          <w:b/>
          <w:bCs/>
          <w:u w:val="single"/>
        </w:rPr>
        <w:t>Files used</w:t>
      </w:r>
      <w:r w:rsidRPr="00BC75F4">
        <w:rPr>
          <w:rFonts w:ascii="Aptos" w:hAnsi="Aptos" w:cs="Times New Roman"/>
        </w:rPr>
        <w:t>:</w:t>
      </w:r>
    </w:p>
    <w:p w14:paraId="3E2A2788" w14:textId="77777777" w:rsidR="00865710" w:rsidRPr="00BC75F4" w:rsidRDefault="00506E1C" w:rsidP="00D3439D">
      <w:pPr>
        <w:pStyle w:val="NoSpacing"/>
        <w:numPr>
          <w:ilvl w:val="1"/>
          <w:numId w:val="10"/>
        </w:numPr>
        <w:rPr>
          <w:rFonts w:ascii="Aptos" w:hAnsi="Aptos" w:cs="Times New Roman"/>
        </w:rPr>
      </w:pPr>
      <w:r w:rsidRPr="00BC75F4">
        <w:rPr>
          <w:rFonts w:ascii="Aptos" w:hAnsi="Aptos" w:cs="Times New Roman"/>
          <w:b/>
        </w:rPr>
        <w:lastRenderedPageBreak/>
        <w:t>Full year consolidated data</w:t>
      </w:r>
      <w:r w:rsidR="00E9028F" w:rsidRPr="00BC75F4">
        <w:rPr>
          <w:rFonts w:ascii="Aptos" w:hAnsi="Aptos" w:cs="Times New Roman"/>
        </w:rPr>
        <w:t xml:space="preserve"> </w:t>
      </w:r>
      <w:r w:rsidR="00C54E1C" w:rsidRPr="00BC75F4">
        <w:rPr>
          <w:rFonts w:ascii="Aptos" w:hAnsi="Aptos" w:cs="Times New Roman"/>
        </w:rPr>
        <w:t>–</w:t>
      </w:r>
      <w:r w:rsidR="00260E90" w:rsidRPr="00BC75F4">
        <w:rPr>
          <w:rFonts w:ascii="Aptos" w:hAnsi="Aptos" w:cs="Times New Roman"/>
        </w:rPr>
        <w:t xml:space="preserve"> </w:t>
      </w:r>
      <w:r w:rsidR="00E9028F" w:rsidRPr="00BC75F4">
        <w:rPr>
          <w:rFonts w:ascii="Aptos" w:hAnsi="Aptos" w:cs="Times New Roman"/>
        </w:rPr>
        <w:t>survey administration, demographics, income, person-level conditions, health status, disability days, quality of care, employment, health insurance, and person-level medical care use and expenditures.</w:t>
      </w:r>
    </w:p>
    <w:p w14:paraId="270AA8AE" w14:textId="77777777" w:rsidR="00865710" w:rsidRPr="00BC75F4" w:rsidRDefault="00144B93" w:rsidP="00D3439D">
      <w:pPr>
        <w:pStyle w:val="NoSpacing"/>
        <w:numPr>
          <w:ilvl w:val="1"/>
          <w:numId w:val="10"/>
        </w:numPr>
        <w:rPr>
          <w:rFonts w:ascii="Aptos" w:hAnsi="Aptos" w:cs="Times New Roman"/>
        </w:rPr>
      </w:pPr>
      <w:r w:rsidRPr="00BC75F4">
        <w:rPr>
          <w:rFonts w:ascii="Aptos" w:hAnsi="Aptos" w:cs="Times New Roman"/>
          <w:b/>
        </w:rPr>
        <w:t>Medical Conditions</w:t>
      </w:r>
      <w:r w:rsidRPr="00BC75F4">
        <w:rPr>
          <w:rFonts w:ascii="Aptos" w:hAnsi="Aptos" w:cs="Times New Roman"/>
        </w:rPr>
        <w:t xml:space="preserve"> </w:t>
      </w:r>
      <w:r w:rsidR="00C54E1C" w:rsidRPr="00BC75F4">
        <w:rPr>
          <w:rFonts w:ascii="Aptos" w:hAnsi="Aptos" w:cs="Times New Roman"/>
        </w:rPr>
        <w:t>–</w:t>
      </w:r>
      <w:r w:rsidRPr="00BC75F4">
        <w:rPr>
          <w:rFonts w:ascii="Aptos" w:hAnsi="Aptos" w:cs="Times New Roman"/>
        </w:rPr>
        <w:t xml:space="preserve"> medical</w:t>
      </w:r>
      <w:r w:rsidR="00C54E1C" w:rsidRPr="00BC75F4">
        <w:rPr>
          <w:rFonts w:ascii="Aptos" w:hAnsi="Aptos" w:cs="Times New Roman"/>
        </w:rPr>
        <w:t xml:space="preserve"> </w:t>
      </w:r>
      <w:r w:rsidRPr="00BC75F4">
        <w:rPr>
          <w:rFonts w:ascii="Aptos" w:hAnsi="Aptos" w:cs="Times New Roman"/>
        </w:rPr>
        <w:t>conditions reported for a survey member</w:t>
      </w:r>
      <w:r w:rsidR="007C5DE7" w:rsidRPr="00BC75F4">
        <w:rPr>
          <w:rFonts w:ascii="Aptos" w:hAnsi="Aptos" w:cs="Times New Roman"/>
        </w:rPr>
        <w:t xml:space="preserve">. Needed to merge CCS categories </w:t>
      </w:r>
      <w:proofErr w:type="gramStart"/>
      <w:r w:rsidR="007C5DE7" w:rsidRPr="00BC75F4">
        <w:rPr>
          <w:rFonts w:ascii="Aptos" w:hAnsi="Aptos" w:cs="Times New Roman"/>
        </w:rPr>
        <w:t>to</w:t>
      </w:r>
      <w:proofErr w:type="gramEnd"/>
      <w:r w:rsidR="007C5DE7" w:rsidRPr="00BC75F4">
        <w:rPr>
          <w:rFonts w:ascii="Aptos" w:hAnsi="Aptos" w:cs="Times New Roman"/>
        </w:rPr>
        <w:t xml:space="preserve"> Home Health.</w:t>
      </w:r>
    </w:p>
    <w:p w14:paraId="3FA28C7A" w14:textId="0168D93A" w:rsidR="00865710" w:rsidRPr="00BC75F4" w:rsidRDefault="00144B93" w:rsidP="00D3439D">
      <w:pPr>
        <w:pStyle w:val="NoSpacing"/>
        <w:numPr>
          <w:ilvl w:val="1"/>
          <w:numId w:val="10"/>
        </w:numPr>
        <w:rPr>
          <w:rFonts w:ascii="Aptos" w:hAnsi="Aptos" w:cs="Times New Roman"/>
        </w:rPr>
      </w:pPr>
      <w:r w:rsidRPr="00BC75F4">
        <w:rPr>
          <w:rFonts w:ascii="Aptos" w:hAnsi="Aptos" w:cs="Times New Roman"/>
          <w:b/>
        </w:rPr>
        <w:t>Prescribed Medicines</w:t>
      </w:r>
      <w:r w:rsidR="00260E90" w:rsidRPr="00BC75F4">
        <w:rPr>
          <w:rFonts w:ascii="Aptos" w:hAnsi="Aptos" w:cs="Times New Roman"/>
        </w:rPr>
        <w:t xml:space="preserve"> – contains NDCs mapped to CCS</w:t>
      </w:r>
      <w:r w:rsidR="00865710" w:rsidRPr="00BC75F4">
        <w:rPr>
          <w:rFonts w:ascii="Aptos" w:hAnsi="Aptos" w:cs="Times New Roman"/>
        </w:rPr>
        <w:t>/R</w:t>
      </w:r>
      <w:r w:rsidR="00260E90" w:rsidRPr="00BC75F4">
        <w:rPr>
          <w:rFonts w:ascii="Aptos" w:hAnsi="Aptos" w:cs="Times New Roman"/>
        </w:rPr>
        <w:t xml:space="preserve"> diagnoses.</w:t>
      </w:r>
    </w:p>
    <w:p w14:paraId="1BBAD71E" w14:textId="7E92D1C6" w:rsidR="00144B93" w:rsidRPr="00BC75F4" w:rsidRDefault="00144B93" w:rsidP="00D3439D">
      <w:pPr>
        <w:pStyle w:val="NoSpacing"/>
        <w:numPr>
          <w:ilvl w:val="1"/>
          <w:numId w:val="10"/>
        </w:numPr>
        <w:rPr>
          <w:rFonts w:ascii="Aptos" w:hAnsi="Aptos" w:cs="Times New Roman"/>
        </w:rPr>
      </w:pPr>
      <w:r w:rsidRPr="00BC75F4">
        <w:rPr>
          <w:rFonts w:ascii="Aptos" w:hAnsi="Aptos" w:cs="Times New Roman"/>
          <w:b/>
        </w:rPr>
        <w:t>Appendix</w:t>
      </w:r>
      <w:r w:rsidRPr="00BC75F4">
        <w:rPr>
          <w:rFonts w:ascii="Aptos" w:hAnsi="Aptos" w:cs="Times New Roman"/>
        </w:rPr>
        <w:t xml:space="preserve"> – links MEPS datafiles</w:t>
      </w:r>
      <w:r w:rsidR="00EE2950" w:rsidRPr="00BC75F4">
        <w:rPr>
          <w:rFonts w:ascii="Aptos" w:hAnsi="Aptos" w:cs="Times New Roman"/>
        </w:rPr>
        <w:t xml:space="preserve"> to</w:t>
      </w:r>
      <w:r w:rsidRPr="00BC75F4">
        <w:rPr>
          <w:rFonts w:ascii="Aptos" w:hAnsi="Aptos" w:cs="Times New Roman"/>
        </w:rPr>
        <w:t xml:space="preserve"> ICD-CCS</w:t>
      </w:r>
      <w:r w:rsidR="00865710" w:rsidRPr="00BC75F4">
        <w:rPr>
          <w:rFonts w:ascii="Aptos" w:hAnsi="Aptos" w:cs="Times New Roman"/>
        </w:rPr>
        <w:t>/R</w:t>
      </w:r>
      <w:r w:rsidRPr="00BC75F4">
        <w:rPr>
          <w:rFonts w:ascii="Aptos" w:hAnsi="Aptos" w:cs="Times New Roman"/>
        </w:rPr>
        <w:t xml:space="preserve"> crosswalk</w:t>
      </w:r>
      <w:r w:rsidR="00BB2A7D" w:rsidRPr="00BC75F4">
        <w:rPr>
          <w:rFonts w:ascii="Aptos" w:hAnsi="Aptos" w:cs="Times New Roman"/>
        </w:rPr>
        <w:t xml:space="preserve">. </w:t>
      </w:r>
    </w:p>
    <w:p w14:paraId="466DDF70" w14:textId="14E8C629" w:rsidR="004B11F3" w:rsidRPr="00BC75F4" w:rsidRDefault="004B11F3" w:rsidP="00367FDC">
      <w:pPr>
        <w:pStyle w:val="NoSpacing"/>
        <w:rPr>
          <w:rFonts w:ascii="Aptos" w:hAnsi="Aptos" w:cs="Times New Roman"/>
        </w:rPr>
      </w:pPr>
    </w:p>
    <w:p w14:paraId="260BBB64" w14:textId="393E010C" w:rsidR="004B11F3" w:rsidRPr="00BC75F4" w:rsidRDefault="005C6266" w:rsidP="005C6266">
      <w:pPr>
        <w:pStyle w:val="Heading3"/>
        <w:rPr>
          <w:rFonts w:ascii="Aptos" w:hAnsi="Aptos"/>
        </w:rPr>
      </w:pPr>
      <w:bookmarkStart w:id="7" w:name="_Toc225138686"/>
      <w:r w:rsidRPr="00BC75F4">
        <w:rPr>
          <w:rFonts w:ascii="Aptos" w:hAnsi="Aptos"/>
        </w:rPr>
        <w:t xml:space="preserve">Instructions to </w:t>
      </w:r>
      <w:r w:rsidR="00D465E7" w:rsidRPr="00BC75F4">
        <w:rPr>
          <w:rFonts w:ascii="Aptos" w:hAnsi="Aptos"/>
        </w:rPr>
        <w:t>Obtain</w:t>
      </w:r>
      <w:r w:rsidRPr="00BC75F4">
        <w:rPr>
          <w:rFonts w:ascii="Aptos" w:hAnsi="Aptos"/>
        </w:rPr>
        <w:t xml:space="preserve"> MEPS Data</w:t>
      </w:r>
      <w:bookmarkEnd w:id="7"/>
    </w:p>
    <w:p w14:paraId="0AA0A3FB" w14:textId="1C412C17" w:rsidR="005C6266" w:rsidRPr="00BC75F4" w:rsidRDefault="005C6266" w:rsidP="00D3439D">
      <w:pPr>
        <w:pStyle w:val="ListParagraph"/>
        <w:numPr>
          <w:ilvl w:val="0"/>
          <w:numId w:val="1"/>
        </w:numPr>
        <w:rPr>
          <w:rFonts w:ascii="Aptos" w:hAnsi="Aptos" w:cs="Times New Roman"/>
        </w:rPr>
      </w:pPr>
      <w:r w:rsidRPr="00BC75F4">
        <w:rPr>
          <w:rFonts w:ascii="Aptos" w:hAnsi="Aptos" w:cs="Times New Roman"/>
        </w:rPr>
        <w:t xml:space="preserve">Visit </w:t>
      </w:r>
      <w:hyperlink r:id="rId17" w:history="1">
        <w:r w:rsidRPr="00BC75F4">
          <w:rPr>
            <w:rStyle w:val="Hyperlink"/>
            <w:rFonts w:ascii="Aptos" w:hAnsi="Aptos" w:cs="Times New Roman"/>
          </w:rPr>
          <w:t>https://meps.ahrq.gov/mepsweb/data_stats/download_data_files.jsp</w:t>
        </w:r>
      </w:hyperlink>
      <w:r w:rsidRPr="00BC75F4">
        <w:rPr>
          <w:rFonts w:ascii="Aptos" w:hAnsi="Aptos" w:cs="Times New Roman"/>
        </w:rPr>
        <w:t xml:space="preserve"> </w:t>
      </w:r>
    </w:p>
    <w:p w14:paraId="4FBF8F27" w14:textId="2783B18B" w:rsidR="005C6266" w:rsidRPr="00BC75F4" w:rsidRDefault="005C6266" w:rsidP="00D3439D">
      <w:pPr>
        <w:pStyle w:val="ListParagraph"/>
        <w:numPr>
          <w:ilvl w:val="0"/>
          <w:numId w:val="1"/>
        </w:numPr>
        <w:rPr>
          <w:rFonts w:ascii="Aptos" w:hAnsi="Aptos" w:cs="Times New Roman"/>
        </w:rPr>
      </w:pPr>
      <w:r w:rsidRPr="00BC75F4">
        <w:rPr>
          <w:rFonts w:ascii="Aptos" w:hAnsi="Aptos" w:cs="Times New Roman"/>
        </w:rPr>
        <w:t>Select the appropriate year</w:t>
      </w:r>
      <w:r w:rsidR="00CF2A69" w:rsidRPr="00BC75F4">
        <w:rPr>
          <w:rFonts w:ascii="Aptos" w:hAnsi="Aptos" w:cs="Times New Roman"/>
        </w:rPr>
        <w:t>(s)</w:t>
      </w:r>
      <w:r w:rsidRPr="00BC75F4">
        <w:rPr>
          <w:rFonts w:ascii="Aptos" w:hAnsi="Aptos" w:cs="Times New Roman"/>
        </w:rPr>
        <w:t xml:space="preserve"> from the drop-down menu under “Year”. </w:t>
      </w:r>
    </w:p>
    <w:p w14:paraId="02E3A323" w14:textId="3FF5E0B3" w:rsidR="005C6266" w:rsidRPr="00BC75F4" w:rsidRDefault="005C6266" w:rsidP="00D3439D">
      <w:pPr>
        <w:pStyle w:val="ListParagraph"/>
        <w:numPr>
          <w:ilvl w:val="0"/>
          <w:numId w:val="1"/>
        </w:numPr>
        <w:rPr>
          <w:rFonts w:ascii="Aptos" w:hAnsi="Aptos" w:cs="Times New Roman"/>
        </w:rPr>
      </w:pPr>
      <w:r w:rsidRPr="00BC75F4">
        <w:rPr>
          <w:rFonts w:ascii="Aptos" w:hAnsi="Aptos" w:cs="Times New Roman"/>
        </w:rPr>
        <w:t xml:space="preserve">Check </w:t>
      </w:r>
      <w:proofErr w:type="gramStart"/>
      <w:r w:rsidRPr="00BC75F4">
        <w:rPr>
          <w:rFonts w:ascii="Aptos" w:hAnsi="Aptos" w:cs="Times New Roman"/>
        </w:rPr>
        <w:t>mark</w:t>
      </w:r>
      <w:proofErr w:type="gramEnd"/>
      <w:r w:rsidRPr="00BC75F4">
        <w:rPr>
          <w:rFonts w:ascii="Aptos" w:hAnsi="Aptos" w:cs="Times New Roman"/>
        </w:rPr>
        <w:t xml:space="preserve"> the following </w:t>
      </w:r>
      <w:r w:rsidR="00CF2A69" w:rsidRPr="00BC75F4">
        <w:rPr>
          <w:rFonts w:ascii="Aptos" w:hAnsi="Aptos" w:cs="Times New Roman"/>
        </w:rPr>
        <w:t>4</w:t>
      </w:r>
      <w:r w:rsidRPr="00BC75F4">
        <w:rPr>
          <w:rFonts w:ascii="Aptos" w:hAnsi="Aptos" w:cs="Times New Roman"/>
        </w:rPr>
        <w:t xml:space="preserve"> files &amp; click “Search”: </w:t>
      </w:r>
    </w:p>
    <w:tbl>
      <w:tblPr>
        <w:tblStyle w:val="TableGrid"/>
        <w:tblW w:w="0" w:type="auto"/>
        <w:tblLook w:val="04A0" w:firstRow="1" w:lastRow="0" w:firstColumn="1" w:lastColumn="0" w:noHBand="0" w:noVBand="1"/>
      </w:tblPr>
      <w:tblGrid>
        <w:gridCol w:w="4675"/>
        <w:gridCol w:w="4675"/>
      </w:tblGrid>
      <w:tr w:rsidR="00CF2A69" w:rsidRPr="00BC75F4" w14:paraId="05D1E6A3" w14:textId="77777777" w:rsidTr="00CF2A69">
        <w:tc>
          <w:tcPr>
            <w:tcW w:w="4675" w:type="dxa"/>
          </w:tcPr>
          <w:p w14:paraId="01DDF7F9" w14:textId="337A46F4" w:rsidR="00CF2A69" w:rsidRPr="00BC75F4" w:rsidRDefault="00CF2A69" w:rsidP="00CF2A69">
            <w:pPr>
              <w:rPr>
                <w:rFonts w:ascii="Aptos" w:hAnsi="Aptos" w:cs="Times New Roman"/>
              </w:rPr>
            </w:pPr>
            <w:r w:rsidRPr="00BC75F4">
              <w:rPr>
                <w:rFonts w:ascii="Aptos" w:hAnsi="Aptos" w:cs="Times New Roman"/>
              </w:rPr>
              <w:t>“Full Year Consolidated Data File”</w:t>
            </w:r>
          </w:p>
        </w:tc>
        <w:tc>
          <w:tcPr>
            <w:tcW w:w="4675" w:type="dxa"/>
            <w:vMerge w:val="restart"/>
          </w:tcPr>
          <w:p w14:paraId="3B7EAD7A" w14:textId="13CA91BC" w:rsidR="00CF2A69" w:rsidRPr="00BC75F4" w:rsidRDefault="00CF2A69" w:rsidP="00CF2A69">
            <w:pPr>
              <w:rPr>
                <w:rFonts w:ascii="Aptos" w:hAnsi="Aptos" w:cs="Times New Roman"/>
              </w:rPr>
            </w:pPr>
            <w:r w:rsidRPr="00BC75F4">
              <w:rPr>
                <w:rFonts w:ascii="Aptos" w:hAnsi="Aptos" w:cs="Times New Roman"/>
                <w:noProof/>
              </w:rPr>
              <w:drawing>
                <wp:inline distT="0" distB="0" distL="0" distR="0" wp14:anchorId="26C4A170" wp14:editId="00ED9787">
                  <wp:extent cx="2486932" cy="3606470"/>
                  <wp:effectExtent l="19050" t="19050" r="27940" b="13335"/>
                  <wp:docPr id="165367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8623" cy="3623424"/>
                          </a:xfrm>
                          <a:prstGeom prst="rect">
                            <a:avLst/>
                          </a:prstGeom>
                          <a:noFill/>
                          <a:ln>
                            <a:solidFill>
                              <a:schemeClr val="accent1"/>
                            </a:solidFill>
                          </a:ln>
                        </pic:spPr>
                      </pic:pic>
                    </a:graphicData>
                  </a:graphic>
                </wp:inline>
              </w:drawing>
            </w:r>
          </w:p>
        </w:tc>
      </w:tr>
      <w:tr w:rsidR="00CF2A69" w:rsidRPr="00BC75F4" w14:paraId="250D5047" w14:textId="77777777" w:rsidTr="00CF2A69">
        <w:tc>
          <w:tcPr>
            <w:tcW w:w="4675" w:type="dxa"/>
          </w:tcPr>
          <w:p w14:paraId="6089A001" w14:textId="7500BE8D" w:rsidR="00CF2A69" w:rsidRPr="00BC75F4" w:rsidRDefault="00CF2A69" w:rsidP="00CF2A69">
            <w:pPr>
              <w:rPr>
                <w:rFonts w:ascii="Aptos" w:hAnsi="Aptos" w:cs="Times New Roman"/>
              </w:rPr>
            </w:pPr>
            <w:r w:rsidRPr="00BC75F4">
              <w:rPr>
                <w:rFonts w:ascii="Aptos" w:hAnsi="Aptos" w:cs="Times New Roman"/>
              </w:rPr>
              <w:t>“Medical Conditions File”</w:t>
            </w:r>
          </w:p>
        </w:tc>
        <w:tc>
          <w:tcPr>
            <w:tcW w:w="4675" w:type="dxa"/>
            <w:vMerge/>
          </w:tcPr>
          <w:p w14:paraId="1ACC2753" w14:textId="77777777" w:rsidR="00CF2A69" w:rsidRPr="00BC75F4" w:rsidRDefault="00CF2A69" w:rsidP="00CF2A69">
            <w:pPr>
              <w:rPr>
                <w:rFonts w:ascii="Aptos" w:hAnsi="Aptos" w:cs="Times New Roman"/>
              </w:rPr>
            </w:pPr>
          </w:p>
        </w:tc>
      </w:tr>
      <w:tr w:rsidR="00CF2A69" w:rsidRPr="00BC75F4" w14:paraId="181F7135" w14:textId="77777777" w:rsidTr="00CF2A69">
        <w:tc>
          <w:tcPr>
            <w:tcW w:w="4675" w:type="dxa"/>
          </w:tcPr>
          <w:p w14:paraId="0ACD8552" w14:textId="389B251A" w:rsidR="00CF2A69" w:rsidRPr="00BC75F4" w:rsidRDefault="00CF2A69" w:rsidP="00CF2A69">
            <w:pPr>
              <w:rPr>
                <w:rFonts w:ascii="Aptos" w:hAnsi="Aptos" w:cs="Times New Roman"/>
              </w:rPr>
            </w:pPr>
            <w:r w:rsidRPr="00BC75F4">
              <w:rPr>
                <w:rFonts w:ascii="Aptos" w:hAnsi="Aptos" w:cs="Times New Roman"/>
              </w:rPr>
              <w:t xml:space="preserve">“Prescribed Medicines Files” </w:t>
            </w:r>
          </w:p>
        </w:tc>
        <w:tc>
          <w:tcPr>
            <w:tcW w:w="4675" w:type="dxa"/>
            <w:vMerge/>
          </w:tcPr>
          <w:p w14:paraId="09803FE2" w14:textId="77777777" w:rsidR="00CF2A69" w:rsidRPr="00BC75F4" w:rsidRDefault="00CF2A69" w:rsidP="00CF2A69">
            <w:pPr>
              <w:rPr>
                <w:rFonts w:ascii="Aptos" w:hAnsi="Aptos" w:cs="Times New Roman"/>
              </w:rPr>
            </w:pPr>
          </w:p>
        </w:tc>
      </w:tr>
      <w:tr w:rsidR="00CF2A69" w:rsidRPr="00BC75F4" w14:paraId="5370095E" w14:textId="77777777" w:rsidTr="00CF2A69">
        <w:tc>
          <w:tcPr>
            <w:tcW w:w="4675" w:type="dxa"/>
          </w:tcPr>
          <w:p w14:paraId="0946C943" w14:textId="048E27D9" w:rsidR="00CF2A69" w:rsidRPr="00BC75F4" w:rsidRDefault="00CF2A69" w:rsidP="00CF2A69">
            <w:pPr>
              <w:rPr>
                <w:rFonts w:ascii="Aptos" w:hAnsi="Aptos" w:cs="Times New Roman"/>
              </w:rPr>
            </w:pPr>
            <w:r w:rsidRPr="00BC75F4">
              <w:rPr>
                <w:rFonts w:ascii="Aptos" w:hAnsi="Aptos" w:cs="Times New Roman"/>
              </w:rPr>
              <w:t>“Appendix to MEPS Event Files”</w:t>
            </w:r>
          </w:p>
        </w:tc>
        <w:tc>
          <w:tcPr>
            <w:tcW w:w="4675" w:type="dxa"/>
            <w:vMerge/>
          </w:tcPr>
          <w:p w14:paraId="7BA3BBFE" w14:textId="77777777" w:rsidR="00CF2A69" w:rsidRPr="00BC75F4" w:rsidRDefault="00CF2A69" w:rsidP="00CF2A69">
            <w:pPr>
              <w:rPr>
                <w:rFonts w:ascii="Aptos" w:hAnsi="Aptos" w:cs="Times New Roman"/>
              </w:rPr>
            </w:pPr>
          </w:p>
        </w:tc>
      </w:tr>
    </w:tbl>
    <w:p w14:paraId="5D818105" w14:textId="77777777" w:rsidR="005C6266" w:rsidRPr="00BC75F4" w:rsidRDefault="005C6266" w:rsidP="005C6266">
      <w:pPr>
        <w:pStyle w:val="NoSpacing"/>
        <w:rPr>
          <w:rFonts w:ascii="Aptos" w:hAnsi="Aptos" w:cs="Times New Roman"/>
        </w:rPr>
      </w:pPr>
    </w:p>
    <w:p w14:paraId="4C3F95D3" w14:textId="334F6E6B" w:rsidR="005C6266" w:rsidRPr="00BC75F4" w:rsidRDefault="005C6266" w:rsidP="00D3439D">
      <w:pPr>
        <w:pStyle w:val="ListParagraph"/>
        <w:numPr>
          <w:ilvl w:val="0"/>
          <w:numId w:val="1"/>
        </w:numPr>
        <w:rPr>
          <w:rFonts w:ascii="Aptos" w:hAnsi="Aptos" w:cs="Times New Roman"/>
        </w:rPr>
      </w:pPr>
      <w:r w:rsidRPr="00BC75F4">
        <w:rPr>
          <w:rFonts w:ascii="Aptos" w:hAnsi="Aptos" w:cs="Times New Roman"/>
        </w:rPr>
        <w:t>For each of the</w:t>
      </w:r>
      <w:r w:rsidR="0076603D" w:rsidRPr="00BC75F4">
        <w:rPr>
          <w:rFonts w:ascii="Aptos" w:hAnsi="Aptos" w:cs="Times New Roman"/>
        </w:rPr>
        <w:t xml:space="preserve"> 4 files</w:t>
      </w:r>
      <w:r w:rsidRPr="00BC75F4">
        <w:rPr>
          <w:rFonts w:ascii="Aptos" w:hAnsi="Aptos" w:cs="Times New Roman"/>
        </w:rPr>
        <w:t xml:space="preserve">: </w:t>
      </w:r>
    </w:p>
    <w:p w14:paraId="3E63A6E7" w14:textId="77777777" w:rsidR="005C6266" w:rsidRPr="00BC75F4" w:rsidRDefault="005C6266" w:rsidP="00D3439D">
      <w:pPr>
        <w:pStyle w:val="ListParagraph"/>
        <w:numPr>
          <w:ilvl w:val="1"/>
          <w:numId w:val="1"/>
        </w:numPr>
        <w:rPr>
          <w:rFonts w:ascii="Aptos" w:hAnsi="Aptos" w:cs="Times New Roman"/>
        </w:rPr>
      </w:pPr>
      <w:r w:rsidRPr="00BC75F4">
        <w:rPr>
          <w:rFonts w:ascii="Aptos" w:hAnsi="Aptos" w:cs="Times New Roman"/>
        </w:rPr>
        <w:t>Click the PUF no.</w:t>
      </w:r>
    </w:p>
    <w:p w14:paraId="1006D14D" w14:textId="77777777" w:rsidR="005C6266" w:rsidRPr="00BC75F4" w:rsidRDefault="005C6266" w:rsidP="00D3439D">
      <w:pPr>
        <w:pStyle w:val="ListParagraph"/>
        <w:numPr>
          <w:ilvl w:val="1"/>
          <w:numId w:val="1"/>
        </w:numPr>
        <w:rPr>
          <w:rFonts w:ascii="Aptos" w:hAnsi="Aptos" w:cs="Times New Roman"/>
        </w:rPr>
      </w:pPr>
      <w:r w:rsidRPr="00BC75F4">
        <w:rPr>
          <w:rFonts w:ascii="Aptos" w:hAnsi="Aptos" w:cs="Times New Roman"/>
        </w:rPr>
        <w:t>Right-click the “Data File, SAS transport format” ZIP &amp; select “Save target as”</w:t>
      </w:r>
    </w:p>
    <w:p w14:paraId="0364910D" w14:textId="77777777" w:rsidR="0076603D" w:rsidRPr="00BC75F4" w:rsidRDefault="0076603D" w:rsidP="00D3439D">
      <w:pPr>
        <w:pStyle w:val="ListParagraph"/>
        <w:numPr>
          <w:ilvl w:val="1"/>
          <w:numId w:val="1"/>
        </w:numPr>
        <w:rPr>
          <w:rFonts w:ascii="Aptos" w:hAnsi="Aptos" w:cs="Times New Roman"/>
        </w:rPr>
      </w:pPr>
      <w:r w:rsidRPr="00BC75F4">
        <w:rPr>
          <w:rFonts w:ascii="Aptos" w:hAnsi="Aptos" w:cs="Times New Roman"/>
        </w:rPr>
        <w:t>Save to the desired input folder</w:t>
      </w:r>
    </w:p>
    <w:p w14:paraId="16FBD5C6" w14:textId="12126F15" w:rsidR="005C6266" w:rsidRPr="00BC75F4" w:rsidRDefault="0076603D" w:rsidP="00972B4B">
      <w:pPr>
        <w:ind w:left="1080"/>
        <w:jc w:val="both"/>
        <w:rPr>
          <w:rFonts w:ascii="Aptos" w:hAnsi="Aptos" w:cs="Times New Roman"/>
        </w:rPr>
      </w:pPr>
      <w:r w:rsidRPr="00BC75F4">
        <w:rPr>
          <w:rFonts w:ascii="Aptos" w:hAnsi="Aptos" w:cs="Times New Roman"/>
          <w:noProof/>
        </w:rPr>
        <w:lastRenderedPageBreak/>
        <w:drawing>
          <wp:inline distT="0" distB="0" distL="0" distR="0" wp14:anchorId="249F55D8" wp14:editId="059003C7">
            <wp:extent cx="4715123" cy="1553217"/>
            <wp:effectExtent l="19050" t="19050" r="28575" b="27940"/>
            <wp:docPr id="5464328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26713" cy="1557035"/>
                    </a:xfrm>
                    <a:prstGeom prst="rect">
                      <a:avLst/>
                    </a:prstGeom>
                    <a:noFill/>
                    <a:ln>
                      <a:solidFill>
                        <a:schemeClr val="accent1"/>
                      </a:solidFill>
                    </a:ln>
                  </pic:spPr>
                </pic:pic>
              </a:graphicData>
            </a:graphic>
          </wp:inline>
        </w:drawing>
      </w:r>
    </w:p>
    <w:p w14:paraId="16B72EB1" w14:textId="33E156D3" w:rsidR="005C6266" w:rsidRPr="00BC75F4" w:rsidRDefault="005C6266" w:rsidP="00367FDC">
      <w:pPr>
        <w:pStyle w:val="ListParagraph"/>
        <w:numPr>
          <w:ilvl w:val="0"/>
          <w:numId w:val="1"/>
        </w:numPr>
        <w:autoSpaceDE w:val="0"/>
        <w:autoSpaceDN w:val="0"/>
        <w:spacing w:after="0" w:line="240" w:lineRule="auto"/>
        <w:rPr>
          <w:rFonts w:ascii="Aptos" w:eastAsia="Times New Roman" w:hAnsi="Aptos" w:cs="Times New Roman"/>
          <w:b/>
        </w:rPr>
      </w:pPr>
      <w:r w:rsidRPr="00BC75F4">
        <w:rPr>
          <w:rFonts w:ascii="Aptos" w:hAnsi="Aptos" w:cs="Times New Roman"/>
        </w:rPr>
        <w:t>Go to the</w:t>
      </w:r>
      <w:r w:rsidR="0076603D" w:rsidRPr="00BC75F4">
        <w:rPr>
          <w:rFonts w:ascii="Aptos" w:hAnsi="Aptos" w:cs="Times New Roman"/>
        </w:rPr>
        <w:t xml:space="preserve"> input folder </w:t>
      </w:r>
      <w:r w:rsidRPr="00BC75F4">
        <w:rPr>
          <w:rFonts w:ascii="Aptos" w:hAnsi="Aptos" w:cs="Times New Roman"/>
        </w:rPr>
        <w:t xml:space="preserve">where all new data was just downloaded to and unzip all </w:t>
      </w:r>
      <w:r w:rsidR="0076603D" w:rsidRPr="00BC75F4">
        <w:rPr>
          <w:rFonts w:ascii="Aptos" w:hAnsi="Aptos" w:cs="Times New Roman"/>
        </w:rPr>
        <w:t>4</w:t>
      </w:r>
      <w:r w:rsidRPr="00BC75F4">
        <w:rPr>
          <w:rFonts w:ascii="Aptos" w:hAnsi="Aptos" w:cs="Times New Roman"/>
        </w:rPr>
        <w:t xml:space="preserve"> files. </w:t>
      </w:r>
    </w:p>
    <w:p w14:paraId="569C1789" w14:textId="77777777" w:rsidR="005C6266" w:rsidRPr="00BC75F4" w:rsidRDefault="005C6266" w:rsidP="00367FDC">
      <w:pPr>
        <w:pStyle w:val="NoSpacing"/>
        <w:rPr>
          <w:rFonts w:ascii="Aptos" w:hAnsi="Aptos" w:cs="Times New Roman"/>
        </w:rPr>
      </w:pPr>
    </w:p>
    <w:p w14:paraId="581B23BD" w14:textId="37CB0279" w:rsidR="00367FDC" w:rsidRPr="00BC75F4" w:rsidRDefault="00AF17D7" w:rsidP="00D3439D">
      <w:pPr>
        <w:pStyle w:val="Heading2"/>
        <w:numPr>
          <w:ilvl w:val="0"/>
          <w:numId w:val="8"/>
        </w:numPr>
        <w:rPr>
          <w:rFonts w:ascii="Aptos" w:hAnsi="Aptos"/>
        </w:rPr>
      </w:pPr>
      <w:bookmarkStart w:id="8" w:name="_Toc225138687"/>
      <w:r w:rsidRPr="00BC75F4">
        <w:rPr>
          <w:rFonts w:ascii="Aptos" w:hAnsi="Aptos"/>
        </w:rPr>
        <w:t>MarketScan</w:t>
      </w:r>
      <w:r w:rsidR="0052281D" w:rsidRPr="00BC75F4">
        <w:rPr>
          <w:rFonts w:ascii="Aptos" w:hAnsi="Aptos"/>
        </w:rPr>
        <w:t xml:space="preserve"> Commercial Claims</w:t>
      </w:r>
      <w:r w:rsidR="002178A6" w:rsidRPr="00BC75F4">
        <w:rPr>
          <w:rFonts w:ascii="Aptos" w:hAnsi="Aptos"/>
        </w:rPr>
        <w:t xml:space="preserve"> and Encounters</w:t>
      </w:r>
      <w:r w:rsidR="0052281D" w:rsidRPr="00BC75F4">
        <w:rPr>
          <w:rFonts w:ascii="Aptos" w:hAnsi="Aptos"/>
        </w:rPr>
        <w:t xml:space="preserve"> Database</w:t>
      </w:r>
      <w:bookmarkEnd w:id="8"/>
    </w:p>
    <w:p w14:paraId="489E7A02" w14:textId="10BF32E1" w:rsidR="00D3439D" w:rsidRPr="00BC75F4" w:rsidRDefault="00D3439D" w:rsidP="00D3439D">
      <w:pPr>
        <w:pStyle w:val="NoSpacing"/>
        <w:numPr>
          <w:ilvl w:val="0"/>
          <w:numId w:val="11"/>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used to estimate disease-based expenditures for the employer-sponsored insurance population.</w:t>
      </w:r>
    </w:p>
    <w:p w14:paraId="155D60C7" w14:textId="268B49E4" w:rsidR="00853E3C" w:rsidRPr="00BC75F4" w:rsidRDefault="00853E3C" w:rsidP="00D3439D">
      <w:pPr>
        <w:pStyle w:val="NoSpacing"/>
        <w:numPr>
          <w:ilvl w:val="0"/>
          <w:numId w:val="11"/>
        </w:numPr>
        <w:rPr>
          <w:rFonts w:ascii="Aptos" w:hAnsi="Aptos" w:cs="Times New Roman"/>
        </w:rPr>
      </w:pPr>
      <w:r w:rsidRPr="00BC75F4">
        <w:rPr>
          <w:rFonts w:ascii="Aptos" w:hAnsi="Aptos" w:cs="Times New Roman"/>
          <w:b/>
          <w:bCs/>
          <w:u w:val="single"/>
        </w:rPr>
        <w:t>Source</w:t>
      </w:r>
      <w:r w:rsidRPr="00BC75F4">
        <w:rPr>
          <w:rFonts w:ascii="Aptos" w:hAnsi="Aptos" w:cs="Times New Roman"/>
        </w:rPr>
        <w:t xml:space="preserve">: </w:t>
      </w:r>
      <w:proofErr w:type="spellStart"/>
      <w:r w:rsidR="003F7BC1" w:rsidRPr="00BC75F4">
        <w:rPr>
          <w:rFonts w:ascii="Aptos" w:hAnsi="Aptos" w:cs="Times New Roman"/>
        </w:rPr>
        <w:t>Merative</w:t>
      </w:r>
      <w:proofErr w:type="spellEnd"/>
    </w:p>
    <w:p w14:paraId="2274ED31" w14:textId="55418C61" w:rsidR="00853E3C" w:rsidRPr="00BC75F4" w:rsidRDefault="00CE4E3E" w:rsidP="00D3439D">
      <w:pPr>
        <w:pStyle w:val="NoSpacing"/>
        <w:numPr>
          <w:ilvl w:val="0"/>
          <w:numId w:val="11"/>
        </w:numPr>
        <w:rPr>
          <w:rFonts w:ascii="Aptos" w:hAnsi="Aptos" w:cs="Times New Roman"/>
        </w:rPr>
      </w:pPr>
      <w:r w:rsidRPr="00BC75F4">
        <w:rPr>
          <w:rFonts w:ascii="Aptos" w:hAnsi="Aptos" w:cs="Times New Roman"/>
          <w:b/>
          <w:bCs/>
          <w:u w:val="single"/>
        </w:rPr>
        <w:t xml:space="preserve">Data </w:t>
      </w:r>
      <w:r w:rsidR="00853E3C" w:rsidRPr="00BC75F4">
        <w:rPr>
          <w:rFonts w:ascii="Aptos" w:hAnsi="Aptos" w:cs="Times New Roman"/>
          <w:b/>
          <w:bCs/>
          <w:u w:val="single"/>
        </w:rPr>
        <w:t>Type</w:t>
      </w:r>
      <w:r w:rsidR="00853E3C" w:rsidRPr="00BC75F4">
        <w:rPr>
          <w:rFonts w:ascii="Aptos" w:hAnsi="Aptos" w:cs="Times New Roman"/>
        </w:rPr>
        <w:t xml:space="preserve">: </w:t>
      </w:r>
      <w:r w:rsidRPr="00BC75F4">
        <w:rPr>
          <w:rFonts w:ascii="Aptos" w:hAnsi="Aptos" w:cs="Times New Roman"/>
        </w:rPr>
        <w:t>C</w:t>
      </w:r>
      <w:r w:rsidR="00853E3C" w:rsidRPr="00BC75F4">
        <w:rPr>
          <w:rFonts w:ascii="Aptos" w:hAnsi="Aptos" w:cs="Times New Roman"/>
        </w:rPr>
        <w:t>ommercial claims</w:t>
      </w:r>
    </w:p>
    <w:p w14:paraId="2026E69B" w14:textId="4E8D482B" w:rsidR="00853E3C" w:rsidRPr="00BC75F4" w:rsidRDefault="00853E3C" w:rsidP="00D3439D">
      <w:pPr>
        <w:pStyle w:val="NoSpacing"/>
        <w:numPr>
          <w:ilvl w:val="0"/>
          <w:numId w:val="11"/>
        </w:numPr>
        <w:rPr>
          <w:rFonts w:ascii="Aptos" w:hAnsi="Aptos" w:cs="Times New Roman"/>
        </w:rPr>
      </w:pPr>
      <w:r w:rsidRPr="00BC75F4">
        <w:rPr>
          <w:rFonts w:ascii="Aptos" w:hAnsi="Aptos" w:cs="Times New Roman"/>
          <w:b/>
          <w:bCs/>
          <w:u w:val="single"/>
        </w:rPr>
        <w:t>Generalizability</w:t>
      </w:r>
      <w:r w:rsidRPr="00BC75F4">
        <w:rPr>
          <w:rFonts w:ascii="Aptos" w:hAnsi="Aptos" w:cs="Times New Roman"/>
        </w:rPr>
        <w:t xml:space="preserve">: </w:t>
      </w:r>
      <w:r w:rsidR="00CE4E3E" w:rsidRPr="00BC75F4">
        <w:rPr>
          <w:rFonts w:ascii="Aptos" w:hAnsi="Aptos" w:cs="Times New Roman"/>
        </w:rPr>
        <w:t>C</w:t>
      </w:r>
      <w:r w:rsidRPr="00BC75F4">
        <w:rPr>
          <w:rFonts w:ascii="Aptos" w:hAnsi="Aptos" w:cs="Times New Roman"/>
        </w:rPr>
        <w:t>onvenience sample</w:t>
      </w:r>
    </w:p>
    <w:p w14:paraId="7840449D" w14:textId="7420862D" w:rsidR="00853E3C" w:rsidRPr="00BC75F4" w:rsidRDefault="00853E3C" w:rsidP="00D3439D">
      <w:pPr>
        <w:pStyle w:val="NoSpacing"/>
        <w:numPr>
          <w:ilvl w:val="0"/>
          <w:numId w:val="11"/>
        </w:numPr>
        <w:rPr>
          <w:rFonts w:ascii="Aptos" w:hAnsi="Aptos" w:cs="Times New Roman"/>
        </w:rPr>
      </w:pPr>
      <w:r w:rsidRPr="00BC75F4">
        <w:rPr>
          <w:rFonts w:ascii="Aptos" w:hAnsi="Aptos" w:cs="Times New Roman"/>
          <w:b/>
          <w:bCs/>
          <w:u w:val="single"/>
        </w:rPr>
        <w:t>Observations</w:t>
      </w:r>
      <w:r w:rsidRPr="00BC75F4">
        <w:rPr>
          <w:rFonts w:ascii="Aptos" w:hAnsi="Aptos" w:cs="Times New Roman"/>
        </w:rPr>
        <w:t xml:space="preserve">: </w:t>
      </w:r>
      <w:r w:rsidR="00BB7B1C" w:rsidRPr="00BC75F4">
        <w:rPr>
          <w:rFonts w:ascii="Aptos" w:hAnsi="Aptos" w:cs="Times New Roman"/>
        </w:rPr>
        <w:t>4</w:t>
      </w:r>
      <w:r w:rsidRPr="00BC75F4">
        <w:rPr>
          <w:rFonts w:ascii="Aptos" w:hAnsi="Aptos" w:cs="Times New Roman"/>
        </w:rPr>
        <w:t>00+ million claims</w:t>
      </w:r>
      <w:r w:rsidR="00BB7B1C" w:rsidRPr="00BC75F4">
        <w:rPr>
          <w:rFonts w:ascii="Aptos" w:hAnsi="Aptos" w:cs="Times New Roman"/>
        </w:rPr>
        <w:t xml:space="preserve"> annually</w:t>
      </w:r>
      <w:r w:rsidRPr="00BC75F4">
        <w:rPr>
          <w:rFonts w:ascii="Aptos" w:hAnsi="Aptos" w:cs="Times New Roman"/>
        </w:rPr>
        <w:t xml:space="preserve"> </w:t>
      </w:r>
    </w:p>
    <w:p w14:paraId="207BD647" w14:textId="3CD1F62B" w:rsidR="00BB7B1C" w:rsidRPr="00BC75F4" w:rsidRDefault="00BB7B1C" w:rsidP="00D3439D">
      <w:pPr>
        <w:pStyle w:val="NoSpacing"/>
        <w:numPr>
          <w:ilvl w:val="0"/>
          <w:numId w:val="11"/>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xml:space="preserve">: </w:t>
      </w:r>
      <w:r w:rsidR="009706DA" w:rsidRPr="00BC75F4">
        <w:rPr>
          <w:rFonts w:ascii="Aptos" w:hAnsi="Aptos" w:cs="Times New Roman"/>
        </w:rPr>
        <w:t>January</w:t>
      </w:r>
      <w:r w:rsidRPr="00BC75F4">
        <w:rPr>
          <w:rFonts w:ascii="Aptos" w:hAnsi="Aptos" w:cs="Times New Roman"/>
        </w:rPr>
        <w:t>.</w:t>
      </w:r>
      <w:r w:rsidR="008A247E" w:rsidRPr="00BC75F4">
        <w:rPr>
          <w:rFonts w:ascii="Aptos" w:hAnsi="Aptos" w:cs="Times New Roman"/>
        </w:rPr>
        <w:t xml:space="preserve"> </w:t>
      </w:r>
      <w:r w:rsidR="00CE4E3E" w:rsidRPr="00BC75F4">
        <w:rPr>
          <w:rFonts w:ascii="Aptos" w:hAnsi="Aptos" w:cs="Times New Roman"/>
        </w:rPr>
        <w:t>NOTE:</w:t>
      </w:r>
      <w:r w:rsidRPr="00BC75F4">
        <w:rPr>
          <w:rFonts w:ascii="Aptos" w:hAnsi="Aptos" w:cs="Times New Roman"/>
        </w:rPr>
        <w:t xml:space="preserve"> the data have a 2-year lag (i.e., </w:t>
      </w:r>
      <w:r w:rsidR="00AF17D7" w:rsidRPr="00BC75F4">
        <w:rPr>
          <w:rFonts w:ascii="Aptos" w:hAnsi="Aptos" w:cs="Times New Roman"/>
        </w:rPr>
        <w:t>MarketScan</w:t>
      </w:r>
      <w:r w:rsidRPr="00BC75F4">
        <w:rPr>
          <w:rFonts w:ascii="Aptos" w:hAnsi="Aptos" w:cs="Times New Roman"/>
        </w:rPr>
        <w:t xml:space="preserve"> data</w:t>
      </w:r>
      <w:r w:rsidR="003F7BC1" w:rsidRPr="00BC75F4">
        <w:rPr>
          <w:rFonts w:ascii="Aptos" w:hAnsi="Aptos" w:cs="Times New Roman"/>
        </w:rPr>
        <w:t xml:space="preserve"> files</w:t>
      </w:r>
      <w:r w:rsidRPr="00BC75F4">
        <w:rPr>
          <w:rFonts w:ascii="Aptos" w:hAnsi="Aptos" w:cs="Times New Roman"/>
        </w:rPr>
        <w:t xml:space="preserve"> </w:t>
      </w:r>
      <w:r w:rsidR="00C54E1C" w:rsidRPr="00BC75F4">
        <w:rPr>
          <w:rFonts w:ascii="Aptos" w:hAnsi="Aptos" w:cs="Times New Roman"/>
        </w:rPr>
        <w:t>received</w:t>
      </w:r>
      <w:r w:rsidRPr="00BC75F4">
        <w:rPr>
          <w:rFonts w:ascii="Aptos" w:hAnsi="Aptos" w:cs="Times New Roman"/>
        </w:rPr>
        <w:t xml:space="preserve"> in 20</w:t>
      </w:r>
      <w:r w:rsidR="00C85BC0" w:rsidRPr="00BC75F4">
        <w:rPr>
          <w:rFonts w:ascii="Aptos" w:hAnsi="Aptos" w:cs="Times New Roman"/>
        </w:rPr>
        <w:t>2</w:t>
      </w:r>
      <w:r w:rsidRPr="00BC75F4">
        <w:rPr>
          <w:rFonts w:ascii="Aptos" w:hAnsi="Aptos" w:cs="Times New Roman"/>
        </w:rPr>
        <w:t>6 contain 20</w:t>
      </w:r>
      <w:r w:rsidR="00C85BC0" w:rsidRPr="00BC75F4">
        <w:rPr>
          <w:rFonts w:ascii="Aptos" w:hAnsi="Aptos" w:cs="Times New Roman"/>
        </w:rPr>
        <w:t>2</w:t>
      </w:r>
      <w:r w:rsidR="009706DA" w:rsidRPr="00BC75F4">
        <w:rPr>
          <w:rFonts w:ascii="Aptos" w:hAnsi="Aptos" w:cs="Times New Roman"/>
        </w:rPr>
        <w:t>4</w:t>
      </w:r>
      <w:r w:rsidRPr="00BC75F4">
        <w:rPr>
          <w:rFonts w:ascii="Aptos" w:hAnsi="Aptos" w:cs="Times New Roman"/>
        </w:rPr>
        <w:t xml:space="preserve"> values).</w:t>
      </w:r>
    </w:p>
    <w:p w14:paraId="28061BAE" w14:textId="2BD5B067" w:rsidR="00BA70DC" w:rsidRPr="00BC75F4" w:rsidRDefault="00BA70DC" w:rsidP="00D3439D">
      <w:pPr>
        <w:pStyle w:val="NoSpacing"/>
        <w:numPr>
          <w:ilvl w:val="0"/>
          <w:numId w:val="11"/>
        </w:numPr>
        <w:rPr>
          <w:rFonts w:ascii="Aptos" w:hAnsi="Aptos" w:cs="Times New Roman"/>
        </w:rPr>
      </w:pPr>
      <w:r w:rsidRPr="00BC75F4">
        <w:rPr>
          <w:rFonts w:ascii="Aptos" w:hAnsi="Aptos" w:cs="Times New Roman"/>
          <w:b/>
          <w:bCs/>
          <w:u w:val="single"/>
        </w:rPr>
        <w:t>Files used</w:t>
      </w:r>
      <w:r w:rsidRPr="00BC75F4">
        <w:rPr>
          <w:rFonts w:ascii="Aptos" w:hAnsi="Aptos" w:cs="Times New Roman"/>
        </w:rPr>
        <w:t>:</w:t>
      </w:r>
    </w:p>
    <w:p w14:paraId="51551FCE" w14:textId="77777777" w:rsidR="00BA70DC" w:rsidRPr="00BC75F4" w:rsidRDefault="00BB7104" w:rsidP="00BA70DC">
      <w:pPr>
        <w:pStyle w:val="NoSpacing"/>
        <w:numPr>
          <w:ilvl w:val="1"/>
          <w:numId w:val="11"/>
        </w:numPr>
        <w:rPr>
          <w:rFonts w:ascii="Aptos" w:hAnsi="Aptos" w:cs="Times New Roman"/>
        </w:rPr>
      </w:pPr>
      <w:r w:rsidRPr="00BC75F4">
        <w:rPr>
          <w:rFonts w:ascii="Aptos" w:hAnsi="Aptos" w:cs="Times New Roman"/>
        </w:rPr>
        <w:t>CCAES</w:t>
      </w:r>
      <w:r w:rsidR="004244DD" w:rsidRPr="00BC75F4">
        <w:rPr>
          <w:rFonts w:ascii="Aptos" w:hAnsi="Aptos" w:cs="Times New Roman"/>
        </w:rPr>
        <w:t xml:space="preserve"> – </w:t>
      </w:r>
      <w:r w:rsidRPr="00BC75F4">
        <w:rPr>
          <w:rFonts w:ascii="Aptos" w:hAnsi="Aptos" w:cs="Times New Roman"/>
        </w:rPr>
        <w:t>Commercial Claims &amp; Encounters Inpatient Services</w:t>
      </w:r>
    </w:p>
    <w:p w14:paraId="3A45EC79" w14:textId="77777777" w:rsidR="00BA70DC" w:rsidRPr="00BC75F4" w:rsidRDefault="00BB7104" w:rsidP="00BA70DC">
      <w:pPr>
        <w:pStyle w:val="NoSpacing"/>
        <w:numPr>
          <w:ilvl w:val="1"/>
          <w:numId w:val="11"/>
        </w:numPr>
        <w:rPr>
          <w:rFonts w:ascii="Aptos" w:hAnsi="Aptos" w:cs="Times New Roman"/>
        </w:rPr>
      </w:pPr>
      <w:r w:rsidRPr="00BC75F4">
        <w:rPr>
          <w:rFonts w:ascii="Aptos" w:hAnsi="Aptos" w:cs="Times New Roman"/>
        </w:rPr>
        <w:t>CCAEO</w:t>
      </w:r>
      <w:r w:rsidR="004244DD" w:rsidRPr="00BC75F4">
        <w:rPr>
          <w:rFonts w:ascii="Aptos" w:hAnsi="Aptos" w:cs="Times New Roman"/>
        </w:rPr>
        <w:t xml:space="preserve"> – </w:t>
      </w:r>
      <w:r w:rsidRPr="00BC75F4">
        <w:rPr>
          <w:rFonts w:ascii="Aptos" w:hAnsi="Aptos" w:cs="Times New Roman"/>
        </w:rPr>
        <w:t>Commercial Claims &amp; Encounters Outpatient Claims</w:t>
      </w:r>
    </w:p>
    <w:p w14:paraId="2DFE3FCA" w14:textId="77777777" w:rsidR="00BA70DC" w:rsidRPr="00BC75F4" w:rsidRDefault="00BB7104" w:rsidP="00BA70DC">
      <w:pPr>
        <w:pStyle w:val="NoSpacing"/>
        <w:numPr>
          <w:ilvl w:val="1"/>
          <w:numId w:val="11"/>
        </w:numPr>
        <w:rPr>
          <w:rFonts w:ascii="Aptos" w:hAnsi="Aptos" w:cs="Times New Roman"/>
        </w:rPr>
      </w:pPr>
      <w:r w:rsidRPr="00BC75F4">
        <w:rPr>
          <w:rFonts w:ascii="Aptos" w:hAnsi="Aptos" w:cs="Times New Roman"/>
        </w:rPr>
        <w:t>CCAED</w:t>
      </w:r>
      <w:r w:rsidR="004244DD" w:rsidRPr="00BC75F4">
        <w:rPr>
          <w:rFonts w:ascii="Aptos" w:hAnsi="Aptos" w:cs="Times New Roman"/>
        </w:rPr>
        <w:t xml:space="preserve"> – </w:t>
      </w:r>
      <w:r w:rsidRPr="00BC75F4">
        <w:rPr>
          <w:rFonts w:ascii="Aptos" w:hAnsi="Aptos" w:cs="Times New Roman"/>
        </w:rPr>
        <w:t>Commercial Claims &amp; Encounters Prescription Drug Claims</w:t>
      </w:r>
    </w:p>
    <w:p w14:paraId="3A5F1E6E" w14:textId="1ADDA681" w:rsidR="00D01509" w:rsidRPr="00BC75F4" w:rsidRDefault="00D01509" w:rsidP="00BA70DC">
      <w:pPr>
        <w:pStyle w:val="NoSpacing"/>
        <w:numPr>
          <w:ilvl w:val="1"/>
          <w:numId w:val="11"/>
        </w:numPr>
        <w:rPr>
          <w:rFonts w:ascii="Aptos" w:hAnsi="Aptos" w:cs="Times New Roman"/>
        </w:rPr>
      </w:pPr>
      <w:r w:rsidRPr="00BC75F4">
        <w:rPr>
          <w:rFonts w:ascii="Aptos" w:hAnsi="Aptos" w:cs="Times New Roman"/>
        </w:rPr>
        <w:t>Tagging file</w:t>
      </w:r>
      <w:r w:rsidRPr="00BC75F4">
        <w:rPr>
          <w:rFonts w:ascii="Aptos" w:hAnsi="Aptos" w:cs="Times New Roman"/>
          <w:i/>
        </w:rPr>
        <w:t xml:space="preserve"> </w:t>
      </w:r>
      <w:r w:rsidRPr="00BC75F4">
        <w:rPr>
          <w:rFonts w:ascii="Aptos" w:hAnsi="Aptos" w:cs="Times New Roman"/>
        </w:rPr>
        <w:t xml:space="preserve">– we want to be able to follow patients (constant contributors). </w:t>
      </w:r>
      <w:r w:rsidR="00AF17D7" w:rsidRPr="00BC75F4">
        <w:rPr>
          <w:rFonts w:ascii="Aptos" w:hAnsi="Aptos" w:cs="Times New Roman"/>
        </w:rPr>
        <w:t>MarketScan</w:t>
      </w:r>
      <w:r w:rsidRPr="00BC75F4">
        <w:rPr>
          <w:rFonts w:ascii="Aptos" w:hAnsi="Aptos" w:cs="Times New Roman"/>
        </w:rPr>
        <w:t xml:space="preserve"> provides the </w:t>
      </w:r>
      <w:proofErr w:type="gramStart"/>
      <w:r w:rsidRPr="00BC75F4">
        <w:rPr>
          <w:rFonts w:ascii="Aptos" w:hAnsi="Aptos" w:cs="Times New Roman"/>
        </w:rPr>
        <w:t>BEA</w:t>
      </w:r>
      <w:proofErr w:type="gramEnd"/>
      <w:r w:rsidRPr="00BC75F4">
        <w:rPr>
          <w:rFonts w:ascii="Aptos" w:hAnsi="Aptos" w:cs="Times New Roman"/>
        </w:rPr>
        <w:t xml:space="preserve"> a file with patients that contribute t</w:t>
      </w:r>
      <w:r w:rsidR="00BA70DC" w:rsidRPr="00BC75F4">
        <w:rPr>
          <w:rFonts w:ascii="Aptos" w:hAnsi="Aptos" w:cs="Times New Roman"/>
        </w:rPr>
        <w:t>o</w:t>
      </w:r>
      <w:r w:rsidRPr="00BC75F4">
        <w:rPr>
          <w:rFonts w:ascii="Aptos" w:hAnsi="Aptos" w:cs="Times New Roman"/>
        </w:rPr>
        <w:t xml:space="preserve"> multiple years.</w:t>
      </w:r>
    </w:p>
    <w:p w14:paraId="54AE6BBE" w14:textId="77777777" w:rsidR="00BA70DC" w:rsidRPr="00BC75F4" w:rsidRDefault="00BA70DC" w:rsidP="00367FDC">
      <w:pPr>
        <w:pStyle w:val="NoSpacing"/>
        <w:rPr>
          <w:rFonts w:ascii="Aptos" w:hAnsi="Aptos" w:cs="Times New Roman"/>
        </w:rPr>
      </w:pPr>
    </w:p>
    <w:p w14:paraId="76C034C6" w14:textId="4CA497BA" w:rsidR="00BA70DC" w:rsidRPr="00BC75F4" w:rsidRDefault="00BA70DC" w:rsidP="00BA70DC">
      <w:pPr>
        <w:pStyle w:val="Heading3"/>
        <w:rPr>
          <w:rFonts w:ascii="Aptos" w:hAnsi="Aptos"/>
        </w:rPr>
      </w:pPr>
      <w:bookmarkStart w:id="9" w:name="_Toc225138688"/>
      <w:r w:rsidRPr="00BC75F4">
        <w:rPr>
          <w:rFonts w:ascii="Aptos" w:hAnsi="Aptos"/>
        </w:rPr>
        <w:t xml:space="preserve">Instructions to </w:t>
      </w:r>
      <w:r w:rsidR="00D465E7" w:rsidRPr="00BC75F4">
        <w:rPr>
          <w:rFonts w:ascii="Aptos" w:hAnsi="Aptos"/>
        </w:rPr>
        <w:t>Obtain</w:t>
      </w:r>
      <w:r w:rsidRPr="00BC75F4">
        <w:rPr>
          <w:rFonts w:ascii="Aptos" w:hAnsi="Aptos"/>
        </w:rPr>
        <w:t xml:space="preserve"> </w:t>
      </w:r>
      <w:r w:rsidR="00AF17D7" w:rsidRPr="00BC75F4">
        <w:rPr>
          <w:rFonts w:ascii="Aptos" w:hAnsi="Aptos"/>
        </w:rPr>
        <w:t>MarketScan</w:t>
      </w:r>
      <w:r w:rsidRPr="00BC75F4">
        <w:rPr>
          <w:rFonts w:ascii="Aptos" w:hAnsi="Aptos"/>
        </w:rPr>
        <w:t xml:space="preserve"> Data</w:t>
      </w:r>
      <w:bookmarkEnd w:id="9"/>
    </w:p>
    <w:p w14:paraId="44A9AFE9" w14:textId="42B569B5" w:rsidR="00001423" w:rsidRPr="00BC75F4" w:rsidRDefault="00D465E7" w:rsidP="00367FDC">
      <w:pPr>
        <w:pStyle w:val="ListParagraph"/>
        <w:numPr>
          <w:ilvl w:val="0"/>
          <w:numId w:val="12"/>
        </w:numPr>
        <w:rPr>
          <w:rFonts w:ascii="Aptos" w:hAnsi="Aptos" w:cs="Times New Roman"/>
        </w:rPr>
      </w:pPr>
      <w:r w:rsidRPr="00BC75F4">
        <w:rPr>
          <w:rFonts w:ascii="Aptos" w:hAnsi="Aptos" w:cs="Times New Roman"/>
        </w:rPr>
        <w:t>Purchase a</w:t>
      </w:r>
      <w:r w:rsidR="00BA70DC" w:rsidRPr="00BC75F4">
        <w:rPr>
          <w:rFonts w:ascii="Aptos" w:hAnsi="Aptos" w:cs="Times New Roman"/>
        </w:rPr>
        <w:t xml:space="preserve"> contract with </w:t>
      </w:r>
      <w:proofErr w:type="spellStart"/>
      <w:r w:rsidR="00BA70DC" w:rsidRPr="00BC75F4">
        <w:rPr>
          <w:rFonts w:ascii="Aptos" w:hAnsi="Aptos" w:cs="Times New Roman"/>
        </w:rPr>
        <w:t>Merative</w:t>
      </w:r>
      <w:proofErr w:type="spellEnd"/>
      <w:r w:rsidR="00BA70DC" w:rsidRPr="00BC75F4">
        <w:rPr>
          <w:rFonts w:ascii="Aptos" w:hAnsi="Aptos" w:cs="Times New Roman"/>
        </w:rPr>
        <w:t>.</w:t>
      </w:r>
    </w:p>
    <w:p w14:paraId="4F05EB0D" w14:textId="274DD48C" w:rsidR="00BA70DC" w:rsidRPr="00BC75F4" w:rsidRDefault="00E0038B" w:rsidP="00E0038B">
      <w:pPr>
        <w:pStyle w:val="Heading2"/>
        <w:numPr>
          <w:ilvl w:val="0"/>
          <w:numId w:val="8"/>
        </w:numPr>
        <w:rPr>
          <w:rFonts w:ascii="Aptos" w:hAnsi="Aptos"/>
        </w:rPr>
      </w:pPr>
      <w:bookmarkStart w:id="10" w:name="_Toc225138689"/>
      <w:r w:rsidRPr="00BC75F4">
        <w:rPr>
          <w:rFonts w:ascii="Aptos" w:hAnsi="Aptos"/>
        </w:rPr>
        <w:t>SSR Health</w:t>
      </w:r>
      <w:bookmarkEnd w:id="10"/>
    </w:p>
    <w:p w14:paraId="4FFC9AC2" w14:textId="61BC58D4" w:rsidR="00E0038B" w:rsidRPr="00BC75F4" w:rsidRDefault="00E0038B" w:rsidP="00E0038B">
      <w:pPr>
        <w:pStyle w:val="NoSpacing"/>
        <w:numPr>
          <w:ilvl w:val="0"/>
          <w:numId w:val="13"/>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used to remove manufacturer rebates from prescriptions.</w:t>
      </w:r>
    </w:p>
    <w:p w14:paraId="28C9DCD2" w14:textId="553A30BB" w:rsidR="00E0038B" w:rsidRPr="00BC75F4" w:rsidRDefault="00E0038B" w:rsidP="00E0038B">
      <w:pPr>
        <w:pStyle w:val="NoSpacing"/>
        <w:numPr>
          <w:ilvl w:val="0"/>
          <w:numId w:val="13"/>
        </w:numPr>
        <w:rPr>
          <w:rFonts w:ascii="Aptos" w:hAnsi="Aptos" w:cs="Times New Roman"/>
        </w:rPr>
      </w:pPr>
      <w:r w:rsidRPr="00BC75F4">
        <w:rPr>
          <w:rFonts w:ascii="Aptos" w:hAnsi="Aptos" w:cs="Times New Roman"/>
          <w:b/>
          <w:bCs/>
          <w:u w:val="single"/>
        </w:rPr>
        <w:t>Source</w:t>
      </w:r>
      <w:r w:rsidRPr="00BC75F4">
        <w:rPr>
          <w:rFonts w:ascii="Aptos" w:hAnsi="Aptos" w:cs="Times New Roman"/>
        </w:rPr>
        <w:t>: SSR Health</w:t>
      </w:r>
    </w:p>
    <w:p w14:paraId="63291DAF" w14:textId="0CDE1814" w:rsidR="00E0038B" w:rsidRPr="00BC75F4" w:rsidRDefault="00E0038B" w:rsidP="00E0038B">
      <w:pPr>
        <w:pStyle w:val="NoSpacing"/>
        <w:numPr>
          <w:ilvl w:val="0"/>
          <w:numId w:val="13"/>
        </w:numPr>
        <w:rPr>
          <w:rFonts w:ascii="Aptos" w:hAnsi="Aptos" w:cs="Times New Roman"/>
        </w:rPr>
      </w:pPr>
      <w:r w:rsidRPr="00BC75F4">
        <w:rPr>
          <w:rFonts w:ascii="Aptos" w:hAnsi="Aptos" w:cs="Times New Roman"/>
          <w:b/>
          <w:bCs/>
          <w:u w:val="single"/>
        </w:rPr>
        <w:t>Data Type</w:t>
      </w:r>
      <w:r w:rsidRPr="00BC75F4">
        <w:rPr>
          <w:rFonts w:ascii="Aptos" w:hAnsi="Aptos" w:cs="Times New Roman"/>
        </w:rPr>
        <w:t>: SEC Revenue and Sales filings, &amp; Symphony Health’s drug list prices</w:t>
      </w:r>
    </w:p>
    <w:p w14:paraId="3B64A1A9" w14:textId="1A04CA58" w:rsidR="00E0038B" w:rsidRPr="00BC75F4" w:rsidRDefault="00E0038B" w:rsidP="00E0038B">
      <w:pPr>
        <w:pStyle w:val="NoSpacing"/>
        <w:numPr>
          <w:ilvl w:val="0"/>
          <w:numId w:val="13"/>
        </w:numPr>
        <w:rPr>
          <w:rFonts w:ascii="Aptos" w:hAnsi="Aptos" w:cs="Times New Roman"/>
        </w:rPr>
      </w:pPr>
      <w:r w:rsidRPr="00BC75F4">
        <w:rPr>
          <w:rFonts w:ascii="Aptos" w:hAnsi="Aptos" w:cs="Times New Roman"/>
          <w:b/>
          <w:bCs/>
          <w:u w:val="single"/>
        </w:rPr>
        <w:t>Generalizability</w:t>
      </w:r>
      <w:r w:rsidRPr="00BC75F4">
        <w:rPr>
          <w:rFonts w:ascii="Aptos" w:hAnsi="Aptos" w:cs="Times New Roman"/>
        </w:rPr>
        <w:t>: all branded drugs sold in the U.S.</w:t>
      </w:r>
      <w:r w:rsidR="00DC68A0" w:rsidRPr="00BC75F4">
        <w:rPr>
          <w:rFonts w:ascii="Aptos" w:hAnsi="Aptos" w:cs="Times New Roman"/>
        </w:rPr>
        <w:t xml:space="preserve"> by a publicly traded company.</w:t>
      </w:r>
    </w:p>
    <w:p w14:paraId="2BA49273" w14:textId="42CE98C6" w:rsidR="00E0038B" w:rsidRPr="00BC75F4" w:rsidRDefault="00E0038B" w:rsidP="00E0038B">
      <w:pPr>
        <w:pStyle w:val="NoSpacing"/>
        <w:numPr>
          <w:ilvl w:val="0"/>
          <w:numId w:val="13"/>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xml:space="preserve">: </w:t>
      </w:r>
      <w:r w:rsidR="00DC68A0" w:rsidRPr="00BC75F4">
        <w:rPr>
          <w:rFonts w:ascii="Aptos" w:hAnsi="Aptos" w:cs="Times New Roman"/>
        </w:rPr>
        <w:t>Qua</w:t>
      </w:r>
      <w:r w:rsidR="00F53D1D" w:rsidRPr="00BC75F4">
        <w:rPr>
          <w:rFonts w:ascii="Aptos" w:hAnsi="Aptos" w:cs="Times New Roman"/>
        </w:rPr>
        <w:t>r</w:t>
      </w:r>
      <w:r w:rsidR="00DC68A0" w:rsidRPr="00BC75F4">
        <w:rPr>
          <w:rFonts w:ascii="Aptos" w:hAnsi="Aptos" w:cs="Times New Roman"/>
        </w:rPr>
        <w:t>terly updates</w:t>
      </w:r>
      <w:r w:rsidRPr="00BC75F4">
        <w:rPr>
          <w:rFonts w:ascii="Aptos" w:hAnsi="Aptos" w:cs="Times New Roman"/>
        </w:rPr>
        <w:t xml:space="preserve">. NOTE: the data </w:t>
      </w:r>
      <w:proofErr w:type="gramStart"/>
      <w:r w:rsidRPr="00BC75F4">
        <w:rPr>
          <w:rFonts w:ascii="Aptos" w:hAnsi="Aptos" w:cs="Times New Roman"/>
        </w:rPr>
        <w:t>have</w:t>
      </w:r>
      <w:proofErr w:type="gramEnd"/>
      <w:r w:rsidRPr="00BC75F4">
        <w:rPr>
          <w:rFonts w:ascii="Aptos" w:hAnsi="Aptos" w:cs="Times New Roman"/>
        </w:rPr>
        <w:t xml:space="preserve"> a 2-</w:t>
      </w:r>
      <w:r w:rsidR="007550D5" w:rsidRPr="00BC75F4">
        <w:rPr>
          <w:rFonts w:ascii="Aptos" w:hAnsi="Aptos" w:cs="Times New Roman"/>
        </w:rPr>
        <w:t xml:space="preserve">quarter </w:t>
      </w:r>
      <w:r w:rsidRPr="00BC75F4">
        <w:rPr>
          <w:rFonts w:ascii="Aptos" w:hAnsi="Aptos" w:cs="Times New Roman"/>
        </w:rPr>
        <w:t xml:space="preserve">lag (i.e., </w:t>
      </w:r>
      <w:r w:rsidR="007550D5" w:rsidRPr="00BC75F4">
        <w:rPr>
          <w:rFonts w:ascii="Aptos" w:hAnsi="Aptos" w:cs="Times New Roman"/>
        </w:rPr>
        <w:t xml:space="preserve">SSR data received in 2026Q1 </w:t>
      </w:r>
      <w:proofErr w:type="gramStart"/>
      <w:r w:rsidRPr="00BC75F4">
        <w:rPr>
          <w:rFonts w:ascii="Aptos" w:hAnsi="Aptos" w:cs="Times New Roman"/>
        </w:rPr>
        <w:t>contain</w:t>
      </w:r>
      <w:proofErr w:type="gramEnd"/>
      <w:r w:rsidRPr="00BC75F4">
        <w:rPr>
          <w:rFonts w:ascii="Aptos" w:hAnsi="Aptos" w:cs="Times New Roman"/>
        </w:rPr>
        <w:t xml:space="preserve"> 202</w:t>
      </w:r>
      <w:r w:rsidR="007550D5" w:rsidRPr="00BC75F4">
        <w:rPr>
          <w:rFonts w:ascii="Aptos" w:hAnsi="Aptos" w:cs="Times New Roman"/>
        </w:rPr>
        <w:t>5Q3</w:t>
      </w:r>
      <w:r w:rsidRPr="00BC75F4">
        <w:rPr>
          <w:rFonts w:ascii="Aptos" w:hAnsi="Aptos" w:cs="Times New Roman"/>
        </w:rPr>
        <w:t>).</w:t>
      </w:r>
    </w:p>
    <w:p w14:paraId="3BB8063F" w14:textId="77777777" w:rsidR="00DA74FB" w:rsidRPr="00BC75F4" w:rsidRDefault="00E0038B" w:rsidP="00E0038B">
      <w:pPr>
        <w:pStyle w:val="NoSpacing"/>
        <w:numPr>
          <w:ilvl w:val="0"/>
          <w:numId w:val="13"/>
        </w:numPr>
        <w:rPr>
          <w:rFonts w:ascii="Aptos" w:hAnsi="Aptos" w:cs="Times New Roman"/>
        </w:rPr>
      </w:pPr>
      <w:r w:rsidRPr="00BC75F4">
        <w:rPr>
          <w:rFonts w:ascii="Aptos" w:hAnsi="Aptos" w:cs="Times New Roman"/>
          <w:b/>
          <w:bCs/>
          <w:u w:val="single"/>
        </w:rPr>
        <w:t>Files used</w:t>
      </w:r>
      <w:r w:rsidRPr="00BC75F4">
        <w:rPr>
          <w:rFonts w:ascii="Aptos" w:hAnsi="Aptos" w:cs="Times New Roman"/>
        </w:rPr>
        <w:t>:</w:t>
      </w:r>
      <w:r w:rsidR="0073450B" w:rsidRPr="00BC75F4">
        <w:rPr>
          <w:rFonts w:ascii="Aptos" w:hAnsi="Aptos" w:cs="Times New Roman"/>
        </w:rPr>
        <w:t xml:space="preserve"> </w:t>
      </w:r>
    </w:p>
    <w:p w14:paraId="04F77DB5" w14:textId="6FD765C2" w:rsidR="00DA74FB" w:rsidRPr="00BC75F4" w:rsidRDefault="0073450B" w:rsidP="00DA74FB">
      <w:pPr>
        <w:pStyle w:val="NoSpacing"/>
        <w:numPr>
          <w:ilvl w:val="1"/>
          <w:numId w:val="13"/>
        </w:numPr>
        <w:rPr>
          <w:rFonts w:ascii="Aptos" w:hAnsi="Aptos" w:cs="Times New Roman"/>
        </w:rPr>
      </w:pPr>
      <w:proofErr w:type="spellStart"/>
      <w:r w:rsidRPr="00BC75F4">
        <w:rPr>
          <w:rFonts w:ascii="Aptos" w:hAnsi="Aptos" w:cs="Times New Roman"/>
        </w:rPr>
        <w:t>Prod.NDCLookup</w:t>
      </w:r>
      <w:proofErr w:type="spellEnd"/>
      <w:r w:rsidR="00DA74FB" w:rsidRPr="00BC75F4">
        <w:rPr>
          <w:rFonts w:ascii="Aptos" w:hAnsi="Aptos" w:cs="Times New Roman"/>
        </w:rPr>
        <w:t xml:space="preserve"> – a crosswalk between NDC codes and SSR drug names.</w:t>
      </w:r>
    </w:p>
    <w:p w14:paraId="639307DD" w14:textId="16BF805B" w:rsidR="00E0038B" w:rsidRPr="00BC75F4" w:rsidRDefault="0073450B" w:rsidP="00DA74FB">
      <w:pPr>
        <w:pStyle w:val="NoSpacing"/>
        <w:numPr>
          <w:ilvl w:val="1"/>
          <w:numId w:val="13"/>
        </w:numPr>
        <w:rPr>
          <w:rFonts w:ascii="Aptos" w:hAnsi="Aptos" w:cs="Times New Roman"/>
        </w:rPr>
      </w:pPr>
      <w:proofErr w:type="spellStart"/>
      <w:r w:rsidRPr="00BC75F4">
        <w:rPr>
          <w:rFonts w:ascii="Aptos" w:hAnsi="Aptos" w:cs="Times New Roman"/>
        </w:rPr>
        <w:t>Prod.GTN</w:t>
      </w:r>
      <w:proofErr w:type="spellEnd"/>
      <w:r w:rsidR="00DA74FB" w:rsidRPr="00BC75F4">
        <w:rPr>
          <w:rFonts w:ascii="Aptos" w:hAnsi="Aptos" w:cs="Times New Roman"/>
        </w:rPr>
        <w:t xml:space="preserve"> – discount values for each drug</w:t>
      </w:r>
    </w:p>
    <w:p w14:paraId="42739A19" w14:textId="77777777" w:rsidR="00E0038B" w:rsidRPr="00BC75F4" w:rsidRDefault="00E0038B" w:rsidP="00367FDC">
      <w:pPr>
        <w:pStyle w:val="NoSpacing"/>
        <w:rPr>
          <w:rFonts w:ascii="Aptos" w:hAnsi="Aptos" w:cs="Times New Roman"/>
        </w:rPr>
      </w:pPr>
    </w:p>
    <w:p w14:paraId="1BCCBA43" w14:textId="7EB23980" w:rsidR="003B3A21" w:rsidRPr="00BC75F4" w:rsidRDefault="003B3A21" w:rsidP="003B3A21">
      <w:pPr>
        <w:pStyle w:val="Heading3"/>
        <w:rPr>
          <w:rFonts w:ascii="Aptos" w:hAnsi="Aptos"/>
        </w:rPr>
      </w:pPr>
      <w:bookmarkStart w:id="11" w:name="_Toc225138690"/>
      <w:r w:rsidRPr="00BC75F4">
        <w:rPr>
          <w:rFonts w:ascii="Aptos" w:hAnsi="Aptos"/>
        </w:rPr>
        <w:t xml:space="preserve">Instructions to </w:t>
      </w:r>
      <w:r w:rsidR="00D465E7" w:rsidRPr="00BC75F4">
        <w:rPr>
          <w:rFonts w:ascii="Aptos" w:hAnsi="Aptos"/>
        </w:rPr>
        <w:t>Obtain</w:t>
      </w:r>
      <w:r w:rsidRPr="00BC75F4">
        <w:rPr>
          <w:rFonts w:ascii="Aptos" w:hAnsi="Aptos"/>
        </w:rPr>
        <w:t xml:space="preserve"> SSR Data</w:t>
      </w:r>
      <w:bookmarkEnd w:id="11"/>
    </w:p>
    <w:p w14:paraId="1A1B4D1C" w14:textId="77777777" w:rsidR="003B3A21" w:rsidRPr="00BC75F4" w:rsidRDefault="003B3A21" w:rsidP="003B3A21">
      <w:pPr>
        <w:pStyle w:val="NoSpacing"/>
        <w:numPr>
          <w:ilvl w:val="0"/>
          <w:numId w:val="6"/>
        </w:numPr>
        <w:rPr>
          <w:rStyle w:val="Hyperlink"/>
          <w:rFonts w:ascii="Aptos" w:hAnsi="Aptos" w:cs="Times New Roman"/>
          <w:color w:val="auto"/>
        </w:rPr>
      </w:pPr>
      <w:r w:rsidRPr="00BC75F4">
        <w:rPr>
          <w:rFonts w:ascii="Aptos" w:hAnsi="Aptos" w:cs="Times New Roman"/>
        </w:rPr>
        <w:t xml:space="preserve">Visit </w:t>
      </w:r>
      <w:hyperlink r:id="rId20" w:history="1">
        <w:r w:rsidRPr="00BC75F4">
          <w:rPr>
            <w:rStyle w:val="Hyperlink"/>
            <w:rFonts w:ascii="Aptos" w:hAnsi="Aptos" w:cs="Times New Roman"/>
          </w:rPr>
          <w:t>https://sso.online.tableau.com/public/idp/SSO</w:t>
        </w:r>
      </w:hyperlink>
    </w:p>
    <w:p w14:paraId="2469DFEC" w14:textId="2E8110E4"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t>Login with Username &amp; Password</w:t>
      </w:r>
    </w:p>
    <w:p w14:paraId="44DBF35A" w14:textId="77777777"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lastRenderedPageBreak/>
        <w:t>Select the “Appendix” page</w:t>
      </w:r>
    </w:p>
    <w:p w14:paraId="4513984A" w14:textId="77777777" w:rsidR="003B3A21" w:rsidRPr="00BC75F4" w:rsidRDefault="003B3A21" w:rsidP="003B3A21">
      <w:pPr>
        <w:pStyle w:val="NoSpacing"/>
        <w:ind w:left="720"/>
        <w:rPr>
          <w:rFonts w:ascii="Aptos" w:hAnsi="Aptos" w:cs="Times New Roman"/>
        </w:rPr>
      </w:pPr>
      <w:r w:rsidRPr="00BC75F4">
        <w:rPr>
          <w:rFonts w:ascii="Aptos" w:hAnsi="Aptos" w:cs="Times New Roman"/>
          <w:noProof/>
        </w:rPr>
        <w:drawing>
          <wp:inline distT="0" distB="0" distL="0" distR="0" wp14:anchorId="61BEFBEE" wp14:editId="0FEF343A">
            <wp:extent cx="4203092" cy="1741409"/>
            <wp:effectExtent l="19050" t="19050" r="26035" b="11430"/>
            <wp:docPr id="455181683" name="Picture 45518168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09129" cy="1743910"/>
                    </a:xfrm>
                    <a:prstGeom prst="rect">
                      <a:avLst/>
                    </a:prstGeom>
                    <a:ln>
                      <a:solidFill>
                        <a:schemeClr val="accent1"/>
                      </a:solidFill>
                    </a:ln>
                  </pic:spPr>
                </pic:pic>
              </a:graphicData>
            </a:graphic>
          </wp:inline>
        </w:drawing>
      </w:r>
    </w:p>
    <w:p w14:paraId="1BC62B7F" w14:textId="77777777" w:rsidR="003B3A21" w:rsidRPr="00BC75F4" w:rsidRDefault="003B3A21" w:rsidP="003B3A21">
      <w:pPr>
        <w:pStyle w:val="NoSpacing"/>
        <w:ind w:left="720"/>
        <w:rPr>
          <w:rFonts w:ascii="Aptos" w:hAnsi="Aptos" w:cs="Times New Roman"/>
        </w:rPr>
      </w:pPr>
    </w:p>
    <w:p w14:paraId="1C7F6E19" w14:textId="77777777"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t>Select the NDC crosswalk (“</w:t>
      </w:r>
      <w:proofErr w:type="spellStart"/>
      <w:r w:rsidRPr="00BC75F4">
        <w:rPr>
          <w:rFonts w:ascii="Aptos" w:hAnsi="Aptos" w:cs="Times New Roman"/>
        </w:rPr>
        <w:t>Prod.NDCLookup</w:t>
      </w:r>
      <w:proofErr w:type="spellEnd"/>
      <w:r w:rsidRPr="00BC75F4">
        <w:rPr>
          <w:rFonts w:ascii="Aptos" w:hAnsi="Aptos" w:cs="Times New Roman"/>
        </w:rPr>
        <w:t>”, may also be called “Data: Product-NDC-Unit of Measure crosswalk”)</w:t>
      </w:r>
    </w:p>
    <w:p w14:paraId="5FAF6915" w14:textId="77777777" w:rsidR="003B3A21" w:rsidRPr="00BC75F4" w:rsidRDefault="003B3A21" w:rsidP="003B3A21">
      <w:pPr>
        <w:pStyle w:val="NoSpacing"/>
        <w:ind w:left="720"/>
        <w:rPr>
          <w:rFonts w:ascii="Aptos" w:hAnsi="Aptos" w:cs="Times New Roman"/>
        </w:rPr>
      </w:pPr>
      <w:r w:rsidRPr="00BC75F4">
        <w:rPr>
          <w:rFonts w:ascii="Aptos" w:hAnsi="Aptos" w:cs="Times New Roman"/>
          <w:noProof/>
        </w:rPr>
        <w:drawing>
          <wp:inline distT="0" distB="0" distL="0" distR="0" wp14:anchorId="3788E97C" wp14:editId="1F36AF49">
            <wp:extent cx="4250800" cy="2416053"/>
            <wp:effectExtent l="19050" t="19050" r="16510" b="22860"/>
            <wp:docPr id="70361021" name="Picture 70361021" descr="Graphical user interface, text,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Word&#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56975" cy="2419563"/>
                    </a:xfrm>
                    <a:prstGeom prst="rect">
                      <a:avLst/>
                    </a:prstGeom>
                    <a:ln>
                      <a:solidFill>
                        <a:schemeClr val="accent1"/>
                      </a:solidFill>
                    </a:ln>
                  </pic:spPr>
                </pic:pic>
              </a:graphicData>
            </a:graphic>
          </wp:inline>
        </w:drawing>
      </w:r>
    </w:p>
    <w:p w14:paraId="675F26B7" w14:textId="77777777" w:rsidR="003B3A21" w:rsidRPr="00BC75F4" w:rsidRDefault="003B3A21" w:rsidP="003B3A21">
      <w:pPr>
        <w:pStyle w:val="NoSpacing"/>
        <w:ind w:left="720"/>
        <w:rPr>
          <w:rFonts w:ascii="Aptos" w:hAnsi="Aptos" w:cs="Times New Roman"/>
        </w:rPr>
      </w:pPr>
    </w:p>
    <w:p w14:paraId="485D1D63" w14:textId="77777777"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t>Ensure that “All” products are selected, and then select to download the data</w:t>
      </w:r>
    </w:p>
    <w:p w14:paraId="373D2FD0" w14:textId="77777777" w:rsidR="003B3A21" w:rsidRPr="00BC75F4" w:rsidRDefault="003B3A21" w:rsidP="003B3A21">
      <w:pPr>
        <w:pStyle w:val="NoSpacing"/>
        <w:ind w:left="720"/>
        <w:rPr>
          <w:rFonts w:ascii="Aptos" w:hAnsi="Aptos" w:cs="Times New Roman"/>
        </w:rPr>
      </w:pPr>
      <w:r w:rsidRPr="00BC75F4">
        <w:rPr>
          <w:rFonts w:ascii="Aptos" w:hAnsi="Aptos" w:cs="Times New Roman"/>
          <w:noProof/>
        </w:rPr>
        <w:drawing>
          <wp:inline distT="0" distB="0" distL="0" distR="0" wp14:anchorId="229D5DBB" wp14:editId="3868955C">
            <wp:extent cx="4211044" cy="2086176"/>
            <wp:effectExtent l="19050" t="19050" r="18415" b="28575"/>
            <wp:docPr id="159747023" name="Picture 15974702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abl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19959" cy="2090592"/>
                    </a:xfrm>
                    <a:prstGeom prst="rect">
                      <a:avLst/>
                    </a:prstGeom>
                    <a:ln>
                      <a:solidFill>
                        <a:schemeClr val="accent1"/>
                      </a:solidFill>
                    </a:ln>
                  </pic:spPr>
                </pic:pic>
              </a:graphicData>
            </a:graphic>
          </wp:inline>
        </w:drawing>
      </w:r>
    </w:p>
    <w:p w14:paraId="41601807" w14:textId="77777777" w:rsidR="003B3A21" w:rsidRPr="00BC75F4" w:rsidRDefault="003B3A21" w:rsidP="003B3A21">
      <w:pPr>
        <w:pStyle w:val="NoSpacing"/>
        <w:ind w:left="720"/>
        <w:rPr>
          <w:rFonts w:ascii="Aptos" w:hAnsi="Aptos" w:cs="Times New Roman"/>
        </w:rPr>
      </w:pPr>
    </w:p>
    <w:p w14:paraId="70D576F1" w14:textId="3B116A21" w:rsidR="003B3A21" w:rsidRPr="00BC75F4" w:rsidRDefault="003B3A21" w:rsidP="0073450B">
      <w:pPr>
        <w:pStyle w:val="NoSpacing"/>
        <w:numPr>
          <w:ilvl w:val="0"/>
          <w:numId w:val="6"/>
        </w:numPr>
        <w:rPr>
          <w:rFonts w:ascii="Aptos" w:hAnsi="Aptos" w:cs="Times New Roman"/>
        </w:rPr>
      </w:pPr>
      <w:r w:rsidRPr="00BC75F4">
        <w:rPr>
          <w:rFonts w:ascii="Aptos" w:hAnsi="Aptos" w:cs="Times New Roman"/>
        </w:rPr>
        <w:t>Download the data to the desired input folder.</w:t>
      </w:r>
    </w:p>
    <w:p w14:paraId="198E761D" w14:textId="09A344C1"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t>Return to the “Appendix” page, and select the Discount data (“</w:t>
      </w:r>
      <w:proofErr w:type="spellStart"/>
      <w:r w:rsidRPr="00BC75F4">
        <w:rPr>
          <w:rFonts w:ascii="Aptos" w:hAnsi="Aptos" w:cs="Times New Roman"/>
        </w:rPr>
        <w:t>Prod.GTN</w:t>
      </w:r>
      <w:proofErr w:type="spellEnd"/>
      <w:r w:rsidRPr="00BC75F4">
        <w:rPr>
          <w:rFonts w:ascii="Aptos" w:hAnsi="Aptos" w:cs="Times New Roman"/>
        </w:rPr>
        <w:t>”</w:t>
      </w:r>
      <w:r w:rsidR="0073450B" w:rsidRPr="00BC75F4">
        <w:rPr>
          <w:rFonts w:ascii="Aptos" w:hAnsi="Aptos" w:cs="Times New Roman"/>
        </w:rPr>
        <w:t>)</w:t>
      </w:r>
    </w:p>
    <w:p w14:paraId="7E600C97" w14:textId="77777777" w:rsidR="0073450B" w:rsidRPr="00BC75F4" w:rsidRDefault="0073450B" w:rsidP="0073450B">
      <w:pPr>
        <w:pStyle w:val="NoSpacing"/>
        <w:rPr>
          <w:rFonts w:ascii="Aptos" w:hAnsi="Aptos" w:cs="Times New Roman"/>
        </w:rPr>
      </w:pPr>
    </w:p>
    <w:p w14:paraId="0955F21B" w14:textId="77777777" w:rsidR="003B3A21" w:rsidRPr="00BC75F4" w:rsidRDefault="003B3A21" w:rsidP="003B3A21">
      <w:pPr>
        <w:pStyle w:val="NoSpacing"/>
        <w:ind w:left="720"/>
        <w:rPr>
          <w:rFonts w:ascii="Aptos" w:hAnsi="Aptos" w:cs="Times New Roman"/>
        </w:rPr>
      </w:pPr>
      <w:r w:rsidRPr="00BC75F4">
        <w:rPr>
          <w:rFonts w:ascii="Aptos" w:hAnsi="Aptos" w:cs="Times New Roman"/>
          <w:noProof/>
        </w:rPr>
        <w:lastRenderedPageBreak/>
        <w:drawing>
          <wp:inline distT="0" distB="0" distL="0" distR="0" wp14:anchorId="2280A369" wp14:editId="51307280">
            <wp:extent cx="3948651" cy="2203397"/>
            <wp:effectExtent l="19050" t="19050" r="13970" b="26035"/>
            <wp:docPr id="1764747432" name="Picture 17647474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54918" cy="2206894"/>
                    </a:xfrm>
                    <a:prstGeom prst="rect">
                      <a:avLst/>
                    </a:prstGeom>
                    <a:ln>
                      <a:solidFill>
                        <a:schemeClr val="accent1"/>
                      </a:solidFill>
                    </a:ln>
                  </pic:spPr>
                </pic:pic>
              </a:graphicData>
            </a:graphic>
          </wp:inline>
        </w:drawing>
      </w:r>
    </w:p>
    <w:p w14:paraId="4135B8CB" w14:textId="77777777" w:rsidR="003B3A21" w:rsidRPr="00BC75F4" w:rsidRDefault="003B3A21" w:rsidP="003B3A21">
      <w:pPr>
        <w:pStyle w:val="NoSpacing"/>
        <w:ind w:left="720"/>
        <w:rPr>
          <w:rFonts w:ascii="Aptos" w:hAnsi="Aptos" w:cs="Times New Roman"/>
        </w:rPr>
      </w:pPr>
    </w:p>
    <w:p w14:paraId="265A6C00" w14:textId="209ED671"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t>Ensure the data go back to 2007Q1, ensure the data goes forward to the most recent year, ensure 4q moving avg is selected, ensure all classes are selected, ensure all products are selected, ensure the gross-to-net measure is “Total”</w:t>
      </w:r>
      <w:r w:rsidR="00D43493" w:rsidRPr="00BC75F4">
        <w:rPr>
          <w:rFonts w:ascii="Aptos" w:hAnsi="Aptos" w:cs="Times New Roman"/>
        </w:rPr>
        <w:t>.</w:t>
      </w:r>
    </w:p>
    <w:p w14:paraId="68A74A0E" w14:textId="77777777" w:rsidR="00D43493" w:rsidRPr="00BC75F4" w:rsidRDefault="00D43493" w:rsidP="00D43493">
      <w:pPr>
        <w:pStyle w:val="NoSpacing"/>
        <w:ind w:left="720"/>
        <w:rPr>
          <w:rFonts w:ascii="Aptos" w:hAnsi="Aptos" w:cs="Times New Roman"/>
        </w:rPr>
      </w:pPr>
    </w:p>
    <w:p w14:paraId="75EE07AD" w14:textId="77777777" w:rsidR="003B3A21" w:rsidRPr="00BC75F4" w:rsidRDefault="003B3A21" w:rsidP="00972B4B">
      <w:pPr>
        <w:pStyle w:val="NoSpacing"/>
        <w:ind w:left="360"/>
        <w:rPr>
          <w:rFonts w:ascii="Aptos" w:hAnsi="Aptos" w:cs="Times New Roman"/>
        </w:rPr>
      </w:pPr>
      <w:r w:rsidRPr="00BC75F4">
        <w:rPr>
          <w:rFonts w:ascii="Aptos" w:hAnsi="Aptos" w:cs="Times New Roman"/>
          <w:noProof/>
        </w:rPr>
        <w:drawing>
          <wp:inline distT="0" distB="0" distL="0" distR="0" wp14:anchorId="5AB6C980" wp14:editId="5E2D2923">
            <wp:extent cx="4926661" cy="1689066"/>
            <wp:effectExtent l="19050" t="19050" r="26670" b="26035"/>
            <wp:docPr id="1673766144" name="Picture 1673766144"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with low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30133" cy="1690256"/>
                    </a:xfrm>
                    <a:prstGeom prst="rect">
                      <a:avLst/>
                    </a:prstGeom>
                    <a:ln>
                      <a:solidFill>
                        <a:schemeClr val="accent1"/>
                      </a:solidFill>
                    </a:ln>
                  </pic:spPr>
                </pic:pic>
              </a:graphicData>
            </a:graphic>
          </wp:inline>
        </w:drawing>
      </w:r>
    </w:p>
    <w:p w14:paraId="47A96338" w14:textId="77777777" w:rsidR="003B3A21" w:rsidRPr="00BC75F4" w:rsidRDefault="003B3A21" w:rsidP="003B3A21">
      <w:pPr>
        <w:pStyle w:val="NoSpacing"/>
        <w:rPr>
          <w:rFonts w:ascii="Aptos" w:hAnsi="Aptos" w:cs="Times New Roman"/>
        </w:rPr>
      </w:pPr>
    </w:p>
    <w:p w14:paraId="4850406C" w14:textId="6091BC2D" w:rsidR="003B3A21" w:rsidRPr="00BC75F4" w:rsidRDefault="003B3A21" w:rsidP="003B3A21">
      <w:pPr>
        <w:pStyle w:val="NoSpacing"/>
        <w:numPr>
          <w:ilvl w:val="0"/>
          <w:numId w:val="6"/>
        </w:numPr>
        <w:rPr>
          <w:rFonts w:ascii="Aptos" w:hAnsi="Aptos" w:cs="Times New Roman"/>
        </w:rPr>
      </w:pPr>
      <w:r w:rsidRPr="00BC75F4">
        <w:rPr>
          <w:rFonts w:ascii="Aptos" w:hAnsi="Aptos" w:cs="Times New Roman"/>
        </w:rPr>
        <w:t xml:space="preserve">Download the data to the </w:t>
      </w:r>
      <w:r w:rsidR="00D43493" w:rsidRPr="00BC75F4">
        <w:rPr>
          <w:rFonts w:ascii="Aptos" w:hAnsi="Aptos" w:cs="Times New Roman"/>
        </w:rPr>
        <w:t xml:space="preserve">desired </w:t>
      </w:r>
      <w:proofErr w:type="gramStart"/>
      <w:r w:rsidR="00D43493" w:rsidRPr="00BC75F4">
        <w:rPr>
          <w:rFonts w:ascii="Aptos" w:hAnsi="Aptos" w:cs="Times New Roman"/>
        </w:rPr>
        <w:t xml:space="preserve">folder, </w:t>
      </w:r>
      <w:r w:rsidRPr="00BC75F4">
        <w:rPr>
          <w:rFonts w:ascii="Aptos" w:hAnsi="Aptos" w:cs="Times New Roman"/>
        </w:rPr>
        <w:t>and</w:t>
      </w:r>
      <w:proofErr w:type="gramEnd"/>
      <w:r w:rsidRPr="00BC75F4">
        <w:rPr>
          <w:rFonts w:ascii="Aptos" w:hAnsi="Aptos" w:cs="Times New Roman"/>
        </w:rPr>
        <w:t xml:space="preserve"> append the file name with “_total” (e.g., “GTN.Pr.DATA_data</w:t>
      </w:r>
      <w:r w:rsidRPr="00BC75F4">
        <w:rPr>
          <w:rFonts w:ascii="Aptos" w:hAnsi="Aptos" w:cs="Times New Roman"/>
          <w:color w:val="FF0000"/>
        </w:rPr>
        <w:t>_total</w:t>
      </w:r>
      <w:r w:rsidRPr="00BC75F4">
        <w:rPr>
          <w:rFonts w:ascii="Aptos" w:hAnsi="Aptos" w:cs="Times New Roman"/>
        </w:rPr>
        <w:t>.csv”).</w:t>
      </w:r>
    </w:p>
    <w:p w14:paraId="49C44A59" w14:textId="77777777" w:rsidR="003B3A21" w:rsidRPr="00BC75F4" w:rsidRDefault="003B3A21" w:rsidP="003B3A21">
      <w:pPr>
        <w:pStyle w:val="NoSpacing"/>
        <w:rPr>
          <w:rFonts w:ascii="Aptos" w:hAnsi="Aptos" w:cs="Times New Roman"/>
        </w:rPr>
      </w:pPr>
    </w:p>
    <w:p w14:paraId="0A650D61" w14:textId="71465281" w:rsidR="003B3A21" w:rsidRPr="00BC75F4" w:rsidRDefault="00A30CF9" w:rsidP="00A30CF9">
      <w:pPr>
        <w:pStyle w:val="Heading2"/>
        <w:numPr>
          <w:ilvl w:val="0"/>
          <w:numId w:val="8"/>
        </w:numPr>
        <w:rPr>
          <w:rFonts w:ascii="Aptos" w:hAnsi="Aptos"/>
        </w:rPr>
      </w:pPr>
      <w:bookmarkStart w:id="12" w:name="_Toc225138691"/>
      <w:r w:rsidRPr="00BC75F4">
        <w:rPr>
          <w:rFonts w:ascii="Aptos" w:hAnsi="Aptos"/>
        </w:rPr>
        <w:t>CCSR</w:t>
      </w:r>
      <w:bookmarkEnd w:id="12"/>
    </w:p>
    <w:p w14:paraId="1DE2784A" w14:textId="5C58A5BB" w:rsidR="00A72396" w:rsidRPr="00BC75F4" w:rsidRDefault="00A72396" w:rsidP="00A72396">
      <w:pPr>
        <w:pStyle w:val="NoSpacing"/>
        <w:numPr>
          <w:ilvl w:val="0"/>
          <w:numId w:val="15"/>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xml:space="preserve">: used to link ICD9/10 diagnoses from </w:t>
      </w:r>
      <w:r w:rsidR="00AF17D7" w:rsidRPr="00BC75F4">
        <w:rPr>
          <w:rFonts w:ascii="Aptos" w:hAnsi="Aptos" w:cs="Times New Roman"/>
        </w:rPr>
        <w:t>MarketScan</w:t>
      </w:r>
      <w:r w:rsidRPr="00BC75F4">
        <w:rPr>
          <w:rFonts w:ascii="Aptos" w:hAnsi="Aptos" w:cs="Times New Roman"/>
        </w:rPr>
        <w:t xml:space="preserve"> claims to aggregate CCS/R categories.</w:t>
      </w:r>
    </w:p>
    <w:p w14:paraId="142D6462" w14:textId="79CC846D" w:rsidR="00A72396" w:rsidRPr="00BC75F4" w:rsidRDefault="00A72396" w:rsidP="00A72396">
      <w:pPr>
        <w:pStyle w:val="NoSpacing"/>
        <w:numPr>
          <w:ilvl w:val="0"/>
          <w:numId w:val="15"/>
        </w:numPr>
        <w:rPr>
          <w:rFonts w:ascii="Aptos" w:hAnsi="Aptos" w:cs="Times New Roman"/>
        </w:rPr>
      </w:pPr>
      <w:r w:rsidRPr="00BC75F4">
        <w:rPr>
          <w:rFonts w:ascii="Aptos" w:hAnsi="Aptos" w:cs="Times New Roman"/>
          <w:b/>
          <w:bCs/>
          <w:u w:val="single"/>
        </w:rPr>
        <w:t>Source</w:t>
      </w:r>
      <w:r w:rsidRPr="00BC75F4">
        <w:rPr>
          <w:rFonts w:ascii="Aptos" w:hAnsi="Aptos" w:cs="Times New Roman"/>
        </w:rPr>
        <w:t>:</w:t>
      </w:r>
      <w:r w:rsidR="00C473E4" w:rsidRPr="00BC75F4">
        <w:rPr>
          <w:rFonts w:ascii="Aptos" w:hAnsi="Aptos" w:cs="Times New Roman"/>
        </w:rPr>
        <w:t xml:space="preserve"> The U.S. Agency for Healthcare Research and Quality (AHRQ)</w:t>
      </w:r>
    </w:p>
    <w:p w14:paraId="2C70D19A" w14:textId="793057D0" w:rsidR="00A72396" w:rsidRPr="00BC75F4" w:rsidRDefault="00A72396" w:rsidP="00A72396">
      <w:pPr>
        <w:pStyle w:val="NoSpacing"/>
        <w:numPr>
          <w:ilvl w:val="0"/>
          <w:numId w:val="15"/>
        </w:numPr>
        <w:rPr>
          <w:rFonts w:ascii="Aptos" w:hAnsi="Aptos" w:cs="Times New Roman"/>
        </w:rPr>
      </w:pPr>
      <w:r w:rsidRPr="00BC75F4">
        <w:rPr>
          <w:rFonts w:ascii="Aptos" w:hAnsi="Aptos" w:cs="Times New Roman"/>
          <w:b/>
          <w:bCs/>
          <w:u w:val="single"/>
        </w:rPr>
        <w:t>Data Type</w:t>
      </w:r>
      <w:r w:rsidRPr="00BC75F4">
        <w:rPr>
          <w:rFonts w:ascii="Aptos" w:hAnsi="Aptos" w:cs="Times New Roman"/>
        </w:rPr>
        <w:t>: crosswalk</w:t>
      </w:r>
    </w:p>
    <w:p w14:paraId="6AC87CDF" w14:textId="50EE286C" w:rsidR="00A72396" w:rsidRPr="00BC75F4" w:rsidRDefault="00A72396" w:rsidP="00A72396">
      <w:pPr>
        <w:pStyle w:val="NoSpacing"/>
        <w:numPr>
          <w:ilvl w:val="0"/>
          <w:numId w:val="15"/>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xml:space="preserve">: </w:t>
      </w:r>
      <w:r w:rsidR="007A665C" w:rsidRPr="00BC75F4">
        <w:rPr>
          <w:rFonts w:ascii="Aptos" w:hAnsi="Aptos" w:cs="Times New Roman"/>
        </w:rPr>
        <w:t>September</w:t>
      </w:r>
      <w:r w:rsidR="006F0AA8" w:rsidRPr="00BC75F4">
        <w:rPr>
          <w:rFonts w:ascii="Aptos" w:hAnsi="Aptos" w:cs="Times New Roman"/>
        </w:rPr>
        <w:t xml:space="preserve"> (ICD10)</w:t>
      </w:r>
      <w:r w:rsidR="007A665C" w:rsidRPr="00BC75F4">
        <w:rPr>
          <w:rFonts w:ascii="Aptos" w:hAnsi="Aptos" w:cs="Times New Roman"/>
        </w:rPr>
        <w:t>.</w:t>
      </w:r>
    </w:p>
    <w:p w14:paraId="286B56D9" w14:textId="77777777" w:rsidR="00A72396" w:rsidRPr="00BC75F4" w:rsidRDefault="00A72396" w:rsidP="00A72396">
      <w:pPr>
        <w:pStyle w:val="NoSpacing"/>
        <w:numPr>
          <w:ilvl w:val="0"/>
          <w:numId w:val="15"/>
        </w:numPr>
        <w:rPr>
          <w:rFonts w:ascii="Aptos" w:hAnsi="Aptos" w:cs="Times New Roman"/>
        </w:rPr>
      </w:pPr>
      <w:r w:rsidRPr="00BC75F4">
        <w:rPr>
          <w:rFonts w:ascii="Aptos" w:hAnsi="Aptos" w:cs="Times New Roman"/>
          <w:b/>
          <w:bCs/>
          <w:u w:val="single"/>
        </w:rPr>
        <w:t>Files used</w:t>
      </w:r>
      <w:r w:rsidRPr="00BC75F4">
        <w:rPr>
          <w:rFonts w:ascii="Aptos" w:hAnsi="Aptos" w:cs="Times New Roman"/>
        </w:rPr>
        <w:t xml:space="preserve">: </w:t>
      </w:r>
    </w:p>
    <w:p w14:paraId="01F6C0C0" w14:textId="00F317CA" w:rsidR="007A665C" w:rsidRPr="00BC75F4" w:rsidRDefault="007A665C" w:rsidP="00A72396">
      <w:pPr>
        <w:pStyle w:val="NoSpacing"/>
        <w:numPr>
          <w:ilvl w:val="1"/>
          <w:numId w:val="15"/>
        </w:numPr>
        <w:rPr>
          <w:rFonts w:ascii="Aptos" w:hAnsi="Aptos" w:cs="Times New Roman"/>
        </w:rPr>
      </w:pPr>
      <w:r w:rsidRPr="00BC75F4">
        <w:rPr>
          <w:rFonts w:ascii="Aptos" w:hAnsi="Aptos" w:cs="Times New Roman"/>
        </w:rPr>
        <w:t xml:space="preserve">ICD10-CCSR crosswalk: </w:t>
      </w:r>
      <w:hyperlink r:id="rId26" w:history="1">
        <w:r w:rsidRPr="00BC75F4">
          <w:rPr>
            <w:rStyle w:val="Hyperlink"/>
            <w:rFonts w:ascii="Aptos" w:hAnsi="Aptos" w:cs="Times New Roman"/>
          </w:rPr>
          <w:t>https://hcup-us.ahrq.gov/toolssoftware/ccsr/dxccsr.jsp</w:t>
        </w:r>
      </w:hyperlink>
      <w:r w:rsidRPr="00BC75F4">
        <w:rPr>
          <w:rFonts w:ascii="Aptos" w:hAnsi="Aptos" w:cs="Times New Roman"/>
        </w:rPr>
        <w:t xml:space="preserve"> </w:t>
      </w:r>
    </w:p>
    <w:p w14:paraId="44982A35" w14:textId="77777777" w:rsidR="00F52B4A" w:rsidRDefault="00C473E4" w:rsidP="002A2EA8">
      <w:pPr>
        <w:pStyle w:val="NoSpacing"/>
        <w:numPr>
          <w:ilvl w:val="1"/>
          <w:numId w:val="15"/>
        </w:numPr>
        <w:rPr>
          <w:rFonts w:ascii="Aptos" w:hAnsi="Aptos" w:cs="Times New Roman"/>
        </w:rPr>
      </w:pPr>
      <w:r w:rsidRPr="00BC75F4">
        <w:rPr>
          <w:rFonts w:ascii="Aptos" w:hAnsi="Aptos" w:cs="Times New Roman"/>
        </w:rPr>
        <w:t>ICD9-CCS</w:t>
      </w:r>
      <w:r w:rsidR="00F572EF" w:rsidRPr="00BC75F4">
        <w:rPr>
          <w:rFonts w:ascii="Aptos" w:hAnsi="Aptos" w:cs="Times New Roman"/>
        </w:rPr>
        <w:t>R</w:t>
      </w:r>
      <w:r w:rsidRPr="00BC75F4">
        <w:rPr>
          <w:rFonts w:ascii="Aptos" w:hAnsi="Aptos" w:cs="Times New Roman"/>
        </w:rPr>
        <w:t xml:space="preserve"> crosswalk</w:t>
      </w:r>
      <w:r w:rsidR="002A2EA8" w:rsidRPr="00BC75F4">
        <w:rPr>
          <w:rFonts w:ascii="Aptos" w:hAnsi="Aptos" w:cs="Times New Roman"/>
        </w:rPr>
        <w:t xml:space="preserve">: </w:t>
      </w:r>
      <w:commentRangeStart w:id="13"/>
      <w:commentRangeEnd w:id="13"/>
      <w:r w:rsidR="00A51ADD">
        <w:rPr>
          <w:rStyle w:val="CommentReference"/>
        </w:rPr>
        <w:commentReference w:id="13"/>
      </w:r>
      <w:r w:rsidR="00F52B4A" w:rsidRPr="00F52B4A">
        <w:t xml:space="preserve"> </w:t>
      </w:r>
      <w:hyperlink r:id="rId27" w:history="1">
        <w:r w:rsidR="00F52B4A" w:rsidRPr="00875F0B">
          <w:rPr>
            <w:rStyle w:val="Hyperlink"/>
            <w:rFonts w:ascii="Aptos" w:hAnsi="Aptos" w:cs="Times New Roman"/>
          </w:rPr>
          <w:t>https://www.cms.gov/Medicare/Coding/ICD10/Downloads/2018-ICD-10-CM-General-Equivalence-Mappings.zip</w:t>
        </w:r>
      </w:hyperlink>
      <w:r w:rsidR="00F52B4A">
        <w:rPr>
          <w:rFonts w:ascii="Aptos" w:hAnsi="Aptos" w:cs="Times New Roman"/>
        </w:rPr>
        <w:t xml:space="preserve"> </w:t>
      </w:r>
    </w:p>
    <w:p w14:paraId="7976E42D" w14:textId="25A421EE" w:rsidR="00F572EF" w:rsidRPr="00BC75F4" w:rsidRDefault="00F52B4A" w:rsidP="00F52B4A">
      <w:pPr>
        <w:pStyle w:val="NoSpacing"/>
        <w:numPr>
          <w:ilvl w:val="2"/>
          <w:numId w:val="15"/>
        </w:numPr>
        <w:rPr>
          <w:rFonts w:ascii="Aptos" w:hAnsi="Aptos" w:cs="Times New Roman"/>
        </w:rPr>
      </w:pPr>
      <w:r>
        <w:rPr>
          <w:rFonts w:ascii="Aptos" w:hAnsi="Aptos" w:cs="Times New Roman"/>
        </w:rPr>
        <w:t xml:space="preserve">Wayback machine: </w:t>
      </w:r>
      <w:hyperlink r:id="rId28" w:history="1">
        <w:r w:rsidRPr="00875F0B">
          <w:rPr>
            <w:rStyle w:val="Hyperlink"/>
            <w:rFonts w:ascii="Aptos" w:hAnsi="Aptos" w:cs="Times New Roman"/>
          </w:rPr>
          <w:t>https://web.archive.org/web/20231126003646/https://www.cms.gov/Medicare/Coding/ICD10/Downloads/2018-ICD-10-CM-General-Equivalence-Mappings.zip</w:t>
        </w:r>
      </w:hyperlink>
      <w:r>
        <w:rPr>
          <w:rFonts w:ascii="Aptos" w:hAnsi="Aptos" w:cs="Times New Roman"/>
        </w:rPr>
        <w:t xml:space="preserve"> </w:t>
      </w:r>
      <w:r w:rsidR="002A2EA8" w:rsidRPr="00BC75F4">
        <w:rPr>
          <w:rFonts w:ascii="Aptos" w:hAnsi="Aptos" w:cs="Times New Roman"/>
        </w:rPr>
        <w:t xml:space="preserve"> </w:t>
      </w:r>
    </w:p>
    <w:p w14:paraId="76F8D7B3" w14:textId="0D7F0A24" w:rsidR="00C473E4" w:rsidRPr="00BC75F4" w:rsidRDefault="00C473E4" w:rsidP="002A2EA8">
      <w:pPr>
        <w:pStyle w:val="NoSpacing"/>
        <w:numPr>
          <w:ilvl w:val="1"/>
          <w:numId w:val="15"/>
        </w:numPr>
        <w:rPr>
          <w:rFonts w:ascii="Aptos" w:hAnsi="Aptos" w:cs="Times New Roman"/>
        </w:rPr>
      </w:pPr>
      <w:r w:rsidRPr="00BC75F4">
        <w:rPr>
          <w:rFonts w:ascii="Aptos" w:hAnsi="Aptos" w:cs="Times New Roman"/>
        </w:rPr>
        <w:lastRenderedPageBreak/>
        <w:t>CCS-CCSR crosswalk:</w:t>
      </w:r>
      <w:r w:rsidR="00F572EF" w:rsidRPr="00BC75F4">
        <w:rPr>
          <w:rFonts w:ascii="Aptos" w:hAnsi="Aptos" w:cs="Times New Roman"/>
        </w:rPr>
        <w:t xml:space="preserve"> </w:t>
      </w:r>
      <w:hyperlink r:id="rId29" w:history="1">
        <w:r w:rsidR="002A2EA8" w:rsidRPr="00BC75F4">
          <w:rPr>
            <w:rStyle w:val="Hyperlink"/>
            <w:rFonts w:ascii="Aptos" w:hAnsi="Aptos" w:cs="Times New Roman"/>
          </w:rPr>
          <w:t>https://hcup-us.ahrq.gov/toolssoftware/ccsr/DXCCSR-vs-Beta-CCS-Comparison.xlsx</w:t>
        </w:r>
      </w:hyperlink>
      <w:r w:rsidR="002A2EA8" w:rsidRPr="00BC75F4">
        <w:rPr>
          <w:rFonts w:ascii="Aptos" w:hAnsi="Aptos" w:cs="Times New Roman"/>
        </w:rPr>
        <w:t xml:space="preserve"> </w:t>
      </w:r>
    </w:p>
    <w:p w14:paraId="58255B07" w14:textId="37021741" w:rsidR="00A56643" w:rsidRPr="00BC75F4" w:rsidRDefault="00A56643" w:rsidP="00A72396">
      <w:pPr>
        <w:pStyle w:val="NoSpacing"/>
        <w:numPr>
          <w:ilvl w:val="1"/>
          <w:numId w:val="15"/>
        </w:numPr>
        <w:rPr>
          <w:rFonts w:ascii="Aptos" w:hAnsi="Aptos" w:cs="Times New Roman"/>
        </w:rPr>
      </w:pPr>
      <w:r w:rsidRPr="00BC75F4">
        <w:rPr>
          <w:rFonts w:ascii="Aptos" w:hAnsi="Aptos" w:cs="Times New Roman"/>
        </w:rPr>
        <w:t>Labels: ccsr_label_v20231.sas7bdat</w:t>
      </w:r>
    </w:p>
    <w:p w14:paraId="5F732A8C" w14:textId="77777777" w:rsidR="003B3A21" w:rsidRPr="00BC75F4" w:rsidRDefault="003B3A21" w:rsidP="00367FDC">
      <w:pPr>
        <w:pStyle w:val="NoSpacing"/>
        <w:rPr>
          <w:rFonts w:ascii="Aptos" w:hAnsi="Aptos" w:cs="Times New Roman"/>
        </w:rPr>
      </w:pPr>
    </w:p>
    <w:p w14:paraId="55F2F251" w14:textId="0007B3E8" w:rsidR="00F11077" w:rsidRPr="00BC75F4" w:rsidRDefault="00F11077" w:rsidP="00F11077">
      <w:pPr>
        <w:pStyle w:val="Heading3"/>
        <w:rPr>
          <w:rFonts w:ascii="Aptos" w:hAnsi="Aptos"/>
        </w:rPr>
      </w:pPr>
      <w:bookmarkStart w:id="14" w:name="_Toc225138692"/>
      <w:r w:rsidRPr="00BC75F4">
        <w:rPr>
          <w:rFonts w:ascii="Aptos" w:hAnsi="Aptos"/>
        </w:rPr>
        <w:t>Instructions to Obtain CCSR Data</w:t>
      </w:r>
      <w:bookmarkEnd w:id="14"/>
    </w:p>
    <w:p w14:paraId="76F7DA64" w14:textId="43A268BD" w:rsidR="00F572EF" w:rsidRPr="00BC75F4" w:rsidRDefault="00F572EF" w:rsidP="00F572EF">
      <w:pPr>
        <w:pStyle w:val="NoSpacing"/>
        <w:ind w:left="360"/>
        <w:rPr>
          <w:rFonts w:ascii="Aptos" w:hAnsi="Aptos" w:cs="Times New Roman"/>
        </w:rPr>
      </w:pPr>
      <w:r w:rsidRPr="00BC75F4">
        <w:rPr>
          <w:rFonts w:ascii="Aptos" w:hAnsi="Aptos" w:cs="Times New Roman"/>
        </w:rPr>
        <w:t xml:space="preserve">NOTE: the </w:t>
      </w:r>
      <w:r w:rsidR="00EE6981" w:rsidRPr="00BC75F4">
        <w:rPr>
          <w:rFonts w:ascii="Aptos" w:hAnsi="Aptos" w:cs="Times New Roman"/>
        </w:rPr>
        <w:t>6</w:t>
      </w:r>
      <w:r w:rsidRPr="00BC75F4">
        <w:rPr>
          <w:rFonts w:ascii="Aptos" w:hAnsi="Aptos" w:cs="Times New Roman"/>
        </w:rPr>
        <w:t xml:space="preserve"> </w:t>
      </w:r>
      <w:r w:rsidR="00EE6981" w:rsidRPr="00BC75F4">
        <w:rPr>
          <w:rFonts w:ascii="Aptos" w:hAnsi="Aptos" w:cs="Times New Roman"/>
        </w:rPr>
        <w:t xml:space="preserve">SAS </w:t>
      </w:r>
      <w:r w:rsidRPr="00BC75F4">
        <w:rPr>
          <w:rFonts w:ascii="Aptos" w:hAnsi="Aptos" w:cs="Times New Roman"/>
        </w:rPr>
        <w:t>files</w:t>
      </w:r>
      <w:r w:rsidR="00EE6981" w:rsidRPr="00BC75F4">
        <w:rPr>
          <w:rFonts w:ascii="Aptos" w:hAnsi="Aptos" w:cs="Times New Roman"/>
        </w:rPr>
        <w:t xml:space="preserve"> above were created outside of the </w:t>
      </w:r>
      <w:proofErr w:type="spellStart"/>
      <w:r w:rsidRPr="00BC75F4">
        <w:rPr>
          <w:rFonts w:ascii="Aptos" w:hAnsi="Aptos" w:cs="Times New Roman"/>
        </w:rPr>
        <w:t>Employer_Sponsored.sas</w:t>
      </w:r>
      <w:proofErr w:type="spellEnd"/>
      <w:r w:rsidRPr="00BC75F4">
        <w:rPr>
          <w:rFonts w:ascii="Aptos" w:hAnsi="Aptos" w:cs="Times New Roman"/>
        </w:rPr>
        <w:t xml:space="preserve"> program</w:t>
      </w:r>
      <w:r w:rsidR="00EE6981" w:rsidRPr="00BC75F4">
        <w:rPr>
          <w:rFonts w:ascii="Aptos" w:hAnsi="Aptos" w:cs="Times New Roman"/>
        </w:rPr>
        <w:t xml:space="preserve">. For reference, </w:t>
      </w:r>
      <w:r w:rsidR="007A665C" w:rsidRPr="00BC75F4">
        <w:rPr>
          <w:rFonts w:ascii="Aptos" w:hAnsi="Aptos" w:cs="Times New Roman"/>
        </w:rPr>
        <w:t>they were created here:</w:t>
      </w:r>
    </w:p>
    <w:p w14:paraId="099F40A3" w14:textId="2A5DBC35" w:rsidR="007A665C" w:rsidRPr="00BC75F4" w:rsidRDefault="007A665C" w:rsidP="007A665C">
      <w:pPr>
        <w:pStyle w:val="NoSpacing"/>
        <w:numPr>
          <w:ilvl w:val="1"/>
          <w:numId w:val="15"/>
        </w:numPr>
        <w:rPr>
          <w:rFonts w:ascii="Aptos" w:hAnsi="Aptos" w:cs="Times New Roman"/>
        </w:rPr>
      </w:pPr>
      <w:hyperlink r:id="rId30" w:history="1">
        <w:r w:rsidRPr="00BC75F4">
          <w:rPr>
            <w:rStyle w:val="Hyperlink"/>
            <w:rFonts w:ascii="Aptos" w:hAnsi="Aptos" w:cs="Times New Roman"/>
          </w:rPr>
          <w:t>CCSR_map_v2031.sas</w:t>
        </w:r>
      </w:hyperlink>
    </w:p>
    <w:p w14:paraId="2FF8D5F6" w14:textId="77AC27FA" w:rsidR="007A665C" w:rsidRPr="00BC75F4" w:rsidRDefault="007A665C" w:rsidP="007A665C">
      <w:pPr>
        <w:pStyle w:val="NoSpacing"/>
        <w:numPr>
          <w:ilvl w:val="1"/>
          <w:numId w:val="15"/>
        </w:numPr>
        <w:rPr>
          <w:rFonts w:ascii="Aptos" w:hAnsi="Aptos" w:cs="Times New Roman"/>
        </w:rPr>
      </w:pPr>
      <w:hyperlink r:id="rId31" w:history="1">
        <w:r w:rsidRPr="00BC75F4">
          <w:rPr>
            <w:rStyle w:val="Hyperlink"/>
            <w:rFonts w:ascii="Aptos" w:hAnsi="Aptos" w:cs="Times New Roman"/>
          </w:rPr>
          <w:t>Gem18_ccsr.sas</w:t>
        </w:r>
      </w:hyperlink>
    </w:p>
    <w:p w14:paraId="35298EEE" w14:textId="67C55078" w:rsidR="004310DA" w:rsidRPr="00BC75F4" w:rsidRDefault="007A665C" w:rsidP="00367FDC">
      <w:pPr>
        <w:pStyle w:val="NoSpacing"/>
        <w:numPr>
          <w:ilvl w:val="1"/>
          <w:numId w:val="15"/>
        </w:numPr>
        <w:rPr>
          <w:rFonts w:ascii="Aptos" w:hAnsi="Aptos" w:cs="Times New Roman"/>
        </w:rPr>
      </w:pPr>
      <w:hyperlink r:id="rId32" w:history="1">
        <w:r w:rsidRPr="00BC75F4">
          <w:rPr>
            <w:rStyle w:val="Hyperlink"/>
            <w:rFonts w:ascii="Aptos" w:hAnsi="Aptos" w:cs="Times New Roman"/>
          </w:rPr>
          <w:t>CCS_CCSR_xwalk2.sas</w:t>
        </w:r>
      </w:hyperlink>
    </w:p>
    <w:p w14:paraId="159EBA08" w14:textId="77777777" w:rsidR="004310DA" w:rsidRPr="00BC75F4" w:rsidRDefault="004310DA" w:rsidP="00367FDC">
      <w:pPr>
        <w:pStyle w:val="NoSpacing"/>
        <w:rPr>
          <w:rFonts w:ascii="Aptos" w:hAnsi="Aptos" w:cs="Times New Roman"/>
        </w:rPr>
      </w:pPr>
    </w:p>
    <w:p w14:paraId="35FD0054" w14:textId="1C099E46" w:rsidR="00A30CF9" w:rsidRPr="00BC75F4" w:rsidRDefault="00A30CF9" w:rsidP="00A30CF9">
      <w:pPr>
        <w:pStyle w:val="Heading2"/>
        <w:numPr>
          <w:ilvl w:val="0"/>
          <w:numId w:val="8"/>
        </w:numPr>
        <w:rPr>
          <w:rFonts w:ascii="Aptos" w:hAnsi="Aptos"/>
        </w:rPr>
      </w:pPr>
      <w:bookmarkStart w:id="15" w:name="_Toc225138693"/>
      <w:r w:rsidRPr="00BC75F4">
        <w:rPr>
          <w:rFonts w:ascii="Aptos" w:hAnsi="Aptos"/>
        </w:rPr>
        <w:t>HCP</w:t>
      </w:r>
      <w:r w:rsidR="00363F95" w:rsidRPr="00BC75F4">
        <w:rPr>
          <w:rFonts w:ascii="Aptos" w:hAnsi="Aptos"/>
        </w:rPr>
        <w:t>C</w:t>
      </w:r>
      <w:r w:rsidRPr="00BC75F4">
        <w:rPr>
          <w:rFonts w:ascii="Aptos" w:hAnsi="Aptos"/>
        </w:rPr>
        <w:t>S</w:t>
      </w:r>
      <w:bookmarkEnd w:id="15"/>
    </w:p>
    <w:p w14:paraId="57ED8A86" w14:textId="17632AD3" w:rsidR="00486EF4" w:rsidRPr="00BC75F4" w:rsidRDefault="00486EF4" w:rsidP="00486EF4">
      <w:pPr>
        <w:pStyle w:val="NoSpacing"/>
        <w:numPr>
          <w:ilvl w:val="0"/>
          <w:numId w:val="17"/>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To adjust our drug estimates for rebates, we need to differentiate retail-pharmacy drugs from hospital/office drugs (such as chemotherapies).</w:t>
      </w:r>
    </w:p>
    <w:p w14:paraId="3C7A03BF" w14:textId="045BFC5F" w:rsidR="0073450B" w:rsidRPr="00BC75F4" w:rsidRDefault="0073450B" w:rsidP="00486EF4">
      <w:pPr>
        <w:pStyle w:val="NoSpacing"/>
        <w:numPr>
          <w:ilvl w:val="0"/>
          <w:numId w:val="17"/>
        </w:numPr>
        <w:rPr>
          <w:rFonts w:ascii="Aptos" w:hAnsi="Aptos" w:cs="Times New Roman"/>
        </w:rPr>
      </w:pPr>
      <w:r w:rsidRPr="00BC75F4">
        <w:rPr>
          <w:rFonts w:ascii="Aptos" w:hAnsi="Aptos" w:cs="Times New Roman"/>
          <w:b/>
          <w:bCs/>
          <w:u w:val="single"/>
        </w:rPr>
        <w:t>Source</w:t>
      </w:r>
      <w:r w:rsidRPr="00BC75F4">
        <w:rPr>
          <w:rFonts w:ascii="Aptos" w:hAnsi="Aptos" w:cs="Times New Roman"/>
        </w:rPr>
        <w:t>: CMS &amp; Palmetto</w:t>
      </w:r>
    </w:p>
    <w:p w14:paraId="23FBF624" w14:textId="28B8034B" w:rsidR="00486EF4" w:rsidRPr="00BC75F4" w:rsidRDefault="00486EF4" w:rsidP="00486EF4">
      <w:pPr>
        <w:pStyle w:val="NoSpacing"/>
        <w:numPr>
          <w:ilvl w:val="0"/>
          <w:numId w:val="17"/>
        </w:numPr>
        <w:rPr>
          <w:rFonts w:ascii="Aptos" w:hAnsi="Aptos" w:cs="Times New Roman"/>
        </w:rPr>
      </w:pPr>
      <w:r w:rsidRPr="00BC75F4">
        <w:rPr>
          <w:rFonts w:ascii="Aptos" w:hAnsi="Aptos" w:cs="Times New Roman"/>
          <w:b/>
          <w:bCs/>
          <w:u w:val="single"/>
        </w:rPr>
        <w:t>Data Type</w:t>
      </w:r>
      <w:r w:rsidRPr="00BC75F4">
        <w:rPr>
          <w:rFonts w:ascii="Aptos" w:hAnsi="Aptos" w:cs="Times New Roman"/>
        </w:rPr>
        <w:t>: crosswalks</w:t>
      </w:r>
    </w:p>
    <w:p w14:paraId="2FEE86DC" w14:textId="77777777" w:rsidR="0073450B" w:rsidRPr="00BC75F4" w:rsidRDefault="0073450B" w:rsidP="00486EF4">
      <w:pPr>
        <w:pStyle w:val="NoSpacing"/>
        <w:numPr>
          <w:ilvl w:val="0"/>
          <w:numId w:val="17"/>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xml:space="preserve">: </w:t>
      </w:r>
    </w:p>
    <w:p w14:paraId="6CB882E8" w14:textId="77777777" w:rsidR="0073450B" w:rsidRPr="00BC75F4" w:rsidRDefault="0073450B" w:rsidP="0073450B">
      <w:pPr>
        <w:pStyle w:val="NoSpacing"/>
        <w:numPr>
          <w:ilvl w:val="0"/>
          <w:numId w:val="4"/>
        </w:numPr>
        <w:rPr>
          <w:rFonts w:ascii="Aptos" w:hAnsi="Aptos" w:cs="Times New Roman"/>
        </w:rPr>
      </w:pPr>
      <w:r w:rsidRPr="00BC75F4">
        <w:rPr>
          <w:rFonts w:ascii="Aptos" w:hAnsi="Aptos" w:cs="Times New Roman"/>
        </w:rPr>
        <w:t xml:space="preserve">CMS: codes available in </w:t>
      </w:r>
      <w:proofErr w:type="gramStart"/>
      <w:r w:rsidRPr="00BC75F4">
        <w:rPr>
          <w:rFonts w:ascii="Aptos" w:hAnsi="Aptos" w:cs="Times New Roman"/>
        </w:rPr>
        <w:t>late-December</w:t>
      </w:r>
      <w:proofErr w:type="gramEnd"/>
      <w:r w:rsidRPr="00BC75F4">
        <w:rPr>
          <w:rFonts w:ascii="Aptos" w:hAnsi="Aptos" w:cs="Times New Roman"/>
        </w:rPr>
        <w:t xml:space="preserve"> of each year, 1 year lag</w:t>
      </w:r>
    </w:p>
    <w:p w14:paraId="7D82E814" w14:textId="77777777" w:rsidR="0073450B" w:rsidRPr="00BC75F4" w:rsidRDefault="0073450B" w:rsidP="0073450B">
      <w:pPr>
        <w:pStyle w:val="NoSpacing"/>
        <w:numPr>
          <w:ilvl w:val="0"/>
          <w:numId w:val="4"/>
        </w:numPr>
        <w:rPr>
          <w:rFonts w:ascii="Aptos" w:hAnsi="Aptos" w:cs="Times New Roman"/>
        </w:rPr>
      </w:pPr>
      <w:r w:rsidRPr="00BC75F4">
        <w:rPr>
          <w:rFonts w:ascii="Aptos" w:hAnsi="Aptos" w:cs="Times New Roman"/>
        </w:rPr>
        <w:t xml:space="preserve">Palmetto: codes available in </w:t>
      </w:r>
      <w:proofErr w:type="gramStart"/>
      <w:r w:rsidRPr="00BC75F4">
        <w:rPr>
          <w:rFonts w:ascii="Aptos" w:hAnsi="Aptos" w:cs="Times New Roman"/>
        </w:rPr>
        <w:t>late-December</w:t>
      </w:r>
      <w:proofErr w:type="gramEnd"/>
      <w:r w:rsidRPr="00BC75F4">
        <w:rPr>
          <w:rFonts w:ascii="Aptos" w:hAnsi="Aptos" w:cs="Times New Roman"/>
        </w:rPr>
        <w:t xml:space="preserve"> of each year.</w:t>
      </w:r>
    </w:p>
    <w:p w14:paraId="15D63B01" w14:textId="55D5C10D" w:rsidR="0073450B" w:rsidRPr="00BC75F4" w:rsidRDefault="0073450B" w:rsidP="0073450B">
      <w:pPr>
        <w:pStyle w:val="NoSpacing"/>
        <w:rPr>
          <w:rFonts w:ascii="Aptos" w:hAnsi="Aptos" w:cs="Times New Roman"/>
        </w:rPr>
      </w:pPr>
    </w:p>
    <w:p w14:paraId="6CE9C277" w14:textId="09DF5E5C" w:rsidR="00045D17" w:rsidRPr="00BC75F4" w:rsidRDefault="00045D17" w:rsidP="00045D17">
      <w:pPr>
        <w:pStyle w:val="Heading3"/>
        <w:rPr>
          <w:rFonts w:ascii="Aptos" w:hAnsi="Aptos"/>
        </w:rPr>
      </w:pPr>
      <w:bookmarkStart w:id="16" w:name="_Toc225138694"/>
      <w:r w:rsidRPr="00BC75F4">
        <w:rPr>
          <w:rFonts w:ascii="Aptos" w:hAnsi="Aptos"/>
        </w:rPr>
        <w:t xml:space="preserve">Instructions to </w:t>
      </w:r>
      <w:r w:rsidR="00D465E7" w:rsidRPr="00BC75F4">
        <w:rPr>
          <w:rFonts w:ascii="Aptos" w:hAnsi="Aptos"/>
        </w:rPr>
        <w:t>Obtain</w:t>
      </w:r>
      <w:r w:rsidRPr="00BC75F4">
        <w:rPr>
          <w:rFonts w:ascii="Aptos" w:hAnsi="Aptos"/>
        </w:rPr>
        <w:t xml:space="preserve"> HCPCS Data</w:t>
      </w:r>
      <w:bookmarkEnd w:id="16"/>
    </w:p>
    <w:p w14:paraId="4EEFCEB6" w14:textId="36C9BEB6" w:rsidR="009D5C87" w:rsidRPr="00BC75F4" w:rsidRDefault="009D5C87" w:rsidP="009D5C87">
      <w:pPr>
        <w:pStyle w:val="NoSpacing"/>
        <w:numPr>
          <w:ilvl w:val="0"/>
          <w:numId w:val="18"/>
        </w:numPr>
        <w:rPr>
          <w:rFonts w:ascii="Aptos" w:hAnsi="Aptos" w:cs="Times New Roman"/>
          <w:u w:val="single"/>
        </w:rPr>
      </w:pPr>
      <w:r w:rsidRPr="00BC75F4">
        <w:rPr>
          <w:rFonts w:ascii="Aptos" w:hAnsi="Aptos" w:cs="Times New Roman"/>
        </w:rPr>
        <w:t xml:space="preserve">Visit </w:t>
      </w:r>
      <w:hyperlink r:id="rId33" w:history="1">
        <w:r w:rsidRPr="00BC75F4">
          <w:rPr>
            <w:rStyle w:val="Hyperlink"/>
            <w:rFonts w:ascii="Aptos" w:hAnsi="Aptos"/>
          </w:rPr>
          <w:t>https://www.cms.gov/medicare/coding-billing/healthcare-common-procedure-system/quarterly-update</w:t>
        </w:r>
      </w:hyperlink>
      <w:r w:rsidRPr="00BC75F4">
        <w:rPr>
          <w:rFonts w:ascii="Aptos" w:hAnsi="Aptos"/>
        </w:rPr>
        <w:t xml:space="preserve"> </w:t>
      </w:r>
    </w:p>
    <w:p w14:paraId="05B01B11" w14:textId="76088784" w:rsidR="00363F95" w:rsidRPr="00BC75F4" w:rsidRDefault="00363F95" w:rsidP="009D5C87">
      <w:pPr>
        <w:pStyle w:val="NoSpacing"/>
        <w:numPr>
          <w:ilvl w:val="0"/>
          <w:numId w:val="18"/>
        </w:numPr>
        <w:rPr>
          <w:rFonts w:ascii="Aptos" w:hAnsi="Aptos" w:cs="Times New Roman"/>
          <w:u w:val="single"/>
        </w:rPr>
      </w:pPr>
      <w:r w:rsidRPr="00BC75F4">
        <w:rPr>
          <w:rFonts w:ascii="Aptos" w:hAnsi="Aptos" w:cs="Times New Roman"/>
        </w:rPr>
        <w:t>Download the latest “Alpha Numeric HCPCS File” to the</w:t>
      </w:r>
      <w:r w:rsidR="009D5C87" w:rsidRPr="00BC75F4">
        <w:rPr>
          <w:rFonts w:ascii="Aptos" w:hAnsi="Aptos" w:cs="Times New Roman"/>
        </w:rPr>
        <w:t xml:space="preserve"> desired input folder.</w:t>
      </w:r>
      <w:r w:rsidRPr="00BC75F4">
        <w:rPr>
          <w:rFonts w:ascii="Aptos" w:hAnsi="Aptos" w:cs="Times New Roman"/>
        </w:rPr>
        <w:t xml:space="preserve"> Then unzip the item with the largest file size</w:t>
      </w:r>
      <w:r w:rsidR="009D5C87" w:rsidRPr="00BC75F4">
        <w:rPr>
          <w:rFonts w:ascii="Aptos" w:hAnsi="Aptos" w:cs="Times New Roman"/>
        </w:rPr>
        <w:t>.</w:t>
      </w:r>
    </w:p>
    <w:p w14:paraId="500B0B47" w14:textId="77777777" w:rsidR="00363F95" w:rsidRPr="00BC75F4" w:rsidRDefault="00363F95" w:rsidP="00363F95">
      <w:pPr>
        <w:pStyle w:val="NoSpacing"/>
        <w:rPr>
          <w:rFonts w:ascii="Aptos" w:hAnsi="Aptos" w:cs="Times New Roman"/>
        </w:rPr>
      </w:pPr>
    </w:p>
    <w:p w14:paraId="52BC9429" w14:textId="77777777" w:rsidR="00363F95" w:rsidRPr="00BC75F4" w:rsidRDefault="00363F95" w:rsidP="00363F95">
      <w:pPr>
        <w:pStyle w:val="NoSpacing"/>
        <w:rPr>
          <w:rFonts w:ascii="Aptos" w:hAnsi="Aptos" w:cs="Times New Roman"/>
        </w:rPr>
      </w:pPr>
      <w:r w:rsidRPr="00BC75F4">
        <w:rPr>
          <w:rFonts w:ascii="Aptos" w:hAnsi="Aptos" w:cs="Times New Roman"/>
          <w:noProof/>
        </w:rPr>
        <w:drawing>
          <wp:inline distT="0" distB="0" distL="0" distR="0" wp14:anchorId="06EC5F9B" wp14:editId="351C8491">
            <wp:extent cx="5910580" cy="2311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10580" cy="2311400"/>
                    </a:xfrm>
                    <a:prstGeom prst="rect">
                      <a:avLst/>
                    </a:prstGeom>
                    <a:noFill/>
                    <a:ln>
                      <a:noFill/>
                    </a:ln>
                  </pic:spPr>
                </pic:pic>
              </a:graphicData>
            </a:graphic>
          </wp:inline>
        </w:drawing>
      </w:r>
    </w:p>
    <w:p w14:paraId="6F3AA367" w14:textId="77777777" w:rsidR="009D5C87" w:rsidRPr="00BC75F4" w:rsidRDefault="009D5C87" w:rsidP="009D5C87">
      <w:pPr>
        <w:pStyle w:val="NoSpacing"/>
        <w:rPr>
          <w:rFonts w:ascii="Aptos" w:hAnsi="Aptos"/>
        </w:rPr>
      </w:pPr>
    </w:p>
    <w:p w14:paraId="670FCAB1" w14:textId="77777777" w:rsidR="009D5C87" w:rsidRPr="00BC75F4" w:rsidRDefault="009D5C87" w:rsidP="009D5C87">
      <w:pPr>
        <w:pStyle w:val="ListParagraph"/>
        <w:numPr>
          <w:ilvl w:val="0"/>
          <w:numId w:val="18"/>
        </w:numPr>
        <w:rPr>
          <w:rFonts w:ascii="Aptos" w:hAnsi="Aptos" w:cs="Times New Roman"/>
        </w:rPr>
      </w:pPr>
      <w:r w:rsidRPr="00BC75F4">
        <w:rPr>
          <w:rFonts w:ascii="Aptos" w:hAnsi="Aptos" w:cs="Times New Roman"/>
        </w:rPr>
        <w:t xml:space="preserve">Visit </w:t>
      </w:r>
      <w:hyperlink r:id="rId35" w:history="1">
        <w:r w:rsidRPr="00BC75F4">
          <w:rPr>
            <w:rStyle w:val="Hyperlink"/>
            <w:rFonts w:ascii="Aptos" w:hAnsi="Aptos" w:cs="Times New Roman"/>
          </w:rPr>
          <w:t>https://dmepdac.com/palmetto/PDACv2.nsf/T/NDC-+-HCPCS%20Crosswalk</w:t>
        </w:r>
      </w:hyperlink>
    </w:p>
    <w:p w14:paraId="5D11E3BC" w14:textId="1BDF7CF7" w:rsidR="00363F95" w:rsidRPr="00BC75F4" w:rsidRDefault="00363F95" w:rsidP="009D5C87">
      <w:pPr>
        <w:pStyle w:val="ListParagraph"/>
        <w:numPr>
          <w:ilvl w:val="0"/>
          <w:numId w:val="18"/>
        </w:numPr>
        <w:rPr>
          <w:rFonts w:ascii="Aptos" w:hAnsi="Aptos" w:cs="Times New Roman"/>
        </w:rPr>
      </w:pPr>
      <w:r w:rsidRPr="00BC75F4">
        <w:rPr>
          <w:rFonts w:ascii="Aptos" w:hAnsi="Aptos" w:cs="Times New Roman"/>
        </w:rPr>
        <w:t>Click on the latest year of “YEAR NDC/HCPCS Crosswalk” and download the latest December NDC to HCPCS Crosswalk (Excel) to the</w:t>
      </w:r>
      <w:r w:rsidR="00977D78" w:rsidRPr="00BC75F4">
        <w:rPr>
          <w:rFonts w:ascii="Aptos" w:hAnsi="Aptos" w:cs="Times New Roman"/>
        </w:rPr>
        <w:t xml:space="preserve"> desired input folder</w:t>
      </w:r>
      <w:r w:rsidRPr="00BC75F4">
        <w:rPr>
          <w:rFonts w:ascii="Aptos" w:hAnsi="Aptos" w:cs="Times New Roman"/>
        </w:rPr>
        <w:t xml:space="preserve"> </w:t>
      </w:r>
    </w:p>
    <w:p w14:paraId="125A9A70" w14:textId="77777777" w:rsidR="00363F95" w:rsidRPr="00BC75F4" w:rsidRDefault="00363F95" w:rsidP="00363F95">
      <w:pPr>
        <w:pStyle w:val="NoSpacing"/>
        <w:rPr>
          <w:rFonts w:ascii="Aptos" w:hAnsi="Aptos" w:cs="Times New Roman"/>
        </w:rPr>
      </w:pPr>
      <w:r w:rsidRPr="00BC75F4">
        <w:rPr>
          <w:rFonts w:ascii="Aptos" w:hAnsi="Aptos" w:cs="Times New Roman"/>
          <w:noProof/>
        </w:rPr>
        <w:lastRenderedPageBreak/>
        <w:drawing>
          <wp:inline distT="0" distB="0" distL="0" distR="0" wp14:anchorId="22167E8D" wp14:editId="5401B2D3">
            <wp:extent cx="2852764" cy="2604135"/>
            <wp:effectExtent l="19050" t="19050" r="24130" b="247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8652" cy="2609510"/>
                    </a:xfrm>
                    <a:prstGeom prst="rect">
                      <a:avLst/>
                    </a:prstGeom>
                    <a:noFill/>
                    <a:ln>
                      <a:solidFill>
                        <a:schemeClr val="accent1"/>
                      </a:solidFill>
                    </a:ln>
                  </pic:spPr>
                </pic:pic>
              </a:graphicData>
            </a:graphic>
          </wp:inline>
        </w:drawing>
      </w:r>
      <w:r w:rsidRPr="00BC75F4">
        <w:rPr>
          <w:rFonts w:ascii="Aptos" w:hAnsi="Aptos" w:cs="Times New Roman"/>
          <w:noProof/>
        </w:rPr>
        <w:drawing>
          <wp:inline distT="0" distB="0" distL="0" distR="0" wp14:anchorId="60362D0E" wp14:editId="6BE9F9F4">
            <wp:extent cx="2716198" cy="2605855"/>
            <wp:effectExtent l="19050" t="19050" r="27305" b="234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38144" cy="2626910"/>
                    </a:xfrm>
                    <a:prstGeom prst="rect">
                      <a:avLst/>
                    </a:prstGeom>
                    <a:noFill/>
                    <a:ln>
                      <a:solidFill>
                        <a:schemeClr val="accent1"/>
                      </a:solidFill>
                    </a:ln>
                  </pic:spPr>
                </pic:pic>
              </a:graphicData>
            </a:graphic>
          </wp:inline>
        </w:drawing>
      </w:r>
    </w:p>
    <w:p w14:paraId="38E366D2" w14:textId="77777777" w:rsidR="00363F95" w:rsidRPr="00BC75F4" w:rsidRDefault="00363F95" w:rsidP="00363F95">
      <w:pPr>
        <w:pStyle w:val="NoSpacing"/>
        <w:rPr>
          <w:rFonts w:ascii="Aptos" w:hAnsi="Aptos" w:cs="Times New Roman"/>
        </w:rPr>
      </w:pPr>
    </w:p>
    <w:p w14:paraId="65AC7465" w14:textId="77777777" w:rsidR="00363F95" w:rsidRPr="00BC75F4" w:rsidRDefault="00363F95" w:rsidP="00367FDC">
      <w:pPr>
        <w:pStyle w:val="NoSpacing"/>
        <w:rPr>
          <w:rFonts w:ascii="Aptos" w:hAnsi="Aptos" w:cs="Times New Roman"/>
        </w:rPr>
      </w:pPr>
    </w:p>
    <w:p w14:paraId="3BDDA7F5" w14:textId="77777777" w:rsidR="00363F95" w:rsidRPr="00BC75F4" w:rsidRDefault="00363F95" w:rsidP="00367FDC">
      <w:pPr>
        <w:pStyle w:val="NoSpacing"/>
        <w:rPr>
          <w:rFonts w:ascii="Aptos" w:hAnsi="Aptos" w:cs="Times New Roman"/>
        </w:rPr>
      </w:pPr>
    </w:p>
    <w:p w14:paraId="1620DC4C" w14:textId="77777777" w:rsidR="00363F95" w:rsidRPr="00BC75F4" w:rsidRDefault="00363F95" w:rsidP="00367FDC">
      <w:pPr>
        <w:pStyle w:val="NoSpacing"/>
        <w:rPr>
          <w:rFonts w:ascii="Aptos" w:hAnsi="Aptos" w:cs="Times New Roman"/>
        </w:rPr>
      </w:pPr>
    </w:p>
    <w:p w14:paraId="6F097A27" w14:textId="77777777" w:rsidR="00A30CF9" w:rsidRPr="00BC75F4" w:rsidRDefault="00A30CF9" w:rsidP="00367FDC">
      <w:pPr>
        <w:pStyle w:val="NoSpacing"/>
        <w:rPr>
          <w:rFonts w:ascii="Aptos" w:hAnsi="Aptos" w:cs="Times New Roman"/>
        </w:rPr>
      </w:pPr>
    </w:p>
    <w:p w14:paraId="2D1B0F69" w14:textId="02E3D435" w:rsidR="00A30CF9" w:rsidRPr="00BC75F4" w:rsidRDefault="00A30CF9" w:rsidP="00A30CF9">
      <w:pPr>
        <w:pStyle w:val="Heading2"/>
        <w:numPr>
          <w:ilvl w:val="0"/>
          <w:numId w:val="8"/>
        </w:numPr>
        <w:rPr>
          <w:rFonts w:ascii="Aptos" w:hAnsi="Aptos"/>
        </w:rPr>
      </w:pPr>
      <w:bookmarkStart w:id="17" w:name="_Toc225138695"/>
      <w:r w:rsidRPr="00BC75F4">
        <w:rPr>
          <w:rFonts w:ascii="Aptos" w:hAnsi="Aptos"/>
        </w:rPr>
        <w:t>N</w:t>
      </w:r>
      <w:r w:rsidR="001B04BD" w:rsidRPr="00BC75F4">
        <w:rPr>
          <w:rFonts w:ascii="Aptos" w:hAnsi="Aptos"/>
        </w:rPr>
        <w:t xml:space="preserve">ational </w:t>
      </w:r>
      <w:r w:rsidRPr="00BC75F4">
        <w:rPr>
          <w:rFonts w:ascii="Aptos" w:hAnsi="Aptos"/>
        </w:rPr>
        <w:t>H</w:t>
      </w:r>
      <w:r w:rsidR="001B04BD" w:rsidRPr="00BC75F4">
        <w:rPr>
          <w:rFonts w:ascii="Aptos" w:hAnsi="Aptos"/>
        </w:rPr>
        <w:t xml:space="preserve">ealth </w:t>
      </w:r>
      <w:r w:rsidRPr="00BC75F4">
        <w:rPr>
          <w:rFonts w:ascii="Aptos" w:hAnsi="Aptos"/>
        </w:rPr>
        <w:t>E</w:t>
      </w:r>
      <w:r w:rsidR="001B04BD" w:rsidRPr="00BC75F4">
        <w:rPr>
          <w:rFonts w:ascii="Aptos" w:hAnsi="Aptos"/>
        </w:rPr>
        <w:t xml:space="preserve">xpenditures </w:t>
      </w:r>
      <w:r w:rsidRPr="00BC75F4">
        <w:rPr>
          <w:rFonts w:ascii="Aptos" w:hAnsi="Aptos"/>
        </w:rPr>
        <w:t>A</w:t>
      </w:r>
      <w:r w:rsidR="001B04BD" w:rsidRPr="00BC75F4">
        <w:rPr>
          <w:rFonts w:ascii="Aptos" w:hAnsi="Aptos"/>
        </w:rPr>
        <w:t>ccount (NHEA)</w:t>
      </w:r>
      <w:bookmarkEnd w:id="17"/>
    </w:p>
    <w:p w14:paraId="5A59EEEE" w14:textId="1B95EA6D" w:rsidR="009A328E" w:rsidRPr="00BC75F4" w:rsidRDefault="009A328E" w:rsidP="00B46006">
      <w:pPr>
        <w:pStyle w:val="NoSpacing"/>
        <w:numPr>
          <w:ilvl w:val="0"/>
          <w:numId w:val="19"/>
        </w:numPr>
        <w:rPr>
          <w:rFonts w:ascii="Aptos" w:hAnsi="Aptos" w:cs="Times New Roman"/>
        </w:rPr>
      </w:pPr>
      <w:r w:rsidRPr="00BC75F4">
        <w:rPr>
          <w:rFonts w:ascii="Aptos" w:hAnsi="Aptos" w:cs="Times New Roman"/>
          <w:b/>
          <w:bCs/>
          <w:u w:val="single"/>
        </w:rPr>
        <w:t>HCSA Purpose</w:t>
      </w:r>
      <w:r w:rsidRPr="00BC75F4">
        <w:rPr>
          <w:rFonts w:ascii="Aptos" w:hAnsi="Aptos" w:cs="Times New Roman"/>
        </w:rPr>
        <w:t xml:space="preserve">: To </w:t>
      </w:r>
      <w:r w:rsidR="00AE562A" w:rsidRPr="00BC75F4">
        <w:rPr>
          <w:rFonts w:ascii="Aptos" w:hAnsi="Aptos" w:cs="Times New Roman"/>
        </w:rPr>
        <w:t xml:space="preserve">benchmark </w:t>
      </w:r>
      <w:r w:rsidR="00AF17D7" w:rsidRPr="00BC75F4">
        <w:rPr>
          <w:rFonts w:ascii="Aptos" w:hAnsi="Aptos" w:cs="Times New Roman"/>
        </w:rPr>
        <w:t>MarketScan</w:t>
      </w:r>
      <w:r w:rsidR="00AE562A" w:rsidRPr="00BC75F4">
        <w:rPr>
          <w:rFonts w:ascii="Aptos" w:hAnsi="Aptos" w:cs="Times New Roman"/>
        </w:rPr>
        <w:t xml:space="preserve"> estimates to official government statistics</w:t>
      </w:r>
    </w:p>
    <w:p w14:paraId="472FFC06" w14:textId="0A7C41CC" w:rsidR="009A328E" w:rsidRPr="00BC75F4" w:rsidRDefault="009A328E" w:rsidP="009A328E">
      <w:pPr>
        <w:pStyle w:val="NoSpacing"/>
        <w:numPr>
          <w:ilvl w:val="0"/>
          <w:numId w:val="19"/>
        </w:numPr>
        <w:rPr>
          <w:rFonts w:ascii="Aptos" w:hAnsi="Aptos" w:cs="Times New Roman"/>
        </w:rPr>
      </w:pPr>
      <w:r w:rsidRPr="00BC75F4">
        <w:rPr>
          <w:rFonts w:ascii="Aptos" w:hAnsi="Aptos" w:cs="Times New Roman"/>
          <w:b/>
          <w:bCs/>
          <w:u w:val="single"/>
        </w:rPr>
        <w:t>Source</w:t>
      </w:r>
      <w:r w:rsidRPr="00BC75F4">
        <w:rPr>
          <w:rFonts w:ascii="Aptos" w:hAnsi="Aptos" w:cs="Times New Roman"/>
        </w:rPr>
        <w:t>: CMS</w:t>
      </w:r>
    </w:p>
    <w:p w14:paraId="16E44AAC" w14:textId="6E02E8A5" w:rsidR="009A328E" w:rsidRPr="00BC75F4" w:rsidRDefault="009A328E" w:rsidP="009A328E">
      <w:pPr>
        <w:pStyle w:val="NoSpacing"/>
        <w:numPr>
          <w:ilvl w:val="0"/>
          <w:numId w:val="19"/>
        </w:numPr>
        <w:rPr>
          <w:rFonts w:ascii="Aptos" w:hAnsi="Aptos" w:cs="Times New Roman"/>
        </w:rPr>
      </w:pPr>
      <w:r w:rsidRPr="00BC75F4">
        <w:rPr>
          <w:rFonts w:ascii="Aptos" w:hAnsi="Aptos" w:cs="Times New Roman"/>
          <w:b/>
          <w:bCs/>
          <w:u w:val="single"/>
        </w:rPr>
        <w:t>Data Type</w:t>
      </w:r>
      <w:r w:rsidRPr="00BC75F4">
        <w:rPr>
          <w:rFonts w:ascii="Aptos" w:hAnsi="Aptos" w:cs="Times New Roman"/>
        </w:rPr>
        <w:t xml:space="preserve">: </w:t>
      </w:r>
      <w:r w:rsidR="008D6207" w:rsidRPr="00BC75F4">
        <w:rPr>
          <w:rFonts w:ascii="Aptos" w:hAnsi="Aptos" w:cs="Times New Roman"/>
        </w:rPr>
        <w:t>national health care estimates</w:t>
      </w:r>
    </w:p>
    <w:p w14:paraId="4F116FD1" w14:textId="474CCE8F" w:rsidR="009A328E" w:rsidRPr="00BC75F4" w:rsidRDefault="009A328E" w:rsidP="009A328E">
      <w:pPr>
        <w:pStyle w:val="NoSpacing"/>
        <w:numPr>
          <w:ilvl w:val="0"/>
          <w:numId w:val="19"/>
        </w:numPr>
        <w:rPr>
          <w:rFonts w:ascii="Aptos" w:hAnsi="Aptos" w:cs="Times New Roman"/>
        </w:rPr>
      </w:pPr>
      <w:r w:rsidRPr="00BC75F4">
        <w:rPr>
          <w:rFonts w:ascii="Aptos" w:hAnsi="Aptos" w:cs="Times New Roman"/>
          <w:b/>
          <w:bCs/>
          <w:u w:val="single"/>
        </w:rPr>
        <w:t>Data Availability</w:t>
      </w:r>
      <w:r w:rsidRPr="00BC75F4">
        <w:rPr>
          <w:rFonts w:ascii="Aptos" w:hAnsi="Aptos" w:cs="Times New Roman"/>
        </w:rPr>
        <w:t xml:space="preserve">: </w:t>
      </w:r>
      <w:r w:rsidR="008D6207" w:rsidRPr="00BC75F4">
        <w:rPr>
          <w:rFonts w:ascii="Aptos" w:hAnsi="Aptos" w:cs="Times New Roman"/>
        </w:rPr>
        <w:t>December</w:t>
      </w:r>
      <w:r w:rsidR="001B04BD" w:rsidRPr="00BC75F4">
        <w:rPr>
          <w:rFonts w:ascii="Aptos" w:hAnsi="Aptos" w:cs="Times New Roman"/>
        </w:rPr>
        <w:t>/January</w:t>
      </w:r>
      <w:r w:rsidR="008D6207" w:rsidRPr="00BC75F4">
        <w:rPr>
          <w:rFonts w:ascii="Aptos" w:hAnsi="Aptos" w:cs="Times New Roman"/>
        </w:rPr>
        <w:t>. NOTE: 1 year lag.</w:t>
      </w:r>
    </w:p>
    <w:p w14:paraId="378EA2CE" w14:textId="77777777" w:rsidR="0054391E" w:rsidRPr="00BC75F4" w:rsidRDefault="0054391E" w:rsidP="0054391E">
      <w:pPr>
        <w:pStyle w:val="NoSpacing"/>
        <w:numPr>
          <w:ilvl w:val="0"/>
          <w:numId w:val="19"/>
        </w:numPr>
        <w:rPr>
          <w:rFonts w:ascii="Aptos" w:hAnsi="Aptos" w:cs="Times New Roman"/>
        </w:rPr>
      </w:pPr>
      <w:r w:rsidRPr="00BC75F4">
        <w:rPr>
          <w:rFonts w:ascii="Aptos" w:hAnsi="Aptos" w:cs="Times New Roman"/>
          <w:b/>
          <w:bCs/>
          <w:u w:val="single"/>
        </w:rPr>
        <w:t>Files used</w:t>
      </w:r>
      <w:r w:rsidRPr="00BC75F4">
        <w:rPr>
          <w:rFonts w:ascii="Aptos" w:hAnsi="Aptos" w:cs="Times New Roman"/>
        </w:rPr>
        <w:t xml:space="preserve">: </w:t>
      </w:r>
    </w:p>
    <w:p w14:paraId="0CEA2ADB" w14:textId="672A14E6" w:rsidR="0054391E" w:rsidRPr="00BC75F4" w:rsidRDefault="00A175AE" w:rsidP="0054391E">
      <w:pPr>
        <w:pStyle w:val="NoSpacing"/>
        <w:numPr>
          <w:ilvl w:val="1"/>
          <w:numId w:val="19"/>
        </w:numPr>
        <w:rPr>
          <w:rFonts w:ascii="Aptos" w:hAnsi="Aptos" w:cs="Times New Roman"/>
        </w:rPr>
      </w:pPr>
      <w:r w:rsidRPr="00BC75F4">
        <w:rPr>
          <w:rFonts w:ascii="Aptos" w:hAnsi="Aptos" w:cs="Times New Roman"/>
        </w:rPr>
        <w:t>Table 07 Hospital Care Expenditures</w:t>
      </w:r>
    </w:p>
    <w:p w14:paraId="0B68F59C" w14:textId="601EA4BA" w:rsidR="0054391E" w:rsidRPr="00BC75F4" w:rsidRDefault="00A175AE" w:rsidP="0054391E">
      <w:pPr>
        <w:pStyle w:val="NoSpacing"/>
        <w:numPr>
          <w:ilvl w:val="1"/>
          <w:numId w:val="19"/>
        </w:numPr>
        <w:rPr>
          <w:rFonts w:ascii="Aptos" w:hAnsi="Aptos" w:cs="Times New Roman"/>
        </w:rPr>
      </w:pPr>
      <w:r w:rsidRPr="00BC75F4">
        <w:rPr>
          <w:rFonts w:ascii="Aptos" w:hAnsi="Aptos" w:cs="Times New Roman"/>
        </w:rPr>
        <w:t>Table 08 Physician and Clinical Services Expenditures</w:t>
      </w:r>
    </w:p>
    <w:p w14:paraId="0F9458C5" w14:textId="014C8D0B" w:rsidR="0054391E" w:rsidRPr="00BC75F4" w:rsidRDefault="00A175AE" w:rsidP="0054391E">
      <w:pPr>
        <w:pStyle w:val="NoSpacing"/>
        <w:numPr>
          <w:ilvl w:val="1"/>
          <w:numId w:val="19"/>
        </w:numPr>
        <w:rPr>
          <w:rFonts w:ascii="Aptos" w:hAnsi="Aptos" w:cs="Times New Roman"/>
        </w:rPr>
      </w:pPr>
      <w:r w:rsidRPr="00BC75F4">
        <w:rPr>
          <w:rFonts w:ascii="Aptos" w:hAnsi="Aptos" w:cs="Times New Roman"/>
        </w:rPr>
        <w:t>Table 11 Other Professional Services Expenditures</w:t>
      </w:r>
    </w:p>
    <w:p w14:paraId="49C26008" w14:textId="75517D7D" w:rsidR="00A175AE" w:rsidRPr="00BC75F4" w:rsidRDefault="00A175AE" w:rsidP="0054391E">
      <w:pPr>
        <w:pStyle w:val="NoSpacing"/>
        <w:numPr>
          <w:ilvl w:val="1"/>
          <w:numId w:val="19"/>
        </w:numPr>
        <w:rPr>
          <w:rFonts w:ascii="Aptos" w:hAnsi="Aptos" w:cs="Times New Roman"/>
        </w:rPr>
      </w:pPr>
      <w:r w:rsidRPr="00BC75F4">
        <w:rPr>
          <w:rFonts w:ascii="Aptos" w:hAnsi="Aptos" w:cs="Times New Roman"/>
        </w:rPr>
        <w:t>Table 14 Home Health Care Expenditures</w:t>
      </w:r>
    </w:p>
    <w:p w14:paraId="34C58BF4" w14:textId="2313E1DD" w:rsidR="00A175AE" w:rsidRPr="00BC75F4" w:rsidRDefault="00A175AE" w:rsidP="0054391E">
      <w:pPr>
        <w:pStyle w:val="NoSpacing"/>
        <w:numPr>
          <w:ilvl w:val="1"/>
          <w:numId w:val="19"/>
        </w:numPr>
        <w:rPr>
          <w:rFonts w:ascii="Aptos" w:hAnsi="Aptos" w:cs="Times New Roman"/>
        </w:rPr>
      </w:pPr>
      <w:r w:rsidRPr="00BC75F4">
        <w:rPr>
          <w:rFonts w:ascii="Aptos" w:hAnsi="Aptos" w:cs="Times New Roman"/>
        </w:rPr>
        <w:t>Table 16 Retail Prescription Drugs Expenditures</w:t>
      </w:r>
    </w:p>
    <w:p w14:paraId="628CF278" w14:textId="5A50D042" w:rsidR="00A175AE" w:rsidRPr="00BC75F4" w:rsidRDefault="00A175AE" w:rsidP="0054391E">
      <w:pPr>
        <w:pStyle w:val="NoSpacing"/>
        <w:numPr>
          <w:ilvl w:val="1"/>
          <w:numId w:val="19"/>
        </w:numPr>
        <w:rPr>
          <w:rFonts w:ascii="Aptos" w:hAnsi="Aptos" w:cs="Times New Roman"/>
        </w:rPr>
      </w:pPr>
      <w:r w:rsidRPr="00BC75F4">
        <w:rPr>
          <w:rFonts w:ascii="Aptos" w:hAnsi="Aptos" w:cs="Times New Roman"/>
        </w:rPr>
        <w:t>Table 21 Expenditures, Enrollment and Per Enrollee Estimates of Health Insurance</w:t>
      </w:r>
    </w:p>
    <w:p w14:paraId="615A1CA3" w14:textId="77777777" w:rsidR="003B3A21" w:rsidRPr="00BC75F4" w:rsidRDefault="003B3A21" w:rsidP="00A175AE">
      <w:pPr>
        <w:pStyle w:val="NoSpacing"/>
        <w:rPr>
          <w:rFonts w:ascii="Aptos" w:hAnsi="Aptos" w:cs="Times New Roman"/>
        </w:rPr>
      </w:pPr>
    </w:p>
    <w:p w14:paraId="689D23C8" w14:textId="76099709" w:rsidR="001B04BD" w:rsidRPr="00BC75F4" w:rsidRDefault="001B04BD" w:rsidP="001B04BD">
      <w:pPr>
        <w:pStyle w:val="Heading3"/>
        <w:rPr>
          <w:rFonts w:ascii="Aptos" w:hAnsi="Aptos"/>
        </w:rPr>
      </w:pPr>
      <w:bookmarkStart w:id="18" w:name="_Toc225138696"/>
      <w:r w:rsidRPr="00BC75F4">
        <w:rPr>
          <w:rFonts w:ascii="Aptos" w:hAnsi="Aptos"/>
        </w:rPr>
        <w:t xml:space="preserve">Instructions to </w:t>
      </w:r>
      <w:r w:rsidR="00D465E7" w:rsidRPr="00BC75F4">
        <w:rPr>
          <w:rFonts w:ascii="Aptos" w:hAnsi="Aptos"/>
        </w:rPr>
        <w:t>Obtain</w:t>
      </w:r>
      <w:r w:rsidRPr="00BC75F4">
        <w:rPr>
          <w:rFonts w:ascii="Aptos" w:hAnsi="Aptos"/>
        </w:rPr>
        <w:t xml:space="preserve"> NHEA Data</w:t>
      </w:r>
      <w:bookmarkEnd w:id="18"/>
    </w:p>
    <w:p w14:paraId="308226BA" w14:textId="3C1D8FB1" w:rsidR="001B04BD" w:rsidRPr="00BC75F4" w:rsidRDefault="00DF067A" w:rsidP="00367FDC">
      <w:pPr>
        <w:pStyle w:val="NoSpacing"/>
        <w:numPr>
          <w:ilvl w:val="0"/>
          <w:numId w:val="20"/>
        </w:numPr>
        <w:rPr>
          <w:rFonts w:ascii="Aptos" w:hAnsi="Aptos" w:cs="Times New Roman"/>
        </w:rPr>
      </w:pPr>
      <w:r w:rsidRPr="00BC75F4">
        <w:rPr>
          <w:rFonts w:ascii="Aptos" w:hAnsi="Aptos" w:cs="Times New Roman"/>
        </w:rPr>
        <w:t xml:space="preserve">Visit </w:t>
      </w:r>
      <w:hyperlink r:id="rId38" w:history="1">
        <w:r w:rsidRPr="00BC75F4">
          <w:rPr>
            <w:rStyle w:val="Hyperlink"/>
            <w:rFonts w:ascii="Aptos" w:hAnsi="Aptos" w:cs="Times New Roman"/>
          </w:rPr>
          <w:t>https://www.cms.gov/data-research/statistics-trends-and-reports/national-health-expenditure-data/historical</w:t>
        </w:r>
      </w:hyperlink>
      <w:r w:rsidRPr="00BC75F4">
        <w:rPr>
          <w:rFonts w:ascii="Aptos" w:hAnsi="Aptos" w:cs="Times New Roman"/>
        </w:rPr>
        <w:t xml:space="preserve"> </w:t>
      </w:r>
    </w:p>
    <w:p w14:paraId="6AAEEB05" w14:textId="55F2FC5E" w:rsidR="00DF067A" w:rsidRPr="00BC75F4" w:rsidRDefault="00DF067A" w:rsidP="00367FDC">
      <w:pPr>
        <w:pStyle w:val="NoSpacing"/>
        <w:numPr>
          <w:ilvl w:val="0"/>
          <w:numId w:val="20"/>
        </w:numPr>
        <w:rPr>
          <w:rFonts w:ascii="Aptos" w:hAnsi="Aptos" w:cs="Times New Roman"/>
        </w:rPr>
      </w:pPr>
      <w:r w:rsidRPr="00BC75F4">
        <w:rPr>
          <w:rFonts w:ascii="Aptos" w:hAnsi="Aptos" w:cs="Times New Roman"/>
        </w:rPr>
        <w:t>Download “NHE Tables (ZIP)”</w:t>
      </w:r>
    </w:p>
    <w:p w14:paraId="56D66FC1" w14:textId="1B198ABF" w:rsidR="00DF067A" w:rsidRPr="00BC75F4" w:rsidRDefault="00DF067A" w:rsidP="00367FDC">
      <w:pPr>
        <w:pStyle w:val="NoSpacing"/>
        <w:numPr>
          <w:ilvl w:val="0"/>
          <w:numId w:val="20"/>
        </w:numPr>
        <w:rPr>
          <w:rFonts w:ascii="Aptos" w:hAnsi="Aptos" w:cs="Times New Roman"/>
        </w:rPr>
      </w:pPr>
      <w:r w:rsidRPr="00BC75F4">
        <w:rPr>
          <w:rFonts w:ascii="Aptos" w:hAnsi="Aptos" w:cs="Times New Roman"/>
        </w:rPr>
        <w:t>Save to desired input folder</w:t>
      </w:r>
    </w:p>
    <w:p w14:paraId="07C93982" w14:textId="67D6EC7D" w:rsidR="0054391E" w:rsidRPr="00BC75F4" w:rsidRDefault="0054391E" w:rsidP="00367FDC">
      <w:pPr>
        <w:pStyle w:val="NoSpacing"/>
        <w:numPr>
          <w:ilvl w:val="0"/>
          <w:numId w:val="20"/>
        </w:numPr>
        <w:rPr>
          <w:rFonts w:ascii="Aptos" w:hAnsi="Aptos" w:cs="Times New Roman"/>
        </w:rPr>
      </w:pPr>
      <w:r w:rsidRPr="00BC75F4">
        <w:rPr>
          <w:rFonts w:ascii="Aptos" w:hAnsi="Aptos" w:cs="Times New Roman"/>
        </w:rPr>
        <w:t>Unzip tables 7, 8, 11, 14, 16, and 21 to the desired input folder</w:t>
      </w:r>
    </w:p>
    <w:p w14:paraId="7FF68B59" w14:textId="77777777" w:rsidR="00DF067A" w:rsidRPr="00BC75F4" w:rsidRDefault="00DF067A" w:rsidP="00DF067A">
      <w:pPr>
        <w:pStyle w:val="NoSpacing"/>
        <w:rPr>
          <w:rFonts w:ascii="Aptos" w:hAnsi="Aptos" w:cs="Times New Roman"/>
        </w:rPr>
      </w:pPr>
    </w:p>
    <w:p w14:paraId="64982C7D" w14:textId="0071E261" w:rsidR="00DF067A" w:rsidRPr="00BC75F4" w:rsidRDefault="0054391E" w:rsidP="0054391E">
      <w:pPr>
        <w:pStyle w:val="NoSpacing"/>
        <w:ind w:left="360"/>
        <w:rPr>
          <w:rFonts w:ascii="Aptos" w:hAnsi="Aptos" w:cs="Times New Roman"/>
        </w:rPr>
      </w:pPr>
      <w:r w:rsidRPr="00BC75F4">
        <w:rPr>
          <w:rFonts w:ascii="Aptos" w:hAnsi="Aptos" w:cs="Times New Roman"/>
          <w:noProof/>
        </w:rPr>
        <w:lastRenderedPageBreak/>
        <w:drawing>
          <wp:inline distT="0" distB="0" distL="0" distR="0" wp14:anchorId="05AC6FAE" wp14:editId="30C7AC9D">
            <wp:extent cx="3292478" cy="4367796"/>
            <wp:effectExtent l="19050" t="19050" r="22225" b="13970"/>
            <wp:docPr id="1753124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99827" cy="4377545"/>
                    </a:xfrm>
                    <a:prstGeom prst="rect">
                      <a:avLst/>
                    </a:prstGeom>
                    <a:noFill/>
                    <a:ln>
                      <a:solidFill>
                        <a:schemeClr val="accent1"/>
                      </a:solidFill>
                    </a:ln>
                  </pic:spPr>
                </pic:pic>
              </a:graphicData>
            </a:graphic>
          </wp:inline>
        </w:drawing>
      </w:r>
    </w:p>
    <w:p w14:paraId="683F10DB" w14:textId="77777777" w:rsidR="00C5224A" w:rsidRPr="00BC75F4" w:rsidRDefault="00C5224A" w:rsidP="0054391E">
      <w:pPr>
        <w:pStyle w:val="NoSpacing"/>
        <w:ind w:left="360"/>
        <w:rPr>
          <w:rFonts w:ascii="Aptos" w:hAnsi="Aptos" w:cs="Times New Roman"/>
        </w:rPr>
      </w:pPr>
    </w:p>
    <w:p w14:paraId="61819E63" w14:textId="52E8DA15" w:rsidR="00BA70DC" w:rsidRPr="00BC75F4" w:rsidRDefault="00C1417D" w:rsidP="006B5675">
      <w:pPr>
        <w:pStyle w:val="Heading1"/>
        <w:jc w:val="center"/>
        <w:rPr>
          <w:rFonts w:ascii="Aptos" w:hAnsi="Aptos"/>
          <w:b/>
          <w:bCs/>
        </w:rPr>
      </w:pPr>
      <w:bookmarkStart w:id="19" w:name="_Toc225138697"/>
      <w:r w:rsidRPr="00BC75F4">
        <w:rPr>
          <w:rFonts w:ascii="Aptos" w:hAnsi="Aptos"/>
          <w:b/>
          <w:bCs/>
        </w:rPr>
        <w:t>Methods</w:t>
      </w:r>
      <w:bookmarkEnd w:id="19"/>
    </w:p>
    <w:p w14:paraId="4F649F8A" w14:textId="0158396F" w:rsidR="00E27E1E" w:rsidRPr="00BC75F4" w:rsidRDefault="00AF60F2" w:rsidP="00E27E1E">
      <w:pPr>
        <w:pStyle w:val="Heading2"/>
        <w:rPr>
          <w:rFonts w:ascii="Aptos" w:hAnsi="Aptos"/>
        </w:rPr>
      </w:pPr>
      <w:bookmarkStart w:id="20" w:name="_Toc225138698"/>
      <w:r w:rsidRPr="00BC75F4">
        <w:rPr>
          <w:rFonts w:ascii="Aptos" w:hAnsi="Aptos"/>
        </w:rPr>
        <w:t>Sample</w:t>
      </w:r>
      <w:r w:rsidR="00E27E1E" w:rsidRPr="00BC75F4">
        <w:rPr>
          <w:rFonts w:ascii="Aptos" w:hAnsi="Aptos"/>
        </w:rPr>
        <w:t xml:space="preserve"> Restrictions</w:t>
      </w:r>
      <w:bookmarkEnd w:id="20"/>
    </w:p>
    <w:p w14:paraId="2BE9E1F5" w14:textId="34D5369F" w:rsidR="008D2890" w:rsidRPr="00BC75F4" w:rsidRDefault="00AF17D7" w:rsidP="00367FDC">
      <w:pPr>
        <w:pStyle w:val="NoSpacing"/>
        <w:rPr>
          <w:rFonts w:ascii="Aptos" w:hAnsi="Aptos" w:cs="Times New Roman"/>
        </w:rPr>
      </w:pPr>
      <w:r w:rsidRPr="00BC75F4">
        <w:rPr>
          <w:rFonts w:ascii="Aptos" w:hAnsi="Aptos" w:cs="Times New Roman"/>
        </w:rPr>
        <w:t>MarketScan</w:t>
      </w:r>
      <w:r w:rsidR="008D2890" w:rsidRPr="00BC75F4">
        <w:rPr>
          <w:rFonts w:ascii="Aptos" w:hAnsi="Aptos" w:cs="Times New Roman"/>
        </w:rPr>
        <w:t xml:space="preserve"> enrollees are only included in the estimates if they meet </w:t>
      </w:r>
      <w:proofErr w:type="gramStart"/>
      <w:r w:rsidR="008D2890" w:rsidRPr="00BC75F4">
        <w:rPr>
          <w:rFonts w:ascii="Aptos" w:hAnsi="Aptos" w:cs="Times New Roman"/>
        </w:rPr>
        <w:t>all of</w:t>
      </w:r>
      <w:proofErr w:type="gramEnd"/>
      <w:r w:rsidR="008D2890" w:rsidRPr="00BC75F4">
        <w:rPr>
          <w:rFonts w:ascii="Aptos" w:hAnsi="Aptos" w:cs="Times New Roman"/>
        </w:rPr>
        <w:t xml:space="preserve"> the following:</w:t>
      </w:r>
    </w:p>
    <w:p w14:paraId="377FC2C0" w14:textId="77777777" w:rsidR="008D2890" w:rsidRPr="00BC75F4" w:rsidRDefault="008D2890" w:rsidP="008D2890">
      <w:pPr>
        <w:pStyle w:val="NoSpacing"/>
        <w:numPr>
          <w:ilvl w:val="0"/>
          <w:numId w:val="23"/>
        </w:numPr>
        <w:rPr>
          <w:rFonts w:ascii="Aptos" w:hAnsi="Aptos" w:cs="Times New Roman"/>
        </w:rPr>
      </w:pPr>
      <w:r w:rsidRPr="00BC75F4">
        <w:rPr>
          <w:rFonts w:ascii="Aptos" w:hAnsi="Aptos" w:cs="Times New Roman"/>
        </w:rPr>
        <w:t>Enrolled in at least 360 days of the year</w:t>
      </w:r>
    </w:p>
    <w:p w14:paraId="3CDCEC06" w14:textId="77777777" w:rsidR="008D2890" w:rsidRPr="00BC75F4" w:rsidRDefault="008D2890" w:rsidP="008D2890">
      <w:pPr>
        <w:pStyle w:val="NoSpacing"/>
        <w:numPr>
          <w:ilvl w:val="0"/>
          <w:numId w:val="23"/>
        </w:numPr>
        <w:rPr>
          <w:rFonts w:ascii="Aptos" w:hAnsi="Aptos" w:cs="Times New Roman"/>
        </w:rPr>
      </w:pPr>
      <w:r w:rsidRPr="00BC75F4">
        <w:rPr>
          <w:rFonts w:ascii="Aptos" w:hAnsi="Aptos" w:cs="Times New Roman"/>
        </w:rPr>
        <w:t>Has an RX plan</w:t>
      </w:r>
    </w:p>
    <w:p w14:paraId="4A9D18B3" w14:textId="0D70B3FF" w:rsidR="008D2890" w:rsidRPr="00BC75F4" w:rsidRDefault="008D2890" w:rsidP="008D2890">
      <w:pPr>
        <w:pStyle w:val="NoSpacing"/>
        <w:numPr>
          <w:ilvl w:val="0"/>
          <w:numId w:val="23"/>
        </w:numPr>
        <w:rPr>
          <w:rFonts w:ascii="Aptos" w:hAnsi="Aptos" w:cs="Times New Roman"/>
        </w:rPr>
      </w:pPr>
      <w:r w:rsidRPr="00BC75F4">
        <w:rPr>
          <w:rFonts w:ascii="Aptos" w:hAnsi="Aptos" w:cs="Times New Roman"/>
        </w:rPr>
        <w:t>Is not in a capitated plan – BEA’s research suggest cost estimates are not accurate for capitated people</w:t>
      </w:r>
    </w:p>
    <w:p w14:paraId="3412D23B" w14:textId="63FFDCC8" w:rsidR="00BA70DC" w:rsidRPr="00BC75F4" w:rsidRDefault="008D2890" w:rsidP="008D2890">
      <w:pPr>
        <w:pStyle w:val="NoSpacing"/>
        <w:numPr>
          <w:ilvl w:val="0"/>
          <w:numId w:val="23"/>
        </w:numPr>
        <w:rPr>
          <w:rFonts w:ascii="Aptos" w:hAnsi="Aptos" w:cs="Times New Roman"/>
        </w:rPr>
      </w:pPr>
      <w:r w:rsidRPr="00BC75F4">
        <w:rPr>
          <w:rFonts w:ascii="Aptos" w:hAnsi="Aptos" w:cs="Times New Roman"/>
        </w:rPr>
        <w:t xml:space="preserve">Are constant </w:t>
      </w:r>
      <w:proofErr w:type="gramStart"/>
      <w:r w:rsidRPr="00BC75F4">
        <w:rPr>
          <w:rFonts w:ascii="Aptos" w:hAnsi="Aptos" w:cs="Times New Roman"/>
        </w:rPr>
        <w:t>contributor</w:t>
      </w:r>
      <w:proofErr w:type="gramEnd"/>
      <w:r w:rsidRPr="00BC75F4">
        <w:rPr>
          <w:rFonts w:ascii="Aptos" w:hAnsi="Aptos" w:cs="Times New Roman"/>
        </w:rPr>
        <w:t xml:space="preserve"> (i.e., in the tagging file)</w:t>
      </w:r>
    </w:p>
    <w:p w14:paraId="190D0206" w14:textId="77777777" w:rsidR="00FE0F60" w:rsidRPr="00BC75F4" w:rsidRDefault="00FE0F60" w:rsidP="00367FDC">
      <w:pPr>
        <w:pStyle w:val="NoSpacing"/>
        <w:rPr>
          <w:rFonts w:ascii="Aptos" w:hAnsi="Aptos" w:cs="Times New Roman"/>
        </w:rPr>
      </w:pPr>
    </w:p>
    <w:p w14:paraId="7FB8D69A" w14:textId="1357ADD6" w:rsidR="00306620" w:rsidRPr="00BC75F4" w:rsidRDefault="00306620" w:rsidP="00306620">
      <w:pPr>
        <w:pStyle w:val="Heading2"/>
        <w:rPr>
          <w:rFonts w:ascii="Aptos" w:hAnsi="Aptos"/>
        </w:rPr>
      </w:pPr>
      <w:bookmarkStart w:id="21" w:name="_Toc225138699"/>
      <w:r w:rsidRPr="00BC75F4">
        <w:rPr>
          <w:rFonts w:ascii="Aptos" w:hAnsi="Aptos"/>
        </w:rPr>
        <w:t>Weights</w:t>
      </w:r>
      <w:bookmarkEnd w:id="21"/>
    </w:p>
    <w:p w14:paraId="15FB270F" w14:textId="39493B66" w:rsidR="00306620" w:rsidRPr="00BC75F4" w:rsidRDefault="00306620" w:rsidP="00367FDC">
      <w:pPr>
        <w:pStyle w:val="NoSpacing"/>
        <w:rPr>
          <w:rFonts w:ascii="Aptos" w:hAnsi="Aptos" w:cs="Times New Roman"/>
        </w:rPr>
      </w:pPr>
      <w:r w:rsidRPr="00BC75F4">
        <w:rPr>
          <w:rFonts w:ascii="Aptos" w:hAnsi="Aptos" w:cs="Times New Roman"/>
        </w:rPr>
        <w:t>We do not use MEPS population weights because of its inconsistencies and large growth rates during 2000 and 2010 which coincided with a new Census population survey year. Consequently, we create our own person weights using MEPS and CPS. To do this, we first stratify the MEPS and CPS data into age buckets.</w:t>
      </w:r>
    </w:p>
    <w:p w14:paraId="31565AA3" w14:textId="77777777" w:rsidR="00306620" w:rsidRPr="00BC75F4" w:rsidRDefault="00306620" w:rsidP="00367FDC">
      <w:pPr>
        <w:pStyle w:val="NoSpacing"/>
        <w:rPr>
          <w:rFonts w:ascii="Aptos" w:hAnsi="Aptos" w:cs="Times New Roman"/>
        </w:rPr>
      </w:pPr>
    </w:p>
    <w:tbl>
      <w:tblPr>
        <w:tblStyle w:val="TableGrid"/>
        <w:tblW w:w="0" w:type="auto"/>
        <w:tblLook w:val="04A0" w:firstRow="1" w:lastRow="0" w:firstColumn="1" w:lastColumn="0" w:noHBand="0" w:noVBand="1"/>
      </w:tblPr>
      <w:tblGrid>
        <w:gridCol w:w="761"/>
        <w:gridCol w:w="919"/>
      </w:tblGrid>
      <w:tr w:rsidR="00306620" w:rsidRPr="00BC75F4" w14:paraId="43320B0F" w14:textId="77777777" w:rsidTr="00873D9D">
        <w:trPr>
          <w:trHeight w:val="20"/>
        </w:trPr>
        <w:tc>
          <w:tcPr>
            <w:tcW w:w="0" w:type="auto"/>
          </w:tcPr>
          <w:p w14:paraId="1FAC73F3" w14:textId="7B026E93" w:rsidR="00306620" w:rsidRPr="00BC75F4" w:rsidRDefault="00306620" w:rsidP="00367FDC">
            <w:pPr>
              <w:pStyle w:val="NoSpacing"/>
              <w:rPr>
                <w:rFonts w:ascii="Aptos" w:hAnsi="Aptos" w:cs="Times New Roman"/>
                <w:b/>
                <w:bCs/>
              </w:rPr>
            </w:pPr>
            <w:r w:rsidRPr="00BC75F4">
              <w:rPr>
                <w:rFonts w:ascii="Aptos" w:hAnsi="Aptos" w:cs="Times New Roman"/>
                <w:b/>
                <w:bCs/>
              </w:rPr>
              <w:t>Ages</w:t>
            </w:r>
          </w:p>
        </w:tc>
        <w:tc>
          <w:tcPr>
            <w:tcW w:w="0" w:type="auto"/>
          </w:tcPr>
          <w:p w14:paraId="35E8E8A6" w14:textId="788D0DAE" w:rsidR="00306620" w:rsidRPr="00BC75F4" w:rsidRDefault="00306620" w:rsidP="00367FDC">
            <w:pPr>
              <w:pStyle w:val="NoSpacing"/>
              <w:rPr>
                <w:rFonts w:ascii="Aptos" w:hAnsi="Aptos" w:cs="Times New Roman"/>
                <w:b/>
                <w:bCs/>
              </w:rPr>
            </w:pPr>
            <w:r w:rsidRPr="00BC75F4">
              <w:rPr>
                <w:rFonts w:ascii="Aptos" w:hAnsi="Aptos" w:cs="Times New Roman"/>
                <w:b/>
                <w:bCs/>
              </w:rPr>
              <w:t>Bucket</w:t>
            </w:r>
          </w:p>
        </w:tc>
      </w:tr>
      <w:tr w:rsidR="00306620" w:rsidRPr="00BC75F4" w14:paraId="40CC7674" w14:textId="77777777" w:rsidTr="00873D9D">
        <w:trPr>
          <w:trHeight w:val="20"/>
        </w:trPr>
        <w:tc>
          <w:tcPr>
            <w:tcW w:w="0" w:type="auto"/>
          </w:tcPr>
          <w:p w14:paraId="71DF27B9" w14:textId="5652B483" w:rsidR="00306620" w:rsidRPr="00BC75F4" w:rsidRDefault="00306620" w:rsidP="00367FDC">
            <w:pPr>
              <w:pStyle w:val="NoSpacing"/>
              <w:rPr>
                <w:rFonts w:ascii="Aptos" w:hAnsi="Aptos" w:cs="Times New Roman"/>
              </w:rPr>
            </w:pPr>
            <w:r w:rsidRPr="00BC75F4">
              <w:rPr>
                <w:rFonts w:ascii="Aptos" w:hAnsi="Aptos" w:cs="Times New Roman"/>
              </w:rPr>
              <w:t>0</w:t>
            </w:r>
          </w:p>
        </w:tc>
        <w:tc>
          <w:tcPr>
            <w:tcW w:w="0" w:type="auto"/>
          </w:tcPr>
          <w:p w14:paraId="1903C5EB" w14:textId="3DE3D96F" w:rsidR="00306620" w:rsidRPr="00BC75F4" w:rsidRDefault="00306620" w:rsidP="00367FDC">
            <w:pPr>
              <w:pStyle w:val="NoSpacing"/>
              <w:rPr>
                <w:rFonts w:ascii="Aptos" w:hAnsi="Aptos" w:cs="Times New Roman"/>
              </w:rPr>
            </w:pPr>
            <w:r w:rsidRPr="00BC75F4">
              <w:rPr>
                <w:rFonts w:ascii="Aptos" w:hAnsi="Aptos" w:cs="Times New Roman"/>
              </w:rPr>
              <w:t>1</w:t>
            </w:r>
          </w:p>
        </w:tc>
      </w:tr>
      <w:tr w:rsidR="00306620" w:rsidRPr="00BC75F4" w14:paraId="2D51A051" w14:textId="77777777" w:rsidTr="00873D9D">
        <w:trPr>
          <w:trHeight w:val="20"/>
        </w:trPr>
        <w:tc>
          <w:tcPr>
            <w:tcW w:w="0" w:type="auto"/>
          </w:tcPr>
          <w:p w14:paraId="7EE90ED0" w14:textId="38BFABFC" w:rsidR="00306620" w:rsidRPr="00BC75F4" w:rsidRDefault="00306620" w:rsidP="00367FDC">
            <w:pPr>
              <w:pStyle w:val="NoSpacing"/>
              <w:rPr>
                <w:rFonts w:ascii="Aptos" w:hAnsi="Aptos" w:cs="Times New Roman"/>
              </w:rPr>
            </w:pPr>
            <w:r w:rsidRPr="00BC75F4">
              <w:rPr>
                <w:rFonts w:ascii="Aptos" w:hAnsi="Aptos" w:cs="Times New Roman"/>
              </w:rPr>
              <w:t>1-17</w:t>
            </w:r>
          </w:p>
        </w:tc>
        <w:tc>
          <w:tcPr>
            <w:tcW w:w="0" w:type="auto"/>
          </w:tcPr>
          <w:p w14:paraId="4DEA3720" w14:textId="2C35AD54" w:rsidR="00306620" w:rsidRPr="00BC75F4" w:rsidRDefault="00306620" w:rsidP="00367FDC">
            <w:pPr>
              <w:pStyle w:val="NoSpacing"/>
              <w:rPr>
                <w:rFonts w:ascii="Aptos" w:hAnsi="Aptos" w:cs="Times New Roman"/>
              </w:rPr>
            </w:pPr>
            <w:r w:rsidRPr="00BC75F4">
              <w:rPr>
                <w:rFonts w:ascii="Aptos" w:hAnsi="Aptos" w:cs="Times New Roman"/>
              </w:rPr>
              <w:t>2</w:t>
            </w:r>
          </w:p>
        </w:tc>
      </w:tr>
      <w:tr w:rsidR="00306620" w:rsidRPr="00BC75F4" w14:paraId="4D9EB585" w14:textId="77777777" w:rsidTr="00873D9D">
        <w:trPr>
          <w:trHeight w:val="20"/>
        </w:trPr>
        <w:tc>
          <w:tcPr>
            <w:tcW w:w="0" w:type="auto"/>
          </w:tcPr>
          <w:p w14:paraId="2F80072A" w14:textId="7F0DA581" w:rsidR="00306620" w:rsidRPr="00BC75F4" w:rsidRDefault="00306620" w:rsidP="00367FDC">
            <w:pPr>
              <w:pStyle w:val="NoSpacing"/>
              <w:rPr>
                <w:rFonts w:ascii="Aptos" w:hAnsi="Aptos" w:cs="Times New Roman"/>
              </w:rPr>
            </w:pPr>
            <w:r w:rsidRPr="00BC75F4">
              <w:rPr>
                <w:rFonts w:ascii="Aptos" w:hAnsi="Aptos" w:cs="Times New Roman"/>
              </w:rPr>
              <w:lastRenderedPageBreak/>
              <w:t>18-24</w:t>
            </w:r>
          </w:p>
        </w:tc>
        <w:tc>
          <w:tcPr>
            <w:tcW w:w="0" w:type="auto"/>
          </w:tcPr>
          <w:p w14:paraId="5D9F9186" w14:textId="22472DA2" w:rsidR="00306620" w:rsidRPr="00BC75F4" w:rsidRDefault="00306620" w:rsidP="00367FDC">
            <w:pPr>
              <w:pStyle w:val="NoSpacing"/>
              <w:rPr>
                <w:rFonts w:ascii="Aptos" w:hAnsi="Aptos" w:cs="Times New Roman"/>
              </w:rPr>
            </w:pPr>
            <w:r w:rsidRPr="00BC75F4">
              <w:rPr>
                <w:rFonts w:ascii="Aptos" w:hAnsi="Aptos" w:cs="Times New Roman"/>
              </w:rPr>
              <w:t>3</w:t>
            </w:r>
          </w:p>
        </w:tc>
      </w:tr>
      <w:tr w:rsidR="00306620" w:rsidRPr="00BC75F4" w14:paraId="26D5E38F" w14:textId="77777777" w:rsidTr="00873D9D">
        <w:trPr>
          <w:trHeight w:val="20"/>
        </w:trPr>
        <w:tc>
          <w:tcPr>
            <w:tcW w:w="0" w:type="auto"/>
          </w:tcPr>
          <w:p w14:paraId="5CA6821C" w14:textId="2DEFC1E5" w:rsidR="00306620" w:rsidRPr="00BC75F4" w:rsidRDefault="00306620" w:rsidP="00367FDC">
            <w:pPr>
              <w:pStyle w:val="NoSpacing"/>
              <w:rPr>
                <w:rFonts w:ascii="Aptos" w:hAnsi="Aptos" w:cs="Times New Roman"/>
              </w:rPr>
            </w:pPr>
            <w:r w:rsidRPr="00BC75F4">
              <w:rPr>
                <w:rFonts w:ascii="Aptos" w:hAnsi="Aptos" w:cs="Times New Roman"/>
              </w:rPr>
              <w:t>25-34</w:t>
            </w:r>
          </w:p>
        </w:tc>
        <w:tc>
          <w:tcPr>
            <w:tcW w:w="0" w:type="auto"/>
          </w:tcPr>
          <w:p w14:paraId="7ADA615B" w14:textId="1FAE6995" w:rsidR="00306620" w:rsidRPr="00BC75F4" w:rsidRDefault="00306620" w:rsidP="00367FDC">
            <w:pPr>
              <w:pStyle w:val="NoSpacing"/>
              <w:rPr>
                <w:rFonts w:ascii="Aptos" w:hAnsi="Aptos" w:cs="Times New Roman"/>
              </w:rPr>
            </w:pPr>
            <w:r w:rsidRPr="00BC75F4">
              <w:rPr>
                <w:rFonts w:ascii="Aptos" w:hAnsi="Aptos" w:cs="Times New Roman"/>
              </w:rPr>
              <w:t>4</w:t>
            </w:r>
          </w:p>
        </w:tc>
      </w:tr>
      <w:tr w:rsidR="00306620" w:rsidRPr="00BC75F4" w14:paraId="402BB420" w14:textId="77777777" w:rsidTr="00873D9D">
        <w:trPr>
          <w:trHeight w:val="20"/>
        </w:trPr>
        <w:tc>
          <w:tcPr>
            <w:tcW w:w="0" w:type="auto"/>
          </w:tcPr>
          <w:p w14:paraId="5D99948A" w14:textId="13C28598" w:rsidR="00306620" w:rsidRPr="00BC75F4" w:rsidRDefault="00306620" w:rsidP="00367FDC">
            <w:pPr>
              <w:pStyle w:val="NoSpacing"/>
              <w:rPr>
                <w:rFonts w:ascii="Aptos" w:hAnsi="Aptos" w:cs="Times New Roman"/>
              </w:rPr>
            </w:pPr>
            <w:r w:rsidRPr="00BC75F4">
              <w:rPr>
                <w:rFonts w:ascii="Aptos" w:hAnsi="Aptos" w:cs="Times New Roman"/>
              </w:rPr>
              <w:t>35-44</w:t>
            </w:r>
          </w:p>
        </w:tc>
        <w:tc>
          <w:tcPr>
            <w:tcW w:w="0" w:type="auto"/>
          </w:tcPr>
          <w:p w14:paraId="67E4660B" w14:textId="011548C8" w:rsidR="00306620" w:rsidRPr="00BC75F4" w:rsidRDefault="00306620" w:rsidP="00367FDC">
            <w:pPr>
              <w:pStyle w:val="NoSpacing"/>
              <w:rPr>
                <w:rFonts w:ascii="Aptos" w:hAnsi="Aptos" w:cs="Times New Roman"/>
              </w:rPr>
            </w:pPr>
            <w:r w:rsidRPr="00BC75F4">
              <w:rPr>
                <w:rFonts w:ascii="Aptos" w:hAnsi="Aptos" w:cs="Times New Roman"/>
              </w:rPr>
              <w:t>5</w:t>
            </w:r>
          </w:p>
        </w:tc>
      </w:tr>
      <w:tr w:rsidR="00306620" w:rsidRPr="00BC75F4" w14:paraId="228C4865" w14:textId="77777777" w:rsidTr="00873D9D">
        <w:trPr>
          <w:trHeight w:val="20"/>
        </w:trPr>
        <w:tc>
          <w:tcPr>
            <w:tcW w:w="0" w:type="auto"/>
          </w:tcPr>
          <w:p w14:paraId="67A9FA54" w14:textId="1700C818" w:rsidR="00306620" w:rsidRPr="00BC75F4" w:rsidRDefault="00306620" w:rsidP="00367FDC">
            <w:pPr>
              <w:pStyle w:val="NoSpacing"/>
              <w:rPr>
                <w:rFonts w:ascii="Aptos" w:hAnsi="Aptos" w:cs="Times New Roman"/>
              </w:rPr>
            </w:pPr>
            <w:r w:rsidRPr="00BC75F4">
              <w:rPr>
                <w:rFonts w:ascii="Aptos" w:hAnsi="Aptos" w:cs="Times New Roman"/>
              </w:rPr>
              <w:t>45-54</w:t>
            </w:r>
          </w:p>
        </w:tc>
        <w:tc>
          <w:tcPr>
            <w:tcW w:w="0" w:type="auto"/>
          </w:tcPr>
          <w:p w14:paraId="7EF54606" w14:textId="2895D75B" w:rsidR="00306620" w:rsidRPr="00BC75F4" w:rsidRDefault="00306620" w:rsidP="00367FDC">
            <w:pPr>
              <w:pStyle w:val="NoSpacing"/>
              <w:rPr>
                <w:rFonts w:ascii="Aptos" w:hAnsi="Aptos" w:cs="Times New Roman"/>
              </w:rPr>
            </w:pPr>
            <w:r w:rsidRPr="00BC75F4">
              <w:rPr>
                <w:rFonts w:ascii="Aptos" w:hAnsi="Aptos" w:cs="Times New Roman"/>
              </w:rPr>
              <w:t>6</w:t>
            </w:r>
          </w:p>
        </w:tc>
      </w:tr>
      <w:tr w:rsidR="00306620" w:rsidRPr="00BC75F4" w14:paraId="2831BB1D" w14:textId="77777777" w:rsidTr="00873D9D">
        <w:trPr>
          <w:trHeight w:val="20"/>
        </w:trPr>
        <w:tc>
          <w:tcPr>
            <w:tcW w:w="0" w:type="auto"/>
          </w:tcPr>
          <w:p w14:paraId="7AC21A0A" w14:textId="08C8CDC2" w:rsidR="00306620" w:rsidRPr="00BC75F4" w:rsidRDefault="00306620" w:rsidP="00367FDC">
            <w:pPr>
              <w:pStyle w:val="NoSpacing"/>
              <w:rPr>
                <w:rFonts w:ascii="Aptos" w:hAnsi="Aptos" w:cs="Times New Roman"/>
              </w:rPr>
            </w:pPr>
            <w:r w:rsidRPr="00BC75F4">
              <w:rPr>
                <w:rFonts w:ascii="Aptos" w:hAnsi="Aptos" w:cs="Times New Roman"/>
              </w:rPr>
              <w:t>55-64</w:t>
            </w:r>
          </w:p>
        </w:tc>
        <w:tc>
          <w:tcPr>
            <w:tcW w:w="0" w:type="auto"/>
          </w:tcPr>
          <w:p w14:paraId="036DD930" w14:textId="2E65A522" w:rsidR="00306620" w:rsidRPr="00BC75F4" w:rsidRDefault="00306620" w:rsidP="00367FDC">
            <w:pPr>
              <w:pStyle w:val="NoSpacing"/>
              <w:rPr>
                <w:rFonts w:ascii="Aptos" w:hAnsi="Aptos" w:cs="Times New Roman"/>
              </w:rPr>
            </w:pPr>
            <w:r w:rsidRPr="00BC75F4">
              <w:rPr>
                <w:rFonts w:ascii="Aptos" w:hAnsi="Aptos" w:cs="Times New Roman"/>
              </w:rPr>
              <w:t>7</w:t>
            </w:r>
          </w:p>
        </w:tc>
      </w:tr>
      <w:tr w:rsidR="00306620" w:rsidRPr="00BC75F4" w14:paraId="6107B06A" w14:textId="77777777" w:rsidTr="00873D9D">
        <w:trPr>
          <w:trHeight w:val="20"/>
        </w:trPr>
        <w:tc>
          <w:tcPr>
            <w:tcW w:w="0" w:type="auto"/>
          </w:tcPr>
          <w:p w14:paraId="16E4159D" w14:textId="36E86602" w:rsidR="00306620" w:rsidRPr="00BC75F4" w:rsidRDefault="00306620" w:rsidP="00367FDC">
            <w:pPr>
              <w:pStyle w:val="NoSpacing"/>
              <w:rPr>
                <w:rFonts w:ascii="Aptos" w:hAnsi="Aptos" w:cs="Times New Roman"/>
              </w:rPr>
            </w:pPr>
            <w:r w:rsidRPr="00BC75F4">
              <w:rPr>
                <w:rFonts w:ascii="Aptos" w:hAnsi="Aptos" w:cs="Times New Roman"/>
              </w:rPr>
              <w:t>65-69</w:t>
            </w:r>
          </w:p>
        </w:tc>
        <w:tc>
          <w:tcPr>
            <w:tcW w:w="0" w:type="auto"/>
          </w:tcPr>
          <w:p w14:paraId="471DE5DA" w14:textId="0C7CD795" w:rsidR="00306620" w:rsidRPr="00BC75F4" w:rsidRDefault="00306620" w:rsidP="00367FDC">
            <w:pPr>
              <w:pStyle w:val="NoSpacing"/>
              <w:rPr>
                <w:rFonts w:ascii="Aptos" w:hAnsi="Aptos" w:cs="Times New Roman"/>
              </w:rPr>
            </w:pPr>
            <w:r w:rsidRPr="00BC75F4">
              <w:rPr>
                <w:rFonts w:ascii="Aptos" w:hAnsi="Aptos" w:cs="Times New Roman"/>
              </w:rPr>
              <w:t>8</w:t>
            </w:r>
          </w:p>
        </w:tc>
      </w:tr>
      <w:tr w:rsidR="00306620" w:rsidRPr="00BC75F4" w14:paraId="3F9A52B8" w14:textId="77777777" w:rsidTr="00873D9D">
        <w:trPr>
          <w:trHeight w:val="20"/>
        </w:trPr>
        <w:tc>
          <w:tcPr>
            <w:tcW w:w="0" w:type="auto"/>
          </w:tcPr>
          <w:p w14:paraId="7F07B2A3" w14:textId="640F573E" w:rsidR="00306620" w:rsidRPr="00BC75F4" w:rsidRDefault="00306620" w:rsidP="00367FDC">
            <w:pPr>
              <w:pStyle w:val="NoSpacing"/>
              <w:rPr>
                <w:rFonts w:ascii="Aptos" w:hAnsi="Aptos" w:cs="Times New Roman"/>
              </w:rPr>
            </w:pPr>
            <w:r w:rsidRPr="00BC75F4">
              <w:rPr>
                <w:rFonts w:ascii="Aptos" w:hAnsi="Aptos" w:cs="Times New Roman"/>
              </w:rPr>
              <w:t>70-74</w:t>
            </w:r>
          </w:p>
        </w:tc>
        <w:tc>
          <w:tcPr>
            <w:tcW w:w="0" w:type="auto"/>
          </w:tcPr>
          <w:p w14:paraId="655D1923" w14:textId="2C671485" w:rsidR="00306620" w:rsidRPr="00BC75F4" w:rsidRDefault="00306620" w:rsidP="00367FDC">
            <w:pPr>
              <w:pStyle w:val="NoSpacing"/>
              <w:rPr>
                <w:rFonts w:ascii="Aptos" w:hAnsi="Aptos" w:cs="Times New Roman"/>
              </w:rPr>
            </w:pPr>
            <w:r w:rsidRPr="00BC75F4">
              <w:rPr>
                <w:rFonts w:ascii="Aptos" w:hAnsi="Aptos" w:cs="Times New Roman"/>
              </w:rPr>
              <w:t>9</w:t>
            </w:r>
          </w:p>
        </w:tc>
      </w:tr>
      <w:tr w:rsidR="00306620" w:rsidRPr="00BC75F4" w14:paraId="294CE9B1" w14:textId="77777777" w:rsidTr="00873D9D">
        <w:trPr>
          <w:trHeight w:val="20"/>
        </w:trPr>
        <w:tc>
          <w:tcPr>
            <w:tcW w:w="0" w:type="auto"/>
          </w:tcPr>
          <w:p w14:paraId="1C923A77" w14:textId="3B351D80" w:rsidR="00306620" w:rsidRPr="00BC75F4" w:rsidRDefault="00306620" w:rsidP="00367FDC">
            <w:pPr>
              <w:pStyle w:val="NoSpacing"/>
              <w:rPr>
                <w:rFonts w:ascii="Aptos" w:hAnsi="Aptos" w:cs="Times New Roman"/>
              </w:rPr>
            </w:pPr>
            <w:r w:rsidRPr="00BC75F4">
              <w:rPr>
                <w:rFonts w:ascii="Aptos" w:hAnsi="Aptos" w:cs="Times New Roman"/>
              </w:rPr>
              <w:t>75-79</w:t>
            </w:r>
          </w:p>
        </w:tc>
        <w:tc>
          <w:tcPr>
            <w:tcW w:w="0" w:type="auto"/>
          </w:tcPr>
          <w:p w14:paraId="30D9A99E" w14:textId="694D3C58" w:rsidR="00306620" w:rsidRPr="00BC75F4" w:rsidRDefault="00306620" w:rsidP="00367FDC">
            <w:pPr>
              <w:pStyle w:val="NoSpacing"/>
              <w:rPr>
                <w:rFonts w:ascii="Aptos" w:hAnsi="Aptos" w:cs="Times New Roman"/>
              </w:rPr>
            </w:pPr>
            <w:r w:rsidRPr="00BC75F4">
              <w:rPr>
                <w:rFonts w:ascii="Aptos" w:hAnsi="Aptos" w:cs="Times New Roman"/>
              </w:rPr>
              <w:t>10</w:t>
            </w:r>
          </w:p>
        </w:tc>
      </w:tr>
      <w:tr w:rsidR="00306620" w:rsidRPr="00BC75F4" w14:paraId="5F61D9E5" w14:textId="77777777" w:rsidTr="00873D9D">
        <w:trPr>
          <w:trHeight w:val="20"/>
        </w:trPr>
        <w:tc>
          <w:tcPr>
            <w:tcW w:w="0" w:type="auto"/>
          </w:tcPr>
          <w:p w14:paraId="06ADF63C" w14:textId="77A5EC73" w:rsidR="00306620" w:rsidRPr="00BC75F4" w:rsidRDefault="00306620" w:rsidP="00367FDC">
            <w:pPr>
              <w:pStyle w:val="NoSpacing"/>
              <w:rPr>
                <w:rFonts w:ascii="Aptos" w:hAnsi="Aptos" w:cs="Times New Roman"/>
              </w:rPr>
            </w:pPr>
            <w:r w:rsidRPr="00BC75F4">
              <w:rPr>
                <w:rFonts w:ascii="Aptos" w:hAnsi="Aptos" w:cs="Times New Roman"/>
              </w:rPr>
              <w:t>80-84</w:t>
            </w:r>
          </w:p>
        </w:tc>
        <w:tc>
          <w:tcPr>
            <w:tcW w:w="0" w:type="auto"/>
          </w:tcPr>
          <w:p w14:paraId="5ACC017C" w14:textId="48C76DC9" w:rsidR="00306620" w:rsidRPr="00BC75F4" w:rsidRDefault="00306620" w:rsidP="00367FDC">
            <w:pPr>
              <w:pStyle w:val="NoSpacing"/>
              <w:rPr>
                <w:rFonts w:ascii="Aptos" w:hAnsi="Aptos" w:cs="Times New Roman"/>
              </w:rPr>
            </w:pPr>
            <w:r w:rsidRPr="00BC75F4">
              <w:rPr>
                <w:rFonts w:ascii="Aptos" w:hAnsi="Aptos" w:cs="Times New Roman"/>
              </w:rPr>
              <w:t>11</w:t>
            </w:r>
          </w:p>
        </w:tc>
      </w:tr>
      <w:tr w:rsidR="00306620" w:rsidRPr="00BC75F4" w14:paraId="333724F4" w14:textId="77777777" w:rsidTr="00873D9D">
        <w:trPr>
          <w:trHeight w:val="20"/>
        </w:trPr>
        <w:tc>
          <w:tcPr>
            <w:tcW w:w="0" w:type="auto"/>
          </w:tcPr>
          <w:p w14:paraId="47F11CF4" w14:textId="34811126" w:rsidR="00306620" w:rsidRPr="00BC75F4" w:rsidRDefault="00306620" w:rsidP="00367FDC">
            <w:pPr>
              <w:pStyle w:val="NoSpacing"/>
              <w:rPr>
                <w:rFonts w:ascii="Aptos" w:hAnsi="Aptos" w:cs="Times New Roman"/>
              </w:rPr>
            </w:pPr>
            <w:r w:rsidRPr="00BC75F4">
              <w:rPr>
                <w:rFonts w:ascii="Aptos" w:hAnsi="Aptos" w:cs="Times New Roman"/>
              </w:rPr>
              <w:t>85+</w:t>
            </w:r>
          </w:p>
        </w:tc>
        <w:tc>
          <w:tcPr>
            <w:tcW w:w="0" w:type="auto"/>
          </w:tcPr>
          <w:p w14:paraId="07F092A9" w14:textId="5FA18F11" w:rsidR="00306620" w:rsidRPr="00BC75F4" w:rsidRDefault="00306620" w:rsidP="00367FDC">
            <w:pPr>
              <w:pStyle w:val="NoSpacing"/>
              <w:rPr>
                <w:rFonts w:ascii="Aptos" w:hAnsi="Aptos" w:cs="Times New Roman"/>
              </w:rPr>
            </w:pPr>
            <w:r w:rsidRPr="00BC75F4">
              <w:rPr>
                <w:rFonts w:ascii="Aptos" w:hAnsi="Aptos" w:cs="Times New Roman"/>
              </w:rPr>
              <w:t>12</w:t>
            </w:r>
          </w:p>
        </w:tc>
      </w:tr>
    </w:tbl>
    <w:p w14:paraId="1FE467FB" w14:textId="77777777" w:rsidR="00306620" w:rsidRPr="00BC75F4" w:rsidRDefault="00306620" w:rsidP="00367FDC">
      <w:pPr>
        <w:pStyle w:val="NoSpacing"/>
        <w:rPr>
          <w:rFonts w:ascii="Aptos" w:hAnsi="Aptos" w:cs="Times New Roman"/>
        </w:rPr>
      </w:pPr>
    </w:p>
    <w:p w14:paraId="14475599" w14:textId="3AA7A6A5" w:rsidR="00306620" w:rsidRPr="00BC75F4" w:rsidRDefault="00306620" w:rsidP="00367FDC">
      <w:pPr>
        <w:pStyle w:val="NoSpacing"/>
        <w:rPr>
          <w:rFonts w:ascii="Aptos" w:hAnsi="Aptos" w:cs="Times New Roman"/>
        </w:rPr>
      </w:pPr>
      <w:r w:rsidRPr="00BC75F4">
        <w:rPr>
          <w:rFonts w:ascii="Aptos" w:hAnsi="Aptos" w:cs="Times New Roman"/>
        </w:rPr>
        <w:t>From the MEPS, we assign insurance enrollment accordingly:</w:t>
      </w:r>
    </w:p>
    <w:p w14:paraId="0B738665" w14:textId="36949AA1" w:rsidR="007433AC" w:rsidRPr="00BC75F4" w:rsidRDefault="007433AC" w:rsidP="007433AC">
      <w:pPr>
        <w:pStyle w:val="NoSpacing"/>
        <w:numPr>
          <w:ilvl w:val="0"/>
          <w:numId w:val="22"/>
        </w:numPr>
        <w:rPr>
          <w:rFonts w:ascii="Aptos" w:hAnsi="Aptos" w:cs="Times New Roman"/>
        </w:rPr>
      </w:pPr>
      <w:r w:rsidRPr="00BC75F4">
        <w:rPr>
          <w:rFonts w:ascii="Aptos" w:hAnsi="Aptos" w:cs="Times New Roman"/>
        </w:rPr>
        <w:t>If (</w:t>
      </w:r>
      <w:proofErr w:type="spellStart"/>
      <w:r>
        <w:fldChar w:fldCharType="begin"/>
      </w:r>
      <w:r>
        <w:instrText>HYPERLINK "https://meps.ahrq.gov/mepsweb/data_stats/download_data_files_codebook.jsp?PUFId=H251&amp;varName=MCREV23"</w:instrText>
      </w:r>
      <w:r>
        <w:fldChar w:fldCharType="separate"/>
      </w:r>
      <w:r w:rsidRPr="00BC75F4">
        <w:rPr>
          <w:rStyle w:val="Hyperlink"/>
          <w:rFonts w:ascii="Aptos" w:hAnsi="Aptos" w:cs="Times New Roman"/>
        </w:rPr>
        <w:t>mcrev</w:t>
      </w:r>
      <w:proofErr w:type="spellEnd"/>
      <w:r>
        <w:fldChar w:fldCharType="end"/>
      </w:r>
      <w:r w:rsidRPr="00BC75F4">
        <w:rPr>
          <w:rFonts w:ascii="Aptos" w:hAnsi="Aptos" w:cs="Times New Roman"/>
        </w:rPr>
        <w:t>=</w:t>
      </w:r>
      <w:r w:rsidRPr="00BC75F4">
        <w:rPr>
          <w:rFonts w:ascii="Aptos" w:hAnsi="Aptos" w:cs="Times New Roman"/>
          <w:b/>
          <w:bCs/>
        </w:rPr>
        <w:t>1</w:t>
      </w:r>
      <w:r w:rsidRPr="00BC75F4">
        <w:rPr>
          <w:rFonts w:ascii="Aptos" w:hAnsi="Aptos" w:cs="Times New Roman"/>
        </w:rPr>
        <w:t>), then that enrollee is assigned to Medicare</w:t>
      </w:r>
    </w:p>
    <w:p w14:paraId="7A979AE8" w14:textId="45555F5A" w:rsidR="007433AC" w:rsidRPr="00BC75F4" w:rsidRDefault="007433AC" w:rsidP="007433AC">
      <w:pPr>
        <w:pStyle w:val="NoSpacing"/>
        <w:numPr>
          <w:ilvl w:val="0"/>
          <w:numId w:val="22"/>
        </w:numPr>
        <w:rPr>
          <w:rFonts w:ascii="Aptos" w:hAnsi="Aptos" w:cs="Times New Roman"/>
        </w:rPr>
      </w:pPr>
      <w:r w:rsidRPr="00BC75F4">
        <w:rPr>
          <w:rFonts w:ascii="Aptos" w:hAnsi="Aptos" w:cs="Times New Roman"/>
        </w:rPr>
        <w:t>If (</w:t>
      </w:r>
      <w:proofErr w:type="spellStart"/>
      <w:r>
        <w:fldChar w:fldCharType="begin"/>
      </w:r>
      <w:r>
        <w:instrText>HYPERLINK "https://meps.ahrq.gov/mepsweb/data_stats/download_data_files_codebook.jsp?PUFId=H251&amp;varName=PRVEV23"</w:instrText>
      </w:r>
      <w:r>
        <w:fldChar w:fldCharType="separate"/>
      </w:r>
      <w:r w:rsidRPr="00BC75F4">
        <w:rPr>
          <w:rStyle w:val="Hyperlink"/>
          <w:rFonts w:ascii="Aptos" w:hAnsi="Aptos" w:cs="Times New Roman"/>
        </w:rPr>
        <w:t>prvev</w:t>
      </w:r>
      <w:proofErr w:type="spellEnd"/>
      <w:r>
        <w:fldChar w:fldCharType="end"/>
      </w:r>
      <w:r w:rsidRPr="00BC75F4">
        <w:rPr>
          <w:rFonts w:ascii="Aptos" w:hAnsi="Aptos" w:cs="Times New Roman"/>
        </w:rPr>
        <w:t>=</w:t>
      </w:r>
      <w:r w:rsidRPr="00BC75F4">
        <w:rPr>
          <w:rFonts w:ascii="Aptos" w:hAnsi="Aptos" w:cs="Times New Roman"/>
          <w:b/>
          <w:bCs/>
        </w:rPr>
        <w:t>1</w:t>
      </w:r>
      <w:r w:rsidRPr="00BC75F4">
        <w:rPr>
          <w:rFonts w:ascii="Aptos" w:hAnsi="Aptos" w:cs="Times New Roman"/>
        </w:rPr>
        <w:t xml:space="preserve"> </w:t>
      </w:r>
      <w:r w:rsidR="00934E55" w:rsidRPr="00BC75F4">
        <w:rPr>
          <w:rFonts w:ascii="Aptos" w:hAnsi="Aptos" w:cs="Times New Roman"/>
        </w:rPr>
        <w:t>&amp;</w:t>
      </w:r>
      <w:r w:rsidRPr="00BC75F4">
        <w:rPr>
          <w:rFonts w:ascii="Aptos" w:hAnsi="Aptos" w:cs="Times New Roman"/>
        </w:rPr>
        <w:t xml:space="preserve"> </w:t>
      </w:r>
      <w:proofErr w:type="spellStart"/>
      <w:r w:rsidRPr="00BC75F4">
        <w:rPr>
          <w:rFonts w:ascii="Aptos" w:hAnsi="Aptos" w:cs="Times New Roman"/>
        </w:rPr>
        <w:t>mcrev</w:t>
      </w:r>
      <w:proofErr w:type="spellEnd"/>
      <w:r w:rsidRPr="00BC75F4">
        <w:rPr>
          <w:rFonts w:ascii="Aptos" w:hAnsi="Aptos" w:cs="Times New Roman"/>
        </w:rPr>
        <w:t>=</w:t>
      </w:r>
      <w:r w:rsidRPr="00BC75F4">
        <w:rPr>
          <w:rFonts w:ascii="Aptos" w:hAnsi="Aptos" w:cs="Times New Roman"/>
          <w:b/>
          <w:bCs/>
        </w:rPr>
        <w:t>2</w:t>
      </w:r>
      <w:r w:rsidRPr="00BC75F4">
        <w:rPr>
          <w:rFonts w:ascii="Aptos" w:hAnsi="Aptos" w:cs="Times New Roman"/>
        </w:rPr>
        <w:t>), then that enrollee is assigned to Private</w:t>
      </w:r>
    </w:p>
    <w:p w14:paraId="4588FE81" w14:textId="77777777" w:rsidR="00306620" w:rsidRPr="00BC75F4" w:rsidRDefault="00306620" w:rsidP="00367FDC">
      <w:pPr>
        <w:pStyle w:val="NoSpacing"/>
        <w:rPr>
          <w:rFonts w:ascii="Aptos" w:hAnsi="Aptos" w:cs="Times New Roman"/>
        </w:rPr>
      </w:pPr>
    </w:p>
    <w:p w14:paraId="7BC3820F" w14:textId="2FCF4904" w:rsidR="00306620" w:rsidRPr="00BC75F4" w:rsidRDefault="00306620" w:rsidP="00367FDC">
      <w:pPr>
        <w:pStyle w:val="NoSpacing"/>
        <w:rPr>
          <w:rFonts w:ascii="Aptos" w:hAnsi="Aptos" w:cs="Times New Roman"/>
        </w:rPr>
      </w:pPr>
      <w:r w:rsidRPr="00BC75F4">
        <w:rPr>
          <w:rFonts w:ascii="Aptos" w:hAnsi="Aptos" w:cs="Times New Roman"/>
        </w:rPr>
        <w:t>From the MEPS, we sum enrollees by age-sex-region. For example:</w:t>
      </w:r>
    </w:p>
    <w:tbl>
      <w:tblPr>
        <w:tblStyle w:val="TableGrid"/>
        <w:tblW w:w="0" w:type="auto"/>
        <w:tblLook w:val="0600" w:firstRow="0" w:lastRow="0" w:firstColumn="0" w:lastColumn="0" w:noHBand="1" w:noVBand="1"/>
      </w:tblPr>
      <w:tblGrid>
        <w:gridCol w:w="747"/>
        <w:gridCol w:w="1026"/>
        <w:gridCol w:w="606"/>
        <w:gridCol w:w="1320"/>
        <w:gridCol w:w="1318"/>
        <w:gridCol w:w="1219"/>
        <w:gridCol w:w="1377"/>
      </w:tblGrid>
      <w:tr w:rsidR="00306620" w:rsidRPr="00BC75F4" w14:paraId="2E55D119" w14:textId="77777777" w:rsidTr="00873D9D">
        <w:trPr>
          <w:trHeight w:val="20"/>
        </w:trPr>
        <w:tc>
          <w:tcPr>
            <w:tcW w:w="0" w:type="auto"/>
            <w:hideMark/>
          </w:tcPr>
          <w:p w14:paraId="1633FE1D" w14:textId="77777777" w:rsidR="00306620" w:rsidRPr="00BC75F4" w:rsidRDefault="00306620" w:rsidP="00306620">
            <w:pPr>
              <w:pStyle w:val="NoSpacing"/>
              <w:rPr>
                <w:rFonts w:ascii="Aptos" w:hAnsi="Aptos" w:cs="Times New Roman"/>
              </w:rPr>
            </w:pPr>
            <w:r w:rsidRPr="00BC75F4">
              <w:rPr>
                <w:rFonts w:ascii="Aptos" w:hAnsi="Aptos" w:cs="Times New Roman"/>
                <w:b/>
                <w:bCs/>
              </w:rPr>
              <w:t>YEAR</w:t>
            </w:r>
          </w:p>
        </w:tc>
        <w:tc>
          <w:tcPr>
            <w:tcW w:w="0" w:type="auto"/>
            <w:hideMark/>
          </w:tcPr>
          <w:p w14:paraId="63A862F1" w14:textId="77777777" w:rsidR="00306620" w:rsidRPr="00BC75F4" w:rsidRDefault="00306620" w:rsidP="00306620">
            <w:pPr>
              <w:pStyle w:val="NoSpacing"/>
              <w:rPr>
                <w:rFonts w:ascii="Aptos" w:hAnsi="Aptos" w:cs="Times New Roman"/>
              </w:rPr>
            </w:pPr>
            <w:r w:rsidRPr="00BC75F4">
              <w:rPr>
                <w:rFonts w:ascii="Aptos" w:hAnsi="Aptos" w:cs="Times New Roman"/>
                <w:b/>
                <w:bCs/>
              </w:rPr>
              <w:t>REGION</w:t>
            </w:r>
          </w:p>
        </w:tc>
        <w:tc>
          <w:tcPr>
            <w:tcW w:w="0" w:type="auto"/>
            <w:hideMark/>
          </w:tcPr>
          <w:p w14:paraId="4DE8B189" w14:textId="77777777" w:rsidR="00306620" w:rsidRPr="00BC75F4" w:rsidRDefault="00306620" w:rsidP="00306620">
            <w:pPr>
              <w:pStyle w:val="NoSpacing"/>
              <w:rPr>
                <w:rFonts w:ascii="Aptos" w:hAnsi="Aptos" w:cs="Times New Roman"/>
              </w:rPr>
            </w:pPr>
            <w:r w:rsidRPr="00BC75F4">
              <w:rPr>
                <w:rFonts w:ascii="Aptos" w:hAnsi="Aptos" w:cs="Times New Roman"/>
                <w:b/>
                <w:bCs/>
              </w:rPr>
              <w:t>SEX</w:t>
            </w:r>
          </w:p>
        </w:tc>
        <w:tc>
          <w:tcPr>
            <w:tcW w:w="0" w:type="auto"/>
            <w:hideMark/>
          </w:tcPr>
          <w:p w14:paraId="72EFA384" w14:textId="77777777" w:rsidR="00306620" w:rsidRPr="00BC75F4" w:rsidRDefault="00306620" w:rsidP="00306620">
            <w:pPr>
              <w:pStyle w:val="NoSpacing"/>
              <w:rPr>
                <w:rFonts w:ascii="Aptos" w:hAnsi="Aptos" w:cs="Times New Roman"/>
              </w:rPr>
            </w:pPr>
            <w:r w:rsidRPr="00BC75F4">
              <w:rPr>
                <w:rFonts w:ascii="Aptos" w:hAnsi="Aptos" w:cs="Times New Roman"/>
                <w:b/>
                <w:bCs/>
              </w:rPr>
              <w:t>AGE_BUCK</w:t>
            </w:r>
          </w:p>
        </w:tc>
        <w:tc>
          <w:tcPr>
            <w:tcW w:w="0" w:type="auto"/>
            <w:hideMark/>
          </w:tcPr>
          <w:p w14:paraId="6E60FB7B" w14:textId="77777777" w:rsidR="00306620" w:rsidRPr="00BC75F4" w:rsidRDefault="00306620" w:rsidP="00306620">
            <w:pPr>
              <w:pStyle w:val="NoSpacing"/>
              <w:rPr>
                <w:rFonts w:ascii="Aptos" w:hAnsi="Aptos" w:cs="Times New Roman"/>
              </w:rPr>
            </w:pPr>
            <w:r w:rsidRPr="00BC75F4">
              <w:rPr>
                <w:rFonts w:ascii="Aptos" w:hAnsi="Aptos" w:cs="Times New Roman"/>
                <w:b/>
                <w:bCs/>
              </w:rPr>
              <w:t>POP_MEPS</w:t>
            </w:r>
          </w:p>
        </w:tc>
        <w:tc>
          <w:tcPr>
            <w:tcW w:w="0" w:type="auto"/>
            <w:hideMark/>
          </w:tcPr>
          <w:p w14:paraId="199C99B1" w14:textId="77777777" w:rsidR="00306620" w:rsidRPr="00BC75F4" w:rsidRDefault="00306620" w:rsidP="00306620">
            <w:pPr>
              <w:pStyle w:val="NoSpacing"/>
              <w:rPr>
                <w:rFonts w:ascii="Aptos" w:hAnsi="Aptos" w:cs="Times New Roman"/>
              </w:rPr>
            </w:pPr>
            <w:r w:rsidRPr="00BC75F4">
              <w:rPr>
                <w:rFonts w:ascii="Aptos" w:hAnsi="Aptos" w:cs="Times New Roman"/>
                <w:b/>
                <w:bCs/>
              </w:rPr>
              <w:t>POP_PRIV</w:t>
            </w:r>
          </w:p>
        </w:tc>
        <w:tc>
          <w:tcPr>
            <w:tcW w:w="0" w:type="auto"/>
            <w:hideMark/>
          </w:tcPr>
          <w:p w14:paraId="27C0E675" w14:textId="77777777" w:rsidR="00306620" w:rsidRPr="00BC75F4" w:rsidRDefault="00306620" w:rsidP="00306620">
            <w:pPr>
              <w:pStyle w:val="NoSpacing"/>
              <w:rPr>
                <w:rFonts w:ascii="Aptos" w:hAnsi="Aptos" w:cs="Times New Roman"/>
              </w:rPr>
            </w:pPr>
            <w:r w:rsidRPr="00BC75F4">
              <w:rPr>
                <w:rFonts w:ascii="Aptos" w:hAnsi="Aptos" w:cs="Times New Roman"/>
                <w:b/>
                <w:bCs/>
              </w:rPr>
              <w:t>POP_MDCR</w:t>
            </w:r>
          </w:p>
        </w:tc>
      </w:tr>
      <w:tr w:rsidR="00306620" w:rsidRPr="00BC75F4" w14:paraId="1C26DA13" w14:textId="77777777" w:rsidTr="00873D9D">
        <w:trPr>
          <w:trHeight w:val="20"/>
        </w:trPr>
        <w:tc>
          <w:tcPr>
            <w:tcW w:w="0" w:type="auto"/>
            <w:hideMark/>
          </w:tcPr>
          <w:p w14:paraId="2D438792"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12B4BD90" w14:textId="77777777" w:rsidR="00306620" w:rsidRPr="00BC75F4" w:rsidRDefault="00306620" w:rsidP="00306620">
            <w:pPr>
              <w:pStyle w:val="NoSpacing"/>
              <w:rPr>
                <w:rFonts w:ascii="Aptos" w:hAnsi="Aptos" w:cs="Times New Roman"/>
              </w:rPr>
            </w:pPr>
            <w:r w:rsidRPr="00BC75F4">
              <w:rPr>
                <w:rFonts w:ascii="Aptos" w:hAnsi="Aptos" w:cs="Times New Roman"/>
              </w:rPr>
              <w:t>1</w:t>
            </w:r>
          </w:p>
        </w:tc>
        <w:tc>
          <w:tcPr>
            <w:tcW w:w="0" w:type="auto"/>
            <w:hideMark/>
          </w:tcPr>
          <w:p w14:paraId="3AD908C4" w14:textId="77777777" w:rsidR="00306620" w:rsidRPr="00BC75F4" w:rsidRDefault="00306620" w:rsidP="00306620">
            <w:pPr>
              <w:pStyle w:val="NoSpacing"/>
              <w:rPr>
                <w:rFonts w:ascii="Aptos" w:hAnsi="Aptos" w:cs="Times New Roman"/>
              </w:rPr>
            </w:pPr>
            <w:r w:rsidRPr="00BC75F4">
              <w:rPr>
                <w:rFonts w:ascii="Aptos" w:hAnsi="Aptos" w:cs="Times New Roman"/>
              </w:rPr>
              <w:t>1</w:t>
            </w:r>
          </w:p>
        </w:tc>
        <w:tc>
          <w:tcPr>
            <w:tcW w:w="0" w:type="auto"/>
            <w:hideMark/>
          </w:tcPr>
          <w:p w14:paraId="33321DAC"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24A91A7D" w14:textId="77777777" w:rsidR="00306620" w:rsidRPr="00BC75F4" w:rsidRDefault="00306620" w:rsidP="00306620">
            <w:pPr>
              <w:pStyle w:val="NoSpacing"/>
              <w:rPr>
                <w:rFonts w:ascii="Aptos" w:hAnsi="Aptos" w:cs="Times New Roman"/>
              </w:rPr>
            </w:pPr>
            <w:r w:rsidRPr="00BC75F4">
              <w:rPr>
                <w:rFonts w:ascii="Aptos" w:hAnsi="Aptos" w:cs="Times New Roman"/>
              </w:rPr>
              <w:t>3,286,217</w:t>
            </w:r>
          </w:p>
        </w:tc>
        <w:tc>
          <w:tcPr>
            <w:tcW w:w="0" w:type="auto"/>
            <w:hideMark/>
          </w:tcPr>
          <w:p w14:paraId="066A006F" w14:textId="77777777" w:rsidR="00306620" w:rsidRPr="00BC75F4" w:rsidRDefault="00306620" w:rsidP="00306620">
            <w:pPr>
              <w:pStyle w:val="NoSpacing"/>
              <w:rPr>
                <w:rFonts w:ascii="Aptos" w:hAnsi="Aptos" w:cs="Times New Roman"/>
              </w:rPr>
            </w:pPr>
            <w:r w:rsidRPr="00BC75F4">
              <w:rPr>
                <w:rFonts w:ascii="Aptos" w:hAnsi="Aptos" w:cs="Times New Roman"/>
              </w:rPr>
              <w:t>2,523,543</w:t>
            </w:r>
          </w:p>
        </w:tc>
        <w:tc>
          <w:tcPr>
            <w:tcW w:w="0" w:type="auto"/>
            <w:hideMark/>
          </w:tcPr>
          <w:p w14:paraId="2B9F5FB1" w14:textId="77777777" w:rsidR="00306620" w:rsidRPr="00BC75F4" w:rsidRDefault="00306620" w:rsidP="00306620">
            <w:pPr>
              <w:pStyle w:val="NoSpacing"/>
              <w:rPr>
                <w:rFonts w:ascii="Aptos" w:hAnsi="Aptos" w:cs="Times New Roman"/>
              </w:rPr>
            </w:pPr>
            <w:r w:rsidRPr="00BC75F4">
              <w:rPr>
                <w:rFonts w:ascii="Aptos" w:hAnsi="Aptos" w:cs="Times New Roman"/>
              </w:rPr>
              <w:t>77,725</w:t>
            </w:r>
          </w:p>
        </w:tc>
      </w:tr>
      <w:tr w:rsidR="00306620" w:rsidRPr="00BC75F4" w14:paraId="3007CA6B" w14:textId="77777777" w:rsidTr="00873D9D">
        <w:trPr>
          <w:trHeight w:val="20"/>
        </w:trPr>
        <w:tc>
          <w:tcPr>
            <w:tcW w:w="0" w:type="auto"/>
            <w:hideMark/>
          </w:tcPr>
          <w:p w14:paraId="1988DD67"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32A26B5F" w14:textId="77777777" w:rsidR="00306620" w:rsidRPr="00BC75F4" w:rsidRDefault="00306620" w:rsidP="00306620">
            <w:pPr>
              <w:pStyle w:val="NoSpacing"/>
              <w:rPr>
                <w:rFonts w:ascii="Aptos" w:hAnsi="Aptos" w:cs="Times New Roman"/>
              </w:rPr>
            </w:pPr>
            <w:r w:rsidRPr="00BC75F4">
              <w:rPr>
                <w:rFonts w:ascii="Aptos" w:hAnsi="Aptos" w:cs="Times New Roman"/>
              </w:rPr>
              <w:t>2</w:t>
            </w:r>
          </w:p>
        </w:tc>
        <w:tc>
          <w:tcPr>
            <w:tcW w:w="0" w:type="auto"/>
            <w:hideMark/>
          </w:tcPr>
          <w:p w14:paraId="1BFDE2C5" w14:textId="77777777" w:rsidR="00306620" w:rsidRPr="00BC75F4" w:rsidRDefault="00306620" w:rsidP="00306620">
            <w:pPr>
              <w:pStyle w:val="NoSpacing"/>
              <w:rPr>
                <w:rFonts w:ascii="Aptos" w:hAnsi="Aptos" w:cs="Times New Roman"/>
              </w:rPr>
            </w:pPr>
            <w:r w:rsidRPr="00BC75F4">
              <w:rPr>
                <w:rFonts w:ascii="Aptos" w:hAnsi="Aptos" w:cs="Times New Roman"/>
              </w:rPr>
              <w:t>1</w:t>
            </w:r>
          </w:p>
        </w:tc>
        <w:tc>
          <w:tcPr>
            <w:tcW w:w="0" w:type="auto"/>
            <w:hideMark/>
          </w:tcPr>
          <w:p w14:paraId="75F16F70"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4A4D0DA7" w14:textId="77777777" w:rsidR="00306620" w:rsidRPr="00BC75F4" w:rsidRDefault="00306620" w:rsidP="00306620">
            <w:pPr>
              <w:pStyle w:val="NoSpacing"/>
              <w:rPr>
                <w:rFonts w:ascii="Aptos" w:hAnsi="Aptos" w:cs="Times New Roman"/>
              </w:rPr>
            </w:pPr>
            <w:r w:rsidRPr="00BC75F4">
              <w:rPr>
                <w:rFonts w:ascii="Aptos" w:hAnsi="Aptos" w:cs="Times New Roman"/>
              </w:rPr>
              <w:t>3,918,120</w:t>
            </w:r>
          </w:p>
        </w:tc>
        <w:tc>
          <w:tcPr>
            <w:tcW w:w="0" w:type="auto"/>
            <w:hideMark/>
          </w:tcPr>
          <w:p w14:paraId="0911A427" w14:textId="77777777" w:rsidR="00306620" w:rsidRPr="00BC75F4" w:rsidRDefault="00306620" w:rsidP="00306620">
            <w:pPr>
              <w:pStyle w:val="NoSpacing"/>
              <w:rPr>
                <w:rFonts w:ascii="Aptos" w:hAnsi="Aptos" w:cs="Times New Roman"/>
              </w:rPr>
            </w:pPr>
            <w:r w:rsidRPr="00BC75F4">
              <w:rPr>
                <w:rFonts w:ascii="Aptos" w:hAnsi="Aptos" w:cs="Times New Roman"/>
              </w:rPr>
              <w:t>2,981,153</w:t>
            </w:r>
          </w:p>
        </w:tc>
        <w:tc>
          <w:tcPr>
            <w:tcW w:w="0" w:type="auto"/>
            <w:hideMark/>
          </w:tcPr>
          <w:p w14:paraId="04D30F8A" w14:textId="77777777" w:rsidR="00306620" w:rsidRPr="00BC75F4" w:rsidRDefault="00306620" w:rsidP="00306620">
            <w:pPr>
              <w:pStyle w:val="NoSpacing"/>
              <w:rPr>
                <w:rFonts w:ascii="Aptos" w:hAnsi="Aptos" w:cs="Times New Roman"/>
              </w:rPr>
            </w:pPr>
            <w:r w:rsidRPr="00BC75F4">
              <w:rPr>
                <w:rFonts w:ascii="Aptos" w:hAnsi="Aptos" w:cs="Times New Roman"/>
              </w:rPr>
              <w:t>98,659</w:t>
            </w:r>
          </w:p>
        </w:tc>
      </w:tr>
      <w:tr w:rsidR="00306620" w:rsidRPr="00BC75F4" w14:paraId="77C9D9CF" w14:textId="77777777" w:rsidTr="00873D9D">
        <w:trPr>
          <w:trHeight w:val="20"/>
        </w:trPr>
        <w:tc>
          <w:tcPr>
            <w:tcW w:w="0" w:type="auto"/>
            <w:hideMark/>
          </w:tcPr>
          <w:p w14:paraId="35ED47EF"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6AED663A" w14:textId="77777777" w:rsidR="00306620" w:rsidRPr="00BC75F4" w:rsidRDefault="00306620" w:rsidP="00306620">
            <w:pPr>
              <w:pStyle w:val="NoSpacing"/>
              <w:rPr>
                <w:rFonts w:ascii="Aptos" w:hAnsi="Aptos" w:cs="Times New Roman"/>
              </w:rPr>
            </w:pPr>
            <w:r w:rsidRPr="00BC75F4">
              <w:rPr>
                <w:rFonts w:ascii="Aptos" w:hAnsi="Aptos" w:cs="Times New Roman"/>
              </w:rPr>
              <w:t>3</w:t>
            </w:r>
          </w:p>
        </w:tc>
        <w:tc>
          <w:tcPr>
            <w:tcW w:w="0" w:type="auto"/>
            <w:hideMark/>
          </w:tcPr>
          <w:p w14:paraId="3077A712" w14:textId="77777777" w:rsidR="00306620" w:rsidRPr="00BC75F4" w:rsidRDefault="00306620" w:rsidP="00306620">
            <w:pPr>
              <w:pStyle w:val="NoSpacing"/>
              <w:rPr>
                <w:rFonts w:ascii="Aptos" w:hAnsi="Aptos" w:cs="Times New Roman"/>
              </w:rPr>
            </w:pPr>
            <w:r w:rsidRPr="00BC75F4">
              <w:rPr>
                <w:rFonts w:ascii="Aptos" w:hAnsi="Aptos" w:cs="Times New Roman"/>
              </w:rPr>
              <w:t>1</w:t>
            </w:r>
          </w:p>
        </w:tc>
        <w:tc>
          <w:tcPr>
            <w:tcW w:w="0" w:type="auto"/>
            <w:hideMark/>
          </w:tcPr>
          <w:p w14:paraId="79513BDF"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3C72CE27" w14:textId="77777777" w:rsidR="00306620" w:rsidRPr="00BC75F4" w:rsidRDefault="00306620" w:rsidP="00306620">
            <w:pPr>
              <w:pStyle w:val="NoSpacing"/>
              <w:rPr>
                <w:rFonts w:ascii="Aptos" w:hAnsi="Aptos" w:cs="Times New Roman"/>
              </w:rPr>
            </w:pPr>
            <w:r w:rsidRPr="00BC75F4">
              <w:rPr>
                <w:rFonts w:ascii="Aptos" w:hAnsi="Aptos" w:cs="Times New Roman"/>
              </w:rPr>
              <w:t>7,680,360</w:t>
            </w:r>
          </w:p>
        </w:tc>
        <w:tc>
          <w:tcPr>
            <w:tcW w:w="0" w:type="auto"/>
            <w:hideMark/>
          </w:tcPr>
          <w:p w14:paraId="1B5B76A0" w14:textId="77777777" w:rsidR="00306620" w:rsidRPr="00BC75F4" w:rsidRDefault="00306620" w:rsidP="00306620">
            <w:pPr>
              <w:pStyle w:val="NoSpacing"/>
              <w:rPr>
                <w:rFonts w:ascii="Aptos" w:hAnsi="Aptos" w:cs="Times New Roman"/>
              </w:rPr>
            </w:pPr>
            <w:r w:rsidRPr="00BC75F4">
              <w:rPr>
                <w:rFonts w:ascii="Aptos" w:hAnsi="Aptos" w:cs="Times New Roman"/>
              </w:rPr>
              <w:t>5,425,623</w:t>
            </w:r>
          </w:p>
        </w:tc>
        <w:tc>
          <w:tcPr>
            <w:tcW w:w="0" w:type="auto"/>
            <w:hideMark/>
          </w:tcPr>
          <w:p w14:paraId="1EE2A468" w14:textId="77777777" w:rsidR="00306620" w:rsidRPr="00BC75F4" w:rsidRDefault="00306620" w:rsidP="00306620">
            <w:pPr>
              <w:pStyle w:val="NoSpacing"/>
              <w:rPr>
                <w:rFonts w:ascii="Aptos" w:hAnsi="Aptos" w:cs="Times New Roman"/>
              </w:rPr>
            </w:pPr>
            <w:r w:rsidRPr="00BC75F4">
              <w:rPr>
                <w:rFonts w:ascii="Aptos" w:hAnsi="Aptos" w:cs="Times New Roman"/>
              </w:rPr>
              <w:t>402,116</w:t>
            </w:r>
          </w:p>
        </w:tc>
      </w:tr>
      <w:tr w:rsidR="00306620" w:rsidRPr="00BC75F4" w14:paraId="09BDD2C1" w14:textId="77777777" w:rsidTr="00873D9D">
        <w:trPr>
          <w:trHeight w:val="20"/>
        </w:trPr>
        <w:tc>
          <w:tcPr>
            <w:tcW w:w="0" w:type="auto"/>
            <w:hideMark/>
          </w:tcPr>
          <w:p w14:paraId="15B5C49A"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7943F8B8" w14:textId="77777777" w:rsidR="00306620" w:rsidRPr="00BC75F4" w:rsidRDefault="00306620" w:rsidP="00306620">
            <w:pPr>
              <w:pStyle w:val="NoSpacing"/>
              <w:rPr>
                <w:rFonts w:ascii="Aptos" w:hAnsi="Aptos" w:cs="Times New Roman"/>
              </w:rPr>
            </w:pPr>
            <w:r w:rsidRPr="00BC75F4">
              <w:rPr>
                <w:rFonts w:ascii="Aptos" w:hAnsi="Aptos" w:cs="Times New Roman"/>
              </w:rPr>
              <w:t>4</w:t>
            </w:r>
          </w:p>
        </w:tc>
        <w:tc>
          <w:tcPr>
            <w:tcW w:w="0" w:type="auto"/>
            <w:hideMark/>
          </w:tcPr>
          <w:p w14:paraId="3FA9B490" w14:textId="77777777" w:rsidR="00306620" w:rsidRPr="00BC75F4" w:rsidRDefault="00306620" w:rsidP="00306620">
            <w:pPr>
              <w:pStyle w:val="NoSpacing"/>
              <w:rPr>
                <w:rFonts w:ascii="Aptos" w:hAnsi="Aptos" w:cs="Times New Roman"/>
              </w:rPr>
            </w:pPr>
            <w:r w:rsidRPr="00BC75F4">
              <w:rPr>
                <w:rFonts w:ascii="Aptos" w:hAnsi="Aptos" w:cs="Times New Roman"/>
              </w:rPr>
              <w:t>1</w:t>
            </w:r>
          </w:p>
        </w:tc>
        <w:tc>
          <w:tcPr>
            <w:tcW w:w="0" w:type="auto"/>
            <w:hideMark/>
          </w:tcPr>
          <w:p w14:paraId="6C80CCC1"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243BFD27" w14:textId="77777777" w:rsidR="00306620" w:rsidRPr="00BC75F4" w:rsidRDefault="00306620" w:rsidP="00306620">
            <w:pPr>
              <w:pStyle w:val="NoSpacing"/>
              <w:rPr>
                <w:rFonts w:ascii="Aptos" w:hAnsi="Aptos" w:cs="Times New Roman"/>
              </w:rPr>
            </w:pPr>
            <w:r w:rsidRPr="00BC75F4">
              <w:rPr>
                <w:rFonts w:ascii="Aptos" w:hAnsi="Aptos" w:cs="Times New Roman"/>
              </w:rPr>
              <w:t>4,948,464</w:t>
            </w:r>
          </w:p>
        </w:tc>
        <w:tc>
          <w:tcPr>
            <w:tcW w:w="0" w:type="auto"/>
            <w:hideMark/>
          </w:tcPr>
          <w:p w14:paraId="2C6B9085" w14:textId="77777777" w:rsidR="00306620" w:rsidRPr="00BC75F4" w:rsidRDefault="00306620" w:rsidP="00306620">
            <w:pPr>
              <w:pStyle w:val="NoSpacing"/>
              <w:rPr>
                <w:rFonts w:ascii="Aptos" w:hAnsi="Aptos" w:cs="Times New Roman"/>
              </w:rPr>
            </w:pPr>
            <w:r w:rsidRPr="00BC75F4">
              <w:rPr>
                <w:rFonts w:ascii="Aptos" w:hAnsi="Aptos" w:cs="Times New Roman"/>
              </w:rPr>
              <w:t>3,629,473</w:t>
            </w:r>
          </w:p>
        </w:tc>
        <w:tc>
          <w:tcPr>
            <w:tcW w:w="0" w:type="auto"/>
            <w:hideMark/>
          </w:tcPr>
          <w:p w14:paraId="3593FF81" w14:textId="77777777" w:rsidR="00306620" w:rsidRPr="00BC75F4" w:rsidRDefault="00306620" w:rsidP="00306620">
            <w:pPr>
              <w:pStyle w:val="NoSpacing"/>
              <w:rPr>
                <w:rFonts w:ascii="Aptos" w:hAnsi="Aptos" w:cs="Times New Roman"/>
              </w:rPr>
            </w:pPr>
            <w:r w:rsidRPr="00BC75F4">
              <w:rPr>
                <w:rFonts w:ascii="Aptos" w:hAnsi="Aptos" w:cs="Times New Roman"/>
              </w:rPr>
              <w:t>86,457</w:t>
            </w:r>
          </w:p>
        </w:tc>
      </w:tr>
      <w:tr w:rsidR="00306620" w:rsidRPr="00BC75F4" w14:paraId="4006F7BE" w14:textId="77777777" w:rsidTr="00873D9D">
        <w:trPr>
          <w:trHeight w:val="20"/>
        </w:trPr>
        <w:tc>
          <w:tcPr>
            <w:tcW w:w="0" w:type="auto"/>
            <w:hideMark/>
          </w:tcPr>
          <w:p w14:paraId="524AF640"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20D5E1AC" w14:textId="77777777" w:rsidR="00306620" w:rsidRPr="00BC75F4" w:rsidRDefault="00306620" w:rsidP="00306620">
            <w:pPr>
              <w:pStyle w:val="NoSpacing"/>
              <w:rPr>
                <w:rFonts w:ascii="Aptos" w:hAnsi="Aptos" w:cs="Times New Roman"/>
              </w:rPr>
            </w:pPr>
            <w:r w:rsidRPr="00BC75F4">
              <w:rPr>
                <w:rFonts w:ascii="Aptos" w:hAnsi="Aptos" w:cs="Times New Roman"/>
              </w:rPr>
              <w:t>1</w:t>
            </w:r>
          </w:p>
        </w:tc>
        <w:tc>
          <w:tcPr>
            <w:tcW w:w="0" w:type="auto"/>
            <w:hideMark/>
          </w:tcPr>
          <w:p w14:paraId="483F56F4" w14:textId="77777777" w:rsidR="00306620" w:rsidRPr="00BC75F4" w:rsidRDefault="00306620" w:rsidP="00306620">
            <w:pPr>
              <w:pStyle w:val="NoSpacing"/>
              <w:rPr>
                <w:rFonts w:ascii="Aptos" w:hAnsi="Aptos" w:cs="Times New Roman"/>
              </w:rPr>
            </w:pPr>
            <w:r w:rsidRPr="00BC75F4">
              <w:rPr>
                <w:rFonts w:ascii="Aptos" w:hAnsi="Aptos" w:cs="Times New Roman"/>
              </w:rPr>
              <w:t>2</w:t>
            </w:r>
          </w:p>
        </w:tc>
        <w:tc>
          <w:tcPr>
            <w:tcW w:w="0" w:type="auto"/>
            <w:hideMark/>
          </w:tcPr>
          <w:p w14:paraId="40F7B5D1"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7A06F155" w14:textId="77777777" w:rsidR="00306620" w:rsidRPr="00BC75F4" w:rsidRDefault="00306620" w:rsidP="00306620">
            <w:pPr>
              <w:pStyle w:val="NoSpacing"/>
              <w:rPr>
                <w:rFonts w:ascii="Aptos" w:hAnsi="Aptos" w:cs="Times New Roman"/>
              </w:rPr>
            </w:pPr>
            <w:r w:rsidRPr="00BC75F4">
              <w:rPr>
                <w:rFonts w:ascii="Aptos" w:hAnsi="Aptos" w:cs="Times New Roman"/>
              </w:rPr>
              <w:t>3,805,111</w:t>
            </w:r>
          </w:p>
        </w:tc>
        <w:tc>
          <w:tcPr>
            <w:tcW w:w="0" w:type="auto"/>
            <w:hideMark/>
          </w:tcPr>
          <w:p w14:paraId="776544FC" w14:textId="77777777" w:rsidR="00306620" w:rsidRPr="00BC75F4" w:rsidRDefault="00306620" w:rsidP="00306620">
            <w:pPr>
              <w:pStyle w:val="NoSpacing"/>
              <w:rPr>
                <w:rFonts w:ascii="Aptos" w:hAnsi="Aptos" w:cs="Times New Roman"/>
              </w:rPr>
            </w:pPr>
            <w:r w:rsidRPr="00BC75F4">
              <w:rPr>
                <w:rFonts w:ascii="Aptos" w:hAnsi="Aptos" w:cs="Times New Roman"/>
              </w:rPr>
              <w:t>2,961,979</w:t>
            </w:r>
          </w:p>
        </w:tc>
        <w:tc>
          <w:tcPr>
            <w:tcW w:w="0" w:type="auto"/>
            <w:hideMark/>
          </w:tcPr>
          <w:p w14:paraId="0314622D" w14:textId="77777777" w:rsidR="00306620" w:rsidRPr="00BC75F4" w:rsidRDefault="00306620" w:rsidP="00306620">
            <w:pPr>
              <w:pStyle w:val="NoSpacing"/>
              <w:rPr>
                <w:rFonts w:ascii="Aptos" w:hAnsi="Aptos" w:cs="Times New Roman"/>
              </w:rPr>
            </w:pPr>
            <w:r w:rsidRPr="00BC75F4">
              <w:rPr>
                <w:rFonts w:ascii="Aptos" w:hAnsi="Aptos" w:cs="Times New Roman"/>
              </w:rPr>
              <w:t>123,071</w:t>
            </w:r>
          </w:p>
        </w:tc>
      </w:tr>
      <w:tr w:rsidR="00306620" w:rsidRPr="00BC75F4" w14:paraId="667019B9" w14:textId="77777777" w:rsidTr="00873D9D">
        <w:trPr>
          <w:trHeight w:val="20"/>
        </w:trPr>
        <w:tc>
          <w:tcPr>
            <w:tcW w:w="0" w:type="auto"/>
            <w:hideMark/>
          </w:tcPr>
          <w:p w14:paraId="665B11FC"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4ECDD8D9" w14:textId="77777777" w:rsidR="00306620" w:rsidRPr="00BC75F4" w:rsidRDefault="00306620" w:rsidP="00306620">
            <w:pPr>
              <w:pStyle w:val="NoSpacing"/>
              <w:rPr>
                <w:rFonts w:ascii="Aptos" w:hAnsi="Aptos" w:cs="Times New Roman"/>
              </w:rPr>
            </w:pPr>
            <w:r w:rsidRPr="00BC75F4">
              <w:rPr>
                <w:rFonts w:ascii="Aptos" w:hAnsi="Aptos" w:cs="Times New Roman"/>
              </w:rPr>
              <w:t>2</w:t>
            </w:r>
          </w:p>
        </w:tc>
        <w:tc>
          <w:tcPr>
            <w:tcW w:w="0" w:type="auto"/>
            <w:hideMark/>
          </w:tcPr>
          <w:p w14:paraId="4A04D0AD" w14:textId="77777777" w:rsidR="00306620" w:rsidRPr="00BC75F4" w:rsidRDefault="00306620" w:rsidP="00306620">
            <w:pPr>
              <w:pStyle w:val="NoSpacing"/>
              <w:rPr>
                <w:rFonts w:ascii="Aptos" w:hAnsi="Aptos" w:cs="Times New Roman"/>
              </w:rPr>
            </w:pPr>
            <w:r w:rsidRPr="00BC75F4">
              <w:rPr>
                <w:rFonts w:ascii="Aptos" w:hAnsi="Aptos" w:cs="Times New Roman"/>
              </w:rPr>
              <w:t>2</w:t>
            </w:r>
          </w:p>
        </w:tc>
        <w:tc>
          <w:tcPr>
            <w:tcW w:w="0" w:type="auto"/>
            <w:hideMark/>
          </w:tcPr>
          <w:p w14:paraId="35C66081"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1670FEAC" w14:textId="77777777" w:rsidR="00306620" w:rsidRPr="00BC75F4" w:rsidRDefault="00306620" w:rsidP="00306620">
            <w:pPr>
              <w:pStyle w:val="NoSpacing"/>
              <w:rPr>
                <w:rFonts w:ascii="Aptos" w:hAnsi="Aptos" w:cs="Times New Roman"/>
              </w:rPr>
            </w:pPr>
            <w:r w:rsidRPr="00BC75F4">
              <w:rPr>
                <w:rFonts w:ascii="Aptos" w:hAnsi="Aptos" w:cs="Times New Roman"/>
              </w:rPr>
              <w:t>3,951,591</w:t>
            </w:r>
          </w:p>
        </w:tc>
        <w:tc>
          <w:tcPr>
            <w:tcW w:w="0" w:type="auto"/>
            <w:hideMark/>
          </w:tcPr>
          <w:p w14:paraId="07E6BCBE" w14:textId="77777777" w:rsidR="00306620" w:rsidRPr="00BC75F4" w:rsidRDefault="00306620" w:rsidP="00306620">
            <w:pPr>
              <w:pStyle w:val="NoSpacing"/>
              <w:rPr>
                <w:rFonts w:ascii="Aptos" w:hAnsi="Aptos" w:cs="Times New Roman"/>
              </w:rPr>
            </w:pPr>
            <w:r w:rsidRPr="00BC75F4">
              <w:rPr>
                <w:rFonts w:ascii="Aptos" w:hAnsi="Aptos" w:cs="Times New Roman"/>
              </w:rPr>
              <w:t>2,959,125</w:t>
            </w:r>
          </w:p>
        </w:tc>
        <w:tc>
          <w:tcPr>
            <w:tcW w:w="0" w:type="auto"/>
            <w:hideMark/>
          </w:tcPr>
          <w:p w14:paraId="39E3779A" w14:textId="77777777" w:rsidR="00306620" w:rsidRPr="00BC75F4" w:rsidRDefault="00306620" w:rsidP="00306620">
            <w:pPr>
              <w:pStyle w:val="NoSpacing"/>
              <w:rPr>
                <w:rFonts w:ascii="Aptos" w:hAnsi="Aptos" w:cs="Times New Roman"/>
              </w:rPr>
            </w:pPr>
            <w:r w:rsidRPr="00BC75F4">
              <w:rPr>
                <w:rFonts w:ascii="Aptos" w:hAnsi="Aptos" w:cs="Times New Roman"/>
              </w:rPr>
              <w:t>188,058</w:t>
            </w:r>
          </w:p>
        </w:tc>
      </w:tr>
      <w:tr w:rsidR="00306620" w:rsidRPr="00BC75F4" w14:paraId="60EE9578" w14:textId="77777777" w:rsidTr="00873D9D">
        <w:trPr>
          <w:trHeight w:val="20"/>
        </w:trPr>
        <w:tc>
          <w:tcPr>
            <w:tcW w:w="0" w:type="auto"/>
            <w:hideMark/>
          </w:tcPr>
          <w:p w14:paraId="7597B2AF"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57AED3AA" w14:textId="77777777" w:rsidR="00306620" w:rsidRPr="00BC75F4" w:rsidRDefault="00306620" w:rsidP="00306620">
            <w:pPr>
              <w:pStyle w:val="NoSpacing"/>
              <w:rPr>
                <w:rFonts w:ascii="Aptos" w:hAnsi="Aptos" w:cs="Times New Roman"/>
              </w:rPr>
            </w:pPr>
            <w:r w:rsidRPr="00BC75F4">
              <w:rPr>
                <w:rFonts w:ascii="Aptos" w:hAnsi="Aptos" w:cs="Times New Roman"/>
              </w:rPr>
              <w:t>3</w:t>
            </w:r>
          </w:p>
        </w:tc>
        <w:tc>
          <w:tcPr>
            <w:tcW w:w="0" w:type="auto"/>
            <w:hideMark/>
          </w:tcPr>
          <w:p w14:paraId="68FB16C5" w14:textId="77777777" w:rsidR="00306620" w:rsidRPr="00BC75F4" w:rsidRDefault="00306620" w:rsidP="00306620">
            <w:pPr>
              <w:pStyle w:val="NoSpacing"/>
              <w:rPr>
                <w:rFonts w:ascii="Aptos" w:hAnsi="Aptos" w:cs="Times New Roman"/>
              </w:rPr>
            </w:pPr>
            <w:r w:rsidRPr="00BC75F4">
              <w:rPr>
                <w:rFonts w:ascii="Aptos" w:hAnsi="Aptos" w:cs="Times New Roman"/>
              </w:rPr>
              <w:t>2</w:t>
            </w:r>
          </w:p>
        </w:tc>
        <w:tc>
          <w:tcPr>
            <w:tcW w:w="0" w:type="auto"/>
            <w:hideMark/>
          </w:tcPr>
          <w:p w14:paraId="03A560A2"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7A78CAE4" w14:textId="77777777" w:rsidR="00306620" w:rsidRPr="00BC75F4" w:rsidRDefault="00306620" w:rsidP="00306620">
            <w:pPr>
              <w:pStyle w:val="NoSpacing"/>
              <w:rPr>
                <w:rFonts w:ascii="Aptos" w:hAnsi="Aptos" w:cs="Times New Roman"/>
              </w:rPr>
            </w:pPr>
            <w:r w:rsidRPr="00BC75F4">
              <w:rPr>
                <w:rFonts w:ascii="Aptos" w:hAnsi="Aptos" w:cs="Times New Roman"/>
              </w:rPr>
              <w:t>7,699,971</w:t>
            </w:r>
          </w:p>
        </w:tc>
        <w:tc>
          <w:tcPr>
            <w:tcW w:w="0" w:type="auto"/>
            <w:hideMark/>
          </w:tcPr>
          <w:p w14:paraId="070C74D5" w14:textId="77777777" w:rsidR="00306620" w:rsidRPr="00BC75F4" w:rsidRDefault="00306620" w:rsidP="00306620">
            <w:pPr>
              <w:pStyle w:val="NoSpacing"/>
              <w:rPr>
                <w:rFonts w:ascii="Aptos" w:hAnsi="Aptos" w:cs="Times New Roman"/>
              </w:rPr>
            </w:pPr>
            <w:r w:rsidRPr="00BC75F4">
              <w:rPr>
                <w:rFonts w:ascii="Aptos" w:hAnsi="Aptos" w:cs="Times New Roman"/>
              </w:rPr>
              <w:t>5,638,477</w:t>
            </w:r>
          </w:p>
        </w:tc>
        <w:tc>
          <w:tcPr>
            <w:tcW w:w="0" w:type="auto"/>
            <w:hideMark/>
          </w:tcPr>
          <w:p w14:paraId="03EAC75B" w14:textId="77777777" w:rsidR="00306620" w:rsidRPr="00BC75F4" w:rsidRDefault="00306620" w:rsidP="00306620">
            <w:pPr>
              <w:pStyle w:val="NoSpacing"/>
              <w:rPr>
                <w:rFonts w:ascii="Aptos" w:hAnsi="Aptos" w:cs="Times New Roman"/>
              </w:rPr>
            </w:pPr>
            <w:r w:rsidRPr="00BC75F4">
              <w:rPr>
                <w:rFonts w:ascii="Aptos" w:hAnsi="Aptos" w:cs="Times New Roman"/>
              </w:rPr>
              <w:t>247,524</w:t>
            </w:r>
          </w:p>
        </w:tc>
      </w:tr>
      <w:tr w:rsidR="00306620" w:rsidRPr="00BC75F4" w14:paraId="303F4581" w14:textId="77777777" w:rsidTr="00873D9D">
        <w:trPr>
          <w:trHeight w:val="20"/>
        </w:trPr>
        <w:tc>
          <w:tcPr>
            <w:tcW w:w="0" w:type="auto"/>
            <w:hideMark/>
          </w:tcPr>
          <w:p w14:paraId="3BE90B43" w14:textId="77777777" w:rsidR="00306620" w:rsidRPr="00BC75F4" w:rsidRDefault="00306620" w:rsidP="00306620">
            <w:pPr>
              <w:pStyle w:val="NoSpacing"/>
              <w:rPr>
                <w:rFonts w:ascii="Aptos" w:hAnsi="Aptos" w:cs="Times New Roman"/>
              </w:rPr>
            </w:pPr>
            <w:r w:rsidRPr="00BC75F4">
              <w:rPr>
                <w:rFonts w:ascii="Aptos" w:hAnsi="Aptos" w:cs="Times New Roman"/>
              </w:rPr>
              <w:t>2021</w:t>
            </w:r>
          </w:p>
        </w:tc>
        <w:tc>
          <w:tcPr>
            <w:tcW w:w="0" w:type="auto"/>
            <w:hideMark/>
          </w:tcPr>
          <w:p w14:paraId="7661EE0A" w14:textId="77777777" w:rsidR="00306620" w:rsidRPr="00BC75F4" w:rsidRDefault="00306620" w:rsidP="00306620">
            <w:pPr>
              <w:pStyle w:val="NoSpacing"/>
              <w:rPr>
                <w:rFonts w:ascii="Aptos" w:hAnsi="Aptos" w:cs="Times New Roman"/>
              </w:rPr>
            </w:pPr>
            <w:r w:rsidRPr="00BC75F4">
              <w:rPr>
                <w:rFonts w:ascii="Aptos" w:hAnsi="Aptos" w:cs="Times New Roman"/>
              </w:rPr>
              <w:t>4</w:t>
            </w:r>
          </w:p>
        </w:tc>
        <w:tc>
          <w:tcPr>
            <w:tcW w:w="0" w:type="auto"/>
            <w:hideMark/>
          </w:tcPr>
          <w:p w14:paraId="25F5FAA2" w14:textId="77777777" w:rsidR="00306620" w:rsidRPr="00BC75F4" w:rsidRDefault="00306620" w:rsidP="00306620">
            <w:pPr>
              <w:pStyle w:val="NoSpacing"/>
              <w:rPr>
                <w:rFonts w:ascii="Aptos" w:hAnsi="Aptos" w:cs="Times New Roman"/>
              </w:rPr>
            </w:pPr>
            <w:r w:rsidRPr="00BC75F4">
              <w:rPr>
                <w:rFonts w:ascii="Aptos" w:hAnsi="Aptos" w:cs="Times New Roman"/>
              </w:rPr>
              <w:t>2</w:t>
            </w:r>
          </w:p>
        </w:tc>
        <w:tc>
          <w:tcPr>
            <w:tcW w:w="0" w:type="auto"/>
            <w:hideMark/>
          </w:tcPr>
          <w:p w14:paraId="689CDC36" w14:textId="77777777" w:rsidR="00306620" w:rsidRPr="00BC75F4" w:rsidRDefault="00306620" w:rsidP="00306620">
            <w:pPr>
              <w:pStyle w:val="NoSpacing"/>
              <w:rPr>
                <w:rFonts w:ascii="Aptos" w:hAnsi="Aptos" w:cs="Times New Roman"/>
              </w:rPr>
            </w:pPr>
            <w:r w:rsidRPr="00BC75F4">
              <w:rPr>
                <w:rFonts w:ascii="Aptos" w:hAnsi="Aptos" w:cs="Times New Roman"/>
              </w:rPr>
              <w:t>6</w:t>
            </w:r>
          </w:p>
        </w:tc>
        <w:tc>
          <w:tcPr>
            <w:tcW w:w="0" w:type="auto"/>
            <w:hideMark/>
          </w:tcPr>
          <w:p w14:paraId="64B8E8C5" w14:textId="77777777" w:rsidR="00306620" w:rsidRPr="00BC75F4" w:rsidRDefault="00306620" w:rsidP="00306620">
            <w:pPr>
              <w:pStyle w:val="NoSpacing"/>
              <w:rPr>
                <w:rFonts w:ascii="Aptos" w:hAnsi="Aptos" w:cs="Times New Roman"/>
              </w:rPr>
            </w:pPr>
            <w:r w:rsidRPr="00BC75F4">
              <w:rPr>
                <w:rFonts w:ascii="Aptos" w:hAnsi="Aptos" w:cs="Times New Roman"/>
              </w:rPr>
              <w:t>4,810,344</w:t>
            </w:r>
          </w:p>
        </w:tc>
        <w:tc>
          <w:tcPr>
            <w:tcW w:w="0" w:type="auto"/>
            <w:hideMark/>
          </w:tcPr>
          <w:p w14:paraId="24C6AFA6" w14:textId="77777777" w:rsidR="00306620" w:rsidRPr="00BC75F4" w:rsidRDefault="00306620" w:rsidP="00306620">
            <w:pPr>
              <w:pStyle w:val="NoSpacing"/>
              <w:rPr>
                <w:rFonts w:ascii="Aptos" w:hAnsi="Aptos" w:cs="Times New Roman"/>
              </w:rPr>
            </w:pPr>
            <w:r w:rsidRPr="00BC75F4">
              <w:rPr>
                <w:rFonts w:ascii="Aptos" w:hAnsi="Aptos" w:cs="Times New Roman"/>
              </w:rPr>
              <w:t>3,461,173</w:t>
            </w:r>
          </w:p>
        </w:tc>
        <w:tc>
          <w:tcPr>
            <w:tcW w:w="0" w:type="auto"/>
            <w:hideMark/>
          </w:tcPr>
          <w:p w14:paraId="754D4439" w14:textId="77777777" w:rsidR="00306620" w:rsidRPr="00BC75F4" w:rsidRDefault="00306620" w:rsidP="00306620">
            <w:pPr>
              <w:pStyle w:val="NoSpacing"/>
              <w:rPr>
                <w:rFonts w:ascii="Aptos" w:hAnsi="Aptos" w:cs="Times New Roman"/>
              </w:rPr>
            </w:pPr>
            <w:r w:rsidRPr="00BC75F4">
              <w:rPr>
                <w:rFonts w:ascii="Aptos" w:hAnsi="Aptos" w:cs="Times New Roman"/>
              </w:rPr>
              <w:t>125,895</w:t>
            </w:r>
          </w:p>
        </w:tc>
      </w:tr>
    </w:tbl>
    <w:p w14:paraId="7498CA9C" w14:textId="77777777" w:rsidR="00306620" w:rsidRPr="00BC75F4" w:rsidRDefault="00306620" w:rsidP="00367FDC">
      <w:pPr>
        <w:pStyle w:val="NoSpacing"/>
        <w:rPr>
          <w:rFonts w:ascii="Aptos" w:hAnsi="Aptos" w:cs="Times New Roman"/>
        </w:rPr>
      </w:pPr>
    </w:p>
    <w:p w14:paraId="34CF8A0E" w14:textId="73CFB2A4" w:rsidR="00306620" w:rsidRPr="00BC75F4" w:rsidRDefault="007433AC" w:rsidP="00367FDC">
      <w:pPr>
        <w:pStyle w:val="NoSpacing"/>
        <w:rPr>
          <w:rFonts w:ascii="Aptos" w:hAnsi="Aptos" w:cs="Times New Roman"/>
        </w:rPr>
      </w:pPr>
      <w:r w:rsidRPr="00BC75F4">
        <w:rPr>
          <w:rFonts w:ascii="Aptos" w:hAnsi="Aptos" w:cs="Times New Roman"/>
        </w:rPr>
        <w:t>From the CPS, we sum respondents by age-sex-region. For example:</w:t>
      </w:r>
    </w:p>
    <w:tbl>
      <w:tblPr>
        <w:tblStyle w:val="TableGrid"/>
        <w:tblW w:w="0" w:type="auto"/>
        <w:tblLook w:val="0600" w:firstRow="0" w:lastRow="0" w:firstColumn="0" w:lastColumn="0" w:noHBand="1" w:noVBand="1"/>
      </w:tblPr>
      <w:tblGrid>
        <w:gridCol w:w="747"/>
        <w:gridCol w:w="1026"/>
        <w:gridCol w:w="606"/>
        <w:gridCol w:w="1320"/>
        <w:gridCol w:w="1167"/>
      </w:tblGrid>
      <w:tr w:rsidR="007433AC" w:rsidRPr="00BC75F4" w14:paraId="6D72A356" w14:textId="77777777" w:rsidTr="00873D9D">
        <w:trPr>
          <w:trHeight w:val="20"/>
        </w:trPr>
        <w:tc>
          <w:tcPr>
            <w:tcW w:w="0" w:type="auto"/>
            <w:hideMark/>
          </w:tcPr>
          <w:p w14:paraId="7EA878A4" w14:textId="77777777" w:rsidR="007433AC" w:rsidRPr="00BC75F4" w:rsidRDefault="007433AC" w:rsidP="007433AC">
            <w:pPr>
              <w:pStyle w:val="NoSpacing"/>
              <w:rPr>
                <w:rFonts w:ascii="Aptos" w:hAnsi="Aptos" w:cs="Times New Roman"/>
              </w:rPr>
            </w:pPr>
            <w:r w:rsidRPr="00BC75F4">
              <w:rPr>
                <w:rFonts w:ascii="Aptos" w:hAnsi="Aptos" w:cs="Times New Roman"/>
                <w:b/>
                <w:bCs/>
              </w:rPr>
              <w:t>YEAR</w:t>
            </w:r>
          </w:p>
        </w:tc>
        <w:tc>
          <w:tcPr>
            <w:tcW w:w="0" w:type="auto"/>
            <w:hideMark/>
          </w:tcPr>
          <w:p w14:paraId="2029171A" w14:textId="77777777" w:rsidR="007433AC" w:rsidRPr="00BC75F4" w:rsidRDefault="007433AC" w:rsidP="007433AC">
            <w:pPr>
              <w:pStyle w:val="NoSpacing"/>
              <w:rPr>
                <w:rFonts w:ascii="Aptos" w:hAnsi="Aptos" w:cs="Times New Roman"/>
              </w:rPr>
            </w:pPr>
            <w:r w:rsidRPr="00BC75F4">
              <w:rPr>
                <w:rFonts w:ascii="Aptos" w:hAnsi="Aptos" w:cs="Times New Roman"/>
                <w:b/>
                <w:bCs/>
              </w:rPr>
              <w:t>REGION</w:t>
            </w:r>
          </w:p>
        </w:tc>
        <w:tc>
          <w:tcPr>
            <w:tcW w:w="0" w:type="auto"/>
            <w:hideMark/>
          </w:tcPr>
          <w:p w14:paraId="63680D18" w14:textId="77777777" w:rsidR="007433AC" w:rsidRPr="00BC75F4" w:rsidRDefault="007433AC" w:rsidP="007433AC">
            <w:pPr>
              <w:pStyle w:val="NoSpacing"/>
              <w:rPr>
                <w:rFonts w:ascii="Aptos" w:hAnsi="Aptos" w:cs="Times New Roman"/>
              </w:rPr>
            </w:pPr>
            <w:r w:rsidRPr="00BC75F4">
              <w:rPr>
                <w:rFonts w:ascii="Aptos" w:hAnsi="Aptos" w:cs="Times New Roman"/>
                <w:b/>
                <w:bCs/>
              </w:rPr>
              <w:t>SEX</w:t>
            </w:r>
          </w:p>
        </w:tc>
        <w:tc>
          <w:tcPr>
            <w:tcW w:w="0" w:type="auto"/>
            <w:hideMark/>
          </w:tcPr>
          <w:p w14:paraId="29CB4AF4" w14:textId="77777777" w:rsidR="007433AC" w:rsidRPr="00BC75F4" w:rsidRDefault="007433AC" w:rsidP="007433AC">
            <w:pPr>
              <w:pStyle w:val="NoSpacing"/>
              <w:rPr>
                <w:rFonts w:ascii="Aptos" w:hAnsi="Aptos" w:cs="Times New Roman"/>
              </w:rPr>
            </w:pPr>
            <w:r w:rsidRPr="00BC75F4">
              <w:rPr>
                <w:rFonts w:ascii="Aptos" w:hAnsi="Aptos" w:cs="Times New Roman"/>
                <w:b/>
                <w:bCs/>
              </w:rPr>
              <w:t>AGE_BUCK</w:t>
            </w:r>
          </w:p>
        </w:tc>
        <w:tc>
          <w:tcPr>
            <w:tcW w:w="0" w:type="auto"/>
            <w:hideMark/>
          </w:tcPr>
          <w:p w14:paraId="7707486E" w14:textId="77777777" w:rsidR="007433AC" w:rsidRPr="00BC75F4" w:rsidRDefault="007433AC" w:rsidP="007433AC">
            <w:pPr>
              <w:pStyle w:val="NoSpacing"/>
              <w:rPr>
                <w:rFonts w:ascii="Aptos" w:hAnsi="Aptos" w:cs="Times New Roman"/>
              </w:rPr>
            </w:pPr>
            <w:r w:rsidRPr="00BC75F4">
              <w:rPr>
                <w:rFonts w:ascii="Aptos" w:hAnsi="Aptos" w:cs="Times New Roman"/>
                <w:b/>
                <w:bCs/>
              </w:rPr>
              <w:t>POP_CPS</w:t>
            </w:r>
          </w:p>
        </w:tc>
      </w:tr>
      <w:tr w:rsidR="007433AC" w:rsidRPr="00BC75F4" w14:paraId="5C8299CC" w14:textId="77777777" w:rsidTr="00873D9D">
        <w:trPr>
          <w:trHeight w:val="20"/>
        </w:trPr>
        <w:tc>
          <w:tcPr>
            <w:tcW w:w="0" w:type="auto"/>
            <w:hideMark/>
          </w:tcPr>
          <w:p w14:paraId="61F1125A"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7859E720" w14:textId="77777777" w:rsidR="007433AC" w:rsidRPr="00BC75F4" w:rsidRDefault="007433AC" w:rsidP="007433AC">
            <w:pPr>
              <w:pStyle w:val="NoSpacing"/>
              <w:rPr>
                <w:rFonts w:ascii="Aptos" w:hAnsi="Aptos" w:cs="Times New Roman"/>
              </w:rPr>
            </w:pPr>
            <w:r w:rsidRPr="00BC75F4">
              <w:rPr>
                <w:rFonts w:ascii="Aptos" w:hAnsi="Aptos" w:cs="Times New Roman"/>
              </w:rPr>
              <w:t>1</w:t>
            </w:r>
          </w:p>
        </w:tc>
        <w:tc>
          <w:tcPr>
            <w:tcW w:w="0" w:type="auto"/>
            <w:hideMark/>
          </w:tcPr>
          <w:p w14:paraId="2C04AE10" w14:textId="77777777" w:rsidR="007433AC" w:rsidRPr="00BC75F4" w:rsidRDefault="007433AC" w:rsidP="007433AC">
            <w:pPr>
              <w:pStyle w:val="NoSpacing"/>
              <w:rPr>
                <w:rFonts w:ascii="Aptos" w:hAnsi="Aptos" w:cs="Times New Roman"/>
              </w:rPr>
            </w:pPr>
            <w:r w:rsidRPr="00BC75F4">
              <w:rPr>
                <w:rFonts w:ascii="Aptos" w:hAnsi="Aptos" w:cs="Times New Roman"/>
              </w:rPr>
              <w:t>1</w:t>
            </w:r>
          </w:p>
        </w:tc>
        <w:tc>
          <w:tcPr>
            <w:tcW w:w="0" w:type="auto"/>
            <w:hideMark/>
          </w:tcPr>
          <w:p w14:paraId="4A9663F8"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0685F7DD" w14:textId="77777777" w:rsidR="007433AC" w:rsidRPr="00BC75F4" w:rsidRDefault="007433AC" w:rsidP="007433AC">
            <w:pPr>
              <w:pStyle w:val="NoSpacing"/>
              <w:rPr>
                <w:rFonts w:ascii="Aptos" w:hAnsi="Aptos" w:cs="Times New Roman"/>
              </w:rPr>
            </w:pPr>
            <w:r w:rsidRPr="00BC75F4">
              <w:rPr>
                <w:rFonts w:ascii="Aptos" w:hAnsi="Aptos" w:cs="Times New Roman"/>
              </w:rPr>
              <w:t>3,528,366</w:t>
            </w:r>
          </w:p>
        </w:tc>
      </w:tr>
      <w:tr w:rsidR="007433AC" w:rsidRPr="00BC75F4" w14:paraId="745AD229" w14:textId="77777777" w:rsidTr="00873D9D">
        <w:trPr>
          <w:trHeight w:val="20"/>
        </w:trPr>
        <w:tc>
          <w:tcPr>
            <w:tcW w:w="0" w:type="auto"/>
            <w:hideMark/>
          </w:tcPr>
          <w:p w14:paraId="19531003"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229A01F5" w14:textId="77777777" w:rsidR="007433AC" w:rsidRPr="00BC75F4" w:rsidRDefault="007433AC" w:rsidP="007433AC">
            <w:pPr>
              <w:pStyle w:val="NoSpacing"/>
              <w:rPr>
                <w:rFonts w:ascii="Aptos" w:hAnsi="Aptos" w:cs="Times New Roman"/>
              </w:rPr>
            </w:pPr>
            <w:r w:rsidRPr="00BC75F4">
              <w:rPr>
                <w:rFonts w:ascii="Aptos" w:hAnsi="Aptos" w:cs="Times New Roman"/>
              </w:rPr>
              <w:t>2</w:t>
            </w:r>
          </w:p>
        </w:tc>
        <w:tc>
          <w:tcPr>
            <w:tcW w:w="0" w:type="auto"/>
            <w:hideMark/>
          </w:tcPr>
          <w:p w14:paraId="0949D6B2" w14:textId="77777777" w:rsidR="007433AC" w:rsidRPr="00BC75F4" w:rsidRDefault="007433AC" w:rsidP="007433AC">
            <w:pPr>
              <w:pStyle w:val="NoSpacing"/>
              <w:rPr>
                <w:rFonts w:ascii="Aptos" w:hAnsi="Aptos" w:cs="Times New Roman"/>
              </w:rPr>
            </w:pPr>
            <w:r w:rsidRPr="00BC75F4">
              <w:rPr>
                <w:rFonts w:ascii="Aptos" w:hAnsi="Aptos" w:cs="Times New Roman"/>
              </w:rPr>
              <w:t>1</w:t>
            </w:r>
          </w:p>
        </w:tc>
        <w:tc>
          <w:tcPr>
            <w:tcW w:w="0" w:type="auto"/>
            <w:hideMark/>
          </w:tcPr>
          <w:p w14:paraId="70BE111A"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46A2F341" w14:textId="77777777" w:rsidR="007433AC" w:rsidRPr="00BC75F4" w:rsidRDefault="007433AC" w:rsidP="007433AC">
            <w:pPr>
              <w:pStyle w:val="NoSpacing"/>
              <w:rPr>
                <w:rFonts w:ascii="Aptos" w:hAnsi="Aptos" w:cs="Times New Roman"/>
              </w:rPr>
            </w:pPr>
            <w:r w:rsidRPr="00BC75F4">
              <w:rPr>
                <w:rFonts w:ascii="Aptos" w:hAnsi="Aptos" w:cs="Times New Roman"/>
              </w:rPr>
              <w:t>4,135,072</w:t>
            </w:r>
          </w:p>
        </w:tc>
      </w:tr>
      <w:tr w:rsidR="007433AC" w:rsidRPr="00BC75F4" w14:paraId="13AB96FC" w14:textId="77777777" w:rsidTr="00873D9D">
        <w:trPr>
          <w:trHeight w:val="20"/>
        </w:trPr>
        <w:tc>
          <w:tcPr>
            <w:tcW w:w="0" w:type="auto"/>
            <w:hideMark/>
          </w:tcPr>
          <w:p w14:paraId="5B3D6F05"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5ED90408" w14:textId="77777777" w:rsidR="007433AC" w:rsidRPr="00BC75F4" w:rsidRDefault="007433AC" w:rsidP="007433AC">
            <w:pPr>
              <w:pStyle w:val="NoSpacing"/>
              <w:rPr>
                <w:rFonts w:ascii="Aptos" w:hAnsi="Aptos" w:cs="Times New Roman"/>
              </w:rPr>
            </w:pPr>
            <w:r w:rsidRPr="00BC75F4">
              <w:rPr>
                <w:rFonts w:ascii="Aptos" w:hAnsi="Aptos" w:cs="Times New Roman"/>
              </w:rPr>
              <w:t>3</w:t>
            </w:r>
          </w:p>
        </w:tc>
        <w:tc>
          <w:tcPr>
            <w:tcW w:w="0" w:type="auto"/>
            <w:hideMark/>
          </w:tcPr>
          <w:p w14:paraId="467C925A" w14:textId="77777777" w:rsidR="007433AC" w:rsidRPr="00BC75F4" w:rsidRDefault="007433AC" w:rsidP="007433AC">
            <w:pPr>
              <w:pStyle w:val="NoSpacing"/>
              <w:rPr>
                <w:rFonts w:ascii="Aptos" w:hAnsi="Aptos" w:cs="Times New Roman"/>
              </w:rPr>
            </w:pPr>
            <w:r w:rsidRPr="00BC75F4">
              <w:rPr>
                <w:rFonts w:ascii="Aptos" w:hAnsi="Aptos" w:cs="Times New Roman"/>
              </w:rPr>
              <w:t>1</w:t>
            </w:r>
          </w:p>
        </w:tc>
        <w:tc>
          <w:tcPr>
            <w:tcW w:w="0" w:type="auto"/>
            <w:hideMark/>
          </w:tcPr>
          <w:p w14:paraId="340772AB"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1CC6DA26" w14:textId="77777777" w:rsidR="007433AC" w:rsidRPr="00BC75F4" w:rsidRDefault="007433AC" w:rsidP="007433AC">
            <w:pPr>
              <w:pStyle w:val="NoSpacing"/>
              <w:rPr>
                <w:rFonts w:ascii="Aptos" w:hAnsi="Aptos" w:cs="Times New Roman"/>
              </w:rPr>
            </w:pPr>
            <w:r w:rsidRPr="00BC75F4">
              <w:rPr>
                <w:rFonts w:ascii="Aptos" w:hAnsi="Aptos" w:cs="Times New Roman"/>
              </w:rPr>
              <w:t>7,774,024</w:t>
            </w:r>
          </w:p>
        </w:tc>
      </w:tr>
      <w:tr w:rsidR="007433AC" w:rsidRPr="00BC75F4" w14:paraId="0E944DD0" w14:textId="77777777" w:rsidTr="00873D9D">
        <w:trPr>
          <w:trHeight w:val="20"/>
        </w:trPr>
        <w:tc>
          <w:tcPr>
            <w:tcW w:w="0" w:type="auto"/>
            <w:hideMark/>
          </w:tcPr>
          <w:p w14:paraId="38CBF759"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03DCD4D9" w14:textId="77777777" w:rsidR="007433AC" w:rsidRPr="00BC75F4" w:rsidRDefault="007433AC" w:rsidP="007433AC">
            <w:pPr>
              <w:pStyle w:val="NoSpacing"/>
              <w:rPr>
                <w:rFonts w:ascii="Aptos" w:hAnsi="Aptos" w:cs="Times New Roman"/>
              </w:rPr>
            </w:pPr>
            <w:r w:rsidRPr="00BC75F4">
              <w:rPr>
                <w:rFonts w:ascii="Aptos" w:hAnsi="Aptos" w:cs="Times New Roman"/>
              </w:rPr>
              <w:t>4</w:t>
            </w:r>
          </w:p>
        </w:tc>
        <w:tc>
          <w:tcPr>
            <w:tcW w:w="0" w:type="auto"/>
            <w:hideMark/>
          </w:tcPr>
          <w:p w14:paraId="49DE2F32" w14:textId="77777777" w:rsidR="007433AC" w:rsidRPr="00BC75F4" w:rsidRDefault="007433AC" w:rsidP="007433AC">
            <w:pPr>
              <w:pStyle w:val="NoSpacing"/>
              <w:rPr>
                <w:rFonts w:ascii="Aptos" w:hAnsi="Aptos" w:cs="Times New Roman"/>
              </w:rPr>
            </w:pPr>
            <w:r w:rsidRPr="00BC75F4">
              <w:rPr>
                <w:rFonts w:ascii="Aptos" w:hAnsi="Aptos" w:cs="Times New Roman"/>
              </w:rPr>
              <w:t>1</w:t>
            </w:r>
          </w:p>
        </w:tc>
        <w:tc>
          <w:tcPr>
            <w:tcW w:w="0" w:type="auto"/>
            <w:hideMark/>
          </w:tcPr>
          <w:p w14:paraId="6BC56B00"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0FA6D70A" w14:textId="77777777" w:rsidR="007433AC" w:rsidRPr="00BC75F4" w:rsidRDefault="007433AC" w:rsidP="007433AC">
            <w:pPr>
              <w:pStyle w:val="NoSpacing"/>
              <w:rPr>
                <w:rFonts w:ascii="Aptos" w:hAnsi="Aptos" w:cs="Times New Roman"/>
              </w:rPr>
            </w:pPr>
            <w:r w:rsidRPr="00BC75F4">
              <w:rPr>
                <w:rFonts w:ascii="Aptos" w:hAnsi="Aptos" w:cs="Times New Roman"/>
              </w:rPr>
              <w:t>4,845,053</w:t>
            </w:r>
          </w:p>
        </w:tc>
      </w:tr>
      <w:tr w:rsidR="007433AC" w:rsidRPr="00BC75F4" w14:paraId="0FFE685E" w14:textId="77777777" w:rsidTr="00873D9D">
        <w:trPr>
          <w:trHeight w:val="20"/>
        </w:trPr>
        <w:tc>
          <w:tcPr>
            <w:tcW w:w="0" w:type="auto"/>
            <w:hideMark/>
          </w:tcPr>
          <w:p w14:paraId="6A79DA5C"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5FBAE54B" w14:textId="77777777" w:rsidR="007433AC" w:rsidRPr="00BC75F4" w:rsidRDefault="007433AC" w:rsidP="007433AC">
            <w:pPr>
              <w:pStyle w:val="NoSpacing"/>
              <w:rPr>
                <w:rFonts w:ascii="Aptos" w:hAnsi="Aptos" w:cs="Times New Roman"/>
              </w:rPr>
            </w:pPr>
            <w:r w:rsidRPr="00BC75F4">
              <w:rPr>
                <w:rFonts w:ascii="Aptos" w:hAnsi="Aptos" w:cs="Times New Roman"/>
              </w:rPr>
              <w:t>1</w:t>
            </w:r>
          </w:p>
        </w:tc>
        <w:tc>
          <w:tcPr>
            <w:tcW w:w="0" w:type="auto"/>
            <w:hideMark/>
          </w:tcPr>
          <w:p w14:paraId="1FFB6157" w14:textId="77777777" w:rsidR="007433AC" w:rsidRPr="00BC75F4" w:rsidRDefault="007433AC" w:rsidP="007433AC">
            <w:pPr>
              <w:pStyle w:val="NoSpacing"/>
              <w:rPr>
                <w:rFonts w:ascii="Aptos" w:hAnsi="Aptos" w:cs="Times New Roman"/>
              </w:rPr>
            </w:pPr>
            <w:r w:rsidRPr="00BC75F4">
              <w:rPr>
                <w:rFonts w:ascii="Aptos" w:hAnsi="Aptos" w:cs="Times New Roman"/>
              </w:rPr>
              <w:t>2</w:t>
            </w:r>
          </w:p>
        </w:tc>
        <w:tc>
          <w:tcPr>
            <w:tcW w:w="0" w:type="auto"/>
            <w:hideMark/>
          </w:tcPr>
          <w:p w14:paraId="09D1FA16"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5773C94D" w14:textId="77777777" w:rsidR="007433AC" w:rsidRPr="00BC75F4" w:rsidRDefault="007433AC" w:rsidP="007433AC">
            <w:pPr>
              <w:pStyle w:val="NoSpacing"/>
              <w:rPr>
                <w:rFonts w:ascii="Aptos" w:hAnsi="Aptos" w:cs="Times New Roman"/>
              </w:rPr>
            </w:pPr>
            <w:r w:rsidRPr="00BC75F4">
              <w:rPr>
                <w:rFonts w:ascii="Aptos" w:hAnsi="Aptos" w:cs="Times New Roman"/>
              </w:rPr>
              <w:t>3,615,229</w:t>
            </w:r>
          </w:p>
        </w:tc>
      </w:tr>
      <w:tr w:rsidR="007433AC" w:rsidRPr="00BC75F4" w14:paraId="426AA381" w14:textId="77777777" w:rsidTr="00873D9D">
        <w:trPr>
          <w:trHeight w:val="20"/>
        </w:trPr>
        <w:tc>
          <w:tcPr>
            <w:tcW w:w="0" w:type="auto"/>
            <w:hideMark/>
          </w:tcPr>
          <w:p w14:paraId="2DF68603"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657FECD7" w14:textId="77777777" w:rsidR="007433AC" w:rsidRPr="00BC75F4" w:rsidRDefault="007433AC" w:rsidP="007433AC">
            <w:pPr>
              <w:pStyle w:val="NoSpacing"/>
              <w:rPr>
                <w:rFonts w:ascii="Aptos" w:hAnsi="Aptos" w:cs="Times New Roman"/>
              </w:rPr>
            </w:pPr>
            <w:r w:rsidRPr="00BC75F4">
              <w:rPr>
                <w:rFonts w:ascii="Aptos" w:hAnsi="Aptos" w:cs="Times New Roman"/>
              </w:rPr>
              <w:t>2</w:t>
            </w:r>
          </w:p>
        </w:tc>
        <w:tc>
          <w:tcPr>
            <w:tcW w:w="0" w:type="auto"/>
            <w:hideMark/>
          </w:tcPr>
          <w:p w14:paraId="77ADE671" w14:textId="77777777" w:rsidR="007433AC" w:rsidRPr="00BC75F4" w:rsidRDefault="007433AC" w:rsidP="007433AC">
            <w:pPr>
              <w:pStyle w:val="NoSpacing"/>
              <w:rPr>
                <w:rFonts w:ascii="Aptos" w:hAnsi="Aptos" w:cs="Times New Roman"/>
              </w:rPr>
            </w:pPr>
            <w:r w:rsidRPr="00BC75F4">
              <w:rPr>
                <w:rFonts w:ascii="Aptos" w:hAnsi="Aptos" w:cs="Times New Roman"/>
              </w:rPr>
              <w:t>2</w:t>
            </w:r>
          </w:p>
        </w:tc>
        <w:tc>
          <w:tcPr>
            <w:tcW w:w="0" w:type="auto"/>
            <w:hideMark/>
          </w:tcPr>
          <w:p w14:paraId="656E844B"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5BD62C34" w14:textId="77777777" w:rsidR="007433AC" w:rsidRPr="00BC75F4" w:rsidRDefault="007433AC" w:rsidP="007433AC">
            <w:pPr>
              <w:pStyle w:val="NoSpacing"/>
              <w:rPr>
                <w:rFonts w:ascii="Aptos" w:hAnsi="Aptos" w:cs="Times New Roman"/>
              </w:rPr>
            </w:pPr>
            <w:r w:rsidRPr="00BC75F4">
              <w:rPr>
                <w:rFonts w:ascii="Aptos" w:hAnsi="Aptos" w:cs="Times New Roman"/>
              </w:rPr>
              <w:t>4,083,626</w:t>
            </w:r>
          </w:p>
        </w:tc>
      </w:tr>
      <w:tr w:rsidR="007433AC" w:rsidRPr="00BC75F4" w14:paraId="19FB703A" w14:textId="77777777" w:rsidTr="00873D9D">
        <w:trPr>
          <w:trHeight w:val="20"/>
        </w:trPr>
        <w:tc>
          <w:tcPr>
            <w:tcW w:w="0" w:type="auto"/>
            <w:hideMark/>
          </w:tcPr>
          <w:p w14:paraId="100F52D3"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36E91CA7" w14:textId="77777777" w:rsidR="007433AC" w:rsidRPr="00BC75F4" w:rsidRDefault="007433AC" w:rsidP="007433AC">
            <w:pPr>
              <w:pStyle w:val="NoSpacing"/>
              <w:rPr>
                <w:rFonts w:ascii="Aptos" w:hAnsi="Aptos" w:cs="Times New Roman"/>
              </w:rPr>
            </w:pPr>
            <w:r w:rsidRPr="00BC75F4">
              <w:rPr>
                <w:rFonts w:ascii="Aptos" w:hAnsi="Aptos" w:cs="Times New Roman"/>
              </w:rPr>
              <w:t>3</w:t>
            </w:r>
          </w:p>
        </w:tc>
        <w:tc>
          <w:tcPr>
            <w:tcW w:w="0" w:type="auto"/>
            <w:hideMark/>
          </w:tcPr>
          <w:p w14:paraId="27FD0EC2" w14:textId="77777777" w:rsidR="007433AC" w:rsidRPr="00BC75F4" w:rsidRDefault="007433AC" w:rsidP="007433AC">
            <w:pPr>
              <w:pStyle w:val="NoSpacing"/>
              <w:rPr>
                <w:rFonts w:ascii="Aptos" w:hAnsi="Aptos" w:cs="Times New Roman"/>
              </w:rPr>
            </w:pPr>
            <w:r w:rsidRPr="00BC75F4">
              <w:rPr>
                <w:rFonts w:ascii="Aptos" w:hAnsi="Aptos" w:cs="Times New Roman"/>
              </w:rPr>
              <w:t>2</w:t>
            </w:r>
          </w:p>
        </w:tc>
        <w:tc>
          <w:tcPr>
            <w:tcW w:w="0" w:type="auto"/>
            <w:hideMark/>
          </w:tcPr>
          <w:p w14:paraId="322BE505"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58FDC1AA" w14:textId="77777777" w:rsidR="007433AC" w:rsidRPr="00BC75F4" w:rsidRDefault="007433AC" w:rsidP="007433AC">
            <w:pPr>
              <w:pStyle w:val="NoSpacing"/>
              <w:rPr>
                <w:rFonts w:ascii="Aptos" w:hAnsi="Aptos" w:cs="Times New Roman"/>
              </w:rPr>
            </w:pPr>
            <w:r w:rsidRPr="00BC75F4">
              <w:rPr>
                <w:rFonts w:ascii="Aptos" w:hAnsi="Aptos" w:cs="Times New Roman"/>
              </w:rPr>
              <w:t>7,942,994</w:t>
            </w:r>
          </w:p>
        </w:tc>
      </w:tr>
      <w:tr w:rsidR="007433AC" w:rsidRPr="00BC75F4" w14:paraId="04F2966B" w14:textId="77777777" w:rsidTr="00873D9D">
        <w:trPr>
          <w:trHeight w:val="20"/>
        </w:trPr>
        <w:tc>
          <w:tcPr>
            <w:tcW w:w="0" w:type="auto"/>
            <w:hideMark/>
          </w:tcPr>
          <w:p w14:paraId="5E0D0FE6" w14:textId="77777777" w:rsidR="007433AC" w:rsidRPr="00BC75F4" w:rsidRDefault="007433AC" w:rsidP="007433AC">
            <w:pPr>
              <w:pStyle w:val="NoSpacing"/>
              <w:rPr>
                <w:rFonts w:ascii="Aptos" w:hAnsi="Aptos" w:cs="Times New Roman"/>
              </w:rPr>
            </w:pPr>
            <w:r w:rsidRPr="00BC75F4">
              <w:rPr>
                <w:rFonts w:ascii="Aptos" w:hAnsi="Aptos" w:cs="Times New Roman"/>
              </w:rPr>
              <w:t>2021</w:t>
            </w:r>
          </w:p>
        </w:tc>
        <w:tc>
          <w:tcPr>
            <w:tcW w:w="0" w:type="auto"/>
            <w:hideMark/>
          </w:tcPr>
          <w:p w14:paraId="3627D88D" w14:textId="77777777" w:rsidR="007433AC" w:rsidRPr="00BC75F4" w:rsidRDefault="007433AC" w:rsidP="007433AC">
            <w:pPr>
              <w:pStyle w:val="NoSpacing"/>
              <w:rPr>
                <w:rFonts w:ascii="Aptos" w:hAnsi="Aptos" w:cs="Times New Roman"/>
              </w:rPr>
            </w:pPr>
            <w:r w:rsidRPr="00BC75F4">
              <w:rPr>
                <w:rFonts w:ascii="Aptos" w:hAnsi="Aptos" w:cs="Times New Roman"/>
              </w:rPr>
              <w:t>4</w:t>
            </w:r>
          </w:p>
        </w:tc>
        <w:tc>
          <w:tcPr>
            <w:tcW w:w="0" w:type="auto"/>
            <w:hideMark/>
          </w:tcPr>
          <w:p w14:paraId="31AB6593" w14:textId="77777777" w:rsidR="007433AC" w:rsidRPr="00BC75F4" w:rsidRDefault="007433AC" w:rsidP="007433AC">
            <w:pPr>
              <w:pStyle w:val="NoSpacing"/>
              <w:rPr>
                <w:rFonts w:ascii="Aptos" w:hAnsi="Aptos" w:cs="Times New Roman"/>
              </w:rPr>
            </w:pPr>
            <w:r w:rsidRPr="00BC75F4">
              <w:rPr>
                <w:rFonts w:ascii="Aptos" w:hAnsi="Aptos" w:cs="Times New Roman"/>
              </w:rPr>
              <w:t>2</w:t>
            </w:r>
          </w:p>
        </w:tc>
        <w:tc>
          <w:tcPr>
            <w:tcW w:w="0" w:type="auto"/>
            <w:hideMark/>
          </w:tcPr>
          <w:p w14:paraId="176495C4" w14:textId="77777777" w:rsidR="007433AC" w:rsidRPr="00BC75F4" w:rsidRDefault="007433AC" w:rsidP="007433AC">
            <w:pPr>
              <w:pStyle w:val="NoSpacing"/>
              <w:rPr>
                <w:rFonts w:ascii="Aptos" w:hAnsi="Aptos" w:cs="Times New Roman"/>
              </w:rPr>
            </w:pPr>
            <w:r w:rsidRPr="00BC75F4">
              <w:rPr>
                <w:rFonts w:ascii="Aptos" w:hAnsi="Aptos" w:cs="Times New Roman"/>
              </w:rPr>
              <w:t>6</w:t>
            </w:r>
          </w:p>
        </w:tc>
        <w:tc>
          <w:tcPr>
            <w:tcW w:w="0" w:type="auto"/>
            <w:hideMark/>
          </w:tcPr>
          <w:p w14:paraId="08D2401F" w14:textId="77777777" w:rsidR="007433AC" w:rsidRPr="00BC75F4" w:rsidRDefault="007433AC" w:rsidP="007433AC">
            <w:pPr>
              <w:pStyle w:val="NoSpacing"/>
              <w:rPr>
                <w:rFonts w:ascii="Aptos" w:hAnsi="Aptos" w:cs="Times New Roman"/>
              </w:rPr>
            </w:pPr>
            <w:r w:rsidRPr="00BC75F4">
              <w:rPr>
                <w:rFonts w:ascii="Aptos" w:hAnsi="Aptos" w:cs="Times New Roman"/>
              </w:rPr>
              <w:t>4,734,812</w:t>
            </w:r>
          </w:p>
        </w:tc>
      </w:tr>
    </w:tbl>
    <w:p w14:paraId="1AB8FA84" w14:textId="77777777" w:rsidR="007433AC" w:rsidRPr="00BC75F4" w:rsidRDefault="007433AC" w:rsidP="00367FDC">
      <w:pPr>
        <w:pStyle w:val="NoSpacing"/>
        <w:rPr>
          <w:rFonts w:ascii="Aptos" w:hAnsi="Aptos" w:cs="Times New Roman"/>
        </w:rPr>
      </w:pPr>
    </w:p>
    <w:p w14:paraId="5D10DA12" w14:textId="46003773" w:rsidR="007433AC" w:rsidRPr="00BC75F4" w:rsidRDefault="00934E55" w:rsidP="00367FDC">
      <w:pPr>
        <w:pStyle w:val="NoSpacing"/>
        <w:rPr>
          <w:rFonts w:ascii="Aptos" w:hAnsi="Aptos" w:cs="Times New Roman"/>
        </w:rPr>
      </w:pPr>
      <w:r w:rsidRPr="00BC75F4">
        <w:rPr>
          <w:rFonts w:ascii="Aptos" w:hAnsi="Aptos" w:cs="Times New Roman"/>
        </w:rPr>
        <w:t xml:space="preserve">The </w:t>
      </w:r>
      <w:r w:rsidR="008D2890" w:rsidRPr="00BC75F4">
        <w:rPr>
          <w:rFonts w:ascii="Aptos" w:hAnsi="Aptos" w:cs="Times New Roman"/>
        </w:rPr>
        <w:t>population</w:t>
      </w:r>
      <w:r w:rsidRPr="00BC75F4">
        <w:rPr>
          <w:rFonts w:ascii="Aptos" w:hAnsi="Aptos" w:cs="Times New Roman"/>
        </w:rPr>
        <w:t xml:space="preserve"> private weight is calculated as</w:t>
      </w:r>
    </w:p>
    <w:p w14:paraId="347B8BC7" w14:textId="503EEFF5" w:rsidR="00934E55" w:rsidRPr="00BC75F4" w:rsidRDefault="00934E55" w:rsidP="00367FDC">
      <w:pPr>
        <w:pStyle w:val="NoSpacing"/>
        <w:rPr>
          <w:rFonts w:ascii="Aptos" w:hAnsi="Aptos" w:cs="Times New Roman"/>
        </w:rPr>
      </w:pPr>
      <m:oMathPara>
        <m:oMath>
          <m:r>
            <w:rPr>
              <w:rFonts w:ascii="Cambria Math" w:hAnsi="Cambria Math" w:cs="Times New Roman"/>
            </w:rPr>
            <m:t>Private Weight=</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POP CPS</m:t>
                  </m:r>
                </m:num>
                <m:den>
                  <m:r>
                    <w:rPr>
                      <w:rFonts w:ascii="Cambria Math" w:hAnsi="Cambria Math" w:cs="Times New Roman"/>
                    </w:rPr>
                    <m:t>POP MEPS</m:t>
                  </m:r>
                </m:den>
              </m:f>
            </m:e>
          </m:d>
          <m:r>
            <w:rPr>
              <w:rFonts w:ascii="Cambria Math" w:hAnsi="Cambria Math" w:cs="Times New Roman"/>
            </w:rPr>
            <m:t>*POP PRIV</m:t>
          </m:r>
        </m:oMath>
      </m:oMathPara>
    </w:p>
    <w:p w14:paraId="14F489AE" w14:textId="77777777" w:rsidR="00934E55" w:rsidRPr="00BC75F4" w:rsidRDefault="00934E55" w:rsidP="00367FDC">
      <w:pPr>
        <w:pStyle w:val="NoSpacing"/>
        <w:rPr>
          <w:rFonts w:ascii="Aptos" w:hAnsi="Aptos" w:cs="Times New Roman"/>
        </w:rPr>
      </w:pPr>
    </w:p>
    <w:p w14:paraId="702FB4CD" w14:textId="0A40AA48" w:rsidR="00934E55" w:rsidRPr="00BC75F4" w:rsidRDefault="00934E55" w:rsidP="00367FDC">
      <w:pPr>
        <w:pStyle w:val="NoSpacing"/>
        <w:rPr>
          <w:rFonts w:ascii="Aptos" w:hAnsi="Aptos" w:cs="Times New Roman"/>
        </w:rPr>
      </w:pPr>
      <w:r w:rsidRPr="00BC75F4">
        <w:rPr>
          <w:rFonts w:ascii="Aptos" w:hAnsi="Aptos" w:cs="Times New Roman"/>
        </w:rPr>
        <w:t>For example:</w:t>
      </w:r>
    </w:p>
    <w:tbl>
      <w:tblPr>
        <w:tblStyle w:val="TableGrid"/>
        <w:tblW w:w="0" w:type="auto"/>
        <w:tblLook w:val="0600" w:firstRow="0" w:lastRow="0" w:firstColumn="0" w:lastColumn="0" w:noHBand="1" w:noVBand="1"/>
      </w:tblPr>
      <w:tblGrid>
        <w:gridCol w:w="747"/>
        <w:gridCol w:w="1026"/>
        <w:gridCol w:w="606"/>
        <w:gridCol w:w="1320"/>
        <w:gridCol w:w="1685"/>
      </w:tblGrid>
      <w:tr w:rsidR="00934E55" w:rsidRPr="00BC75F4" w14:paraId="649B040F" w14:textId="77777777" w:rsidTr="00873D9D">
        <w:trPr>
          <w:trHeight w:val="20"/>
        </w:trPr>
        <w:tc>
          <w:tcPr>
            <w:tcW w:w="0" w:type="auto"/>
            <w:hideMark/>
          </w:tcPr>
          <w:p w14:paraId="6A02E92C" w14:textId="77777777" w:rsidR="00934E55" w:rsidRPr="00BC75F4" w:rsidRDefault="00934E55" w:rsidP="00934E55">
            <w:pPr>
              <w:pStyle w:val="NoSpacing"/>
              <w:rPr>
                <w:rFonts w:ascii="Aptos" w:hAnsi="Aptos" w:cs="Times New Roman"/>
              </w:rPr>
            </w:pPr>
            <w:r w:rsidRPr="00BC75F4">
              <w:rPr>
                <w:rFonts w:ascii="Aptos" w:hAnsi="Aptos" w:cs="Times New Roman"/>
                <w:b/>
                <w:bCs/>
              </w:rPr>
              <w:t>YEAR</w:t>
            </w:r>
          </w:p>
        </w:tc>
        <w:tc>
          <w:tcPr>
            <w:tcW w:w="0" w:type="auto"/>
            <w:hideMark/>
          </w:tcPr>
          <w:p w14:paraId="0CB831A7" w14:textId="77777777" w:rsidR="00934E55" w:rsidRPr="00BC75F4" w:rsidRDefault="00934E55" w:rsidP="00934E55">
            <w:pPr>
              <w:pStyle w:val="NoSpacing"/>
              <w:rPr>
                <w:rFonts w:ascii="Aptos" w:hAnsi="Aptos" w:cs="Times New Roman"/>
              </w:rPr>
            </w:pPr>
            <w:r w:rsidRPr="00BC75F4">
              <w:rPr>
                <w:rFonts w:ascii="Aptos" w:hAnsi="Aptos" w:cs="Times New Roman"/>
                <w:b/>
                <w:bCs/>
              </w:rPr>
              <w:t>REGION</w:t>
            </w:r>
          </w:p>
        </w:tc>
        <w:tc>
          <w:tcPr>
            <w:tcW w:w="0" w:type="auto"/>
            <w:hideMark/>
          </w:tcPr>
          <w:p w14:paraId="11558007" w14:textId="77777777" w:rsidR="00934E55" w:rsidRPr="00BC75F4" w:rsidRDefault="00934E55" w:rsidP="00934E55">
            <w:pPr>
              <w:pStyle w:val="NoSpacing"/>
              <w:rPr>
                <w:rFonts w:ascii="Aptos" w:hAnsi="Aptos" w:cs="Times New Roman"/>
              </w:rPr>
            </w:pPr>
            <w:r w:rsidRPr="00BC75F4">
              <w:rPr>
                <w:rFonts w:ascii="Aptos" w:hAnsi="Aptos" w:cs="Times New Roman"/>
                <w:b/>
                <w:bCs/>
              </w:rPr>
              <w:t>SEX</w:t>
            </w:r>
          </w:p>
        </w:tc>
        <w:tc>
          <w:tcPr>
            <w:tcW w:w="0" w:type="auto"/>
            <w:hideMark/>
          </w:tcPr>
          <w:p w14:paraId="181D5467" w14:textId="77777777" w:rsidR="00934E55" w:rsidRPr="00BC75F4" w:rsidRDefault="00934E55" w:rsidP="00934E55">
            <w:pPr>
              <w:pStyle w:val="NoSpacing"/>
              <w:rPr>
                <w:rFonts w:ascii="Aptos" w:hAnsi="Aptos" w:cs="Times New Roman"/>
              </w:rPr>
            </w:pPr>
            <w:r w:rsidRPr="00BC75F4">
              <w:rPr>
                <w:rFonts w:ascii="Aptos" w:hAnsi="Aptos" w:cs="Times New Roman"/>
                <w:b/>
                <w:bCs/>
              </w:rPr>
              <w:t>AGE_BUCK</w:t>
            </w:r>
          </w:p>
        </w:tc>
        <w:tc>
          <w:tcPr>
            <w:tcW w:w="0" w:type="auto"/>
            <w:hideMark/>
          </w:tcPr>
          <w:p w14:paraId="383BAE50" w14:textId="77777777" w:rsidR="00934E55" w:rsidRPr="00BC75F4" w:rsidRDefault="00934E55" w:rsidP="00934E55">
            <w:pPr>
              <w:pStyle w:val="NoSpacing"/>
              <w:rPr>
                <w:rFonts w:ascii="Aptos" w:hAnsi="Aptos" w:cs="Times New Roman"/>
              </w:rPr>
            </w:pPr>
            <w:r w:rsidRPr="00BC75F4">
              <w:rPr>
                <w:rFonts w:ascii="Aptos" w:hAnsi="Aptos" w:cs="Times New Roman"/>
                <w:b/>
                <w:bCs/>
              </w:rPr>
              <w:t>ADJ_CPS_PRIV</w:t>
            </w:r>
          </w:p>
        </w:tc>
      </w:tr>
      <w:tr w:rsidR="00934E55" w:rsidRPr="00BC75F4" w14:paraId="05E56895" w14:textId="77777777" w:rsidTr="00873D9D">
        <w:trPr>
          <w:trHeight w:val="20"/>
        </w:trPr>
        <w:tc>
          <w:tcPr>
            <w:tcW w:w="0" w:type="auto"/>
            <w:hideMark/>
          </w:tcPr>
          <w:p w14:paraId="29F79ADA"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1AFC6A26" w14:textId="77777777" w:rsidR="00934E55" w:rsidRPr="00BC75F4" w:rsidRDefault="00934E55" w:rsidP="00934E55">
            <w:pPr>
              <w:pStyle w:val="NoSpacing"/>
              <w:rPr>
                <w:rFonts w:ascii="Aptos" w:hAnsi="Aptos" w:cs="Times New Roman"/>
              </w:rPr>
            </w:pPr>
            <w:r w:rsidRPr="00BC75F4">
              <w:rPr>
                <w:rFonts w:ascii="Aptos" w:hAnsi="Aptos" w:cs="Times New Roman"/>
              </w:rPr>
              <w:t>1</w:t>
            </w:r>
          </w:p>
        </w:tc>
        <w:tc>
          <w:tcPr>
            <w:tcW w:w="0" w:type="auto"/>
            <w:hideMark/>
          </w:tcPr>
          <w:p w14:paraId="6080FC2F" w14:textId="77777777" w:rsidR="00934E55" w:rsidRPr="00BC75F4" w:rsidRDefault="00934E55" w:rsidP="00934E55">
            <w:pPr>
              <w:pStyle w:val="NoSpacing"/>
              <w:rPr>
                <w:rFonts w:ascii="Aptos" w:hAnsi="Aptos" w:cs="Times New Roman"/>
              </w:rPr>
            </w:pPr>
            <w:r w:rsidRPr="00BC75F4">
              <w:rPr>
                <w:rFonts w:ascii="Aptos" w:hAnsi="Aptos" w:cs="Times New Roman"/>
              </w:rPr>
              <w:t>1</w:t>
            </w:r>
          </w:p>
        </w:tc>
        <w:tc>
          <w:tcPr>
            <w:tcW w:w="0" w:type="auto"/>
            <w:hideMark/>
          </w:tcPr>
          <w:p w14:paraId="4F5782BF"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6B3FB3E6" w14:textId="77777777" w:rsidR="00934E55" w:rsidRPr="00BC75F4" w:rsidRDefault="00934E55" w:rsidP="00934E55">
            <w:pPr>
              <w:pStyle w:val="NoSpacing"/>
              <w:rPr>
                <w:rFonts w:ascii="Aptos" w:hAnsi="Aptos" w:cs="Times New Roman"/>
              </w:rPr>
            </w:pPr>
            <w:r w:rsidRPr="00BC75F4">
              <w:rPr>
                <w:rFonts w:ascii="Aptos" w:hAnsi="Aptos" w:cs="Times New Roman"/>
              </w:rPr>
              <w:t>2,709,493</w:t>
            </w:r>
          </w:p>
        </w:tc>
      </w:tr>
      <w:tr w:rsidR="00934E55" w:rsidRPr="00BC75F4" w14:paraId="216C1E61" w14:textId="77777777" w:rsidTr="00873D9D">
        <w:trPr>
          <w:trHeight w:val="20"/>
        </w:trPr>
        <w:tc>
          <w:tcPr>
            <w:tcW w:w="0" w:type="auto"/>
            <w:hideMark/>
          </w:tcPr>
          <w:p w14:paraId="4CE9D081"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40F0BD6E" w14:textId="77777777" w:rsidR="00934E55" w:rsidRPr="00BC75F4" w:rsidRDefault="00934E55" w:rsidP="00934E55">
            <w:pPr>
              <w:pStyle w:val="NoSpacing"/>
              <w:rPr>
                <w:rFonts w:ascii="Aptos" w:hAnsi="Aptos" w:cs="Times New Roman"/>
              </w:rPr>
            </w:pPr>
            <w:r w:rsidRPr="00BC75F4">
              <w:rPr>
                <w:rFonts w:ascii="Aptos" w:hAnsi="Aptos" w:cs="Times New Roman"/>
              </w:rPr>
              <w:t>2</w:t>
            </w:r>
          </w:p>
        </w:tc>
        <w:tc>
          <w:tcPr>
            <w:tcW w:w="0" w:type="auto"/>
            <w:hideMark/>
          </w:tcPr>
          <w:p w14:paraId="6E9FF342" w14:textId="77777777" w:rsidR="00934E55" w:rsidRPr="00BC75F4" w:rsidRDefault="00934E55" w:rsidP="00934E55">
            <w:pPr>
              <w:pStyle w:val="NoSpacing"/>
              <w:rPr>
                <w:rFonts w:ascii="Aptos" w:hAnsi="Aptos" w:cs="Times New Roman"/>
              </w:rPr>
            </w:pPr>
            <w:r w:rsidRPr="00BC75F4">
              <w:rPr>
                <w:rFonts w:ascii="Aptos" w:hAnsi="Aptos" w:cs="Times New Roman"/>
              </w:rPr>
              <w:t>1</w:t>
            </w:r>
          </w:p>
        </w:tc>
        <w:tc>
          <w:tcPr>
            <w:tcW w:w="0" w:type="auto"/>
            <w:hideMark/>
          </w:tcPr>
          <w:p w14:paraId="09442410"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162841AC" w14:textId="77777777" w:rsidR="00934E55" w:rsidRPr="00BC75F4" w:rsidRDefault="00934E55" w:rsidP="00934E55">
            <w:pPr>
              <w:pStyle w:val="NoSpacing"/>
              <w:rPr>
                <w:rFonts w:ascii="Aptos" w:hAnsi="Aptos" w:cs="Times New Roman"/>
              </w:rPr>
            </w:pPr>
            <w:r w:rsidRPr="00BC75F4">
              <w:rPr>
                <w:rFonts w:ascii="Aptos" w:hAnsi="Aptos" w:cs="Times New Roman"/>
              </w:rPr>
              <w:t>3,146,224</w:t>
            </w:r>
          </w:p>
        </w:tc>
      </w:tr>
      <w:tr w:rsidR="00934E55" w:rsidRPr="00BC75F4" w14:paraId="3F23DF74" w14:textId="77777777" w:rsidTr="00873D9D">
        <w:trPr>
          <w:trHeight w:val="20"/>
        </w:trPr>
        <w:tc>
          <w:tcPr>
            <w:tcW w:w="0" w:type="auto"/>
            <w:hideMark/>
          </w:tcPr>
          <w:p w14:paraId="4BD6403C"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756B2532" w14:textId="77777777" w:rsidR="00934E55" w:rsidRPr="00BC75F4" w:rsidRDefault="00934E55" w:rsidP="00934E55">
            <w:pPr>
              <w:pStyle w:val="NoSpacing"/>
              <w:rPr>
                <w:rFonts w:ascii="Aptos" w:hAnsi="Aptos" w:cs="Times New Roman"/>
              </w:rPr>
            </w:pPr>
            <w:r w:rsidRPr="00BC75F4">
              <w:rPr>
                <w:rFonts w:ascii="Aptos" w:hAnsi="Aptos" w:cs="Times New Roman"/>
              </w:rPr>
              <w:t>3</w:t>
            </w:r>
          </w:p>
        </w:tc>
        <w:tc>
          <w:tcPr>
            <w:tcW w:w="0" w:type="auto"/>
            <w:hideMark/>
          </w:tcPr>
          <w:p w14:paraId="2A7EE27B" w14:textId="77777777" w:rsidR="00934E55" w:rsidRPr="00BC75F4" w:rsidRDefault="00934E55" w:rsidP="00934E55">
            <w:pPr>
              <w:pStyle w:val="NoSpacing"/>
              <w:rPr>
                <w:rFonts w:ascii="Aptos" w:hAnsi="Aptos" w:cs="Times New Roman"/>
              </w:rPr>
            </w:pPr>
            <w:r w:rsidRPr="00BC75F4">
              <w:rPr>
                <w:rFonts w:ascii="Aptos" w:hAnsi="Aptos" w:cs="Times New Roman"/>
              </w:rPr>
              <w:t>1</w:t>
            </w:r>
          </w:p>
        </w:tc>
        <w:tc>
          <w:tcPr>
            <w:tcW w:w="0" w:type="auto"/>
            <w:hideMark/>
          </w:tcPr>
          <w:p w14:paraId="60C35123"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400C9E5B" w14:textId="77777777" w:rsidR="00934E55" w:rsidRPr="00BC75F4" w:rsidRDefault="00934E55" w:rsidP="00934E55">
            <w:pPr>
              <w:pStyle w:val="NoSpacing"/>
              <w:rPr>
                <w:rFonts w:ascii="Aptos" w:hAnsi="Aptos" w:cs="Times New Roman"/>
              </w:rPr>
            </w:pPr>
            <w:r w:rsidRPr="00BC75F4">
              <w:rPr>
                <w:rFonts w:ascii="Aptos" w:hAnsi="Aptos" w:cs="Times New Roman"/>
              </w:rPr>
              <w:t>5,491,790</w:t>
            </w:r>
          </w:p>
        </w:tc>
      </w:tr>
      <w:tr w:rsidR="00934E55" w:rsidRPr="00BC75F4" w14:paraId="0A72899B" w14:textId="77777777" w:rsidTr="00873D9D">
        <w:trPr>
          <w:trHeight w:val="20"/>
        </w:trPr>
        <w:tc>
          <w:tcPr>
            <w:tcW w:w="0" w:type="auto"/>
            <w:hideMark/>
          </w:tcPr>
          <w:p w14:paraId="5E40292D" w14:textId="77777777" w:rsidR="00934E55" w:rsidRPr="00BC75F4" w:rsidRDefault="00934E55" w:rsidP="00934E55">
            <w:pPr>
              <w:pStyle w:val="NoSpacing"/>
              <w:rPr>
                <w:rFonts w:ascii="Aptos" w:hAnsi="Aptos" w:cs="Times New Roman"/>
              </w:rPr>
            </w:pPr>
            <w:r w:rsidRPr="00BC75F4">
              <w:rPr>
                <w:rFonts w:ascii="Aptos" w:hAnsi="Aptos" w:cs="Times New Roman"/>
              </w:rPr>
              <w:lastRenderedPageBreak/>
              <w:t>2021</w:t>
            </w:r>
          </w:p>
        </w:tc>
        <w:tc>
          <w:tcPr>
            <w:tcW w:w="0" w:type="auto"/>
            <w:hideMark/>
          </w:tcPr>
          <w:p w14:paraId="5E787A7D" w14:textId="77777777" w:rsidR="00934E55" w:rsidRPr="00BC75F4" w:rsidRDefault="00934E55" w:rsidP="00934E55">
            <w:pPr>
              <w:pStyle w:val="NoSpacing"/>
              <w:rPr>
                <w:rFonts w:ascii="Aptos" w:hAnsi="Aptos" w:cs="Times New Roman"/>
              </w:rPr>
            </w:pPr>
            <w:r w:rsidRPr="00BC75F4">
              <w:rPr>
                <w:rFonts w:ascii="Aptos" w:hAnsi="Aptos" w:cs="Times New Roman"/>
              </w:rPr>
              <w:t>4</w:t>
            </w:r>
          </w:p>
        </w:tc>
        <w:tc>
          <w:tcPr>
            <w:tcW w:w="0" w:type="auto"/>
            <w:hideMark/>
          </w:tcPr>
          <w:p w14:paraId="4EFFF0C4" w14:textId="77777777" w:rsidR="00934E55" w:rsidRPr="00BC75F4" w:rsidRDefault="00934E55" w:rsidP="00934E55">
            <w:pPr>
              <w:pStyle w:val="NoSpacing"/>
              <w:rPr>
                <w:rFonts w:ascii="Aptos" w:hAnsi="Aptos" w:cs="Times New Roman"/>
              </w:rPr>
            </w:pPr>
            <w:r w:rsidRPr="00BC75F4">
              <w:rPr>
                <w:rFonts w:ascii="Aptos" w:hAnsi="Aptos" w:cs="Times New Roman"/>
              </w:rPr>
              <w:t>1</w:t>
            </w:r>
          </w:p>
        </w:tc>
        <w:tc>
          <w:tcPr>
            <w:tcW w:w="0" w:type="auto"/>
            <w:hideMark/>
          </w:tcPr>
          <w:p w14:paraId="4BC4637F"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4829E63D" w14:textId="77777777" w:rsidR="00934E55" w:rsidRPr="00BC75F4" w:rsidRDefault="00934E55" w:rsidP="00934E55">
            <w:pPr>
              <w:pStyle w:val="NoSpacing"/>
              <w:rPr>
                <w:rFonts w:ascii="Aptos" w:hAnsi="Aptos" w:cs="Times New Roman"/>
              </w:rPr>
            </w:pPr>
            <w:r w:rsidRPr="00BC75F4">
              <w:rPr>
                <w:rFonts w:ascii="Aptos" w:hAnsi="Aptos" w:cs="Times New Roman"/>
              </w:rPr>
              <w:t>3,553,626</w:t>
            </w:r>
          </w:p>
        </w:tc>
      </w:tr>
      <w:tr w:rsidR="00934E55" w:rsidRPr="00BC75F4" w14:paraId="1C2AC64F" w14:textId="77777777" w:rsidTr="00873D9D">
        <w:trPr>
          <w:trHeight w:val="20"/>
        </w:trPr>
        <w:tc>
          <w:tcPr>
            <w:tcW w:w="0" w:type="auto"/>
            <w:hideMark/>
          </w:tcPr>
          <w:p w14:paraId="6715B1CF"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46533C5F" w14:textId="77777777" w:rsidR="00934E55" w:rsidRPr="00BC75F4" w:rsidRDefault="00934E55" w:rsidP="00934E55">
            <w:pPr>
              <w:pStyle w:val="NoSpacing"/>
              <w:rPr>
                <w:rFonts w:ascii="Aptos" w:hAnsi="Aptos" w:cs="Times New Roman"/>
              </w:rPr>
            </w:pPr>
            <w:r w:rsidRPr="00BC75F4">
              <w:rPr>
                <w:rFonts w:ascii="Aptos" w:hAnsi="Aptos" w:cs="Times New Roman"/>
              </w:rPr>
              <w:t>1</w:t>
            </w:r>
          </w:p>
        </w:tc>
        <w:tc>
          <w:tcPr>
            <w:tcW w:w="0" w:type="auto"/>
            <w:hideMark/>
          </w:tcPr>
          <w:p w14:paraId="023FF11E" w14:textId="77777777" w:rsidR="00934E55" w:rsidRPr="00BC75F4" w:rsidRDefault="00934E55" w:rsidP="00934E55">
            <w:pPr>
              <w:pStyle w:val="NoSpacing"/>
              <w:rPr>
                <w:rFonts w:ascii="Aptos" w:hAnsi="Aptos" w:cs="Times New Roman"/>
              </w:rPr>
            </w:pPr>
            <w:r w:rsidRPr="00BC75F4">
              <w:rPr>
                <w:rFonts w:ascii="Aptos" w:hAnsi="Aptos" w:cs="Times New Roman"/>
              </w:rPr>
              <w:t>2</w:t>
            </w:r>
          </w:p>
        </w:tc>
        <w:tc>
          <w:tcPr>
            <w:tcW w:w="0" w:type="auto"/>
            <w:hideMark/>
          </w:tcPr>
          <w:p w14:paraId="6A11AEE3"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436F3400" w14:textId="77777777" w:rsidR="00934E55" w:rsidRPr="00BC75F4" w:rsidRDefault="00934E55" w:rsidP="00934E55">
            <w:pPr>
              <w:pStyle w:val="NoSpacing"/>
              <w:rPr>
                <w:rFonts w:ascii="Aptos" w:hAnsi="Aptos" w:cs="Times New Roman"/>
              </w:rPr>
            </w:pPr>
            <w:r w:rsidRPr="00BC75F4">
              <w:rPr>
                <w:rFonts w:ascii="Aptos" w:hAnsi="Aptos" w:cs="Times New Roman"/>
              </w:rPr>
              <w:t>2,814,171</w:t>
            </w:r>
          </w:p>
        </w:tc>
      </w:tr>
      <w:tr w:rsidR="00934E55" w:rsidRPr="00BC75F4" w14:paraId="6F1A13B1" w14:textId="77777777" w:rsidTr="00873D9D">
        <w:trPr>
          <w:trHeight w:val="20"/>
        </w:trPr>
        <w:tc>
          <w:tcPr>
            <w:tcW w:w="0" w:type="auto"/>
            <w:hideMark/>
          </w:tcPr>
          <w:p w14:paraId="3006842A"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05091355" w14:textId="77777777" w:rsidR="00934E55" w:rsidRPr="00BC75F4" w:rsidRDefault="00934E55" w:rsidP="00934E55">
            <w:pPr>
              <w:pStyle w:val="NoSpacing"/>
              <w:rPr>
                <w:rFonts w:ascii="Aptos" w:hAnsi="Aptos" w:cs="Times New Roman"/>
              </w:rPr>
            </w:pPr>
            <w:r w:rsidRPr="00BC75F4">
              <w:rPr>
                <w:rFonts w:ascii="Aptos" w:hAnsi="Aptos" w:cs="Times New Roman"/>
              </w:rPr>
              <w:t>2</w:t>
            </w:r>
          </w:p>
        </w:tc>
        <w:tc>
          <w:tcPr>
            <w:tcW w:w="0" w:type="auto"/>
            <w:hideMark/>
          </w:tcPr>
          <w:p w14:paraId="48374FB6" w14:textId="77777777" w:rsidR="00934E55" w:rsidRPr="00BC75F4" w:rsidRDefault="00934E55" w:rsidP="00934E55">
            <w:pPr>
              <w:pStyle w:val="NoSpacing"/>
              <w:rPr>
                <w:rFonts w:ascii="Aptos" w:hAnsi="Aptos" w:cs="Times New Roman"/>
              </w:rPr>
            </w:pPr>
            <w:r w:rsidRPr="00BC75F4">
              <w:rPr>
                <w:rFonts w:ascii="Aptos" w:hAnsi="Aptos" w:cs="Times New Roman"/>
              </w:rPr>
              <w:t>2</w:t>
            </w:r>
          </w:p>
        </w:tc>
        <w:tc>
          <w:tcPr>
            <w:tcW w:w="0" w:type="auto"/>
            <w:hideMark/>
          </w:tcPr>
          <w:p w14:paraId="0CF9DCED"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689D2179" w14:textId="77777777" w:rsidR="00934E55" w:rsidRPr="00BC75F4" w:rsidRDefault="00934E55" w:rsidP="00934E55">
            <w:pPr>
              <w:pStyle w:val="NoSpacing"/>
              <w:rPr>
                <w:rFonts w:ascii="Aptos" w:hAnsi="Aptos" w:cs="Times New Roman"/>
              </w:rPr>
            </w:pPr>
            <w:r w:rsidRPr="00BC75F4">
              <w:rPr>
                <w:rFonts w:ascii="Aptos" w:hAnsi="Aptos" w:cs="Times New Roman"/>
              </w:rPr>
              <w:t>3,057,999</w:t>
            </w:r>
          </w:p>
        </w:tc>
      </w:tr>
      <w:tr w:rsidR="00934E55" w:rsidRPr="00BC75F4" w14:paraId="123862FD" w14:textId="77777777" w:rsidTr="00873D9D">
        <w:trPr>
          <w:trHeight w:val="20"/>
        </w:trPr>
        <w:tc>
          <w:tcPr>
            <w:tcW w:w="0" w:type="auto"/>
            <w:hideMark/>
          </w:tcPr>
          <w:p w14:paraId="56726D5A"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7ED9FFDD" w14:textId="77777777" w:rsidR="00934E55" w:rsidRPr="00BC75F4" w:rsidRDefault="00934E55" w:rsidP="00934E55">
            <w:pPr>
              <w:pStyle w:val="NoSpacing"/>
              <w:rPr>
                <w:rFonts w:ascii="Aptos" w:hAnsi="Aptos" w:cs="Times New Roman"/>
              </w:rPr>
            </w:pPr>
            <w:r w:rsidRPr="00BC75F4">
              <w:rPr>
                <w:rFonts w:ascii="Aptos" w:hAnsi="Aptos" w:cs="Times New Roman"/>
              </w:rPr>
              <w:t>3</w:t>
            </w:r>
          </w:p>
        </w:tc>
        <w:tc>
          <w:tcPr>
            <w:tcW w:w="0" w:type="auto"/>
            <w:hideMark/>
          </w:tcPr>
          <w:p w14:paraId="0C39D040" w14:textId="77777777" w:rsidR="00934E55" w:rsidRPr="00BC75F4" w:rsidRDefault="00934E55" w:rsidP="00934E55">
            <w:pPr>
              <w:pStyle w:val="NoSpacing"/>
              <w:rPr>
                <w:rFonts w:ascii="Aptos" w:hAnsi="Aptos" w:cs="Times New Roman"/>
              </w:rPr>
            </w:pPr>
            <w:r w:rsidRPr="00BC75F4">
              <w:rPr>
                <w:rFonts w:ascii="Aptos" w:hAnsi="Aptos" w:cs="Times New Roman"/>
              </w:rPr>
              <w:t>2</w:t>
            </w:r>
          </w:p>
        </w:tc>
        <w:tc>
          <w:tcPr>
            <w:tcW w:w="0" w:type="auto"/>
            <w:hideMark/>
          </w:tcPr>
          <w:p w14:paraId="20F6F09B"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3C793D7B" w14:textId="77777777" w:rsidR="00934E55" w:rsidRPr="00BC75F4" w:rsidRDefault="00934E55" w:rsidP="00934E55">
            <w:pPr>
              <w:pStyle w:val="NoSpacing"/>
              <w:rPr>
                <w:rFonts w:ascii="Aptos" w:hAnsi="Aptos" w:cs="Times New Roman"/>
              </w:rPr>
            </w:pPr>
            <w:r w:rsidRPr="00BC75F4">
              <w:rPr>
                <w:rFonts w:ascii="Aptos" w:hAnsi="Aptos" w:cs="Times New Roman"/>
              </w:rPr>
              <w:t>5,816,436</w:t>
            </w:r>
          </w:p>
        </w:tc>
      </w:tr>
      <w:tr w:rsidR="00934E55" w:rsidRPr="00BC75F4" w14:paraId="4C77605E" w14:textId="77777777" w:rsidTr="00873D9D">
        <w:trPr>
          <w:trHeight w:val="20"/>
        </w:trPr>
        <w:tc>
          <w:tcPr>
            <w:tcW w:w="0" w:type="auto"/>
            <w:hideMark/>
          </w:tcPr>
          <w:p w14:paraId="183A4C72" w14:textId="77777777" w:rsidR="00934E55" w:rsidRPr="00BC75F4" w:rsidRDefault="00934E55" w:rsidP="00934E55">
            <w:pPr>
              <w:pStyle w:val="NoSpacing"/>
              <w:rPr>
                <w:rFonts w:ascii="Aptos" w:hAnsi="Aptos" w:cs="Times New Roman"/>
              </w:rPr>
            </w:pPr>
            <w:r w:rsidRPr="00BC75F4">
              <w:rPr>
                <w:rFonts w:ascii="Aptos" w:hAnsi="Aptos" w:cs="Times New Roman"/>
              </w:rPr>
              <w:t>2021</w:t>
            </w:r>
          </w:p>
        </w:tc>
        <w:tc>
          <w:tcPr>
            <w:tcW w:w="0" w:type="auto"/>
            <w:hideMark/>
          </w:tcPr>
          <w:p w14:paraId="0F935E4D" w14:textId="77777777" w:rsidR="00934E55" w:rsidRPr="00BC75F4" w:rsidRDefault="00934E55" w:rsidP="00934E55">
            <w:pPr>
              <w:pStyle w:val="NoSpacing"/>
              <w:rPr>
                <w:rFonts w:ascii="Aptos" w:hAnsi="Aptos" w:cs="Times New Roman"/>
              </w:rPr>
            </w:pPr>
            <w:r w:rsidRPr="00BC75F4">
              <w:rPr>
                <w:rFonts w:ascii="Aptos" w:hAnsi="Aptos" w:cs="Times New Roman"/>
              </w:rPr>
              <w:t>4</w:t>
            </w:r>
          </w:p>
        </w:tc>
        <w:tc>
          <w:tcPr>
            <w:tcW w:w="0" w:type="auto"/>
            <w:hideMark/>
          </w:tcPr>
          <w:p w14:paraId="23955BE2" w14:textId="77777777" w:rsidR="00934E55" w:rsidRPr="00BC75F4" w:rsidRDefault="00934E55" w:rsidP="00934E55">
            <w:pPr>
              <w:pStyle w:val="NoSpacing"/>
              <w:rPr>
                <w:rFonts w:ascii="Aptos" w:hAnsi="Aptos" w:cs="Times New Roman"/>
              </w:rPr>
            </w:pPr>
            <w:r w:rsidRPr="00BC75F4">
              <w:rPr>
                <w:rFonts w:ascii="Aptos" w:hAnsi="Aptos" w:cs="Times New Roman"/>
              </w:rPr>
              <w:t>2</w:t>
            </w:r>
          </w:p>
        </w:tc>
        <w:tc>
          <w:tcPr>
            <w:tcW w:w="0" w:type="auto"/>
            <w:hideMark/>
          </w:tcPr>
          <w:p w14:paraId="33F2B183" w14:textId="77777777" w:rsidR="00934E55" w:rsidRPr="00BC75F4" w:rsidRDefault="00934E55" w:rsidP="00934E55">
            <w:pPr>
              <w:pStyle w:val="NoSpacing"/>
              <w:rPr>
                <w:rFonts w:ascii="Aptos" w:hAnsi="Aptos" w:cs="Times New Roman"/>
              </w:rPr>
            </w:pPr>
            <w:r w:rsidRPr="00BC75F4">
              <w:rPr>
                <w:rFonts w:ascii="Aptos" w:hAnsi="Aptos" w:cs="Times New Roman"/>
              </w:rPr>
              <w:t>6</w:t>
            </w:r>
          </w:p>
        </w:tc>
        <w:tc>
          <w:tcPr>
            <w:tcW w:w="0" w:type="auto"/>
            <w:hideMark/>
          </w:tcPr>
          <w:p w14:paraId="0090C237" w14:textId="77777777" w:rsidR="00934E55" w:rsidRPr="00BC75F4" w:rsidRDefault="00934E55" w:rsidP="00934E55">
            <w:pPr>
              <w:pStyle w:val="NoSpacing"/>
              <w:rPr>
                <w:rFonts w:ascii="Aptos" w:hAnsi="Aptos" w:cs="Times New Roman"/>
              </w:rPr>
            </w:pPr>
            <w:r w:rsidRPr="00BC75F4">
              <w:rPr>
                <w:rFonts w:ascii="Aptos" w:hAnsi="Aptos" w:cs="Times New Roman"/>
              </w:rPr>
              <w:t>3,406,826</w:t>
            </w:r>
          </w:p>
        </w:tc>
      </w:tr>
    </w:tbl>
    <w:p w14:paraId="68ECD2F1" w14:textId="77777777" w:rsidR="007433AC" w:rsidRPr="00BC75F4" w:rsidRDefault="007433AC" w:rsidP="00367FDC">
      <w:pPr>
        <w:pStyle w:val="NoSpacing"/>
        <w:rPr>
          <w:rFonts w:ascii="Aptos" w:hAnsi="Aptos" w:cs="Times New Roman"/>
        </w:rPr>
      </w:pPr>
    </w:p>
    <w:p w14:paraId="29C39165" w14:textId="157BBADD" w:rsidR="007433AC" w:rsidRPr="00BC75F4" w:rsidRDefault="008D2890" w:rsidP="00367FDC">
      <w:pPr>
        <w:pStyle w:val="NoSpacing"/>
        <w:rPr>
          <w:rFonts w:ascii="Aptos" w:hAnsi="Aptos" w:cs="Times New Roman"/>
        </w:rPr>
      </w:pPr>
      <w:r w:rsidRPr="00BC75F4">
        <w:rPr>
          <w:rFonts w:ascii="Aptos" w:hAnsi="Aptos" w:cs="Times New Roman"/>
        </w:rPr>
        <w:t xml:space="preserve">From </w:t>
      </w:r>
      <w:r w:rsidR="00AF17D7" w:rsidRPr="00BC75F4">
        <w:rPr>
          <w:rFonts w:ascii="Aptos" w:hAnsi="Aptos" w:cs="Times New Roman"/>
        </w:rPr>
        <w:t>MarketScan</w:t>
      </w:r>
      <w:r w:rsidRPr="00BC75F4">
        <w:rPr>
          <w:rFonts w:ascii="Aptos" w:hAnsi="Aptos" w:cs="Times New Roman"/>
        </w:rPr>
        <w:t xml:space="preserve">, after the </w:t>
      </w:r>
      <w:proofErr w:type="gramStart"/>
      <w:r w:rsidRPr="00BC75F4">
        <w:rPr>
          <w:rFonts w:ascii="Aptos" w:hAnsi="Aptos" w:cs="Times New Roman"/>
        </w:rPr>
        <w:t>aforementioned restrictions</w:t>
      </w:r>
      <w:proofErr w:type="gramEnd"/>
      <w:r w:rsidRPr="00BC75F4">
        <w:rPr>
          <w:rFonts w:ascii="Aptos" w:hAnsi="Aptos" w:cs="Times New Roman"/>
        </w:rPr>
        <w:t xml:space="preserve"> are applied, we sum enrollees by age-sex-region, for example:</w:t>
      </w:r>
    </w:p>
    <w:p w14:paraId="5A6665DC" w14:textId="77777777" w:rsidR="008D2890" w:rsidRPr="00BC75F4" w:rsidRDefault="008D2890"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747"/>
        <w:gridCol w:w="1026"/>
        <w:gridCol w:w="606"/>
        <w:gridCol w:w="1320"/>
        <w:gridCol w:w="1412"/>
      </w:tblGrid>
      <w:tr w:rsidR="008D2890" w:rsidRPr="00BC75F4" w14:paraId="45EBB331" w14:textId="77777777" w:rsidTr="00873D9D">
        <w:trPr>
          <w:trHeight w:val="20"/>
        </w:trPr>
        <w:tc>
          <w:tcPr>
            <w:tcW w:w="0" w:type="auto"/>
            <w:hideMark/>
          </w:tcPr>
          <w:p w14:paraId="50D467FC" w14:textId="77777777" w:rsidR="008D2890" w:rsidRPr="00BC75F4" w:rsidRDefault="008D2890" w:rsidP="008D2890">
            <w:pPr>
              <w:pStyle w:val="NoSpacing"/>
              <w:rPr>
                <w:rFonts w:ascii="Aptos" w:hAnsi="Aptos" w:cs="Times New Roman"/>
              </w:rPr>
            </w:pPr>
            <w:r w:rsidRPr="00BC75F4">
              <w:rPr>
                <w:rFonts w:ascii="Aptos" w:hAnsi="Aptos" w:cs="Times New Roman"/>
                <w:b/>
                <w:bCs/>
              </w:rPr>
              <w:t>YEAR</w:t>
            </w:r>
          </w:p>
        </w:tc>
        <w:tc>
          <w:tcPr>
            <w:tcW w:w="0" w:type="auto"/>
            <w:hideMark/>
          </w:tcPr>
          <w:p w14:paraId="7FA60037" w14:textId="77777777" w:rsidR="008D2890" w:rsidRPr="00BC75F4" w:rsidRDefault="008D2890" w:rsidP="008D2890">
            <w:pPr>
              <w:pStyle w:val="NoSpacing"/>
              <w:rPr>
                <w:rFonts w:ascii="Aptos" w:hAnsi="Aptos" w:cs="Times New Roman"/>
              </w:rPr>
            </w:pPr>
            <w:r w:rsidRPr="00BC75F4">
              <w:rPr>
                <w:rFonts w:ascii="Aptos" w:hAnsi="Aptos" w:cs="Times New Roman"/>
                <w:b/>
                <w:bCs/>
              </w:rPr>
              <w:t>REGION</w:t>
            </w:r>
          </w:p>
        </w:tc>
        <w:tc>
          <w:tcPr>
            <w:tcW w:w="0" w:type="auto"/>
            <w:hideMark/>
          </w:tcPr>
          <w:p w14:paraId="1E633DBC" w14:textId="77777777" w:rsidR="008D2890" w:rsidRPr="00BC75F4" w:rsidRDefault="008D2890" w:rsidP="008D2890">
            <w:pPr>
              <w:pStyle w:val="NoSpacing"/>
              <w:rPr>
                <w:rFonts w:ascii="Aptos" w:hAnsi="Aptos" w:cs="Times New Roman"/>
              </w:rPr>
            </w:pPr>
            <w:r w:rsidRPr="00BC75F4">
              <w:rPr>
                <w:rFonts w:ascii="Aptos" w:hAnsi="Aptos" w:cs="Times New Roman"/>
                <w:b/>
                <w:bCs/>
              </w:rPr>
              <w:t>SEX</w:t>
            </w:r>
          </w:p>
        </w:tc>
        <w:tc>
          <w:tcPr>
            <w:tcW w:w="0" w:type="auto"/>
            <w:hideMark/>
          </w:tcPr>
          <w:p w14:paraId="60442398" w14:textId="77777777" w:rsidR="008D2890" w:rsidRPr="00BC75F4" w:rsidRDefault="008D2890" w:rsidP="008D2890">
            <w:pPr>
              <w:pStyle w:val="NoSpacing"/>
              <w:rPr>
                <w:rFonts w:ascii="Aptos" w:hAnsi="Aptos" w:cs="Times New Roman"/>
              </w:rPr>
            </w:pPr>
            <w:r w:rsidRPr="00BC75F4">
              <w:rPr>
                <w:rFonts w:ascii="Aptos" w:hAnsi="Aptos" w:cs="Times New Roman"/>
                <w:b/>
                <w:bCs/>
              </w:rPr>
              <w:t>AGE_BUCK</w:t>
            </w:r>
          </w:p>
        </w:tc>
        <w:tc>
          <w:tcPr>
            <w:tcW w:w="0" w:type="auto"/>
            <w:hideMark/>
          </w:tcPr>
          <w:p w14:paraId="3116774E" w14:textId="77777777" w:rsidR="008D2890" w:rsidRPr="00BC75F4" w:rsidRDefault="008D2890" w:rsidP="008D2890">
            <w:pPr>
              <w:pStyle w:val="NoSpacing"/>
              <w:rPr>
                <w:rFonts w:ascii="Aptos" w:hAnsi="Aptos" w:cs="Times New Roman"/>
              </w:rPr>
            </w:pPr>
            <w:r w:rsidRPr="00BC75F4">
              <w:rPr>
                <w:rFonts w:ascii="Aptos" w:hAnsi="Aptos" w:cs="Times New Roman"/>
                <w:b/>
                <w:bCs/>
              </w:rPr>
              <w:t>ENROLLEES</w:t>
            </w:r>
          </w:p>
        </w:tc>
      </w:tr>
      <w:tr w:rsidR="008D2890" w:rsidRPr="00BC75F4" w14:paraId="7C4704C5" w14:textId="77777777" w:rsidTr="00873D9D">
        <w:trPr>
          <w:trHeight w:val="20"/>
        </w:trPr>
        <w:tc>
          <w:tcPr>
            <w:tcW w:w="0" w:type="auto"/>
            <w:hideMark/>
          </w:tcPr>
          <w:p w14:paraId="7E46400E"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68145072" w14:textId="77777777" w:rsidR="008D2890" w:rsidRPr="00BC75F4" w:rsidRDefault="008D2890" w:rsidP="008D2890">
            <w:pPr>
              <w:pStyle w:val="NoSpacing"/>
              <w:rPr>
                <w:rFonts w:ascii="Aptos" w:hAnsi="Aptos" w:cs="Times New Roman"/>
              </w:rPr>
            </w:pPr>
            <w:r w:rsidRPr="00BC75F4">
              <w:rPr>
                <w:rFonts w:ascii="Aptos" w:hAnsi="Aptos" w:cs="Times New Roman"/>
              </w:rPr>
              <w:t>1</w:t>
            </w:r>
          </w:p>
        </w:tc>
        <w:tc>
          <w:tcPr>
            <w:tcW w:w="0" w:type="auto"/>
            <w:hideMark/>
          </w:tcPr>
          <w:p w14:paraId="6E5F0CE3" w14:textId="77777777" w:rsidR="008D2890" w:rsidRPr="00BC75F4" w:rsidRDefault="008D2890" w:rsidP="008D2890">
            <w:pPr>
              <w:pStyle w:val="NoSpacing"/>
              <w:rPr>
                <w:rFonts w:ascii="Aptos" w:hAnsi="Aptos" w:cs="Times New Roman"/>
              </w:rPr>
            </w:pPr>
            <w:r w:rsidRPr="00BC75F4">
              <w:rPr>
                <w:rFonts w:ascii="Aptos" w:hAnsi="Aptos" w:cs="Times New Roman"/>
              </w:rPr>
              <w:t>1</w:t>
            </w:r>
          </w:p>
        </w:tc>
        <w:tc>
          <w:tcPr>
            <w:tcW w:w="0" w:type="auto"/>
            <w:hideMark/>
          </w:tcPr>
          <w:p w14:paraId="4F7E5ABF"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3D6C3C03" w14:textId="77777777" w:rsidR="008D2890" w:rsidRPr="00BC75F4" w:rsidRDefault="008D2890" w:rsidP="008D2890">
            <w:pPr>
              <w:pStyle w:val="NoSpacing"/>
              <w:rPr>
                <w:rFonts w:ascii="Aptos" w:hAnsi="Aptos" w:cs="Times New Roman"/>
              </w:rPr>
            </w:pPr>
            <w:r w:rsidRPr="00BC75F4">
              <w:rPr>
                <w:rFonts w:ascii="Aptos" w:hAnsi="Aptos" w:cs="Times New Roman"/>
              </w:rPr>
              <w:t>97,750</w:t>
            </w:r>
          </w:p>
        </w:tc>
      </w:tr>
      <w:tr w:rsidR="008D2890" w:rsidRPr="00BC75F4" w14:paraId="607EC54E" w14:textId="77777777" w:rsidTr="00873D9D">
        <w:trPr>
          <w:trHeight w:val="20"/>
        </w:trPr>
        <w:tc>
          <w:tcPr>
            <w:tcW w:w="0" w:type="auto"/>
            <w:hideMark/>
          </w:tcPr>
          <w:p w14:paraId="4B8EF6EC"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46A3913A" w14:textId="77777777" w:rsidR="008D2890" w:rsidRPr="00BC75F4" w:rsidRDefault="008D2890" w:rsidP="008D2890">
            <w:pPr>
              <w:pStyle w:val="NoSpacing"/>
              <w:rPr>
                <w:rFonts w:ascii="Aptos" w:hAnsi="Aptos" w:cs="Times New Roman"/>
              </w:rPr>
            </w:pPr>
            <w:r w:rsidRPr="00BC75F4">
              <w:rPr>
                <w:rFonts w:ascii="Aptos" w:hAnsi="Aptos" w:cs="Times New Roman"/>
              </w:rPr>
              <w:t>2</w:t>
            </w:r>
          </w:p>
        </w:tc>
        <w:tc>
          <w:tcPr>
            <w:tcW w:w="0" w:type="auto"/>
            <w:hideMark/>
          </w:tcPr>
          <w:p w14:paraId="0C074194" w14:textId="77777777" w:rsidR="008D2890" w:rsidRPr="00BC75F4" w:rsidRDefault="008D2890" w:rsidP="008D2890">
            <w:pPr>
              <w:pStyle w:val="NoSpacing"/>
              <w:rPr>
                <w:rFonts w:ascii="Aptos" w:hAnsi="Aptos" w:cs="Times New Roman"/>
              </w:rPr>
            </w:pPr>
            <w:r w:rsidRPr="00BC75F4">
              <w:rPr>
                <w:rFonts w:ascii="Aptos" w:hAnsi="Aptos" w:cs="Times New Roman"/>
              </w:rPr>
              <w:t>1</w:t>
            </w:r>
          </w:p>
        </w:tc>
        <w:tc>
          <w:tcPr>
            <w:tcW w:w="0" w:type="auto"/>
            <w:hideMark/>
          </w:tcPr>
          <w:p w14:paraId="0D6B86A3"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7118D3B5" w14:textId="77777777" w:rsidR="008D2890" w:rsidRPr="00BC75F4" w:rsidRDefault="008D2890" w:rsidP="008D2890">
            <w:pPr>
              <w:pStyle w:val="NoSpacing"/>
              <w:rPr>
                <w:rFonts w:ascii="Aptos" w:hAnsi="Aptos" w:cs="Times New Roman"/>
              </w:rPr>
            </w:pPr>
            <w:r w:rsidRPr="00BC75F4">
              <w:rPr>
                <w:rFonts w:ascii="Aptos" w:hAnsi="Aptos" w:cs="Times New Roman"/>
              </w:rPr>
              <w:t>132,368</w:t>
            </w:r>
          </w:p>
        </w:tc>
      </w:tr>
      <w:tr w:rsidR="008D2890" w:rsidRPr="00BC75F4" w14:paraId="5608AF92" w14:textId="77777777" w:rsidTr="00873D9D">
        <w:trPr>
          <w:trHeight w:val="20"/>
        </w:trPr>
        <w:tc>
          <w:tcPr>
            <w:tcW w:w="0" w:type="auto"/>
            <w:hideMark/>
          </w:tcPr>
          <w:p w14:paraId="7A643998"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72026A83" w14:textId="77777777" w:rsidR="008D2890" w:rsidRPr="00BC75F4" w:rsidRDefault="008D2890" w:rsidP="008D2890">
            <w:pPr>
              <w:pStyle w:val="NoSpacing"/>
              <w:rPr>
                <w:rFonts w:ascii="Aptos" w:hAnsi="Aptos" w:cs="Times New Roman"/>
              </w:rPr>
            </w:pPr>
            <w:r w:rsidRPr="00BC75F4">
              <w:rPr>
                <w:rFonts w:ascii="Aptos" w:hAnsi="Aptos" w:cs="Times New Roman"/>
              </w:rPr>
              <w:t>3</w:t>
            </w:r>
          </w:p>
        </w:tc>
        <w:tc>
          <w:tcPr>
            <w:tcW w:w="0" w:type="auto"/>
            <w:hideMark/>
          </w:tcPr>
          <w:p w14:paraId="61BD0BD0" w14:textId="77777777" w:rsidR="008D2890" w:rsidRPr="00BC75F4" w:rsidRDefault="008D2890" w:rsidP="008D2890">
            <w:pPr>
              <w:pStyle w:val="NoSpacing"/>
              <w:rPr>
                <w:rFonts w:ascii="Aptos" w:hAnsi="Aptos" w:cs="Times New Roman"/>
              </w:rPr>
            </w:pPr>
            <w:r w:rsidRPr="00BC75F4">
              <w:rPr>
                <w:rFonts w:ascii="Aptos" w:hAnsi="Aptos" w:cs="Times New Roman"/>
              </w:rPr>
              <w:t>1</w:t>
            </w:r>
          </w:p>
        </w:tc>
        <w:tc>
          <w:tcPr>
            <w:tcW w:w="0" w:type="auto"/>
            <w:hideMark/>
          </w:tcPr>
          <w:p w14:paraId="2C7B1DE1"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0A36091F" w14:textId="77777777" w:rsidR="008D2890" w:rsidRPr="00BC75F4" w:rsidRDefault="008D2890" w:rsidP="008D2890">
            <w:pPr>
              <w:pStyle w:val="NoSpacing"/>
              <w:rPr>
                <w:rFonts w:ascii="Aptos" w:hAnsi="Aptos" w:cs="Times New Roman"/>
              </w:rPr>
            </w:pPr>
            <w:r w:rsidRPr="00BC75F4">
              <w:rPr>
                <w:rFonts w:ascii="Aptos" w:hAnsi="Aptos" w:cs="Times New Roman"/>
              </w:rPr>
              <w:t>337,320</w:t>
            </w:r>
          </w:p>
        </w:tc>
      </w:tr>
      <w:tr w:rsidR="008D2890" w:rsidRPr="00BC75F4" w14:paraId="0F4FA477" w14:textId="77777777" w:rsidTr="00873D9D">
        <w:trPr>
          <w:trHeight w:val="20"/>
        </w:trPr>
        <w:tc>
          <w:tcPr>
            <w:tcW w:w="0" w:type="auto"/>
            <w:hideMark/>
          </w:tcPr>
          <w:p w14:paraId="26444E8E"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25866140" w14:textId="77777777" w:rsidR="008D2890" w:rsidRPr="00BC75F4" w:rsidRDefault="008D2890" w:rsidP="008D2890">
            <w:pPr>
              <w:pStyle w:val="NoSpacing"/>
              <w:rPr>
                <w:rFonts w:ascii="Aptos" w:hAnsi="Aptos" w:cs="Times New Roman"/>
              </w:rPr>
            </w:pPr>
            <w:r w:rsidRPr="00BC75F4">
              <w:rPr>
                <w:rFonts w:ascii="Aptos" w:hAnsi="Aptos" w:cs="Times New Roman"/>
              </w:rPr>
              <w:t>4</w:t>
            </w:r>
          </w:p>
        </w:tc>
        <w:tc>
          <w:tcPr>
            <w:tcW w:w="0" w:type="auto"/>
            <w:hideMark/>
          </w:tcPr>
          <w:p w14:paraId="2F4D888D" w14:textId="77777777" w:rsidR="008D2890" w:rsidRPr="00BC75F4" w:rsidRDefault="008D2890" w:rsidP="008D2890">
            <w:pPr>
              <w:pStyle w:val="NoSpacing"/>
              <w:rPr>
                <w:rFonts w:ascii="Aptos" w:hAnsi="Aptos" w:cs="Times New Roman"/>
              </w:rPr>
            </w:pPr>
            <w:r w:rsidRPr="00BC75F4">
              <w:rPr>
                <w:rFonts w:ascii="Aptos" w:hAnsi="Aptos" w:cs="Times New Roman"/>
              </w:rPr>
              <w:t>1</w:t>
            </w:r>
          </w:p>
        </w:tc>
        <w:tc>
          <w:tcPr>
            <w:tcW w:w="0" w:type="auto"/>
            <w:hideMark/>
          </w:tcPr>
          <w:p w14:paraId="4C7C5AD2"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59B4FCB5" w14:textId="77777777" w:rsidR="008D2890" w:rsidRPr="00BC75F4" w:rsidRDefault="008D2890" w:rsidP="008D2890">
            <w:pPr>
              <w:pStyle w:val="NoSpacing"/>
              <w:rPr>
                <w:rFonts w:ascii="Aptos" w:hAnsi="Aptos" w:cs="Times New Roman"/>
              </w:rPr>
            </w:pPr>
            <w:r w:rsidRPr="00BC75F4">
              <w:rPr>
                <w:rFonts w:ascii="Aptos" w:hAnsi="Aptos" w:cs="Times New Roman"/>
              </w:rPr>
              <w:t>99,719</w:t>
            </w:r>
          </w:p>
        </w:tc>
      </w:tr>
      <w:tr w:rsidR="008D2890" w:rsidRPr="00BC75F4" w14:paraId="67CC23ED" w14:textId="77777777" w:rsidTr="00873D9D">
        <w:trPr>
          <w:trHeight w:val="20"/>
        </w:trPr>
        <w:tc>
          <w:tcPr>
            <w:tcW w:w="0" w:type="auto"/>
            <w:hideMark/>
          </w:tcPr>
          <w:p w14:paraId="7D65349B"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2EA0142C" w14:textId="77777777" w:rsidR="008D2890" w:rsidRPr="00BC75F4" w:rsidRDefault="008D2890" w:rsidP="008D2890">
            <w:pPr>
              <w:pStyle w:val="NoSpacing"/>
              <w:rPr>
                <w:rFonts w:ascii="Aptos" w:hAnsi="Aptos" w:cs="Times New Roman"/>
              </w:rPr>
            </w:pPr>
            <w:r w:rsidRPr="00BC75F4">
              <w:rPr>
                <w:rFonts w:ascii="Aptos" w:hAnsi="Aptos" w:cs="Times New Roman"/>
              </w:rPr>
              <w:t>1</w:t>
            </w:r>
          </w:p>
        </w:tc>
        <w:tc>
          <w:tcPr>
            <w:tcW w:w="0" w:type="auto"/>
            <w:hideMark/>
          </w:tcPr>
          <w:p w14:paraId="4E32AB2F" w14:textId="77777777" w:rsidR="008D2890" w:rsidRPr="00BC75F4" w:rsidRDefault="008D2890" w:rsidP="008D2890">
            <w:pPr>
              <w:pStyle w:val="NoSpacing"/>
              <w:rPr>
                <w:rFonts w:ascii="Aptos" w:hAnsi="Aptos" w:cs="Times New Roman"/>
              </w:rPr>
            </w:pPr>
            <w:r w:rsidRPr="00BC75F4">
              <w:rPr>
                <w:rFonts w:ascii="Aptos" w:hAnsi="Aptos" w:cs="Times New Roman"/>
              </w:rPr>
              <w:t>2</w:t>
            </w:r>
          </w:p>
        </w:tc>
        <w:tc>
          <w:tcPr>
            <w:tcW w:w="0" w:type="auto"/>
            <w:hideMark/>
          </w:tcPr>
          <w:p w14:paraId="08DE03B1"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48405A11" w14:textId="77777777" w:rsidR="008D2890" w:rsidRPr="00BC75F4" w:rsidRDefault="008D2890" w:rsidP="008D2890">
            <w:pPr>
              <w:pStyle w:val="NoSpacing"/>
              <w:rPr>
                <w:rFonts w:ascii="Aptos" w:hAnsi="Aptos" w:cs="Times New Roman"/>
              </w:rPr>
            </w:pPr>
            <w:r w:rsidRPr="00BC75F4">
              <w:rPr>
                <w:rFonts w:ascii="Aptos" w:hAnsi="Aptos" w:cs="Times New Roman"/>
              </w:rPr>
              <w:t>103,428</w:t>
            </w:r>
          </w:p>
        </w:tc>
      </w:tr>
      <w:tr w:rsidR="008D2890" w:rsidRPr="00BC75F4" w14:paraId="2C82633D" w14:textId="77777777" w:rsidTr="00873D9D">
        <w:trPr>
          <w:trHeight w:val="20"/>
        </w:trPr>
        <w:tc>
          <w:tcPr>
            <w:tcW w:w="0" w:type="auto"/>
            <w:hideMark/>
          </w:tcPr>
          <w:p w14:paraId="1D8B2E91"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7F8620A0" w14:textId="77777777" w:rsidR="008D2890" w:rsidRPr="00BC75F4" w:rsidRDefault="008D2890" w:rsidP="008D2890">
            <w:pPr>
              <w:pStyle w:val="NoSpacing"/>
              <w:rPr>
                <w:rFonts w:ascii="Aptos" w:hAnsi="Aptos" w:cs="Times New Roman"/>
              </w:rPr>
            </w:pPr>
            <w:r w:rsidRPr="00BC75F4">
              <w:rPr>
                <w:rFonts w:ascii="Aptos" w:hAnsi="Aptos" w:cs="Times New Roman"/>
              </w:rPr>
              <w:t>2</w:t>
            </w:r>
          </w:p>
        </w:tc>
        <w:tc>
          <w:tcPr>
            <w:tcW w:w="0" w:type="auto"/>
            <w:hideMark/>
          </w:tcPr>
          <w:p w14:paraId="579EA3EB" w14:textId="77777777" w:rsidR="008D2890" w:rsidRPr="00BC75F4" w:rsidRDefault="008D2890" w:rsidP="008D2890">
            <w:pPr>
              <w:pStyle w:val="NoSpacing"/>
              <w:rPr>
                <w:rFonts w:ascii="Aptos" w:hAnsi="Aptos" w:cs="Times New Roman"/>
              </w:rPr>
            </w:pPr>
            <w:r w:rsidRPr="00BC75F4">
              <w:rPr>
                <w:rFonts w:ascii="Aptos" w:hAnsi="Aptos" w:cs="Times New Roman"/>
              </w:rPr>
              <w:t>2</w:t>
            </w:r>
          </w:p>
        </w:tc>
        <w:tc>
          <w:tcPr>
            <w:tcW w:w="0" w:type="auto"/>
            <w:hideMark/>
          </w:tcPr>
          <w:p w14:paraId="7C0349B5"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252F8EB4" w14:textId="77777777" w:rsidR="008D2890" w:rsidRPr="00BC75F4" w:rsidRDefault="008D2890" w:rsidP="008D2890">
            <w:pPr>
              <w:pStyle w:val="NoSpacing"/>
              <w:rPr>
                <w:rFonts w:ascii="Aptos" w:hAnsi="Aptos" w:cs="Times New Roman"/>
              </w:rPr>
            </w:pPr>
            <w:r w:rsidRPr="00BC75F4">
              <w:rPr>
                <w:rFonts w:ascii="Aptos" w:hAnsi="Aptos" w:cs="Times New Roman"/>
              </w:rPr>
              <w:t>138,159</w:t>
            </w:r>
          </w:p>
        </w:tc>
      </w:tr>
      <w:tr w:rsidR="008D2890" w:rsidRPr="00BC75F4" w14:paraId="333A32A7" w14:textId="77777777" w:rsidTr="00873D9D">
        <w:trPr>
          <w:trHeight w:val="20"/>
        </w:trPr>
        <w:tc>
          <w:tcPr>
            <w:tcW w:w="0" w:type="auto"/>
            <w:hideMark/>
          </w:tcPr>
          <w:p w14:paraId="2125D874"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43EDA3F2" w14:textId="77777777" w:rsidR="008D2890" w:rsidRPr="00BC75F4" w:rsidRDefault="008D2890" w:rsidP="008D2890">
            <w:pPr>
              <w:pStyle w:val="NoSpacing"/>
              <w:rPr>
                <w:rFonts w:ascii="Aptos" w:hAnsi="Aptos" w:cs="Times New Roman"/>
              </w:rPr>
            </w:pPr>
            <w:r w:rsidRPr="00BC75F4">
              <w:rPr>
                <w:rFonts w:ascii="Aptos" w:hAnsi="Aptos" w:cs="Times New Roman"/>
              </w:rPr>
              <w:t>3</w:t>
            </w:r>
          </w:p>
        </w:tc>
        <w:tc>
          <w:tcPr>
            <w:tcW w:w="0" w:type="auto"/>
            <w:hideMark/>
          </w:tcPr>
          <w:p w14:paraId="0EB75189" w14:textId="77777777" w:rsidR="008D2890" w:rsidRPr="00BC75F4" w:rsidRDefault="008D2890" w:rsidP="008D2890">
            <w:pPr>
              <w:pStyle w:val="NoSpacing"/>
              <w:rPr>
                <w:rFonts w:ascii="Aptos" w:hAnsi="Aptos" w:cs="Times New Roman"/>
              </w:rPr>
            </w:pPr>
            <w:r w:rsidRPr="00BC75F4">
              <w:rPr>
                <w:rFonts w:ascii="Aptos" w:hAnsi="Aptos" w:cs="Times New Roman"/>
              </w:rPr>
              <w:t>2</w:t>
            </w:r>
          </w:p>
        </w:tc>
        <w:tc>
          <w:tcPr>
            <w:tcW w:w="0" w:type="auto"/>
            <w:hideMark/>
          </w:tcPr>
          <w:p w14:paraId="29BFA759"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3883CC1C" w14:textId="77777777" w:rsidR="008D2890" w:rsidRPr="00BC75F4" w:rsidRDefault="008D2890" w:rsidP="008D2890">
            <w:pPr>
              <w:pStyle w:val="NoSpacing"/>
              <w:rPr>
                <w:rFonts w:ascii="Aptos" w:hAnsi="Aptos" w:cs="Times New Roman"/>
              </w:rPr>
            </w:pPr>
            <w:r w:rsidRPr="00BC75F4">
              <w:rPr>
                <w:rFonts w:ascii="Aptos" w:hAnsi="Aptos" w:cs="Times New Roman"/>
              </w:rPr>
              <w:t>395,225</w:t>
            </w:r>
          </w:p>
        </w:tc>
      </w:tr>
      <w:tr w:rsidR="008D2890" w:rsidRPr="00BC75F4" w14:paraId="6014F678" w14:textId="77777777" w:rsidTr="00873D9D">
        <w:trPr>
          <w:trHeight w:val="20"/>
        </w:trPr>
        <w:tc>
          <w:tcPr>
            <w:tcW w:w="0" w:type="auto"/>
            <w:hideMark/>
          </w:tcPr>
          <w:p w14:paraId="5AB5FA65" w14:textId="77777777" w:rsidR="008D2890" w:rsidRPr="00BC75F4" w:rsidRDefault="008D2890" w:rsidP="008D2890">
            <w:pPr>
              <w:pStyle w:val="NoSpacing"/>
              <w:rPr>
                <w:rFonts w:ascii="Aptos" w:hAnsi="Aptos" w:cs="Times New Roman"/>
              </w:rPr>
            </w:pPr>
            <w:r w:rsidRPr="00BC75F4">
              <w:rPr>
                <w:rFonts w:ascii="Aptos" w:hAnsi="Aptos" w:cs="Times New Roman"/>
              </w:rPr>
              <w:t>2021</w:t>
            </w:r>
          </w:p>
        </w:tc>
        <w:tc>
          <w:tcPr>
            <w:tcW w:w="0" w:type="auto"/>
            <w:hideMark/>
          </w:tcPr>
          <w:p w14:paraId="1253EAB5" w14:textId="77777777" w:rsidR="008D2890" w:rsidRPr="00BC75F4" w:rsidRDefault="008D2890" w:rsidP="008D2890">
            <w:pPr>
              <w:pStyle w:val="NoSpacing"/>
              <w:rPr>
                <w:rFonts w:ascii="Aptos" w:hAnsi="Aptos" w:cs="Times New Roman"/>
              </w:rPr>
            </w:pPr>
            <w:r w:rsidRPr="00BC75F4">
              <w:rPr>
                <w:rFonts w:ascii="Aptos" w:hAnsi="Aptos" w:cs="Times New Roman"/>
              </w:rPr>
              <w:t>4</w:t>
            </w:r>
          </w:p>
        </w:tc>
        <w:tc>
          <w:tcPr>
            <w:tcW w:w="0" w:type="auto"/>
            <w:hideMark/>
          </w:tcPr>
          <w:p w14:paraId="385FD874" w14:textId="77777777" w:rsidR="008D2890" w:rsidRPr="00BC75F4" w:rsidRDefault="008D2890" w:rsidP="008D2890">
            <w:pPr>
              <w:pStyle w:val="NoSpacing"/>
              <w:rPr>
                <w:rFonts w:ascii="Aptos" w:hAnsi="Aptos" w:cs="Times New Roman"/>
              </w:rPr>
            </w:pPr>
            <w:r w:rsidRPr="00BC75F4">
              <w:rPr>
                <w:rFonts w:ascii="Aptos" w:hAnsi="Aptos" w:cs="Times New Roman"/>
              </w:rPr>
              <w:t>2</w:t>
            </w:r>
          </w:p>
        </w:tc>
        <w:tc>
          <w:tcPr>
            <w:tcW w:w="0" w:type="auto"/>
            <w:hideMark/>
          </w:tcPr>
          <w:p w14:paraId="4FFFA48B" w14:textId="77777777" w:rsidR="008D2890" w:rsidRPr="00BC75F4" w:rsidRDefault="008D2890" w:rsidP="008D2890">
            <w:pPr>
              <w:pStyle w:val="NoSpacing"/>
              <w:rPr>
                <w:rFonts w:ascii="Aptos" w:hAnsi="Aptos" w:cs="Times New Roman"/>
              </w:rPr>
            </w:pPr>
            <w:r w:rsidRPr="00BC75F4">
              <w:rPr>
                <w:rFonts w:ascii="Aptos" w:hAnsi="Aptos" w:cs="Times New Roman"/>
              </w:rPr>
              <w:t>6</w:t>
            </w:r>
          </w:p>
        </w:tc>
        <w:tc>
          <w:tcPr>
            <w:tcW w:w="0" w:type="auto"/>
            <w:hideMark/>
          </w:tcPr>
          <w:p w14:paraId="1D585080" w14:textId="77777777" w:rsidR="008D2890" w:rsidRPr="00BC75F4" w:rsidRDefault="008D2890" w:rsidP="008D2890">
            <w:pPr>
              <w:pStyle w:val="NoSpacing"/>
              <w:rPr>
                <w:rFonts w:ascii="Aptos" w:hAnsi="Aptos" w:cs="Times New Roman"/>
              </w:rPr>
            </w:pPr>
            <w:r w:rsidRPr="00BC75F4">
              <w:rPr>
                <w:rFonts w:ascii="Aptos" w:hAnsi="Aptos" w:cs="Times New Roman"/>
              </w:rPr>
              <w:t>102,935</w:t>
            </w:r>
          </w:p>
        </w:tc>
      </w:tr>
    </w:tbl>
    <w:p w14:paraId="36BF9985" w14:textId="77777777" w:rsidR="008D2890" w:rsidRPr="00BC75F4" w:rsidRDefault="008D2890" w:rsidP="00367FDC">
      <w:pPr>
        <w:pStyle w:val="NoSpacing"/>
        <w:rPr>
          <w:rFonts w:ascii="Aptos" w:hAnsi="Aptos" w:cs="Times New Roman"/>
        </w:rPr>
      </w:pPr>
    </w:p>
    <w:p w14:paraId="5BF6AD21" w14:textId="46FDE279" w:rsidR="00B42BB6" w:rsidRPr="00BC75F4" w:rsidRDefault="001C5D20" w:rsidP="00367FDC">
      <w:pPr>
        <w:pStyle w:val="NoSpacing"/>
        <w:rPr>
          <w:rFonts w:ascii="Aptos" w:hAnsi="Aptos" w:cs="Times New Roman"/>
        </w:rPr>
      </w:pPr>
      <w:r w:rsidRPr="00BC75F4">
        <w:rPr>
          <w:rFonts w:ascii="Aptos" w:hAnsi="Aptos" w:cs="Times New Roman"/>
        </w:rPr>
        <w:t xml:space="preserve">Ultimately, </w:t>
      </w:r>
      <w:proofErr w:type="spellStart"/>
      <w:r w:rsidR="00AF17D7" w:rsidRPr="00BC75F4">
        <w:rPr>
          <w:rFonts w:ascii="Aptos" w:hAnsi="Aptos" w:cs="Times New Roman"/>
        </w:rPr>
        <w:t>MarketScan</w:t>
      </w:r>
      <w:r w:rsidRPr="00BC75F4">
        <w:rPr>
          <w:rFonts w:ascii="Aptos" w:hAnsi="Aptos" w:cs="Times New Roman"/>
        </w:rPr>
        <w:t>’s</w:t>
      </w:r>
      <w:proofErr w:type="spellEnd"/>
      <w:r w:rsidRPr="00BC75F4">
        <w:rPr>
          <w:rFonts w:ascii="Aptos" w:hAnsi="Aptos" w:cs="Times New Roman"/>
        </w:rPr>
        <w:t xml:space="preserve"> person weight is calculated as</w:t>
      </w:r>
    </w:p>
    <w:p w14:paraId="54364291" w14:textId="77777777" w:rsidR="001C5D20" w:rsidRPr="00BC75F4" w:rsidRDefault="001C5D20" w:rsidP="00367FDC">
      <w:pPr>
        <w:pStyle w:val="NoSpacing"/>
        <w:rPr>
          <w:rFonts w:ascii="Aptos" w:hAnsi="Aptos" w:cs="Times New Roman"/>
        </w:rPr>
      </w:pPr>
    </w:p>
    <w:p w14:paraId="0785A6E4" w14:textId="2B988816" w:rsidR="001C5D20" w:rsidRPr="00BC75F4" w:rsidRDefault="001C5D20" w:rsidP="00367FDC">
      <w:pPr>
        <w:pStyle w:val="NoSpacing"/>
        <w:rPr>
          <w:rFonts w:ascii="Aptos" w:hAnsi="Aptos" w:cs="Times New Roman"/>
        </w:rPr>
      </w:pPr>
      <m:oMathPara>
        <m:oMath>
          <m:r>
            <w:rPr>
              <w:rFonts w:ascii="Cambria Math" w:hAnsi="Cambria Math" w:cs="Times New Roman"/>
            </w:rPr>
            <m:t>Person Weight=</m:t>
          </m:r>
          <m:f>
            <m:fPr>
              <m:ctrlPr>
                <w:rPr>
                  <w:rFonts w:ascii="Cambria Math" w:hAnsi="Cambria Math" w:cs="Times New Roman"/>
                  <w:i/>
                </w:rPr>
              </m:ctrlPr>
            </m:fPr>
            <m:num>
              <m:r>
                <w:rPr>
                  <w:rFonts w:ascii="Cambria Math" w:hAnsi="Cambria Math" w:cs="Times New Roman"/>
                </w:rPr>
                <m:t>ADJ CPS PRIV</m:t>
              </m:r>
            </m:num>
            <m:den>
              <m:r>
                <w:rPr>
                  <w:rFonts w:ascii="Cambria Math" w:hAnsi="Cambria Math" w:cs="Times New Roman"/>
                </w:rPr>
                <m:t>ENROLLEES</m:t>
              </m:r>
            </m:den>
          </m:f>
        </m:oMath>
      </m:oMathPara>
    </w:p>
    <w:p w14:paraId="1C61B78A" w14:textId="77777777" w:rsidR="00873D9D" w:rsidRPr="00BC75F4" w:rsidRDefault="00873D9D" w:rsidP="00367FDC">
      <w:pPr>
        <w:pStyle w:val="NoSpacing"/>
        <w:rPr>
          <w:rFonts w:ascii="Aptos" w:hAnsi="Aptos" w:cs="Times New Roman"/>
        </w:rPr>
      </w:pPr>
    </w:p>
    <w:p w14:paraId="5E6DD40C" w14:textId="6BAB0EBF" w:rsidR="001C5D20" w:rsidRPr="00BC75F4" w:rsidRDefault="001C5D20" w:rsidP="00367FDC">
      <w:pPr>
        <w:pStyle w:val="NoSpacing"/>
        <w:rPr>
          <w:rFonts w:ascii="Aptos" w:hAnsi="Aptos" w:cs="Times New Roman"/>
        </w:rPr>
      </w:pPr>
      <w:r w:rsidRPr="00BC75F4">
        <w:rPr>
          <w:rFonts w:ascii="Aptos" w:hAnsi="Aptos" w:cs="Times New Roman"/>
        </w:rPr>
        <w:t>For example:</w:t>
      </w:r>
    </w:p>
    <w:p w14:paraId="636F3C75" w14:textId="77777777" w:rsidR="00873D9D" w:rsidRPr="00BC75F4" w:rsidRDefault="00873D9D"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1136"/>
        <w:gridCol w:w="747"/>
        <w:gridCol w:w="637"/>
        <w:gridCol w:w="1320"/>
        <w:gridCol w:w="606"/>
        <w:gridCol w:w="1026"/>
        <w:gridCol w:w="1102"/>
      </w:tblGrid>
      <w:tr w:rsidR="001C5D20" w:rsidRPr="00BC75F4" w14:paraId="7C387107" w14:textId="77777777" w:rsidTr="00873D9D">
        <w:trPr>
          <w:trHeight w:val="20"/>
        </w:trPr>
        <w:tc>
          <w:tcPr>
            <w:tcW w:w="0" w:type="auto"/>
            <w:hideMark/>
          </w:tcPr>
          <w:p w14:paraId="19D57287" w14:textId="77777777" w:rsidR="001C5D20" w:rsidRPr="00BC75F4" w:rsidRDefault="001C5D20" w:rsidP="001C5D20">
            <w:pPr>
              <w:pStyle w:val="NoSpacing"/>
              <w:rPr>
                <w:rFonts w:ascii="Aptos" w:hAnsi="Aptos" w:cs="Times New Roman"/>
              </w:rPr>
            </w:pPr>
            <w:r w:rsidRPr="00BC75F4">
              <w:rPr>
                <w:rFonts w:ascii="Aptos" w:hAnsi="Aptos" w:cs="Times New Roman"/>
                <w:b/>
                <w:bCs/>
              </w:rPr>
              <w:t>ENROLID</w:t>
            </w:r>
          </w:p>
        </w:tc>
        <w:tc>
          <w:tcPr>
            <w:tcW w:w="0" w:type="auto"/>
            <w:hideMark/>
          </w:tcPr>
          <w:p w14:paraId="2C97529A" w14:textId="77777777" w:rsidR="001C5D20" w:rsidRPr="00BC75F4" w:rsidRDefault="001C5D20" w:rsidP="001C5D20">
            <w:pPr>
              <w:pStyle w:val="NoSpacing"/>
              <w:rPr>
                <w:rFonts w:ascii="Aptos" w:hAnsi="Aptos" w:cs="Times New Roman"/>
              </w:rPr>
            </w:pPr>
            <w:r w:rsidRPr="00BC75F4">
              <w:rPr>
                <w:rFonts w:ascii="Aptos" w:hAnsi="Aptos" w:cs="Times New Roman"/>
                <w:b/>
                <w:bCs/>
              </w:rPr>
              <w:t>YEAR</w:t>
            </w:r>
          </w:p>
        </w:tc>
        <w:tc>
          <w:tcPr>
            <w:tcW w:w="0" w:type="auto"/>
            <w:hideMark/>
          </w:tcPr>
          <w:p w14:paraId="4448A234" w14:textId="77777777" w:rsidR="001C5D20" w:rsidRPr="00BC75F4" w:rsidRDefault="001C5D20" w:rsidP="001C5D20">
            <w:pPr>
              <w:pStyle w:val="NoSpacing"/>
              <w:rPr>
                <w:rFonts w:ascii="Aptos" w:hAnsi="Aptos" w:cs="Times New Roman"/>
              </w:rPr>
            </w:pPr>
            <w:r w:rsidRPr="00BC75F4">
              <w:rPr>
                <w:rFonts w:ascii="Aptos" w:hAnsi="Aptos" w:cs="Times New Roman"/>
                <w:b/>
                <w:bCs/>
              </w:rPr>
              <w:t>AGE</w:t>
            </w:r>
          </w:p>
        </w:tc>
        <w:tc>
          <w:tcPr>
            <w:tcW w:w="0" w:type="auto"/>
            <w:hideMark/>
          </w:tcPr>
          <w:p w14:paraId="318390F0" w14:textId="77777777" w:rsidR="001C5D20" w:rsidRPr="00BC75F4" w:rsidRDefault="001C5D20" w:rsidP="001C5D20">
            <w:pPr>
              <w:pStyle w:val="NoSpacing"/>
              <w:rPr>
                <w:rFonts w:ascii="Aptos" w:hAnsi="Aptos" w:cs="Times New Roman"/>
              </w:rPr>
            </w:pPr>
            <w:r w:rsidRPr="00BC75F4">
              <w:rPr>
                <w:rFonts w:ascii="Aptos" w:hAnsi="Aptos" w:cs="Times New Roman"/>
                <w:b/>
                <w:bCs/>
              </w:rPr>
              <w:t>AGE_BUCK</w:t>
            </w:r>
          </w:p>
        </w:tc>
        <w:tc>
          <w:tcPr>
            <w:tcW w:w="0" w:type="auto"/>
            <w:hideMark/>
          </w:tcPr>
          <w:p w14:paraId="1F5C1E2E" w14:textId="77777777" w:rsidR="001C5D20" w:rsidRPr="00BC75F4" w:rsidRDefault="001C5D20" w:rsidP="001C5D20">
            <w:pPr>
              <w:pStyle w:val="NoSpacing"/>
              <w:rPr>
                <w:rFonts w:ascii="Aptos" w:hAnsi="Aptos" w:cs="Times New Roman"/>
              </w:rPr>
            </w:pPr>
            <w:r w:rsidRPr="00BC75F4">
              <w:rPr>
                <w:rFonts w:ascii="Aptos" w:hAnsi="Aptos" w:cs="Times New Roman"/>
                <w:b/>
                <w:bCs/>
              </w:rPr>
              <w:t>SEX</w:t>
            </w:r>
          </w:p>
        </w:tc>
        <w:tc>
          <w:tcPr>
            <w:tcW w:w="0" w:type="auto"/>
            <w:hideMark/>
          </w:tcPr>
          <w:p w14:paraId="2BFEA021" w14:textId="77777777" w:rsidR="001C5D20" w:rsidRPr="00BC75F4" w:rsidRDefault="001C5D20" w:rsidP="001C5D20">
            <w:pPr>
              <w:pStyle w:val="NoSpacing"/>
              <w:rPr>
                <w:rFonts w:ascii="Aptos" w:hAnsi="Aptos" w:cs="Times New Roman"/>
              </w:rPr>
            </w:pPr>
            <w:r w:rsidRPr="00BC75F4">
              <w:rPr>
                <w:rFonts w:ascii="Aptos" w:hAnsi="Aptos" w:cs="Times New Roman"/>
                <w:b/>
                <w:bCs/>
              </w:rPr>
              <w:t>REGION</w:t>
            </w:r>
          </w:p>
        </w:tc>
        <w:tc>
          <w:tcPr>
            <w:tcW w:w="0" w:type="auto"/>
            <w:hideMark/>
          </w:tcPr>
          <w:p w14:paraId="6251EE86" w14:textId="77777777" w:rsidR="001C5D20" w:rsidRPr="00BC75F4" w:rsidRDefault="001C5D20" w:rsidP="001C5D20">
            <w:pPr>
              <w:pStyle w:val="NoSpacing"/>
              <w:rPr>
                <w:rFonts w:ascii="Aptos" w:hAnsi="Aptos" w:cs="Times New Roman"/>
              </w:rPr>
            </w:pPr>
            <w:r w:rsidRPr="00BC75F4">
              <w:rPr>
                <w:rFonts w:ascii="Aptos" w:hAnsi="Aptos" w:cs="Times New Roman"/>
                <w:b/>
                <w:bCs/>
              </w:rPr>
              <w:t>WEIGHT</w:t>
            </w:r>
          </w:p>
        </w:tc>
      </w:tr>
      <w:tr w:rsidR="001C5D20" w:rsidRPr="00BC75F4" w14:paraId="0F3DDC77" w14:textId="77777777" w:rsidTr="00873D9D">
        <w:trPr>
          <w:trHeight w:val="20"/>
        </w:trPr>
        <w:tc>
          <w:tcPr>
            <w:tcW w:w="0" w:type="auto"/>
            <w:hideMark/>
          </w:tcPr>
          <w:p w14:paraId="1C551E65" w14:textId="77777777" w:rsidR="001C5D20" w:rsidRPr="00BC75F4" w:rsidRDefault="001C5D20" w:rsidP="001C5D20">
            <w:pPr>
              <w:pStyle w:val="NoSpacing"/>
              <w:rPr>
                <w:rFonts w:ascii="Aptos" w:hAnsi="Aptos" w:cs="Times New Roman"/>
              </w:rPr>
            </w:pPr>
            <w:r w:rsidRPr="00BC75F4">
              <w:rPr>
                <w:rFonts w:ascii="Aptos" w:hAnsi="Aptos" w:cs="Times New Roman"/>
              </w:rPr>
              <w:t>Sally</w:t>
            </w:r>
          </w:p>
        </w:tc>
        <w:tc>
          <w:tcPr>
            <w:tcW w:w="0" w:type="auto"/>
            <w:hideMark/>
          </w:tcPr>
          <w:p w14:paraId="087BBE1E"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0E394BEF" w14:textId="77777777" w:rsidR="001C5D20" w:rsidRPr="00BC75F4" w:rsidRDefault="001C5D20" w:rsidP="001C5D20">
            <w:pPr>
              <w:pStyle w:val="NoSpacing"/>
              <w:rPr>
                <w:rFonts w:ascii="Aptos" w:hAnsi="Aptos" w:cs="Times New Roman"/>
              </w:rPr>
            </w:pPr>
            <w:r w:rsidRPr="00BC75F4">
              <w:rPr>
                <w:rFonts w:ascii="Aptos" w:hAnsi="Aptos" w:cs="Times New Roman"/>
              </w:rPr>
              <w:t>49</w:t>
            </w:r>
          </w:p>
        </w:tc>
        <w:tc>
          <w:tcPr>
            <w:tcW w:w="0" w:type="auto"/>
            <w:hideMark/>
          </w:tcPr>
          <w:p w14:paraId="4722CACB"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1CCAA5B7" w14:textId="77777777" w:rsidR="001C5D20" w:rsidRPr="00BC75F4" w:rsidRDefault="001C5D20" w:rsidP="001C5D20">
            <w:pPr>
              <w:pStyle w:val="NoSpacing"/>
              <w:rPr>
                <w:rFonts w:ascii="Aptos" w:hAnsi="Aptos" w:cs="Times New Roman"/>
              </w:rPr>
            </w:pPr>
            <w:r w:rsidRPr="00BC75F4">
              <w:rPr>
                <w:rFonts w:ascii="Aptos" w:hAnsi="Aptos" w:cs="Times New Roman"/>
              </w:rPr>
              <w:t>1</w:t>
            </w:r>
          </w:p>
        </w:tc>
        <w:tc>
          <w:tcPr>
            <w:tcW w:w="0" w:type="auto"/>
            <w:hideMark/>
          </w:tcPr>
          <w:p w14:paraId="25441A66" w14:textId="77777777" w:rsidR="001C5D20" w:rsidRPr="00BC75F4" w:rsidRDefault="001C5D20" w:rsidP="001C5D20">
            <w:pPr>
              <w:pStyle w:val="NoSpacing"/>
              <w:rPr>
                <w:rFonts w:ascii="Aptos" w:hAnsi="Aptos" w:cs="Times New Roman"/>
              </w:rPr>
            </w:pPr>
            <w:r w:rsidRPr="00BC75F4">
              <w:rPr>
                <w:rFonts w:ascii="Aptos" w:hAnsi="Aptos" w:cs="Times New Roman"/>
              </w:rPr>
              <w:t>1</w:t>
            </w:r>
          </w:p>
        </w:tc>
        <w:tc>
          <w:tcPr>
            <w:tcW w:w="0" w:type="auto"/>
            <w:hideMark/>
          </w:tcPr>
          <w:p w14:paraId="40B58862" w14:textId="77777777" w:rsidR="001C5D20" w:rsidRPr="00BC75F4" w:rsidRDefault="001C5D20" w:rsidP="001C5D20">
            <w:pPr>
              <w:pStyle w:val="NoSpacing"/>
              <w:rPr>
                <w:rFonts w:ascii="Aptos" w:hAnsi="Aptos" w:cs="Times New Roman"/>
              </w:rPr>
            </w:pPr>
            <w:r w:rsidRPr="00BC75F4">
              <w:rPr>
                <w:rFonts w:ascii="Aptos" w:hAnsi="Aptos" w:cs="Times New Roman"/>
              </w:rPr>
              <w:t>27.7186</w:t>
            </w:r>
          </w:p>
        </w:tc>
      </w:tr>
      <w:tr w:rsidR="001C5D20" w:rsidRPr="00BC75F4" w14:paraId="41649D19" w14:textId="77777777" w:rsidTr="00873D9D">
        <w:trPr>
          <w:trHeight w:val="20"/>
        </w:trPr>
        <w:tc>
          <w:tcPr>
            <w:tcW w:w="0" w:type="auto"/>
            <w:hideMark/>
          </w:tcPr>
          <w:p w14:paraId="533F71EF" w14:textId="77777777" w:rsidR="001C5D20" w:rsidRPr="00BC75F4" w:rsidRDefault="001C5D20" w:rsidP="001C5D20">
            <w:pPr>
              <w:pStyle w:val="NoSpacing"/>
              <w:rPr>
                <w:rFonts w:ascii="Aptos" w:hAnsi="Aptos" w:cs="Times New Roman"/>
              </w:rPr>
            </w:pPr>
            <w:r w:rsidRPr="00BC75F4">
              <w:rPr>
                <w:rFonts w:ascii="Aptos" w:hAnsi="Aptos" w:cs="Times New Roman"/>
              </w:rPr>
              <w:t>John</w:t>
            </w:r>
          </w:p>
        </w:tc>
        <w:tc>
          <w:tcPr>
            <w:tcW w:w="0" w:type="auto"/>
            <w:hideMark/>
          </w:tcPr>
          <w:p w14:paraId="4402BA36"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37AE8209" w14:textId="77777777" w:rsidR="001C5D20" w:rsidRPr="00BC75F4" w:rsidRDefault="001C5D20" w:rsidP="001C5D20">
            <w:pPr>
              <w:pStyle w:val="NoSpacing"/>
              <w:rPr>
                <w:rFonts w:ascii="Aptos" w:hAnsi="Aptos" w:cs="Times New Roman"/>
              </w:rPr>
            </w:pPr>
            <w:r w:rsidRPr="00BC75F4">
              <w:rPr>
                <w:rFonts w:ascii="Aptos" w:hAnsi="Aptos" w:cs="Times New Roman"/>
              </w:rPr>
              <w:t>49</w:t>
            </w:r>
          </w:p>
        </w:tc>
        <w:tc>
          <w:tcPr>
            <w:tcW w:w="0" w:type="auto"/>
            <w:hideMark/>
          </w:tcPr>
          <w:p w14:paraId="3CBF53A2"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12F848D1" w14:textId="77777777" w:rsidR="001C5D20" w:rsidRPr="00BC75F4" w:rsidRDefault="001C5D20" w:rsidP="001C5D20">
            <w:pPr>
              <w:pStyle w:val="NoSpacing"/>
              <w:rPr>
                <w:rFonts w:ascii="Aptos" w:hAnsi="Aptos" w:cs="Times New Roman"/>
              </w:rPr>
            </w:pPr>
            <w:r w:rsidRPr="00BC75F4">
              <w:rPr>
                <w:rFonts w:ascii="Aptos" w:hAnsi="Aptos" w:cs="Times New Roman"/>
              </w:rPr>
              <w:t>1</w:t>
            </w:r>
          </w:p>
        </w:tc>
        <w:tc>
          <w:tcPr>
            <w:tcW w:w="0" w:type="auto"/>
            <w:hideMark/>
          </w:tcPr>
          <w:p w14:paraId="5A0E4108" w14:textId="77777777" w:rsidR="001C5D20" w:rsidRPr="00BC75F4" w:rsidRDefault="001C5D20" w:rsidP="001C5D20">
            <w:pPr>
              <w:pStyle w:val="NoSpacing"/>
              <w:rPr>
                <w:rFonts w:ascii="Aptos" w:hAnsi="Aptos" w:cs="Times New Roman"/>
              </w:rPr>
            </w:pPr>
            <w:r w:rsidRPr="00BC75F4">
              <w:rPr>
                <w:rFonts w:ascii="Aptos" w:hAnsi="Aptos" w:cs="Times New Roman"/>
              </w:rPr>
              <w:t>2</w:t>
            </w:r>
          </w:p>
        </w:tc>
        <w:tc>
          <w:tcPr>
            <w:tcW w:w="0" w:type="auto"/>
            <w:hideMark/>
          </w:tcPr>
          <w:p w14:paraId="6FE1B834" w14:textId="77777777" w:rsidR="001C5D20" w:rsidRPr="00BC75F4" w:rsidRDefault="001C5D20" w:rsidP="001C5D20">
            <w:pPr>
              <w:pStyle w:val="NoSpacing"/>
              <w:rPr>
                <w:rFonts w:ascii="Aptos" w:hAnsi="Aptos" w:cs="Times New Roman"/>
              </w:rPr>
            </w:pPr>
            <w:r w:rsidRPr="00BC75F4">
              <w:rPr>
                <w:rFonts w:ascii="Aptos" w:hAnsi="Aptos" w:cs="Times New Roman"/>
              </w:rPr>
              <w:t>23.76876</w:t>
            </w:r>
          </w:p>
        </w:tc>
      </w:tr>
      <w:tr w:rsidR="001C5D20" w:rsidRPr="00BC75F4" w14:paraId="4151739E" w14:textId="77777777" w:rsidTr="00873D9D">
        <w:trPr>
          <w:trHeight w:val="20"/>
        </w:trPr>
        <w:tc>
          <w:tcPr>
            <w:tcW w:w="0" w:type="auto"/>
            <w:hideMark/>
          </w:tcPr>
          <w:p w14:paraId="4BEBABD0" w14:textId="77777777" w:rsidR="001C5D20" w:rsidRPr="00BC75F4" w:rsidRDefault="001C5D20" w:rsidP="001C5D20">
            <w:pPr>
              <w:pStyle w:val="NoSpacing"/>
              <w:rPr>
                <w:rFonts w:ascii="Aptos" w:hAnsi="Aptos" w:cs="Times New Roman"/>
              </w:rPr>
            </w:pPr>
            <w:r w:rsidRPr="00BC75F4">
              <w:rPr>
                <w:rFonts w:ascii="Aptos" w:hAnsi="Aptos" w:cs="Times New Roman"/>
              </w:rPr>
              <w:t>Mary</w:t>
            </w:r>
          </w:p>
        </w:tc>
        <w:tc>
          <w:tcPr>
            <w:tcW w:w="0" w:type="auto"/>
            <w:hideMark/>
          </w:tcPr>
          <w:p w14:paraId="2B2B1B56"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2FC484BD" w14:textId="77777777" w:rsidR="001C5D20" w:rsidRPr="00BC75F4" w:rsidRDefault="001C5D20" w:rsidP="001C5D20">
            <w:pPr>
              <w:pStyle w:val="NoSpacing"/>
              <w:rPr>
                <w:rFonts w:ascii="Aptos" w:hAnsi="Aptos" w:cs="Times New Roman"/>
              </w:rPr>
            </w:pPr>
            <w:r w:rsidRPr="00BC75F4">
              <w:rPr>
                <w:rFonts w:ascii="Aptos" w:hAnsi="Aptos" w:cs="Times New Roman"/>
              </w:rPr>
              <w:t>54</w:t>
            </w:r>
          </w:p>
        </w:tc>
        <w:tc>
          <w:tcPr>
            <w:tcW w:w="0" w:type="auto"/>
            <w:hideMark/>
          </w:tcPr>
          <w:p w14:paraId="21251FFA"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28488114" w14:textId="77777777" w:rsidR="001C5D20" w:rsidRPr="00BC75F4" w:rsidRDefault="001C5D20" w:rsidP="001C5D20">
            <w:pPr>
              <w:pStyle w:val="NoSpacing"/>
              <w:rPr>
                <w:rFonts w:ascii="Aptos" w:hAnsi="Aptos" w:cs="Times New Roman"/>
              </w:rPr>
            </w:pPr>
            <w:r w:rsidRPr="00BC75F4">
              <w:rPr>
                <w:rFonts w:ascii="Aptos" w:hAnsi="Aptos" w:cs="Times New Roman"/>
              </w:rPr>
              <w:t>1</w:t>
            </w:r>
          </w:p>
        </w:tc>
        <w:tc>
          <w:tcPr>
            <w:tcW w:w="0" w:type="auto"/>
            <w:hideMark/>
          </w:tcPr>
          <w:p w14:paraId="008CAC25" w14:textId="77777777" w:rsidR="001C5D20" w:rsidRPr="00BC75F4" w:rsidRDefault="001C5D20" w:rsidP="001C5D20">
            <w:pPr>
              <w:pStyle w:val="NoSpacing"/>
              <w:rPr>
                <w:rFonts w:ascii="Aptos" w:hAnsi="Aptos" w:cs="Times New Roman"/>
              </w:rPr>
            </w:pPr>
            <w:r w:rsidRPr="00BC75F4">
              <w:rPr>
                <w:rFonts w:ascii="Aptos" w:hAnsi="Aptos" w:cs="Times New Roman"/>
              </w:rPr>
              <w:t>3</w:t>
            </w:r>
          </w:p>
        </w:tc>
        <w:tc>
          <w:tcPr>
            <w:tcW w:w="0" w:type="auto"/>
            <w:hideMark/>
          </w:tcPr>
          <w:p w14:paraId="2FB4ACAF" w14:textId="77777777" w:rsidR="001C5D20" w:rsidRPr="00BC75F4" w:rsidRDefault="001C5D20" w:rsidP="001C5D20">
            <w:pPr>
              <w:pStyle w:val="NoSpacing"/>
              <w:rPr>
                <w:rFonts w:ascii="Aptos" w:hAnsi="Aptos" w:cs="Times New Roman"/>
              </w:rPr>
            </w:pPr>
            <w:r w:rsidRPr="00BC75F4">
              <w:rPr>
                <w:rFonts w:ascii="Aptos" w:hAnsi="Aptos" w:cs="Times New Roman"/>
              </w:rPr>
              <w:t>16.28065</w:t>
            </w:r>
          </w:p>
        </w:tc>
      </w:tr>
      <w:tr w:rsidR="001C5D20" w:rsidRPr="00BC75F4" w14:paraId="46CD74AE" w14:textId="77777777" w:rsidTr="00873D9D">
        <w:trPr>
          <w:trHeight w:val="20"/>
        </w:trPr>
        <w:tc>
          <w:tcPr>
            <w:tcW w:w="0" w:type="auto"/>
            <w:hideMark/>
          </w:tcPr>
          <w:p w14:paraId="6CCD42A9" w14:textId="77777777" w:rsidR="001C5D20" w:rsidRPr="00BC75F4" w:rsidRDefault="001C5D20" w:rsidP="001C5D20">
            <w:pPr>
              <w:pStyle w:val="NoSpacing"/>
              <w:rPr>
                <w:rFonts w:ascii="Aptos" w:hAnsi="Aptos" w:cs="Times New Roman"/>
              </w:rPr>
            </w:pPr>
            <w:r w:rsidRPr="00BC75F4">
              <w:rPr>
                <w:rFonts w:ascii="Aptos" w:hAnsi="Aptos" w:cs="Times New Roman"/>
              </w:rPr>
              <w:t>Alice</w:t>
            </w:r>
          </w:p>
        </w:tc>
        <w:tc>
          <w:tcPr>
            <w:tcW w:w="0" w:type="auto"/>
            <w:hideMark/>
          </w:tcPr>
          <w:p w14:paraId="19832FDA"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58CF8BBF" w14:textId="77777777" w:rsidR="001C5D20" w:rsidRPr="00BC75F4" w:rsidRDefault="001C5D20" w:rsidP="001C5D20">
            <w:pPr>
              <w:pStyle w:val="NoSpacing"/>
              <w:rPr>
                <w:rFonts w:ascii="Aptos" w:hAnsi="Aptos" w:cs="Times New Roman"/>
              </w:rPr>
            </w:pPr>
            <w:r w:rsidRPr="00BC75F4">
              <w:rPr>
                <w:rFonts w:ascii="Aptos" w:hAnsi="Aptos" w:cs="Times New Roman"/>
              </w:rPr>
              <w:t>54</w:t>
            </w:r>
          </w:p>
        </w:tc>
        <w:tc>
          <w:tcPr>
            <w:tcW w:w="0" w:type="auto"/>
            <w:hideMark/>
          </w:tcPr>
          <w:p w14:paraId="2D30F827"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4AACBADF" w14:textId="77777777" w:rsidR="001C5D20" w:rsidRPr="00BC75F4" w:rsidRDefault="001C5D20" w:rsidP="001C5D20">
            <w:pPr>
              <w:pStyle w:val="NoSpacing"/>
              <w:rPr>
                <w:rFonts w:ascii="Aptos" w:hAnsi="Aptos" w:cs="Times New Roman"/>
              </w:rPr>
            </w:pPr>
            <w:r w:rsidRPr="00BC75F4">
              <w:rPr>
                <w:rFonts w:ascii="Aptos" w:hAnsi="Aptos" w:cs="Times New Roman"/>
              </w:rPr>
              <w:t>1</w:t>
            </w:r>
          </w:p>
        </w:tc>
        <w:tc>
          <w:tcPr>
            <w:tcW w:w="0" w:type="auto"/>
            <w:hideMark/>
          </w:tcPr>
          <w:p w14:paraId="5F89DA85" w14:textId="77777777" w:rsidR="001C5D20" w:rsidRPr="00BC75F4" w:rsidRDefault="001C5D20" w:rsidP="001C5D20">
            <w:pPr>
              <w:pStyle w:val="NoSpacing"/>
              <w:rPr>
                <w:rFonts w:ascii="Aptos" w:hAnsi="Aptos" w:cs="Times New Roman"/>
              </w:rPr>
            </w:pPr>
            <w:r w:rsidRPr="00BC75F4">
              <w:rPr>
                <w:rFonts w:ascii="Aptos" w:hAnsi="Aptos" w:cs="Times New Roman"/>
              </w:rPr>
              <w:t>4</w:t>
            </w:r>
          </w:p>
        </w:tc>
        <w:tc>
          <w:tcPr>
            <w:tcW w:w="0" w:type="auto"/>
            <w:hideMark/>
          </w:tcPr>
          <w:p w14:paraId="46911488" w14:textId="77777777" w:rsidR="001C5D20" w:rsidRPr="00BC75F4" w:rsidRDefault="001C5D20" w:rsidP="001C5D20">
            <w:pPr>
              <w:pStyle w:val="NoSpacing"/>
              <w:rPr>
                <w:rFonts w:ascii="Aptos" w:hAnsi="Aptos" w:cs="Times New Roman"/>
              </w:rPr>
            </w:pPr>
            <w:r w:rsidRPr="00BC75F4">
              <w:rPr>
                <w:rFonts w:ascii="Aptos" w:hAnsi="Aptos" w:cs="Times New Roman"/>
              </w:rPr>
              <w:t>35.6364</w:t>
            </w:r>
          </w:p>
        </w:tc>
      </w:tr>
      <w:tr w:rsidR="001C5D20" w:rsidRPr="00BC75F4" w14:paraId="4B61618D" w14:textId="77777777" w:rsidTr="00873D9D">
        <w:trPr>
          <w:trHeight w:val="20"/>
        </w:trPr>
        <w:tc>
          <w:tcPr>
            <w:tcW w:w="0" w:type="auto"/>
            <w:hideMark/>
          </w:tcPr>
          <w:p w14:paraId="530217CB" w14:textId="77777777" w:rsidR="001C5D20" w:rsidRPr="00BC75F4" w:rsidRDefault="001C5D20" w:rsidP="001C5D20">
            <w:pPr>
              <w:pStyle w:val="NoSpacing"/>
              <w:rPr>
                <w:rFonts w:ascii="Aptos" w:hAnsi="Aptos" w:cs="Times New Roman"/>
              </w:rPr>
            </w:pPr>
            <w:r w:rsidRPr="00BC75F4">
              <w:rPr>
                <w:rFonts w:ascii="Aptos" w:hAnsi="Aptos" w:cs="Times New Roman"/>
              </w:rPr>
              <w:t>Becky</w:t>
            </w:r>
          </w:p>
        </w:tc>
        <w:tc>
          <w:tcPr>
            <w:tcW w:w="0" w:type="auto"/>
            <w:hideMark/>
          </w:tcPr>
          <w:p w14:paraId="1257A5C2"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477EC33E" w14:textId="77777777" w:rsidR="001C5D20" w:rsidRPr="00BC75F4" w:rsidRDefault="001C5D20" w:rsidP="001C5D20">
            <w:pPr>
              <w:pStyle w:val="NoSpacing"/>
              <w:rPr>
                <w:rFonts w:ascii="Aptos" w:hAnsi="Aptos" w:cs="Times New Roman"/>
              </w:rPr>
            </w:pPr>
            <w:r w:rsidRPr="00BC75F4">
              <w:rPr>
                <w:rFonts w:ascii="Aptos" w:hAnsi="Aptos" w:cs="Times New Roman"/>
              </w:rPr>
              <w:t>46</w:t>
            </w:r>
          </w:p>
        </w:tc>
        <w:tc>
          <w:tcPr>
            <w:tcW w:w="0" w:type="auto"/>
            <w:hideMark/>
          </w:tcPr>
          <w:p w14:paraId="6514EB1A"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6E8C2C85" w14:textId="77777777" w:rsidR="001C5D20" w:rsidRPr="00BC75F4" w:rsidRDefault="001C5D20" w:rsidP="001C5D20">
            <w:pPr>
              <w:pStyle w:val="NoSpacing"/>
              <w:rPr>
                <w:rFonts w:ascii="Aptos" w:hAnsi="Aptos" w:cs="Times New Roman"/>
              </w:rPr>
            </w:pPr>
            <w:r w:rsidRPr="00BC75F4">
              <w:rPr>
                <w:rFonts w:ascii="Aptos" w:hAnsi="Aptos" w:cs="Times New Roman"/>
              </w:rPr>
              <w:t>2</w:t>
            </w:r>
          </w:p>
        </w:tc>
        <w:tc>
          <w:tcPr>
            <w:tcW w:w="0" w:type="auto"/>
            <w:hideMark/>
          </w:tcPr>
          <w:p w14:paraId="1294CF9F" w14:textId="77777777" w:rsidR="001C5D20" w:rsidRPr="00BC75F4" w:rsidRDefault="001C5D20" w:rsidP="001C5D20">
            <w:pPr>
              <w:pStyle w:val="NoSpacing"/>
              <w:rPr>
                <w:rFonts w:ascii="Aptos" w:hAnsi="Aptos" w:cs="Times New Roman"/>
              </w:rPr>
            </w:pPr>
            <w:r w:rsidRPr="00BC75F4">
              <w:rPr>
                <w:rFonts w:ascii="Aptos" w:hAnsi="Aptos" w:cs="Times New Roman"/>
              </w:rPr>
              <w:t>1</w:t>
            </w:r>
          </w:p>
        </w:tc>
        <w:tc>
          <w:tcPr>
            <w:tcW w:w="0" w:type="auto"/>
            <w:hideMark/>
          </w:tcPr>
          <w:p w14:paraId="71EDD06A" w14:textId="77777777" w:rsidR="001C5D20" w:rsidRPr="00BC75F4" w:rsidRDefault="001C5D20" w:rsidP="001C5D20">
            <w:pPr>
              <w:pStyle w:val="NoSpacing"/>
              <w:rPr>
                <w:rFonts w:ascii="Aptos" w:hAnsi="Aptos" w:cs="Times New Roman"/>
              </w:rPr>
            </w:pPr>
            <w:r w:rsidRPr="00BC75F4">
              <w:rPr>
                <w:rFonts w:ascii="Aptos" w:hAnsi="Aptos" w:cs="Times New Roman"/>
              </w:rPr>
              <w:t>27.20899</w:t>
            </w:r>
          </w:p>
        </w:tc>
      </w:tr>
      <w:tr w:rsidR="001C5D20" w:rsidRPr="00BC75F4" w14:paraId="6022F069" w14:textId="77777777" w:rsidTr="00873D9D">
        <w:trPr>
          <w:trHeight w:val="20"/>
        </w:trPr>
        <w:tc>
          <w:tcPr>
            <w:tcW w:w="0" w:type="auto"/>
            <w:hideMark/>
          </w:tcPr>
          <w:p w14:paraId="71E83F8D" w14:textId="77777777" w:rsidR="001C5D20" w:rsidRPr="00BC75F4" w:rsidRDefault="001C5D20" w:rsidP="001C5D20">
            <w:pPr>
              <w:pStyle w:val="NoSpacing"/>
              <w:rPr>
                <w:rFonts w:ascii="Aptos" w:hAnsi="Aptos" w:cs="Times New Roman"/>
              </w:rPr>
            </w:pPr>
            <w:r w:rsidRPr="00BC75F4">
              <w:rPr>
                <w:rFonts w:ascii="Aptos" w:hAnsi="Aptos" w:cs="Times New Roman"/>
              </w:rPr>
              <w:t>Sam</w:t>
            </w:r>
          </w:p>
        </w:tc>
        <w:tc>
          <w:tcPr>
            <w:tcW w:w="0" w:type="auto"/>
            <w:hideMark/>
          </w:tcPr>
          <w:p w14:paraId="75DB028C"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6DFDBEA6" w14:textId="77777777" w:rsidR="001C5D20" w:rsidRPr="00BC75F4" w:rsidRDefault="001C5D20" w:rsidP="001C5D20">
            <w:pPr>
              <w:pStyle w:val="NoSpacing"/>
              <w:rPr>
                <w:rFonts w:ascii="Aptos" w:hAnsi="Aptos" w:cs="Times New Roman"/>
              </w:rPr>
            </w:pPr>
            <w:r w:rsidRPr="00BC75F4">
              <w:rPr>
                <w:rFonts w:ascii="Aptos" w:hAnsi="Aptos" w:cs="Times New Roman"/>
              </w:rPr>
              <w:t>52</w:t>
            </w:r>
          </w:p>
        </w:tc>
        <w:tc>
          <w:tcPr>
            <w:tcW w:w="0" w:type="auto"/>
            <w:hideMark/>
          </w:tcPr>
          <w:p w14:paraId="3A87E802"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0ADC5864" w14:textId="77777777" w:rsidR="001C5D20" w:rsidRPr="00BC75F4" w:rsidRDefault="001C5D20" w:rsidP="001C5D20">
            <w:pPr>
              <w:pStyle w:val="NoSpacing"/>
              <w:rPr>
                <w:rFonts w:ascii="Aptos" w:hAnsi="Aptos" w:cs="Times New Roman"/>
              </w:rPr>
            </w:pPr>
            <w:r w:rsidRPr="00BC75F4">
              <w:rPr>
                <w:rFonts w:ascii="Aptos" w:hAnsi="Aptos" w:cs="Times New Roman"/>
              </w:rPr>
              <w:t>2</w:t>
            </w:r>
          </w:p>
        </w:tc>
        <w:tc>
          <w:tcPr>
            <w:tcW w:w="0" w:type="auto"/>
            <w:hideMark/>
          </w:tcPr>
          <w:p w14:paraId="4237A8A1" w14:textId="77777777" w:rsidR="001C5D20" w:rsidRPr="00BC75F4" w:rsidRDefault="001C5D20" w:rsidP="001C5D20">
            <w:pPr>
              <w:pStyle w:val="NoSpacing"/>
              <w:rPr>
                <w:rFonts w:ascii="Aptos" w:hAnsi="Aptos" w:cs="Times New Roman"/>
              </w:rPr>
            </w:pPr>
            <w:r w:rsidRPr="00BC75F4">
              <w:rPr>
                <w:rFonts w:ascii="Aptos" w:hAnsi="Aptos" w:cs="Times New Roman"/>
              </w:rPr>
              <w:t>2</w:t>
            </w:r>
          </w:p>
        </w:tc>
        <w:tc>
          <w:tcPr>
            <w:tcW w:w="0" w:type="auto"/>
            <w:hideMark/>
          </w:tcPr>
          <w:p w14:paraId="6C4CFA15" w14:textId="77777777" w:rsidR="001C5D20" w:rsidRPr="00BC75F4" w:rsidRDefault="001C5D20" w:rsidP="001C5D20">
            <w:pPr>
              <w:pStyle w:val="NoSpacing"/>
              <w:rPr>
                <w:rFonts w:ascii="Aptos" w:hAnsi="Aptos" w:cs="Times New Roman"/>
              </w:rPr>
            </w:pPr>
            <w:r w:rsidRPr="00BC75F4">
              <w:rPr>
                <w:rFonts w:ascii="Aptos" w:hAnsi="Aptos" w:cs="Times New Roman"/>
              </w:rPr>
              <w:t>22.13391</w:t>
            </w:r>
          </w:p>
        </w:tc>
      </w:tr>
      <w:tr w:rsidR="001C5D20" w:rsidRPr="00BC75F4" w14:paraId="2BB577D5" w14:textId="77777777" w:rsidTr="00873D9D">
        <w:trPr>
          <w:trHeight w:val="20"/>
        </w:trPr>
        <w:tc>
          <w:tcPr>
            <w:tcW w:w="0" w:type="auto"/>
            <w:hideMark/>
          </w:tcPr>
          <w:p w14:paraId="376DE4DB" w14:textId="77777777" w:rsidR="001C5D20" w:rsidRPr="00BC75F4" w:rsidRDefault="001C5D20" w:rsidP="001C5D20">
            <w:pPr>
              <w:pStyle w:val="NoSpacing"/>
              <w:rPr>
                <w:rFonts w:ascii="Aptos" w:hAnsi="Aptos" w:cs="Times New Roman"/>
              </w:rPr>
            </w:pPr>
            <w:r w:rsidRPr="00BC75F4">
              <w:rPr>
                <w:rFonts w:ascii="Aptos" w:hAnsi="Aptos" w:cs="Times New Roman"/>
              </w:rPr>
              <w:t>Leo</w:t>
            </w:r>
          </w:p>
        </w:tc>
        <w:tc>
          <w:tcPr>
            <w:tcW w:w="0" w:type="auto"/>
            <w:hideMark/>
          </w:tcPr>
          <w:p w14:paraId="0DF170F1"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028676B1" w14:textId="77777777" w:rsidR="001C5D20" w:rsidRPr="00BC75F4" w:rsidRDefault="001C5D20" w:rsidP="001C5D20">
            <w:pPr>
              <w:pStyle w:val="NoSpacing"/>
              <w:rPr>
                <w:rFonts w:ascii="Aptos" w:hAnsi="Aptos" w:cs="Times New Roman"/>
              </w:rPr>
            </w:pPr>
            <w:r w:rsidRPr="00BC75F4">
              <w:rPr>
                <w:rFonts w:ascii="Aptos" w:hAnsi="Aptos" w:cs="Times New Roman"/>
              </w:rPr>
              <w:t>53</w:t>
            </w:r>
          </w:p>
        </w:tc>
        <w:tc>
          <w:tcPr>
            <w:tcW w:w="0" w:type="auto"/>
            <w:hideMark/>
          </w:tcPr>
          <w:p w14:paraId="7B840D0F"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13F5F177" w14:textId="77777777" w:rsidR="001C5D20" w:rsidRPr="00BC75F4" w:rsidRDefault="001C5D20" w:rsidP="001C5D20">
            <w:pPr>
              <w:pStyle w:val="NoSpacing"/>
              <w:rPr>
                <w:rFonts w:ascii="Aptos" w:hAnsi="Aptos" w:cs="Times New Roman"/>
              </w:rPr>
            </w:pPr>
            <w:r w:rsidRPr="00BC75F4">
              <w:rPr>
                <w:rFonts w:ascii="Aptos" w:hAnsi="Aptos" w:cs="Times New Roman"/>
              </w:rPr>
              <w:t>2</w:t>
            </w:r>
          </w:p>
        </w:tc>
        <w:tc>
          <w:tcPr>
            <w:tcW w:w="0" w:type="auto"/>
            <w:hideMark/>
          </w:tcPr>
          <w:p w14:paraId="5D3D13C2" w14:textId="77777777" w:rsidR="001C5D20" w:rsidRPr="00BC75F4" w:rsidRDefault="001C5D20" w:rsidP="001C5D20">
            <w:pPr>
              <w:pStyle w:val="NoSpacing"/>
              <w:rPr>
                <w:rFonts w:ascii="Aptos" w:hAnsi="Aptos" w:cs="Times New Roman"/>
              </w:rPr>
            </w:pPr>
            <w:r w:rsidRPr="00BC75F4">
              <w:rPr>
                <w:rFonts w:ascii="Aptos" w:hAnsi="Aptos" w:cs="Times New Roman"/>
              </w:rPr>
              <w:t>3</w:t>
            </w:r>
          </w:p>
        </w:tc>
        <w:tc>
          <w:tcPr>
            <w:tcW w:w="0" w:type="auto"/>
            <w:hideMark/>
          </w:tcPr>
          <w:p w14:paraId="0B2BD5CB" w14:textId="77777777" w:rsidR="001C5D20" w:rsidRPr="00BC75F4" w:rsidRDefault="001C5D20" w:rsidP="001C5D20">
            <w:pPr>
              <w:pStyle w:val="NoSpacing"/>
              <w:rPr>
                <w:rFonts w:ascii="Aptos" w:hAnsi="Aptos" w:cs="Times New Roman"/>
              </w:rPr>
            </w:pPr>
            <w:r w:rsidRPr="00BC75F4">
              <w:rPr>
                <w:rFonts w:ascii="Aptos" w:hAnsi="Aptos" w:cs="Times New Roman"/>
              </w:rPr>
              <w:t>14.71677</w:t>
            </w:r>
          </w:p>
        </w:tc>
      </w:tr>
      <w:tr w:rsidR="001C5D20" w:rsidRPr="00BC75F4" w14:paraId="183C8396" w14:textId="77777777" w:rsidTr="00873D9D">
        <w:trPr>
          <w:trHeight w:val="20"/>
        </w:trPr>
        <w:tc>
          <w:tcPr>
            <w:tcW w:w="0" w:type="auto"/>
            <w:hideMark/>
          </w:tcPr>
          <w:p w14:paraId="6BC2EADC" w14:textId="77777777" w:rsidR="001C5D20" w:rsidRPr="00BC75F4" w:rsidRDefault="001C5D20" w:rsidP="001C5D20">
            <w:pPr>
              <w:pStyle w:val="NoSpacing"/>
              <w:rPr>
                <w:rFonts w:ascii="Aptos" w:hAnsi="Aptos" w:cs="Times New Roman"/>
              </w:rPr>
            </w:pPr>
            <w:r w:rsidRPr="00BC75F4">
              <w:rPr>
                <w:rFonts w:ascii="Aptos" w:hAnsi="Aptos" w:cs="Times New Roman"/>
              </w:rPr>
              <w:t>Jake</w:t>
            </w:r>
          </w:p>
        </w:tc>
        <w:tc>
          <w:tcPr>
            <w:tcW w:w="0" w:type="auto"/>
            <w:hideMark/>
          </w:tcPr>
          <w:p w14:paraId="2FB8FAE0" w14:textId="77777777" w:rsidR="001C5D20" w:rsidRPr="00BC75F4" w:rsidRDefault="001C5D20" w:rsidP="001C5D20">
            <w:pPr>
              <w:pStyle w:val="NoSpacing"/>
              <w:rPr>
                <w:rFonts w:ascii="Aptos" w:hAnsi="Aptos" w:cs="Times New Roman"/>
              </w:rPr>
            </w:pPr>
            <w:r w:rsidRPr="00BC75F4">
              <w:rPr>
                <w:rFonts w:ascii="Aptos" w:hAnsi="Aptos" w:cs="Times New Roman"/>
              </w:rPr>
              <w:t>2021</w:t>
            </w:r>
          </w:p>
        </w:tc>
        <w:tc>
          <w:tcPr>
            <w:tcW w:w="0" w:type="auto"/>
            <w:hideMark/>
          </w:tcPr>
          <w:p w14:paraId="667D2E14" w14:textId="77777777" w:rsidR="001C5D20" w:rsidRPr="00BC75F4" w:rsidRDefault="001C5D20" w:rsidP="001C5D20">
            <w:pPr>
              <w:pStyle w:val="NoSpacing"/>
              <w:rPr>
                <w:rFonts w:ascii="Aptos" w:hAnsi="Aptos" w:cs="Times New Roman"/>
              </w:rPr>
            </w:pPr>
            <w:r w:rsidRPr="00BC75F4">
              <w:rPr>
                <w:rFonts w:ascii="Aptos" w:hAnsi="Aptos" w:cs="Times New Roman"/>
              </w:rPr>
              <w:t>46</w:t>
            </w:r>
          </w:p>
        </w:tc>
        <w:tc>
          <w:tcPr>
            <w:tcW w:w="0" w:type="auto"/>
            <w:hideMark/>
          </w:tcPr>
          <w:p w14:paraId="6B5D92C6" w14:textId="77777777" w:rsidR="001C5D20" w:rsidRPr="00BC75F4" w:rsidRDefault="001C5D20" w:rsidP="001C5D20">
            <w:pPr>
              <w:pStyle w:val="NoSpacing"/>
              <w:rPr>
                <w:rFonts w:ascii="Aptos" w:hAnsi="Aptos" w:cs="Times New Roman"/>
              </w:rPr>
            </w:pPr>
            <w:r w:rsidRPr="00BC75F4">
              <w:rPr>
                <w:rFonts w:ascii="Aptos" w:hAnsi="Aptos" w:cs="Times New Roman"/>
              </w:rPr>
              <w:t>6</w:t>
            </w:r>
          </w:p>
        </w:tc>
        <w:tc>
          <w:tcPr>
            <w:tcW w:w="0" w:type="auto"/>
            <w:hideMark/>
          </w:tcPr>
          <w:p w14:paraId="7FD4AA24" w14:textId="77777777" w:rsidR="001C5D20" w:rsidRPr="00BC75F4" w:rsidRDefault="001C5D20" w:rsidP="001C5D20">
            <w:pPr>
              <w:pStyle w:val="NoSpacing"/>
              <w:rPr>
                <w:rFonts w:ascii="Aptos" w:hAnsi="Aptos" w:cs="Times New Roman"/>
              </w:rPr>
            </w:pPr>
            <w:r w:rsidRPr="00BC75F4">
              <w:rPr>
                <w:rFonts w:ascii="Aptos" w:hAnsi="Aptos" w:cs="Times New Roman"/>
              </w:rPr>
              <w:t>2</w:t>
            </w:r>
          </w:p>
        </w:tc>
        <w:tc>
          <w:tcPr>
            <w:tcW w:w="0" w:type="auto"/>
            <w:hideMark/>
          </w:tcPr>
          <w:p w14:paraId="1C901CCB" w14:textId="77777777" w:rsidR="001C5D20" w:rsidRPr="00BC75F4" w:rsidRDefault="001C5D20" w:rsidP="001C5D20">
            <w:pPr>
              <w:pStyle w:val="NoSpacing"/>
              <w:rPr>
                <w:rFonts w:ascii="Aptos" w:hAnsi="Aptos" w:cs="Times New Roman"/>
              </w:rPr>
            </w:pPr>
            <w:r w:rsidRPr="00BC75F4">
              <w:rPr>
                <w:rFonts w:ascii="Aptos" w:hAnsi="Aptos" w:cs="Times New Roman"/>
              </w:rPr>
              <w:t>4</w:t>
            </w:r>
          </w:p>
        </w:tc>
        <w:tc>
          <w:tcPr>
            <w:tcW w:w="0" w:type="auto"/>
            <w:hideMark/>
          </w:tcPr>
          <w:p w14:paraId="5FAD5902" w14:textId="77777777" w:rsidR="001C5D20" w:rsidRPr="00BC75F4" w:rsidRDefault="001C5D20" w:rsidP="001C5D20">
            <w:pPr>
              <w:pStyle w:val="NoSpacing"/>
              <w:rPr>
                <w:rFonts w:ascii="Aptos" w:hAnsi="Aptos" w:cs="Times New Roman"/>
              </w:rPr>
            </w:pPr>
            <w:r w:rsidRPr="00BC75F4">
              <w:rPr>
                <w:rFonts w:ascii="Aptos" w:hAnsi="Aptos" w:cs="Times New Roman"/>
              </w:rPr>
              <w:t>33.09687</w:t>
            </w:r>
          </w:p>
        </w:tc>
      </w:tr>
    </w:tbl>
    <w:p w14:paraId="4A18D360" w14:textId="77777777" w:rsidR="001C5D20" w:rsidRPr="00BC75F4" w:rsidRDefault="001C5D20" w:rsidP="00367FDC">
      <w:pPr>
        <w:pStyle w:val="NoSpacing"/>
        <w:rPr>
          <w:rFonts w:ascii="Aptos" w:hAnsi="Aptos" w:cs="Times New Roman"/>
        </w:rPr>
      </w:pPr>
    </w:p>
    <w:p w14:paraId="42151FBF" w14:textId="452BA710" w:rsidR="003A492A" w:rsidRPr="00BC75F4" w:rsidRDefault="00B56ACB" w:rsidP="003A492A">
      <w:pPr>
        <w:pStyle w:val="Heading2"/>
        <w:rPr>
          <w:rFonts w:ascii="Aptos" w:hAnsi="Aptos"/>
        </w:rPr>
      </w:pPr>
      <w:bookmarkStart w:id="22" w:name="_Toc225138700"/>
      <w:r w:rsidRPr="00BC75F4">
        <w:rPr>
          <w:rFonts w:ascii="Aptos" w:hAnsi="Aptos"/>
        </w:rPr>
        <w:t xml:space="preserve">MarketScan </w:t>
      </w:r>
      <w:r w:rsidR="003A492A" w:rsidRPr="00BC75F4">
        <w:rPr>
          <w:rFonts w:ascii="Aptos" w:hAnsi="Aptos"/>
        </w:rPr>
        <w:t>Inpatient &amp; Outpatient Expenditures</w:t>
      </w:r>
      <w:bookmarkEnd w:id="22"/>
    </w:p>
    <w:p w14:paraId="2C965774" w14:textId="61B3A2F8" w:rsidR="003A492A" w:rsidRPr="00BC75F4" w:rsidRDefault="00446346" w:rsidP="00367FDC">
      <w:pPr>
        <w:pStyle w:val="NoSpacing"/>
        <w:rPr>
          <w:rFonts w:ascii="Aptos" w:hAnsi="Aptos" w:cs="Times New Roman"/>
        </w:rPr>
      </w:pPr>
      <w:r w:rsidRPr="00BC75F4">
        <w:rPr>
          <w:rFonts w:ascii="Aptos" w:hAnsi="Aptos" w:cs="Times New Roman"/>
        </w:rPr>
        <w:t>During a</w:t>
      </w:r>
      <w:r w:rsidR="00020D94" w:rsidRPr="00BC75F4">
        <w:rPr>
          <w:rFonts w:ascii="Aptos" w:hAnsi="Aptos" w:cs="Times New Roman"/>
        </w:rPr>
        <w:t xml:space="preserve"> visit, the doctor may treat multiple diseases within a visit (e.g. diabetes and hypertension). For the HCSA, we only use the disease on the event listed as primary. Other methodologies were tested based off a distribution of expenditures for the residual fifteen percent of the data with more than one diagnosis and it made little difference in the aggregate results.</w:t>
      </w:r>
    </w:p>
    <w:p w14:paraId="59C53D68" w14:textId="77777777" w:rsidR="003A492A" w:rsidRPr="00BC75F4" w:rsidRDefault="003A492A" w:rsidP="00367FDC">
      <w:pPr>
        <w:pStyle w:val="NoSpacing"/>
        <w:rPr>
          <w:rFonts w:ascii="Aptos" w:hAnsi="Aptos" w:cs="Times New Roman"/>
        </w:rPr>
      </w:pPr>
    </w:p>
    <w:p w14:paraId="081F8189" w14:textId="25A73110" w:rsidR="0039128F" w:rsidRPr="00BC75F4" w:rsidRDefault="00595E16" w:rsidP="00367FDC">
      <w:pPr>
        <w:pStyle w:val="NoSpacing"/>
        <w:rPr>
          <w:rFonts w:ascii="Aptos" w:hAnsi="Aptos" w:cs="Times New Roman"/>
        </w:rPr>
      </w:pPr>
      <w:r w:rsidRPr="00BC75F4">
        <w:rPr>
          <w:rFonts w:ascii="Aptos" w:hAnsi="Aptos" w:cs="Times New Roman"/>
        </w:rPr>
        <w:t>After applying CCSR codes &amp; person weights to each claim, we simply aggregate patients counts &amp; payments by CCSR code for every year. For example:</w:t>
      </w:r>
    </w:p>
    <w:p w14:paraId="1C539FE1" w14:textId="77777777" w:rsidR="0039128F" w:rsidRPr="00BC75F4" w:rsidRDefault="0039128F"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600"/>
        <w:gridCol w:w="699"/>
        <w:gridCol w:w="2962"/>
        <w:gridCol w:w="2219"/>
        <w:gridCol w:w="2847"/>
      </w:tblGrid>
      <w:tr w:rsidR="00595E16" w:rsidRPr="00BC75F4" w14:paraId="51ACE955" w14:textId="77777777" w:rsidTr="005D2870">
        <w:trPr>
          <w:trHeight w:val="20"/>
        </w:trPr>
        <w:tc>
          <w:tcPr>
            <w:tcW w:w="0" w:type="auto"/>
            <w:hideMark/>
          </w:tcPr>
          <w:p w14:paraId="137EC14A"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b/>
                <w:bCs/>
                <w:sz w:val="20"/>
                <w:szCs w:val="20"/>
              </w:rPr>
              <w:t>FILE</w:t>
            </w:r>
          </w:p>
        </w:tc>
        <w:tc>
          <w:tcPr>
            <w:tcW w:w="0" w:type="auto"/>
            <w:hideMark/>
          </w:tcPr>
          <w:p w14:paraId="00C9F4A0"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b/>
                <w:bCs/>
                <w:sz w:val="20"/>
                <w:szCs w:val="20"/>
              </w:rPr>
              <w:t>YEAR</w:t>
            </w:r>
          </w:p>
        </w:tc>
        <w:tc>
          <w:tcPr>
            <w:tcW w:w="0" w:type="auto"/>
            <w:hideMark/>
          </w:tcPr>
          <w:p w14:paraId="5EBA4F34"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b/>
                <w:bCs/>
                <w:sz w:val="20"/>
                <w:szCs w:val="20"/>
              </w:rPr>
              <w:t>CCSR</w:t>
            </w:r>
          </w:p>
        </w:tc>
        <w:tc>
          <w:tcPr>
            <w:tcW w:w="0" w:type="auto"/>
            <w:hideMark/>
          </w:tcPr>
          <w:p w14:paraId="2C7D56C2"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b/>
                <w:bCs/>
                <w:sz w:val="20"/>
                <w:szCs w:val="20"/>
              </w:rPr>
              <w:t>WEIGHTED_IPOP_PAY</w:t>
            </w:r>
          </w:p>
        </w:tc>
        <w:tc>
          <w:tcPr>
            <w:tcW w:w="0" w:type="auto"/>
            <w:hideMark/>
          </w:tcPr>
          <w:p w14:paraId="5F761FC0"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b/>
                <w:bCs/>
                <w:sz w:val="20"/>
                <w:szCs w:val="20"/>
              </w:rPr>
              <w:t>WEIGHTED_PATIENT_COUNT</w:t>
            </w:r>
          </w:p>
        </w:tc>
      </w:tr>
      <w:tr w:rsidR="00595E16" w:rsidRPr="00BC75F4" w14:paraId="72E076E9" w14:textId="77777777" w:rsidTr="005D2870">
        <w:trPr>
          <w:trHeight w:val="20"/>
        </w:trPr>
        <w:tc>
          <w:tcPr>
            <w:tcW w:w="0" w:type="auto"/>
            <w:hideMark/>
          </w:tcPr>
          <w:p w14:paraId="718040E3" w14:textId="77777777" w:rsidR="00595E16" w:rsidRPr="00BC75F4" w:rsidRDefault="00595E16" w:rsidP="00595E16">
            <w:pPr>
              <w:pStyle w:val="NoSpacing"/>
              <w:rPr>
                <w:rFonts w:ascii="Aptos" w:hAnsi="Aptos" w:cs="Times New Roman"/>
                <w:sz w:val="20"/>
                <w:szCs w:val="20"/>
              </w:rPr>
            </w:pPr>
            <w:proofErr w:type="spellStart"/>
            <w:r w:rsidRPr="00BC75F4">
              <w:rPr>
                <w:rFonts w:ascii="Aptos" w:hAnsi="Aptos" w:cs="Times New Roman"/>
                <w:sz w:val="20"/>
                <w:szCs w:val="20"/>
              </w:rPr>
              <w:t>ipop</w:t>
            </w:r>
            <w:proofErr w:type="spellEnd"/>
          </w:p>
        </w:tc>
        <w:tc>
          <w:tcPr>
            <w:tcW w:w="0" w:type="auto"/>
            <w:hideMark/>
          </w:tcPr>
          <w:p w14:paraId="60462A97"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2021</w:t>
            </w:r>
          </w:p>
        </w:tc>
        <w:tc>
          <w:tcPr>
            <w:tcW w:w="0" w:type="auto"/>
            <w:hideMark/>
          </w:tcPr>
          <w:p w14:paraId="7EDCD2DF"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CIR007 - Essential hypertension</w:t>
            </w:r>
          </w:p>
        </w:tc>
        <w:tc>
          <w:tcPr>
            <w:tcW w:w="0" w:type="auto"/>
            <w:hideMark/>
          </w:tcPr>
          <w:p w14:paraId="7892A40D"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40,294,014</w:t>
            </w:r>
          </w:p>
        </w:tc>
        <w:tc>
          <w:tcPr>
            <w:tcW w:w="0" w:type="auto"/>
            <w:hideMark/>
          </w:tcPr>
          <w:p w14:paraId="2CAC8E6B"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84,290</w:t>
            </w:r>
          </w:p>
        </w:tc>
      </w:tr>
      <w:tr w:rsidR="00595E16" w:rsidRPr="00BC75F4" w14:paraId="07B05D0E" w14:textId="77777777" w:rsidTr="005D2870">
        <w:trPr>
          <w:trHeight w:val="20"/>
        </w:trPr>
        <w:tc>
          <w:tcPr>
            <w:tcW w:w="0" w:type="auto"/>
            <w:hideMark/>
          </w:tcPr>
          <w:p w14:paraId="283EB2E5" w14:textId="77777777" w:rsidR="00595E16" w:rsidRPr="00BC75F4" w:rsidRDefault="00595E16" w:rsidP="00595E16">
            <w:pPr>
              <w:pStyle w:val="NoSpacing"/>
              <w:rPr>
                <w:rFonts w:ascii="Aptos" w:hAnsi="Aptos" w:cs="Times New Roman"/>
                <w:sz w:val="20"/>
                <w:szCs w:val="20"/>
              </w:rPr>
            </w:pPr>
            <w:proofErr w:type="spellStart"/>
            <w:r w:rsidRPr="00BC75F4">
              <w:rPr>
                <w:rFonts w:ascii="Aptos" w:hAnsi="Aptos" w:cs="Times New Roman"/>
                <w:sz w:val="20"/>
                <w:szCs w:val="20"/>
              </w:rPr>
              <w:lastRenderedPageBreak/>
              <w:t>ipop</w:t>
            </w:r>
            <w:proofErr w:type="spellEnd"/>
          </w:p>
        </w:tc>
        <w:tc>
          <w:tcPr>
            <w:tcW w:w="0" w:type="auto"/>
            <w:hideMark/>
          </w:tcPr>
          <w:p w14:paraId="0861C48D"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2021</w:t>
            </w:r>
          </w:p>
        </w:tc>
        <w:tc>
          <w:tcPr>
            <w:tcW w:w="0" w:type="auto"/>
            <w:hideMark/>
          </w:tcPr>
          <w:p w14:paraId="29BE0208"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MUS013 - Osteoporosis</w:t>
            </w:r>
          </w:p>
        </w:tc>
        <w:tc>
          <w:tcPr>
            <w:tcW w:w="0" w:type="auto"/>
            <w:hideMark/>
          </w:tcPr>
          <w:p w14:paraId="7960B835"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850,294</w:t>
            </w:r>
          </w:p>
        </w:tc>
        <w:tc>
          <w:tcPr>
            <w:tcW w:w="0" w:type="auto"/>
            <w:hideMark/>
          </w:tcPr>
          <w:p w14:paraId="0E87B827"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5,810</w:t>
            </w:r>
          </w:p>
        </w:tc>
      </w:tr>
      <w:tr w:rsidR="00595E16" w:rsidRPr="00BC75F4" w14:paraId="2E99C5C5" w14:textId="77777777" w:rsidTr="005D2870">
        <w:trPr>
          <w:trHeight w:val="20"/>
        </w:trPr>
        <w:tc>
          <w:tcPr>
            <w:tcW w:w="0" w:type="auto"/>
            <w:hideMark/>
          </w:tcPr>
          <w:p w14:paraId="13EE8DFF" w14:textId="77777777" w:rsidR="00595E16" w:rsidRPr="00BC75F4" w:rsidRDefault="00595E16" w:rsidP="00595E16">
            <w:pPr>
              <w:pStyle w:val="NoSpacing"/>
              <w:rPr>
                <w:rFonts w:ascii="Aptos" w:hAnsi="Aptos" w:cs="Times New Roman"/>
                <w:sz w:val="20"/>
                <w:szCs w:val="20"/>
              </w:rPr>
            </w:pPr>
            <w:proofErr w:type="spellStart"/>
            <w:r w:rsidRPr="00BC75F4">
              <w:rPr>
                <w:rFonts w:ascii="Aptos" w:hAnsi="Aptos" w:cs="Times New Roman"/>
                <w:sz w:val="20"/>
                <w:szCs w:val="20"/>
              </w:rPr>
              <w:t>ipop</w:t>
            </w:r>
            <w:proofErr w:type="spellEnd"/>
          </w:p>
        </w:tc>
        <w:tc>
          <w:tcPr>
            <w:tcW w:w="0" w:type="auto"/>
            <w:hideMark/>
          </w:tcPr>
          <w:p w14:paraId="41CA340C"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2021</w:t>
            </w:r>
          </w:p>
        </w:tc>
        <w:tc>
          <w:tcPr>
            <w:tcW w:w="0" w:type="auto"/>
            <w:hideMark/>
          </w:tcPr>
          <w:p w14:paraId="053B83FC"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RSP009 - Asthma</w:t>
            </w:r>
          </w:p>
        </w:tc>
        <w:tc>
          <w:tcPr>
            <w:tcW w:w="0" w:type="auto"/>
            <w:hideMark/>
          </w:tcPr>
          <w:p w14:paraId="574302EF"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9,194,014</w:t>
            </w:r>
          </w:p>
        </w:tc>
        <w:tc>
          <w:tcPr>
            <w:tcW w:w="0" w:type="auto"/>
            <w:hideMark/>
          </w:tcPr>
          <w:p w14:paraId="40D460FE" w14:textId="77777777" w:rsidR="00595E16" w:rsidRPr="00BC75F4" w:rsidRDefault="00595E16" w:rsidP="00595E16">
            <w:pPr>
              <w:pStyle w:val="NoSpacing"/>
              <w:rPr>
                <w:rFonts w:ascii="Aptos" w:hAnsi="Aptos" w:cs="Times New Roman"/>
                <w:sz w:val="20"/>
                <w:szCs w:val="20"/>
              </w:rPr>
            </w:pPr>
            <w:r w:rsidRPr="00BC75F4">
              <w:rPr>
                <w:rFonts w:ascii="Aptos" w:hAnsi="Aptos" w:cs="Times New Roman"/>
                <w:sz w:val="20"/>
                <w:szCs w:val="20"/>
              </w:rPr>
              <w:t>14,521</w:t>
            </w:r>
          </w:p>
        </w:tc>
      </w:tr>
    </w:tbl>
    <w:p w14:paraId="496CE675" w14:textId="77777777" w:rsidR="0039128F" w:rsidRPr="00BC75F4" w:rsidRDefault="0039128F" w:rsidP="00367FDC">
      <w:pPr>
        <w:pStyle w:val="NoSpacing"/>
        <w:rPr>
          <w:rFonts w:ascii="Aptos" w:hAnsi="Aptos" w:cs="Times New Roman"/>
        </w:rPr>
      </w:pPr>
    </w:p>
    <w:p w14:paraId="4E176C8C" w14:textId="521869EA" w:rsidR="003A492A" w:rsidRPr="00BC75F4" w:rsidRDefault="00B56ACB" w:rsidP="003A492A">
      <w:pPr>
        <w:pStyle w:val="Heading2"/>
        <w:rPr>
          <w:rFonts w:ascii="Aptos" w:hAnsi="Aptos"/>
        </w:rPr>
      </w:pPr>
      <w:bookmarkStart w:id="23" w:name="_Toc225138701"/>
      <w:r w:rsidRPr="00BC75F4">
        <w:rPr>
          <w:rFonts w:ascii="Aptos" w:hAnsi="Aptos"/>
        </w:rPr>
        <w:t xml:space="preserve">MarketScan </w:t>
      </w:r>
      <w:r w:rsidR="003A492A" w:rsidRPr="00BC75F4">
        <w:rPr>
          <w:rFonts w:ascii="Aptos" w:hAnsi="Aptos"/>
        </w:rPr>
        <w:t>Prescription Drug Expenditures</w:t>
      </w:r>
      <w:bookmarkEnd w:id="23"/>
    </w:p>
    <w:p w14:paraId="52497688" w14:textId="5B0FB712" w:rsidR="00BE237D" w:rsidRPr="00BC75F4" w:rsidRDefault="00BE237D" w:rsidP="00367FDC">
      <w:pPr>
        <w:pStyle w:val="NoSpacing"/>
        <w:rPr>
          <w:rFonts w:ascii="Aptos" w:hAnsi="Aptos" w:cs="Times New Roman"/>
        </w:rPr>
      </w:pPr>
      <w:r w:rsidRPr="00BC75F4">
        <w:rPr>
          <w:rFonts w:ascii="Aptos" w:hAnsi="Aptos" w:cs="Times New Roman"/>
        </w:rPr>
        <w:t xml:space="preserve">The </w:t>
      </w:r>
      <w:r w:rsidR="00AF17D7" w:rsidRPr="00BC75F4">
        <w:rPr>
          <w:rFonts w:ascii="Aptos" w:hAnsi="Aptos" w:cs="Times New Roman"/>
        </w:rPr>
        <w:t>MarketScan</w:t>
      </w:r>
      <w:r w:rsidRPr="00BC75F4">
        <w:rPr>
          <w:rFonts w:ascii="Aptos" w:hAnsi="Aptos" w:cs="Times New Roman"/>
        </w:rPr>
        <w:t xml:space="preserve"> prescription file does not have diagnoses attached to the claims. </w:t>
      </w:r>
      <w:proofErr w:type="gramStart"/>
      <w:r w:rsidRPr="00BC75F4">
        <w:rPr>
          <w:rFonts w:ascii="Aptos" w:hAnsi="Aptos" w:cs="Times New Roman"/>
        </w:rPr>
        <w:t>In order to</w:t>
      </w:r>
      <w:proofErr w:type="gramEnd"/>
      <w:r w:rsidRPr="00BC75F4">
        <w:rPr>
          <w:rFonts w:ascii="Aptos" w:hAnsi="Aptos" w:cs="Times New Roman"/>
        </w:rPr>
        <w:t xml:space="preserve"> assign prescription expenditures to diagnoses, we create a</w:t>
      </w:r>
      <w:r w:rsidR="00B258C3" w:rsidRPr="00BC75F4">
        <w:rPr>
          <w:rFonts w:ascii="Aptos" w:hAnsi="Aptos" w:cs="Times New Roman"/>
        </w:rPr>
        <w:t>n</w:t>
      </w:r>
      <w:r w:rsidRPr="00BC75F4">
        <w:rPr>
          <w:rFonts w:ascii="Aptos" w:hAnsi="Aptos" w:cs="Times New Roman"/>
        </w:rPr>
        <w:t xml:space="preserve"> NDC-to-CCSR crosswalk.</w:t>
      </w:r>
      <w:r w:rsidR="00B258C3" w:rsidRPr="00BC75F4">
        <w:rPr>
          <w:rFonts w:ascii="Aptos" w:hAnsi="Aptos" w:cs="Times New Roman"/>
        </w:rPr>
        <w:t xml:space="preserve"> From the MEPS prescription file, we obtain NDCs and their respective CCSR codes, for example:</w:t>
      </w:r>
    </w:p>
    <w:p w14:paraId="4D06F98A" w14:textId="77777777" w:rsidR="00B258C3" w:rsidRPr="00BC75F4" w:rsidRDefault="00B258C3"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1509"/>
        <w:gridCol w:w="5758"/>
      </w:tblGrid>
      <w:tr w:rsidR="00B258C3" w:rsidRPr="00BC75F4" w14:paraId="0C892C16" w14:textId="77777777" w:rsidTr="005D2870">
        <w:trPr>
          <w:trHeight w:val="20"/>
        </w:trPr>
        <w:tc>
          <w:tcPr>
            <w:tcW w:w="0" w:type="auto"/>
            <w:hideMark/>
          </w:tcPr>
          <w:p w14:paraId="6F4C775C" w14:textId="77777777" w:rsidR="00B258C3" w:rsidRPr="00BC75F4" w:rsidRDefault="00B258C3" w:rsidP="00B258C3">
            <w:pPr>
              <w:pStyle w:val="NoSpacing"/>
              <w:rPr>
                <w:rFonts w:ascii="Aptos" w:hAnsi="Aptos" w:cs="Times New Roman"/>
              </w:rPr>
            </w:pPr>
            <w:r w:rsidRPr="00BC75F4">
              <w:rPr>
                <w:rFonts w:ascii="Aptos" w:hAnsi="Aptos" w:cs="Times New Roman"/>
                <w:b/>
                <w:bCs/>
              </w:rPr>
              <w:t>RXNDC</w:t>
            </w:r>
          </w:p>
        </w:tc>
        <w:tc>
          <w:tcPr>
            <w:tcW w:w="0" w:type="auto"/>
            <w:hideMark/>
          </w:tcPr>
          <w:p w14:paraId="638BFD81" w14:textId="77777777" w:rsidR="00B258C3" w:rsidRPr="00BC75F4" w:rsidRDefault="00B258C3" w:rsidP="00B258C3">
            <w:pPr>
              <w:pStyle w:val="NoSpacing"/>
              <w:rPr>
                <w:rFonts w:ascii="Aptos" w:hAnsi="Aptos" w:cs="Times New Roman"/>
              </w:rPr>
            </w:pPr>
            <w:r w:rsidRPr="00BC75F4">
              <w:rPr>
                <w:rFonts w:ascii="Aptos" w:hAnsi="Aptos" w:cs="Times New Roman"/>
                <w:b/>
                <w:bCs/>
              </w:rPr>
              <w:t>CCSR</w:t>
            </w:r>
          </w:p>
        </w:tc>
      </w:tr>
      <w:tr w:rsidR="00B258C3" w:rsidRPr="00BC75F4" w14:paraId="29D08945" w14:textId="77777777" w:rsidTr="005D2870">
        <w:trPr>
          <w:trHeight w:val="20"/>
        </w:trPr>
        <w:tc>
          <w:tcPr>
            <w:tcW w:w="0" w:type="auto"/>
            <w:hideMark/>
          </w:tcPr>
          <w:p w14:paraId="056D02E4" w14:textId="77777777" w:rsidR="00B258C3" w:rsidRPr="00BC75F4" w:rsidRDefault="00B258C3" w:rsidP="00B258C3">
            <w:pPr>
              <w:pStyle w:val="NoSpacing"/>
              <w:rPr>
                <w:rFonts w:ascii="Aptos" w:hAnsi="Aptos" w:cs="Times New Roman"/>
              </w:rPr>
            </w:pPr>
            <w:r w:rsidRPr="00BC75F4">
              <w:rPr>
                <w:rFonts w:ascii="Aptos" w:hAnsi="Aptos" w:cs="Times New Roman"/>
              </w:rPr>
              <w:t>55111023105</w:t>
            </w:r>
          </w:p>
        </w:tc>
        <w:tc>
          <w:tcPr>
            <w:tcW w:w="0" w:type="auto"/>
            <w:hideMark/>
          </w:tcPr>
          <w:p w14:paraId="42148F76" w14:textId="77777777" w:rsidR="00B258C3" w:rsidRPr="00BC75F4" w:rsidRDefault="00B258C3" w:rsidP="00B258C3">
            <w:pPr>
              <w:pStyle w:val="NoSpacing"/>
              <w:rPr>
                <w:rFonts w:ascii="Aptos" w:hAnsi="Aptos" w:cs="Times New Roman"/>
              </w:rPr>
            </w:pPr>
            <w:r w:rsidRPr="00BC75F4">
              <w:rPr>
                <w:rFonts w:ascii="Aptos" w:hAnsi="Aptos" w:cs="Times New Roman"/>
              </w:rPr>
              <w:t>CIR007 - Essential hypertension</w:t>
            </w:r>
          </w:p>
        </w:tc>
      </w:tr>
      <w:tr w:rsidR="00B258C3" w:rsidRPr="00BC75F4" w14:paraId="4F08C2D6" w14:textId="77777777" w:rsidTr="005D2870">
        <w:trPr>
          <w:trHeight w:val="20"/>
        </w:trPr>
        <w:tc>
          <w:tcPr>
            <w:tcW w:w="0" w:type="auto"/>
            <w:hideMark/>
          </w:tcPr>
          <w:p w14:paraId="402EE905" w14:textId="77777777" w:rsidR="00B258C3" w:rsidRPr="00BC75F4" w:rsidRDefault="00B258C3" w:rsidP="00B258C3">
            <w:pPr>
              <w:pStyle w:val="NoSpacing"/>
              <w:rPr>
                <w:rFonts w:ascii="Aptos" w:hAnsi="Aptos" w:cs="Times New Roman"/>
              </w:rPr>
            </w:pPr>
            <w:r w:rsidRPr="00BC75F4">
              <w:rPr>
                <w:rFonts w:ascii="Aptos" w:hAnsi="Aptos" w:cs="Times New Roman"/>
              </w:rPr>
              <w:t>55111023105</w:t>
            </w:r>
          </w:p>
        </w:tc>
        <w:tc>
          <w:tcPr>
            <w:tcW w:w="0" w:type="auto"/>
            <w:hideMark/>
          </w:tcPr>
          <w:p w14:paraId="62AE2D32" w14:textId="77777777" w:rsidR="00B258C3" w:rsidRPr="00BC75F4" w:rsidRDefault="00B258C3" w:rsidP="00B258C3">
            <w:pPr>
              <w:pStyle w:val="NoSpacing"/>
              <w:rPr>
                <w:rFonts w:ascii="Aptos" w:hAnsi="Aptos" w:cs="Times New Roman"/>
              </w:rPr>
            </w:pPr>
            <w:r w:rsidRPr="00BC75F4">
              <w:rPr>
                <w:rFonts w:ascii="Aptos" w:hAnsi="Aptos" w:cs="Times New Roman"/>
              </w:rPr>
              <w:t>CIR011 - Coronary atherosclerosis and other heart disease</w:t>
            </w:r>
          </w:p>
        </w:tc>
      </w:tr>
      <w:tr w:rsidR="00B258C3" w:rsidRPr="00BC75F4" w14:paraId="2C6708E1" w14:textId="77777777" w:rsidTr="005D2870">
        <w:trPr>
          <w:trHeight w:val="20"/>
        </w:trPr>
        <w:tc>
          <w:tcPr>
            <w:tcW w:w="0" w:type="auto"/>
            <w:hideMark/>
          </w:tcPr>
          <w:p w14:paraId="1E276642" w14:textId="77777777" w:rsidR="00B258C3" w:rsidRPr="00BC75F4" w:rsidRDefault="00B258C3" w:rsidP="00B258C3">
            <w:pPr>
              <w:pStyle w:val="NoSpacing"/>
              <w:rPr>
                <w:rFonts w:ascii="Aptos" w:hAnsi="Aptos" w:cs="Times New Roman"/>
              </w:rPr>
            </w:pPr>
            <w:r w:rsidRPr="00BC75F4">
              <w:rPr>
                <w:rFonts w:ascii="Aptos" w:hAnsi="Aptos" w:cs="Times New Roman"/>
              </w:rPr>
              <w:t>55111023105</w:t>
            </w:r>
          </w:p>
        </w:tc>
        <w:tc>
          <w:tcPr>
            <w:tcW w:w="0" w:type="auto"/>
            <w:hideMark/>
          </w:tcPr>
          <w:p w14:paraId="688AB5A2" w14:textId="77777777" w:rsidR="00B258C3" w:rsidRPr="00BC75F4" w:rsidRDefault="00B258C3" w:rsidP="00B258C3">
            <w:pPr>
              <w:pStyle w:val="NoSpacing"/>
              <w:rPr>
                <w:rFonts w:ascii="Aptos" w:hAnsi="Aptos" w:cs="Times New Roman"/>
              </w:rPr>
            </w:pPr>
            <w:r w:rsidRPr="00BC75F4">
              <w:rPr>
                <w:rFonts w:ascii="Aptos" w:hAnsi="Aptos" w:cs="Times New Roman"/>
              </w:rPr>
              <w:t>END010 - Disorders of lipid metabolism</w:t>
            </w:r>
          </w:p>
        </w:tc>
      </w:tr>
      <w:tr w:rsidR="00B258C3" w:rsidRPr="00BC75F4" w14:paraId="224CC61B" w14:textId="77777777" w:rsidTr="005D2870">
        <w:trPr>
          <w:trHeight w:val="20"/>
        </w:trPr>
        <w:tc>
          <w:tcPr>
            <w:tcW w:w="0" w:type="auto"/>
            <w:hideMark/>
          </w:tcPr>
          <w:p w14:paraId="07CC7157" w14:textId="77777777" w:rsidR="00B258C3" w:rsidRPr="00BC75F4" w:rsidRDefault="00B258C3" w:rsidP="00B258C3">
            <w:pPr>
              <w:pStyle w:val="NoSpacing"/>
              <w:rPr>
                <w:rFonts w:ascii="Aptos" w:hAnsi="Aptos" w:cs="Times New Roman"/>
              </w:rPr>
            </w:pPr>
            <w:r w:rsidRPr="00BC75F4">
              <w:rPr>
                <w:rFonts w:ascii="Aptos" w:hAnsi="Aptos" w:cs="Times New Roman"/>
              </w:rPr>
              <w:t>55111023105</w:t>
            </w:r>
          </w:p>
        </w:tc>
        <w:tc>
          <w:tcPr>
            <w:tcW w:w="0" w:type="auto"/>
            <w:hideMark/>
          </w:tcPr>
          <w:p w14:paraId="4924C2AA" w14:textId="77777777" w:rsidR="00B258C3" w:rsidRPr="00BC75F4" w:rsidRDefault="00B258C3" w:rsidP="00B258C3">
            <w:pPr>
              <w:pStyle w:val="NoSpacing"/>
              <w:rPr>
                <w:rFonts w:ascii="Aptos" w:hAnsi="Aptos" w:cs="Times New Roman"/>
              </w:rPr>
            </w:pPr>
            <w:r w:rsidRPr="00BC75F4">
              <w:rPr>
                <w:rFonts w:ascii="Aptos" w:hAnsi="Aptos" w:cs="Times New Roman"/>
              </w:rPr>
              <w:t>SYM017 - Abnormal findings without diagnosis</w:t>
            </w:r>
          </w:p>
        </w:tc>
      </w:tr>
    </w:tbl>
    <w:p w14:paraId="567C7C5B" w14:textId="77777777" w:rsidR="00B258C3" w:rsidRPr="00BC75F4" w:rsidRDefault="00B258C3" w:rsidP="00367FDC">
      <w:pPr>
        <w:pStyle w:val="NoSpacing"/>
        <w:rPr>
          <w:rFonts w:ascii="Aptos" w:hAnsi="Aptos" w:cs="Times New Roman"/>
        </w:rPr>
      </w:pPr>
    </w:p>
    <w:p w14:paraId="529220A6" w14:textId="64703E13" w:rsidR="00BE237D" w:rsidRPr="00BC75F4" w:rsidRDefault="005F0692" w:rsidP="00367FDC">
      <w:pPr>
        <w:pStyle w:val="NoSpacing"/>
        <w:rPr>
          <w:rFonts w:ascii="Aptos" w:hAnsi="Aptos" w:cs="Times New Roman"/>
        </w:rPr>
      </w:pPr>
      <w:r w:rsidRPr="00BC75F4">
        <w:rPr>
          <w:rFonts w:ascii="Aptos" w:hAnsi="Aptos" w:cs="Times New Roman"/>
        </w:rPr>
        <w:t xml:space="preserve">From the </w:t>
      </w:r>
      <w:r w:rsidR="00AF17D7" w:rsidRPr="00BC75F4">
        <w:rPr>
          <w:rFonts w:ascii="Aptos" w:hAnsi="Aptos" w:cs="Times New Roman"/>
        </w:rPr>
        <w:t>MarketScan</w:t>
      </w:r>
      <w:r w:rsidRPr="00BC75F4">
        <w:rPr>
          <w:rFonts w:ascii="Aptos" w:hAnsi="Aptos" w:cs="Times New Roman"/>
        </w:rPr>
        <w:t xml:space="preserve"> inpatient and outpatient files, we identify a list of CCSR codes a patient has been diagnosed with in the year, for example:</w:t>
      </w:r>
    </w:p>
    <w:p w14:paraId="5A63649D" w14:textId="77777777" w:rsidR="005F0692" w:rsidRPr="00BC75F4" w:rsidRDefault="005F0692"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1136"/>
        <w:gridCol w:w="747"/>
        <w:gridCol w:w="916"/>
        <w:gridCol w:w="954"/>
        <w:gridCol w:w="986"/>
      </w:tblGrid>
      <w:tr w:rsidR="005F0692" w:rsidRPr="00BC75F4" w14:paraId="2C5A7AD1" w14:textId="77777777" w:rsidTr="005D2870">
        <w:trPr>
          <w:trHeight w:val="20"/>
        </w:trPr>
        <w:tc>
          <w:tcPr>
            <w:tcW w:w="0" w:type="auto"/>
            <w:hideMark/>
          </w:tcPr>
          <w:p w14:paraId="78087202" w14:textId="77777777" w:rsidR="005F0692" w:rsidRPr="00BC75F4" w:rsidRDefault="005F0692" w:rsidP="005F0692">
            <w:pPr>
              <w:pStyle w:val="NoSpacing"/>
              <w:rPr>
                <w:rFonts w:ascii="Aptos" w:hAnsi="Aptos" w:cs="Times New Roman"/>
              </w:rPr>
            </w:pPr>
            <w:r w:rsidRPr="00BC75F4">
              <w:rPr>
                <w:rFonts w:ascii="Aptos" w:hAnsi="Aptos" w:cs="Times New Roman"/>
                <w:b/>
                <w:bCs/>
              </w:rPr>
              <w:t>ENROLID</w:t>
            </w:r>
          </w:p>
        </w:tc>
        <w:tc>
          <w:tcPr>
            <w:tcW w:w="0" w:type="auto"/>
            <w:hideMark/>
          </w:tcPr>
          <w:p w14:paraId="770AA3F8" w14:textId="77777777" w:rsidR="005F0692" w:rsidRPr="00BC75F4" w:rsidRDefault="005F0692" w:rsidP="005F0692">
            <w:pPr>
              <w:pStyle w:val="NoSpacing"/>
              <w:rPr>
                <w:rFonts w:ascii="Aptos" w:hAnsi="Aptos" w:cs="Times New Roman"/>
              </w:rPr>
            </w:pPr>
            <w:r w:rsidRPr="00BC75F4">
              <w:rPr>
                <w:rFonts w:ascii="Aptos" w:hAnsi="Aptos" w:cs="Times New Roman"/>
                <w:b/>
                <w:bCs/>
              </w:rPr>
              <w:t>YEAR</w:t>
            </w:r>
          </w:p>
        </w:tc>
        <w:tc>
          <w:tcPr>
            <w:tcW w:w="0" w:type="auto"/>
            <w:hideMark/>
          </w:tcPr>
          <w:p w14:paraId="6E415B00" w14:textId="77777777" w:rsidR="005F0692" w:rsidRPr="00BC75F4" w:rsidRDefault="005F0692" w:rsidP="005F0692">
            <w:pPr>
              <w:pStyle w:val="NoSpacing"/>
              <w:rPr>
                <w:rFonts w:ascii="Aptos" w:hAnsi="Aptos" w:cs="Times New Roman"/>
              </w:rPr>
            </w:pPr>
            <w:r w:rsidRPr="00BC75F4">
              <w:rPr>
                <w:rFonts w:ascii="Aptos" w:hAnsi="Aptos" w:cs="Times New Roman"/>
                <w:b/>
                <w:bCs/>
              </w:rPr>
              <w:t>CCSR1</w:t>
            </w:r>
          </w:p>
        </w:tc>
        <w:tc>
          <w:tcPr>
            <w:tcW w:w="0" w:type="auto"/>
            <w:hideMark/>
          </w:tcPr>
          <w:p w14:paraId="5C4CFD38" w14:textId="77777777" w:rsidR="005F0692" w:rsidRPr="00BC75F4" w:rsidRDefault="005F0692" w:rsidP="005F0692">
            <w:pPr>
              <w:pStyle w:val="NoSpacing"/>
              <w:rPr>
                <w:rFonts w:ascii="Aptos" w:hAnsi="Aptos" w:cs="Times New Roman"/>
              </w:rPr>
            </w:pPr>
            <w:r w:rsidRPr="00BC75F4">
              <w:rPr>
                <w:rFonts w:ascii="Aptos" w:hAnsi="Aptos" w:cs="Times New Roman"/>
                <w:b/>
                <w:bCs/>
              </w:rPr>
              <w:t>CCSR2</w:t>
            </w:r>
          </w:p>
        </w:tc>
        <w:tc>
          <w:tcPr>
            <w:tcW w:w="0" w:type="auto"/>
            <w:hideMark/>
          </w:tcPr>
          <w:p w14:paraId="109B2EAE" w14:textId="77777777" w:rsidR="005F0692" w:rsidRPr="00BC75F4" w:rsidRDefault="005F0692" w:rsidP="005F0692">
            <w:pPr>
              <w:pStyle w:val="NoSpacing"/>
              <w:rPr>
                <w:rFonts w:ascii="Aptos" w:hAnsi="Aptos" w:cs="Times New Roman"/>
              </w:rPr>
            </w:pPr>
            <w:r w:rsidRPr="00BC75F4">
              <w:rPr>
                <w:rFonts w:ascii="Aptos" w:hAnsi="Aptos" w:cs="Times New Roman"/>
                <w:b/>
                <w:bCs/>
              </w:rPr>
              <w:t>CCSR3</w:t>
            </w:r>
          </w:p>
        </w:tc>
      </w:tr>
      <w:tr w:rsidR="005F0692" w:rsidRPr="00BC75F4" w14:paraId="08617193" w14:textId="77777777" w:rsidTr="005D2870">
        <w:trPr>
          <w:trHeight w:val="20"/>
        </w:trPr>
        <w:tc>
          <w:tcPr>
            <w:tcW w:w="0" w:type="auto"/>
            <w:hideMark/>
          </w:tcPr>
          <w:p w14:paraId="262660D8" w14:textId="77777777" w:rsidR="005F0692" w:rsidRPr="00BC75F4" w:rsidRDefault="005F0692" w:rsidP="005F0692">
            <w:pPr>
              <w:pStyle w:val="NoSpacing"/>
              <w:rPr>
                <w:rFonts w:ascii="Aptos" w:hAnsi="Aptos" w:cs="Times New Roman"/>
              </w:rPr>
            </w:pPr>
            <w:r w:rsidRPr="00BC75F4">
              <w:rPr>
                <w:rFonts w:ascii="Aptos" w:hAnsi="Aptos" w:cs="Times New Roman"/>
              </w:rPr>
              <w:t>Sally</w:t>
            </w:r>
          </w:p>
        </w:tc>
        <w:tc>
          <w:tcPr>
            <w:tcW w:w="0" w:type="auto"/>
            <w:hideMark/>
          </w:tcPr>
          <w:p w14:paraId="295E0BCC" w14:textId="77777777" w:rsidR="005F0692" w:rsidRPr="00BC75F4" w:rsidRDefault="005F0692" w:rsidP="005F0692">
            <w:pPr>
              <w:pStyle w:val="NoSpacing"/>
              <w:rPr>
                <w:rFonts w:ascii="Aptos" w:hAnsi="Aptos" w:cs="Times New Roman"/>
              </w:rPr>
            </w:pPr>
            <w:r w:rsidRPr="00BC75F4">
              <w:rPr>
                <w:rFonts w:ascii="Aptos" w:hAnsi="Aptos" w:cs="Times New Roman"/>
              </w:rPr>
              <w:t>2021</w:t>
            </w:r>
          </w:p>
        </w:tc>
        <w:tc>
          <w:tcPr>
            <w:tcW w:w="0" w:type="auto"/>
            <w:hideMark/>
          </w:tcPr>
          <w:p w14:paraId="17F755F9" w14:textId="77777777" w:rsidR="005F0692" w:rsidRPr="00BC75F4" w:rsidRDefault="005F0692" w:rsidP="005F0692">
            <w:pPr>
              <w:pStyle w:val="NoSpacing"/>
              <w:rPr>
                <w:rFonts w:ascii="Aptos" w:hAnsi="Aptos" w:cs="Times New Roman"/>
              </w:rPr>
            </w:pPr>
            <w:r w:rsidRPr="00BC75F4">
              <w:rPr>
                <w:rFonts w:ascii="Aptos" w:hAnsi="Aptos" w:cs="Times New Roman"/>
              </w:rPr>
              <w:t>CIR007</w:t>
            </w:r>
          </w:p>
        </w:tc>
        <w:tc>
          <w:tcPr>
            <w:tcW w:w="0" w:type="auto"/>
            <w:hideMark/>
          </w:tcPr>
          <w:p w14:paraId="06A9E22A" w14:textId="77777777" w:rsidR="005F0692" w:rsidRPr="00BC75F4" w:rsidRDefault="005F0692" w:rsidP="005F0692">
            <w:pPr>
              <w:pStyle w:val="NoSpacing"/>
              <w:rPr>
                <w:rFonts w:ascii="Aptos" w:hAnsi="Aptos" w:cs="Times New Roman"/>
              </w:rPr>
            </w:pPr>
            <w:r w:rsidRPr="00BC75F4">
              <w:rPr>
                <w:rFonts w:ascii="Aptos" w:hAnsi="Aptos" w:cs="Times New Roman"/>
              </w:rPr>
              <w:t>RSP009</w:t>
            </w:r>
          </w:p>
        </w:tc>
        <w:tc>
          <w:tcPr>
            <w:tcW w:w="0" w:type="auto"/>
            <w:hideMark/>
          </w:tcPr>
          <w:p w14:paraId="3E561B48" w14:textId="77777777" w:rsidR="005F0692" w:rsidRPr="00BC75F4" w:rsidRDefault="005F0692" w:rsidP="005F0692">
            <w:pPr>
              <w:pStyle w:val="NoSpacing"/>
              <w:rPr>
                <w:rFonts w:ascii="Aptos" w:hAnsi="Aptos" w:cs="Times New Roman"/>
              </w:rPr>
            </w:pPr>
            <w:r w:rsidRPr="00BC75F4">
              <w:rPr>
                <w:rFonts w:ascii="Aptos" w:hAnsi="Aptos" w:cs="Times New Roman"/>
              </w:rPr>
              <w:t>SYM002</w:t>
            </w:r>
          </w:p>
        </w:tc>
      </w:tr>
    </w:tbl>
    <w:p w14:paraId="54E9EB5F" w14:textId="77777777" w:rsidR="005F0692" w:rsidRPr="00BC75F4" w:rsidRDefault="005F0692" w:rsidP="00367FDC">
      <w:pPr>
        <w:pStyle w:val="NoSpacing"/>
        <w:rPr>
          <w:rFonts w:ascii="Aptos" w:hAnsi="Aptos" w:cs="Times New Roman"/>
        </w:rPr>
      </w:pPr>
    </w:p>
    <w:p w14:paraId="102A02CD" w14:textId="6D9CC64C" w:rsidR="008B1765" w:rsidRPr="00BC75F4" w:rsidRDefault="008B1765" w:rsidP="008B1765">
      <w:pPr>
        <w:pStyle w:val="NoSpacing"/>
        <w:rPr>
          <w:rFonts w:ascii="Aptos" w:hAnsi="Aptos" w:cs="Times New Roman"/>
        </w:rPr>
      </w:pPr>
      <w:r w:rsidRPr="00BC75F4">
        <w:rPr>
          <w:rFonts w:ascii="Aptos" w:hAnsi="Aptos" w:cs="Times New Roman"/>
        </w:rPr>
        <w:t>Drugs administered at a clinic/hospital, and drugs picked up by patients at a retail pharmacy both receive some sort of manufacturer rebates. For clinics and hospitals though, the rebate is already deducted from the payment in the claim, therefore, it is unnecessary to remove rebates again from the inpatient or outpatient claims. The prescription claims do need to remove rebates. To ensure that we’re only removing rebates from retail pharmacy prescriptions, it’s necessary for us to identify which drugs from the SSR are typically administered in a clinic/</w:t>
      </w:r>
      <w:proofErr w:type="gramStart"/>
      <w:r w:rsidRPr="00BC75F4">
        <w:rPr>
          <w:rFonts w:ascii="Aptos" w:hAnsi="Aptos" w:cs="Times New Roman"/>
        </w:rPr>
        <w:t>hospital, and</w:t>
      </w:r>
      <w:proofErr w:type="gramEnd"/>
      <w:r w:rsidRPr="00BC75F4">
        <w:rPr>
          <w:rFonts w:ascii="Aptos" w:hAnsi="Aptos" w:cs="Times New Roman"/>
        </w:rPr>
        <w:t xml:space="preserve"> thus do not need a rebate adjustment.</w:t>
      </w:r>
    </w:p>
    <w:p w14:paraId="36BA322A" w14:textId="77777777" w:rsidR="008B1765" w:rsidRPr="00BC75F4" w:rsidRDefault="008B1765" w:rsidP="008B1765">
      <w:pPr>
        <w:pStyle w:val="NoSpacing"/>
        <w:rPr>
          <w:rFonts w:ascii="Aptos" w:hAnsi="Aptos" w:cs="Times New Roman"/>
        </w:rPr>
      </w:pPr>
    </w:p>
    <w:p w14:paraId="202337DF" w14:textId="455FA6F2" w:rsidR="008B1765" w:rsidRPr="00BC75F4" w:rsidRDefault="008B1765" w:rsidP="008B1765">
      <w:pPr>
        <w:pStyle w:val="NoSpacing"/>
        <w:rPr>
          <w:rFonts w:ascii="Aptos" w:hAnsi="Aptos" w:cs="Times New Roman"/>
        </w:rPr>
      </w:pPr>
      <w:r w:rsidRPr="00BC75F4">
        <w:rPr>
          <w:rFonts w:ascii="Aptos" w:hAnsi="Aptos" w:cs="Times New Roman"/>
        </w:rPr>
        <w:t xml:space="preserve">To do this, we sum (the number of claims) and (pay) by drugs separately between the </w:t>
      </w:r>
      <w:proofErr w:type="spellStart"/>
      <w:r w:rsidRPr="00BC75F4">
        <w:rPr>
          <w:rFonts w:ascii="Aptos" w:hAnsi="Aptos" w:cs="Times New Roman"/>
        </w:rPr>
        <w:t>ipop</w:t>
      </w:r>
      <w:proofErr w:type="spellEnd"/>
      <w:r w:rsidRPr="00BC75F4">
        <w:rPr>
          <w:rFonts w:ascii="Aptos" w:hAnsi="Aptos" w:cs="Times New Roman"/>
        </w:rPr>
        <w:t xml:space="preserve"> file and the prescription file. When merged, we’re able to determine whether a drug shows up more often in the prescription file or the </w:t>
      </w:r>
      <w:proofErr w:type="spellStart"/>
      <w:r w:rsidRPr="00BC75F4">
        <w:rPr>
          <w:rFonts w:ascii="Aptos" w:hAnsi="Aptos" w:cs="Times New Roman"/>
        </w:rPr>
        <w:t>ipop</w:t>
      </w:r>
      <w:proofErr w:type="spellEnd"/>
      <w:r w:rsidRPr="00BC75F4">
        <w:rPr>
          <w:rFonts w:ascii="Aptos" w:hAnsi="Aptos" w:cs="Times New Roman"/>
        </w:rPr>
        <w:t xml:space="preserve"> file. For the drugs that appear more often in the prescription file, we apply the respective drug-specific SSR rebates to each claim in the </w:t>
      </w:r>
      <w:r w:rsidR="00AF17D7" w:rsidRPr="00BC75F4">
        <w:rPr>
          <w:rFonts w:ascii="Aptos" w:hAnsi="Aptos" w:cs="Times New Roman"/>
        </w:rPr>
        <w:t>MarketScan</w:t>
      </w:r>
      <w:r w:rsidRPr="00BC75F4">
        <w:rPr>
          <w:rFonts w:ascii="Aptos" w:hAnsi="Aptos" w:cs="Times New Roman"/>
        </w:rPr>
        <w:t xml:space="preserve"> prescription file.</w:t>
      </w:r>
    </w:p>
    <w:p w14:paraId="02232BD9" w14:textId="77777777" w:rsidR="008B1765" w:rsidRPr="00BC75F4" w:rsidRDefault="008B1765" w:rsidP="008B1765">
      <w:pPr>
        <w:pStyle w:val="NoSpacing"/>
        <w:rPr>
          <w:rFonts w:ascii="Aptos" w:hAnsi="Aptos" w:cs="Times New Roman"/>
        </w:rPr>
      </w:pPr>
    </w:p>
    <w:p w14:paraId="1A55E266" w14:textId="77777777" w:rsidR="008B1765" w:rsidRPr="00BC75F4" w:rsidRDefault="008B1765" w:rsidP="008B1765">
      <w:pPr>
        <w:pStyle w:val="NoSpacing"/>
        <w:rPr>
          <w:rFonts w:ascii="Aptos" w:hAnsi="Aptos" w:cs="Times New Roman"/>
          <w:sz w:val="20"/>
          <w:szCs w:val="20"/>
        </w:rPr>
      </w:pPr>
      <m:oMathPara>
        <m:oMath>
          <m:r>
            <w:rPr>
              <w:rFonts w:ascii="Cambria Math" w:hAnsi="Cambria Math" w:cs="Times New Roman"/>
              <w:sz w:val="20"/>
              <w:szCs w:val="20"/>
            </w:rPr>
            <m:t>Pay Net ofRebate=</m:t>
          </m:r>
          <m:d>
            <m:dPr>
              <m:ctrlPr>
                <w:rPr>
                  <w:rFonts w:ascii="Cambria Math" w:hAnsi="Cambria Math" w:cs="Times New Roman"/>
                  <w:i/>
                  <w:sz w:val="20"/>
                  <w:szCs w:val="20"/>
                </w:rPr>
              </m:ctrlPr>
            </m:dPr>
            <m:e>
              <m:r>
                <w:rPr>
                  <w:rFonts w:ascii="Cambria Math" w:hAnsi="Cambria Math" w:cs="Times New Roman"/>
                  <w:sz w:val="20"/>
                  <w:szCs w:val="20"/>
                </w:rPr>
                <m:t>1-gross margin</m:t>
              </m:r>
            </m:e>
          </m:d>
          <m:r>
            <w:rPr>
              <w:rFonts w:ascii="Cambria Math" w:hAnsi="Cambria Math" w:cs="Times New Roman"/>
              <w:sz w:val="20"/>
              <w:szCs w:val="20"/>
            </w:rPr>
            <m:t>*pay*</m:t>
          </m:r>
          <m:d>
            <m:dPr>
              <m:ctrlPr>
                <w:rPr>
                  <w:rFonts w:ascii="Cambria Math" w:hAnsi="Cambria Math" w:cs="Times New Roman"/>
                  <w:i/>
                  <w:sz w:val="20"/>
                  <w:szCs w:val="20"/>
                </w:rPr>
              </m:ctrlPr>
            </m:dPr>
            <m:e>
              <m:r>
                <w:rPr>
                  <w:rFonts w:ascii="Cambria Math" w:hAnsi="Cambria Math" w:cs="Times New Roman"/>
                  <w:sz w:val="20"/>
                  <w:szCs w:val="20"/>
                </w:rPr>
                <m:t>1-average total discount rate</m:t>
              </m:r>
            </m:e>
          </m:d>
          <m:r>
            <w:rPr>
              <w:rFonts w:ascii="Cambria Math" w:hAnsi="Cambria Math" w:cs="Times New Roman"/>
              <w:sz w:val="20"/>
              <w:szCs w:val="20"/>
            </w:rPr>
            <m:t>+gross margin*pay</m:t>
          </m:r>
        </m:oMath>
      </m:oMathPara>
    </w:p>
    <w:p w14:paraId="6BDB303B" w14:textId="77777777" w:rsidR="008B1765" w:rsidRPr="00BC75F4" w:rsidRDefault="008B1765" w:rsidP="008B1765">
      <w:pPr>
        <w:pStyle w:val="NoSpacing"/>
        <w:rPr>
          <w:rFonts w:ascii="Aptos" w:hAnsi="Aptos" w:cs="Times New Roman"/>
        </w:rPr>
      </w:pPr>
    </w:p>
    <w:p w14:paraId="2AD48B8D" w14:textId="7306B5DE" w:rsidR="00BE237D" w:rsidRPr="00BC75F4" w:rsidRDefault="008B1765" w:rsidP="00367FDC">
      <w:pPr>
        <w:pStyle w:val="NoSpacing"/>
        <w:rPr>
          <w:rFonts w:ascii="Aptos" w:hAnsi="Aptos" w:cs="Times New Roman"/>
        </w:rPr>
      </w:pPr>
      <w:r w:rsidRPr="00BC75F4">
        <w:rPr>
          <w:rFonts w:ascii="Aptos" w:hAnsi="Aptos" w:cs="Times New Roman"/>
        </w:rPr>
        <w:t xml:space="preserve">Where gross margin is set at 0.035. Previous research: </w:t>
      </w:r>
      <w:hyperlink r:id="rId40" w:history="1">
        <w:r w:rsidRPr="00BC75F4">
          <w:rPr>
            <w:rStyle w:val="Hyperlink"/>
            <w:rFonts w:ascii="Aptos" w:hAnsi="Aptos" w:cs="Times New Roman"/>
            <w:shd w:val="clear" w:color="auto" w:fill="FFFFFF"/>
          </w:rPr>
          <w:t>3.5% markup by pharmacies</w:t>
        </w:r>
      </w:hyperlink>
      <w:r w:rsidRPr="00BC75F4">
        <w:rPr>
          <w:rFonts w:ascii="Aptos" w:hAnsi="Aptos" w:cs="Times New Roman"/>
        </w:rPr>
        <w:t>.</w:t>
      </w:r>
      <w:r w:rsidR="00C57F08" w:rsidRPr="00BC75F4">
        <w:rPr>
          <w:rStyle w:val="FootnoteReference"/>
          <w:rFonts w:ascii="Aptos" w:hAnsi="Aptos" w:cs="Times New Roman"/>
        </w:rPr>
        <w:footnoteReference w:id="1"/>
      </w:r>
      <w:r w:rsidRPr="00BC75F4">
        <w:rPr>
          <w:rFonts w:ascii="Aptos" w:hAnsi="Aptos" w:cs="Times New Roman"/>
        </w:rPr>
        <w:t xml:space="preserve"> After rebates are deducted, </w:t>
      </w:r>
      <w:r w:rsidR="005F0692" w:rsidRPr="00BC75F4">
        <w:rPr>
          <w:rFonts w:ascii="Aptos" w:hAnsi="Aptos" w:cs="Times New Roman"/>
        </w:rPr>
        <w:t>we sum each patient’s annual prescription expenditure, for example:</w:t>
      </w:r>
    </w:p>
    <w:p w14:paraId="1D5F9429" w14:textId="77777777" w:rsidR="00AE34BA" w:rsidRPr="00BC75F4" w:rsidRDefault="00AE34BA"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1136"/>
        <w:gridCol w:w="747"/>
        <w:gridCol w:w="2197"/>
      </w:tblGrid>
      <w:tr w:rsidR="005F0692" w:rsidRPr="00BC75F4" w14:paraId="79DD0078" w14:textId="77777777" w:rsidTr="005D2870">
        <w:trPr>
          <w:trHeight w:val="20"/>
        </w:trPr>
        <w:tc>
          <w:tcPr>
            <w:tcW w:w="0" w:type="auto"/>
            <w:hideMark/>
          </w:tcPr>
          <w:p w14:paraId="32D55CB1" w14:textId="77777777" w:rsidR="005F0692" w:rsidRPr="00BC75F4" w:rsidRDefault="005F0692" w:rsidP="005F0692">
            <w:pPr>
              <w:pStyle w:val="NoSpacing"/>
              <w:rPr>
                <w:rFonts w:ascii="Aptos" w:hAnsi="Aptos" w:cs="Times New Roman"/>
              </w:rPr>
            </w:pPr>
            <w:r w:rsidRPr="00BC75F4">
              <w:rPr>
                <w:rFonts w:ascii="Aptos" w:hAnsi="Aptos" w:cs="Times New Roman"/>
                <w:b/>
                <w:bCs/>
              </w:rPr>
              <w:t>ENROLID</w:t>
            </w:r>
          </w:p>
        </w:tc>
        <w:tc>
          <w:tcPr>
            <w:tcW w:w="0" w:type="auto"/>
            <w:hideMark/>
          </w:tcPr>
          <w:p w14:paraId="3E51B968" w14:textId="77777777" w:rsidR="005F0692" w:rsidRPr="00BC75F4" w:rsidRDefault="005F0692" w:rsidP="005F0692">
            <w:pPr>
              <w:pStyle w:val="NoSpacing"/>
              <w:rPr>
                <w:rFonts w:ascii="Aptos" w:hAnsi="Aptos" w:cs="Times New Roman"/>
              </w:rPr>
            </w:pPr>
            <w:r w:rsidRPr="00BC75F4">
              <w:rPr>
                <w:rFonts w:ascii="Aptos" w:hAnsi="Aptos" w:cs="Times New Roman"/>
                <w:b/>
                <w:bCs/>
              </w:rPr>
              <w:t>YEAR</w:t>
            </w:r>
          </w:p>
        </w:tc>
        <w:tc>
          <w:tcPr>
            <w:tcW w:w="0" w:type="auto"/>
            <w:hideMark/>
          </w:tcPr>
          <w:p w14:paraId="6042B314" w14:textId="77777777" w:rsidR="005F0692" w:rsidRPr="00BC75F4" w:rsidRDefault="005F0692" w:rsidP="005F0692">
            <w:pPr>
              <w:pStyle w:val="NoSpacing"/>
              <w:rPr>
                <w:rFonts w:ascii="Aptos" w:hAnsi="Aptos" w:cs="Times New Roman"/>
              </w:rPr>
            </w:pPr>
            <w:r w:rsidRPr="00BC75F4">
              <w:rPr>
                <w:rFonts w:ascii="Aptos" w:hAnsi="Aptos" w:cs="Times New Roman"/>
                <w:b/>
                <w:bCs/>
              </w:rPr>
              <w:t>RX_WEIGHTED_PAY</w:t>
            </w:r>
          </w:p>
        </w:tc>
      </w:tr>
      <w:tr w:rsidR="005F0692" w:rsidRPr="00BC75F4" w14:paraId="20AA64EE" w14:textId="77777777" w:rsidTr="005D2870">
        <w:trPr>
          <w:trHeight w:val="20"/>
        </w:trPr>
        <w:tc>
          <w:tcPr>
            <w:tcW w:w="0" w:type="auto"/>
            <w:hideMark/>
          </w:tcPr>
          <w:p w14:paraId="2E68059D" w14:textId="77777777" w:rsidR="005F0692" w:rsidRPr="00BC75F4" w:rsidRDefault="005F0692" w:rsidP="005F0692">
            <w:pPr>
              <w:pStyle w:val="NoSpacing"/>
              <w:rPr>
                <w:rFonts w:ascii="Aptos" w:hAnsi="Aptos" w:cs="Times New Roman"/>
              </w:rPr>
            </w:pPr>
            <w:r w:rsidRPr="00BC75F4">
              <w:rPr>
                <w:rFonts w:ascii="Aptos" w:hAnsi="Aptos" w:cs="Times New Roman"/>
              </w:rPr>
              <w:t>Sally</w:t>
            </w:r>
          </w:p>
        </w:tc>
        <w:tc>
          <w:tcPr>
            <w:tcW w:w="0" w:type="auto"/>
            <w:hideMark/>
          </w:tcPr>
          <w:p w14:paraId="67AC21FD" w14:textId="77777777" w:rsidR="005F0692" w:rsidRPr="00BC75F4" w:rsidRDefault="005F0692" w:rsidP="005F0692">
            <w:pPr>
              <w:pStyle w:val="NoSpacing"/>
              <w:rPr>
                <w:rFonts w:ascii="Aptos" w:hAnsi="Aptos" w:cs="Times New Roman"/>
              </w:rPr>
            </w:pPr>
            <w:r w:rsidRPr="00BC75F4">
              <w:rPr>
                <w:rFonts w:ascii="Aptos" w:hAnsi="Aptos" w:cs="Times New Roman"/>
              </w:rPr>
              <w:t>2021</w:t>
            </w:r>
          </w:p>
        </w:tc>
        <w:tc>
          <w:tcPr>
            <w:tcW w:w="0" w:type="auto"/>
            <w:hideMark/>
          </w:tcPr>
          <w:p w14:paraId="51A0CB77" w14:textId="77777777" w:rsidR="005F0692" w:rsidRPr="00BC75F4" w:rsidRDefault="005F0692" w:rsidP="005F0692">
            <w:pPr>
              <w:pStyle w:val="NoSpacing"/>
              <w:rPr>
                <w:rFonts w:ascii="Aptos" w:hAnsi="Aptos" w:cs="Times New Roman"/>
              </w:rPr>
            </w:pPr>
            <w:r w:rsidRPr="00BC75F4">
              <w:rPr>
                <w:rFonts w:ascii="Aptos" w:hAnsi="Aptos" w:cs="Times New Roman"/>
              </w:rPr>
              <w:t>3,958</w:t>
            </w:r>
          </w:p>
        </w:tc>
      </w:tr>
    </w:tbl>
    <w:p w14:paraId="2138C963" w14:textId="77777777" w:rsidR="005F0692" w:rsidRPr="00BC75F4" w:rsidRDefault="005F0692" w:rsidP="00367FDC">
      <w:pPr>
        <w:pStyle w:val="NoSpacing"/>
        <w:rPr>
          <w:rFonts w:ascii="Aptos" w:hAnsi="Aptos" w:cs="Times New Roman"/>
        </w:rPr>
      </w:pPr>
    </w:p>
    <w:p w14:paraId="244B50D5" w14:textId="380784FD" w:rsidR="005F0692" w:rsidRPr="00BC75F4" w:rsidRDefault="00AE34BA" w:rsidP="00367FDC">
      <w:pPr>
        <w:pStyle w:val="NoSpacing"/>
        <w:rPr>
          <w:rFonts w:ascii="Aptos" w:hAnsi="Aptos" w:cs="Times New Roman"/>
        </w:rPr>
      </w:pPr>
      <w:proofErr w:type="gramStart"/>
      <w:r w:rsidRPr="00BC75F4">
        <w:rPr>
          <w:rFonts w:ascii="Aptos" w:hAnsi="Aptos" w:cs="Times New Roman"/>
        </w:rPr>
        <w:t>Also</w:t>
      </w:r>
      <w:proofErr w:type="gramEnd"/>
      <w:r w:rsidRPr="00BC75F4">
        <w:rPr>
          <w:rFonts w:ascii="Aptos" w:hAnsi="Aptos" w:cs="Times New Roman"/>
        </w:rPr>
        <w:t xml:space="preserve"> from the </w:t>
      </w:r>
      <w:r w:rsidR="00AF17D7" w:rsidRPr="00BC75F4">
        <w:rPr>
          <w:rFonts w:ascii="Aptos" w:hAnsi="Aptos" w:cs="Times New Roman"/>
        </w:rPr>
        <w:t>MarketScan</w:t>
      </w:r>
      <w:r w:rsidRPr="00BC75F4">
        <w:rPr>
          <w:rFonts w:ascii="Aptos" w:hAnsi="Aptos" w:cs="Times New Roman"/>
        </w:rPr>
        <w:t xml:space="preserve"> prescription file, we identify unique NDCs that each patient observes in a year, for example:</w:t>
      </w:r>
    </w:p>
    <w:p w14:paraId="42357931" w14:textId="77777777" w:rsidR="00AE34BA" w:rsidRPr="00BC75F4" w:rsidRDefault="00AE34BA"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1136"/>
        <w:gridCol w:w="747"/>
        <w:gridCol w:w="1509"/>
      </w:tblGrid>
      <w:tr w:rsidR="00AE34BA" w:rsidRPr="00BC75F4" w14:paraId="2C3D4484" w14:textId="77777777" w:rsidTr="005D2870">
        <w:trPr>
          <w:trHeight w:val="20"/>
        </w:trPr>
        <w:tc>
          <w:tcPr>
            <w:tcW w:w="0" w:type="auto"/>
            <w:hideMark/>
          </w:tcPr>
          <w:p w14:paraId="2B784BC8" w14:textId="77777777" w:rsidR="00AE34BA" w:rsidRPr="00BC75F4" w:rsidRDefault="00AE34BA" w:rsidP="00AE34BA">
            <w:pPr>
              <w:pStyle w:val="NoSpacing"/>
              <w:rPr>
                <w:rFonts w:ascii="Aptos" w:hAnsi="Aptos" w:cs="Times New Roman"/>
              </w:rPr>
            </w:pPr>
            <w:r w:rsidRPr="00BC75F4">
              <w:rPr>
                <w:rFonts w:ascii="Aptos" w:hAnsi="Aptos" w:cs="Times New Roman"/>
                <w:b/>
                <w:bCs/>
              </w:rPr>
              <w:lastRenderedPageBreak/>
              <w:t>ENROLID</w:t>
            </w:r>
          </w:p>
        </w:tc>
        <w:tc>
          <w:tcPr>
            <w:tcW w:w="0" w:type="auto"/>
            <w:hideMark/>
          </w:tcPr>
          <w:p w14:paraId="40FFFB9E" w14:textId="77777777" w:rsidR="00AE34BA" w:rsidRPr="00BC75F4" w:rsidRDefault="00AE34BA" w:rsidP="00AE34BA">
            <w:pPr>
              <w:pStyle w:val="NoSpacing"/>
              <w:rPr>
                <w:rFonts w:ascii="Aptos" w:hAnsi="Aptos" w:cs="Times New Roman"/>
              </w:rPr>
            </w:pPr>
            <w:r w:rsidRPr="00BC75F4">
              <w:rPr>
                <w:rFonts w:ascii="Aptos" w:hAnsi="Aptos" w:cs="Times New Roman"/>
                <w:b/>
                <w:bCs/>
              </w:rPr>
              <w:t>YEAR</w:t>
            </w:r>
          </w:p>
        </w:tc>
        <w:tc>
          <w:tcPr>
            <w:tcW w:w="0" w:type="auto"/>
            <w:hideMark/>
          </w:tcPr>
          <w:p w14:paraId="3764AC93" w14:textId="77777777" w:rsidR="00AE34BA" w:rsidRPr="00BC75F4" w:rsidRDefault="00AE34BA" w:rsidP="00AE34BA">
            <w:pPr>
              <w:pStyle w:val="NoSpacing"/>
              <w:rPr>
                <w:rFonts w:ascii="Aptos" w:hAnsi="Aptos" w:cs="Times New Roman"/>
              </w:rPr>
            </w:pPr>
            <w:r w:rsidRPr="00BC75F4">
              <w:rPr>
                <w:rFonts w:ascii="Aptos" w:hAnsi="Aptos" w:cs="Times New Roman"/>
                <w:b/>
                <w:bCs/>
              </w:rPr>
              <w:t>NDC</w:t>
            </w:r>
          </w:p>
        </w:tc>
      </w:tr>
      <w:tr w:rsidR="00AE34BA" w:rsidRPr="00BC75F4" w14:paraId="7A5BC08B" w14:textId="77777777" w:rsidTr="005D2870">
        <w:trPr>
          <w:trHeight w:val="20"/>
        </w:trPr>
        <w:tc>
          <w:tcPr>
            <w:tcW w:w="0" w:type="auto"/>
            <w:hideMark/>
          </w:tcPr>
          <w:p w14:paraId="457A4FDF" w14:textId="77777777" w:rsidR="00AE34BA" w:rsidRPr="00BC75F4" w:rsidRDefault="00AE34BA" w:rsidP="00AE34BA">
            <w:pPr>
              <w:pStyle w:val="NoSpacing"/>
              <w:rPr>
                <w:rFonts w:ascii="Aptos" w:hAnsi="Aptos" w:cs="Times New Roman"/>
              </w:rPr>
            </w:pPr>
            <w:r w:rsidRPr="00BC75F4">
              <w:rPr>
                <w:rFonts w:ascii="Aptos" w:hAnsi="Aptos" w:cs="Times New Roman"/>
              </w:rPr>
              <w:t>Sally</w:t>
            </w:r>
          </w:p>
        </w:tc>
        <w:tc>
          <w:tcPr>
            <w:tcW w:w="0" w:type="auto"/>
            <w:hideMark/>
          </w:tcPr>
          <w:p w14:paraId="005708A4" w14:textId="77777777" w:rsidR="00AE34BA" w:rsidRPr="00BC75F4" w:rsidRDefault="00AE34BA" w:rsidP="00AE34BA">
            <w:pPr>
              <w:pStyle w:val="NoSpacing"/>
              <w:rPr>
                <w:rFonts w:ascii="Aptos" w:hAnsi="Aptos" w:cs="Times New Roman"/>
              </w:rPr>
            </w:pPr>
            <w:r w:rsidRPr="00BC75F4">
              <w:rPr>
                <w:rFonts w:ascii="Aptos" w:hAnsi="Aptos" w:cs="Times New Roman"/>
              </w:rPr>
              <w:t>2021</w:t>
            </w:r>
          </w:p>
        </w:tc>
        <w:tc>
          <w:tcPr>
            <w:tcW w:w="0" w:type="auto"/>
            <w:hideMark/>
          </w:tcPr>
          <w:p w14:paraId="25F31AE6" w14:textId="77777777" w:rsidR="00AE34BA" w:rsidRPr="00BC75F4" w:rsidRDefault="00AE34BA" w:rsidP="00AE34BA">
            <w:pPr>
              <w:pStyle w:val="NoSpacing"/>
              <w:rPr>
                <w:rFonts w:ascii="Aptos" w:hAnsi="Aptos" w:cs="Times New Roman"/>
              </w:rPr>
            </w:pPr>
            <w:r w:rsidRPr="00BC75F4">
              <w:rPr>
                <w:rFonts w:ascii="Aptos" w:hAnsi="Aptos" w:cs="Times New Roman"/>
              </w:rPr>
              <w:t>55111023105</w:t>
            </w:r>
          </w:p>
        </w:tc>
      </w:tr>
      <w:tr w:rsidR="00AE34BA" w:rsidRPr="00BC75F4" w14:paraId="0558A611" w14:textId="77777777" w:rsidTr="005D2870">
        <w:trPr>
          <w:trHeight w:val="20"/>
        </w:trPr>
        <w:tc>
          <w:tcPr>
            <w:tcW w:w="0" w:type="auto"/>
            <w:hideMark/>
          </w:tcPr>
          <w:p w14:paraId="2CF69EAA" w14:textId="77777777" w:rsidR="00AE34BA" w:rsidRPr="00BC75F4" w:rsidRDefault="00AE34BA" w:rsidP="00AE34BA">
            <w:pPr>
              <w:pStyle w:val="NoSpacing"/>
              <w:rPr>
                <w:rFonts w:ascii="Aptos" w:hAnsi="Aptos" w:cs="Times New Roman"/>
              </w:rPr>
            </w:pPr>
            <w:r w:rsidRPr="00BC75F4">
              <w:rPr>
                <w:rFonts w:ascii="Aptos" w:hAnsi="Aptos" w:cs="Times New Roman"/>
              </w:rPr>
              <w:t>Sally</w:t>
            </w:r>
          </w:p>
        </w:tc>
        <w:tc>
          <w:tcPr>
            <w:tcW w:w="0" w:type="auto"/>
            <w:hideMark/>
          </w:tcPr>
          <w:p w14:paraId="0C31B781" w14:textId="77777777" w:rsidR="00AE34BA" w:rsidRPr="00BC75F4" w:rsidRDefault="00AE34BA" w:rsidP="00AE34BA">
            <w:pPr>
              <w:pStyle w:val="NoSpacing"/>
              <w:rPr>
                <w:rFonts w:ascii="Aptos" w:hAnsi="Aptos" w:cs="Times New Roman"/>
              </w:rPr>
            </w:pPr>
            <w:r w:rsidRPr="00BC75F4">
              <w:rPr>
                <w:rFonts w:ascii="Aptos" w:hAnsi="Aptos" w:cs="Times New Roman"/>
              </w:rPr>
              <w:t>2021</w:t>
            </w:r>
          </w:p>
        </w:tc>
        <w:tc>
          <w:tcPr>
            <w:tcW w:w="0" w:type="auto"/>
            <w:hideMark/>
          </w:tcPr>
          <w:p w14:paraId="6A5977DF" w14:textId="77777777" w:rsidR="00AE34BA" w:rsidRPr="00BC75F4" w:rsidRDefault="00AE34BA" w:rsidP="00AE34BA">
            <w:pPr>
              <w:pStyle w:val="NoSpacing"/>
              <w:rPr>
                <w:rFonts w:ascii="Aptos" w:hAnsi="Aptos" w:cs="Times New Roman"/>
              </w:rPr>
            </w:pPr>
            <w:r w:rsidRPr="00BC75F4">
              <w:rPr>
                <w:rFonts w:ascii="Aptos" w:hAnsi="Aptos" w:cs="Times New Roman"/>
              </w:rPr>
              <w:t>00002880559</w:t>
            </w:r>
          </w:p>
        </w:tc>
      </w:tr>
    </w:tbl>
    <w:p w14:paraId="2D575BA8" w14:textId="77777777" w:rsidR="00AE34BA" w:rsidRPr="00BC75F4" w:rsidRDefault="00AE34BA" w:rsidP="00367FDC">
      <w:pPr>
        <w:pStyle w:val="NoSpacing"/>
        <w:rPr>
          <w:rFonts w:ascii="Aptos" w:hAnsi="Aptos" w:cs="Times New Roman"/>
        </w:rPr>
      </w:pPr>
    </w:p>
    <w:p w14:paraId="197CBFA0" w14:textId="0D2ECF25" w:rsidR="00AE34BA" w:rsidRPr="00BC75F4" w:rsidRDefault="00AE34BA" w:rsidP="00367FDC">
      <w:pPr>
        <w:pStyle w:val="NoSpacing"/>
        <w:rPr>
          <w:rFonts w:ascii="Aptos" w:hAnsi="Aptos" w:cs="Times New Roman"/>
        </w:rPr>
      </w:pPr>
      <w:r w:rsidRPr="00BC75F4">
        <w:rPr>
          <w:rFonts w:ascii="Aptos" w:hAnsi="Aptos" w:cs="Times New Roman"/>
        </w:rPr>
        <w:t xml:space="preserve">We combine each </w:t>
      </w:r>
      <w:r w:rsidR="00AF17D7" w:rsidRPr="00BC75F4">
        <w:rPr>
          <w:rFonts w:ascii="Aptos" w:hAnsi="Aptos" w:cs="Times New Roman"/>
        </w:rPr>
        <w:t>MarketScan</w:t>
      </w:r>
      <w:r w:rsidRPr="00BC75F4">
        <w:rPr>
          <w:rFonts w:ascii="Aptos" w:hAnsi="Aptos" w:cs="Times New Roman"/>
        </w:rPr>
        <w:t xml:space="preserve"> patient’s NDCs with the MEPS’ NDC-CCSR crosswalk, keeping only observations where there’s an intersect, for example:</w:t>
      </w:r>
    </w:p>
    <w:p w14:paraId="795D1F80" w14:textId="77777777" w:rsidR="00AE34BA" w:rsidRPr="00BC75F4" w:rsidRDefault="00AE34BA"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1136"/>
        <w:gridCol w:w="747"/>
        <w:gridCol w:w="1509"/>
        <w:gridCol w:w="912"/>
      </w:tblGrid>
      <w:tr w:rsidR="00AE34BA" w:rsidRPr="00BC75F4" w14:paraId="04FC2ACC" w14:textId="77777777" w:rsidTr="005D2870">
        <w:trPr>
          <w:trHeight w:val="20"/>
        </w:trPr>
        <w:tc>
          <w:tcPr>
            <w:tcW w:w="0" w:type="auto"/>
            <w:hideMark/>
          </w:tcPr>
          <w:p w14:paraId="43B4DF3E" w14:textId="77777777" w:rsidR="00AE34BA" w:rsidRPr="00BC75F4" w:rsidRDefault="00AE34BA" w:rsidP="00AE34BA">
            <w:pPr>
              <w:pStyle w:val="NoSpacing"/>
              <w:rPr>
                <w:rFonts w:ascii="Aptos" w:hAnsi="Aptos" w:cs="Times New Roman"/>
              </w:rPr>
            </w:pPr>
            <w:r w:rsidRPr="00BC75F4">
              <w:rPr>
                <w:rFonts w:ascii="Aptos" w:hAnsi="Aptos" w:cs="Times New Roman"/>
                <w:b/>
                <w:bCs/>
              </w:rPr>
              <w:t>ENROLID</w:t>
            </w:r>
          </w:p>
        </w:tc>
        <w:tc>
          <w:tcPr>
            <w:tcW w:w="0" w:type="auto"/>
            <w:hideMark/>
          </w:tcPr>
          <w:p w14:paraId="0CE51682" w14:textId="77777777" w:rsidR="00AE34BA" w:rsidRPr="00BC75F4" w:rsidRDefault="00AE34BA" w:rsidP="00AE34BA">
            <w:pPr>
              <w:pStyle w:val="NoSpacing"/>
              <w:rPr>
                <w:rFonts w:ascii="Aptos" w:hAnsi="Aptos" w:cs="Times New Roman"/>
              </w:rPr>
            </w:pPr>
            <w:r w:rsidRPr="00BC75F4">
              <w:rPr>
                <w:rFonts w:ascii="Aptos" w:hAnsi="Aptos" w:cs="Times New Roman"/>
                <w:b/>
                <w:bCs/>
              </w:rPr>
              <w:t>YEAR</w:t>
            </w:r>
          </w:p>
        </w:tc>
        <w:tc>
          <w:tcPr>
            <w:tcW w:w="0" w:type="auto"/>
            <w:hideMark/>
          </w:tcPr>
          <w:p w14:paraId="4B9D298E" w14:textId="77777777" w:rsidR="00AE34BA" w:rsidRPr="00BC75F4" w:rsidRDefault="00AE34BA" w:rsidP="00AE34BA">
            <w:pPr>
              <w:pStyle w:val="NoSpacing"/>
              <w:rPr>
                <w:rFonts w:ascii="Aptos" w:hAnsi="Aptos" w:cs="Times New Roman"/>
              </w:rPr>
            </w:pPr>
            <w:r w:rsidRPr="00BC75F4">
              <w:rPr>
                <w:rFonts w:ascii="Aptos" w:hAnsi="Aptos" w:cs="Times New Roman"/>
                <w:b/>
                <w:bCs/>
              </w:rPr>
              <w:t>NDC</w:t>
            </w:r>
          </w:p>
        </w:tc>
        <w:tc>
          <w:tcPr>
            <w:tcW w:w="0" w:type="auto"/>
            <w:hideMark/>
          </w:tcPr>
          <w:p w14:paraId="67500C7E" w14:textId="77777777" w:rsidR="00AE34BA" w:rsidRPr="00BC75F4" w:rsidRDefault="00AE34BA" w:rsidP="00AE34BA">
            <w:pPr>
              <w:pStyle w:val="NoSpacing"/>
              <w:rPr>
                <w:rFonts w:ascii="Aptos" w:hAnsi="Aptos" w:cs="Times New Roman"/>
              </w:rPr>
            </w:pPr>
            <w:r w:rsidRPr="00BC75F4">
              <w:rPr>
                <w:rFonts w:ascii="Aptos" w:hAnsi="Aptos" w:cs="Times New Roman"/>
                <w:b/>
                <w:bCs/>
              </w:rPr>
              <w:t>CCSR</w:t>
            </w:r>
          </w:p>
        </w:tc>
      </w:tr>
      <w:tr w:rsidR="00AE34BA" w:rsidRPr="00BC75F4" w14:paraId="6C0E0566" w14:textId="77777777" w:rsidTr="005D2870">
        <w:trPr>
          <w:trHeight w:val="20"/>
        </w:trPr>
        <w:tc>
          <w:tcPr>
            <w:tcW w:w="0" w:type="auto"/>
            <w:hideMark/>
          </w:tcPr>
          <w:p w14:paraId="59029299" w14:textId="77777777" w:rsidR="00AE34BA" w:rsidRPr="00BC75F4" w:rsidRDefault="00AE34BA" w:rsidP="00AE34BA">
            <w:pPr>
              <w:pStyle w:val="NoSpacing"/>
              <w:rPr>
                <w:rFonts w:ascii="Aptos" w:hAnsi="Aptos" w:cs="Times New Roman"/>
              </w:rPr>
            </w:pPr>
            <w:r w:rsidRPr="00BC75F4">
              <w:rPr>
                <w:rFonts w:ascii="Aptos" w:hAnsi="Aptos" w:cs="Times New Roman"/>
              </w:rPr>
              <w:t>Sally</w:t>
            </w:r>
          </w:p>
        </w:tc>
        <w:tc>
          <w:tcPr>
            <w:tcW w:w="0" w:type="auto"/>
            <w:hideMark/>
          </w:tcPr>
          <w:p w14:paraId="52BEE427" w14:textId="77777777" w:rsidR="00AE34BA" w:rsidRPr="00BC75F4" w:rsidRDefault="00AE34BA" w:rsidP="00AE34BA">
            <w:pPr>
              <w:pStyle w:val="NoSpacing"/>
              <w:rPr>
                <w:rFonts w:ascii="Aptos" w:hAnsi="Aptos" w:cs="Times New Roman"/>
              </w:rPr>
            </w:pPr>
            <w:r w:rsidRPr="00BC75F4">
              <w:rPr>
                <w:rFonts w:ascii="Aptos" w:hAnsi="Aptos" w:cs="Times New Roman"/>
              </w:rPr>
              <w:t>2021</w:t>
            </w:r>
          </w:p>
        </w:tc>
        <w:tc>
          <w:tcPr>
            <w:tcW w:w="0" w:type="auto"/>
            <w:hideMark/>
          </w:tcPr>
          <w:p w14:paraId="00438D94" w14:textId="77777777" w:rsidR="00AE34BA" w:rsidRPr="00BC75F4" w:rsidRDefault="00AE34BA" w:rsidP="00AE34BA">
            <w:pPr>
              <w:pStyle w:val="NoSpacing"/>
              <w:rPr>
                <w:rFonts w:ascii="Aptos" w:hAnsi="Aptos" w:cs="Times New Roman"/>
              </w:rPr>
            </w:pPr>
            <w:r w:rsidRPr="00BC75F4">
              <w:rPr>
                <w:rFonts w:ascii="Aptos" w:hAnsi="Aptos" w:cs="Times New Roman"/>
              </w:rPr>
              <w:t>55111023105</w:t>
            </w:r>
          </w:p>
        </w:tc>
        <w:tc>
          <w:tcPr>
            <w:tcW w:w="0" w:type="auto"/>
            <w:hideMark/>
          </w:tcPr>
          <w:p w14:paraId="3A9B1F56" w14:textId="77777777" w:rsidR="00AE34BA" w:rsidRPr="00BC75F4" w:rsidRDefault="00AE34BA" w:rsidP="00AE34BA">
            <w:pPr>
              <w:pStyle w:val="NoSpacing"/>
              <w:rPr>
                <w:rFonts w:ascii="Aptos" w:hAnsi="Aptos" w:cs="Times New Roman"/>
              </w:rPr>
            </w:pPr>
            <w:r w:rsidRPr="00BC75F4">
              <w:rPr>
                <w:rFonts w:ascii="Aptos" w:hAnsi="Aptos" w:cs="Times New Roman"/>
              </w:rPr>
              <w:t>CIR007</w:t>
            </w:r>
          </w:p>
        </w:tc>
      </w:tr>
    </w:tbl>
    <w:p w14:paraId="64208101" w14:textId="77777777" w:rsidR="00AE34BA" w:rsidRPr="00BC75F4" w:rsidRDefault="00AE34BA" w:rsidP="00367FDC">
      <w:pPr>
        <w:pStyle w:val="NoSpacing"/>
        <w:rPr>
          <w:rFonts w:ascii="Aptos" w:hAnsi="Aptos" w:cs="Times New Roman"/>
        </w:rPr>
      </w:pPr>
    </w:p>
    <w:p w14:paraId="14FCB39E" w14:textId="02A8D2BE" w:rsidR="003A492A" w:rsidRPr="00BC75F4" w:rsidRDefault="00667419" w:rsidP="00367FDC">
      <w:pPr>
        <w:pStyle w:val="NoSpacing"/>
        <w:rPr>
          <w:rFonts w:ascii="Aptos" w:hAnsi="Aptos" w:cs="Times New Roman"/>
        </w:rPr>
      </w:pPr>
      <w:r w:rsidRPr="00BC75F4">
        <w:rPr>
          <w:rFonts w:ascii="Aptos" w:hAnsi="Aptos" w:cs="Times New Roman"/>
        </w:rPr>
        <w:t xml:space="preserve">Prescription spending </w:t>
      </w:r>
      <w:proofErr w:type="gramStart"/>
      <w:r w:rsidRPr="00BC75F4">
        <w:rPr>
          <w:rFonts w:ascii="Aptos" w:hAnsi="Aptos" w:cs="Times New Roman"/>
        </w:rPr>
        <w:t>in</w:t>
      </w:r>
      <w:proofErr w:type="gramEnd"/>
      <w:r w:rsidRPr="00BC75F4">
        <w:rPr>
          <w:rFonts w:ascii="Aptos" w:hAnsi="Aptos" w:cs="Times New Roman"/>
        </w:rPr>
        <w:t xml:space="preserve"> the </w:t>
      </w:r>
      <w:r w:rsidR="00AF17D7" w:rsidRPr="00BC75F4">
        <w:rPr>
          <w:rFonts w:ascii="Aptos" w:hAnsi="Aptos" w:cs="Times New Roman"/>
        </w:rPr>
        <w:t>MarketScan</w:t>
      </w:r>
      <w:r w:rsidRPr="00BC75F4">
        <w:rPr>
          <w:rFonts w:ascii="Aptos" w:hAnsi="Aptos" w:cs="Times New Roman"/>
        </w:rPr>
        <w:t xml:space="preserve"> Claims data is allocated using the regression-based method (a.k.a. Trogdon Regressions</w:t>
      </w:r>
      <w:r w:rsidR="008B1765" w:rsidRPr="00BC75F4">
        <w:rPr>
          <w:rFonts w:ascii="Aptos" w:hAnsi="Aptos" w:cs="Times New Roman"/>
        </w:rPr>
        <w:t>)</w:t>
      </w:r>
      <w:r w:rsidRPr="00BC75F4">
        <w:rPr>
          <w:rFonts w:ascii="Aptos" w:hAnsi="Aptos" w:cs="Times New Roman"/>
        </w:rPr>
        <w:t xml:space="preserve">. This method regresses total prescription expenditures from an individual on indicator variables for whether the person has a given </w:t>
      </w:r>
      <w:proofErr w:type="gramStart"/>
      <w:r w:rsidRPr="00BC75F4">
        <w:rPr>
          <w:rFonts w:ascii="Aptos" w:hAnsi="Aptos" w:cs="Times New Roman"/>
        </w:rPr>
        <w:t>diseases</w:t>
      </w:r>
      <w:proofErr w:type="gramEnd"/>
      <w:r w:rsidRPr="00BC75F4">
        <w:rPr>
          <w:rFonts w:ascii="Aptos" w:hAnsi="Aptos" w:cs="Times New Roman"/>
        </w:rPr>
        <w:t xml:space="preserve"> </w:t>
      </w:r>
      <w:proofErr w:type="gramStart"/>
      <w:r w:rsidRPr="00BC75F4">
        <w:rPr>
          <w:rFonts w:ascii="Aptos" w:hAnsi="Aptos" w:cs="Times New Roman"/>
        </w:rPr>
        <w:t>in a given</w:t>
      </w:r>
      <w:proofErr w:type="gramEnd"/>
      <w:r w:rsidRPr="00BC75F4">
        <w:rPr>
          <w:rFonts w:ascii="Aptos" w:hAnsi="Aptos" w:cs="Times New Roman"/>
        </w:rPr>
        <w:t xml:space="preserve"> period. The indicator on each disease captures the marginal effect of each disease on expenditures. The regression coefficients can then be used to allocate prescription expenditures across diseases. The person-based approach can allocate expenditures for services that do not have a listed diagnosis as seen for prescription drug claims and laboratory tests. In our methodology for </w:t>
      </w:r>
      <w:proofErr w:type="gramStart"/>
      <w:r w:rsidRPr="00BC75F4">
        <w:rPr>
          <w:rFonts w:ascii="Aptos" w:hAnsi="Aptos" w:cs="Times New Roman"/>
        </w:rPr>
        <w:t>the HCSA</w:t>
      </w:r>
      <w:proofErr w:type="gramEnd"/>
      <w:r w:rsidRPr="00BC75F4">
        <w:rPr>
          <w:rFonts w:ascii="Aptos" w:hAnsi="Aptos" w:cs="Times New Roman"/>
        </w:rPr>
        <w:t>, we force the intercept to diseases.</w:t>
      </w:r>
      <w:r w:rsidR="00FA7D06" w:rsidRPr="00BC75F4">
        <w:rPr>
          <w:rFonts w:ascii="Aptos" w:hAnsi="Aptos" w:cs="Times New Roman"/>
        </w:rPr>
        <w:t xml:space="preserve"> Ultimately, we have an estimate of prescription payments for specific CCSRs, for example:</w:t>
      </w:r>
    </w:p>
    <w:p w14:paraId="7EC1111C" w14:textId="77777777" w:rsidR="00FA7D06" w:rsidRPr="00BC75F4" w:rsidRDefault="00FA7D06" w:rsidP="00367FDC">
      <w:pPr>
        <w:pStyle w:val="NoSpacing"/>
        <w:rPr>
          <w:rFonts w:ascii="Aptos" w:hAnsi="Aptos" w:cs="Times New Roman"/>
        </w:rPr>
      </w:pPr>
    </w:p>
    <w:tbl>
      <w:tblPr>
        <w:tblStyle w:val="TableGrid"/>
        <w:tblW w:w="0" w:type="auto"/>
        <w:tblLook w:val="0600" w:firstRow="0" w:lastRow="0" w:firstColumn="0" w:lastColumn="0" w:noHBand="1" w:noVBand="1"/>
      </w:tblPr>
      <w:tblGrid>
        <w:gridCol w:w="638"/>
        <w:gridCol w:w="747"/>
        <w:gridCol w:w="3236"/>
        <w:gridCol w:w="2197"/>
      </w:tblGrid>
      <w:tr w:rsidR="00FA7D06" w:rsidRPr="00BC75F4" w14:paraId="58078381" w14:textId="77777777" w:rsidTr="005D2870">
        <w:trPr>
          <w:trHeight w:val="20"/>
        </w:trPr>
        <w:tc>
          <w:tcPr>
            <w:tcW w:w="0" w:type="auto"/>
            <w:hideMark/>
          </w:tcPr>
          <w:p w14:paraId="56DB81DA" w14:textId="77777777" w:rsidR="00FA7D06" w:rsidRPr="00BC75F4" w:rsidRDefault="00FA7D06" w:rsidP="00FA7D06">
            <w:pPr>
              <w:pStyle w:val="NoSpacing"/>
              <w:rPr>
                <w:rFonts w:ascii="Aptos" w:hAnsi="Aptos" w:cs="Times New Roman"/>
              </w:rPr>
            </w:pPr>
            <w:r w:rsidRPr="00BC75F4">
              <w:rPr>
                <w:rFonts w:ascii="Aptos" w:hAnsi="Aptos" w:cs="Times New Roman"/>
                <w:b/>
                <w:bCs/>
              </w:rPr>
              <w:t>FILE</w:t>
            </w:r>
          </w:p>
        </w:tc>
        <w:tc>
          <w:tcPr>
            <w:tcW w:w="0" w:type="auto"/>
            <w:hideMark/>
          </w:tcPr>
          <w:p w14:paraId="3E115975" w14:textId="77777777" w:rsidR="00FA7D06" w:rsidRPr="00BC75F4" w:rsidRDefault="00FA7D06" w:rsidP="00FA7D06">
            <w:pPr>
              <w:pStyle w:val="NoSpacing"/>
              <w:rPr>
                <w:rFonts w:ascii="Aptos" w:hAnsi="Aptos" w:cs="Times New Roman"/>
              </w:rPr>
            </w:pPr>
            <w:r w:rsidRPr="00BC75F4">
              <w:rPr>
                <w:rFonts w:ascii="Aptos" w:hAnsi="Aptos" w:cs="Times New Roman"/>
                <w:b/>
                <w:bCs/>
              </w:rPr>
              <w:t>YEAR</w:t>
            </w:r>
          </w:p>
        </w:tc>
        <w:tc>
          <w:tcPr>
            <w:tcW w:w="0" w:type="auto"/>
            <w:hideMark/>
          </w:tcPr>
          <w:p w14:paraId="3AA1A3CA" w14:textId="77777777" w:rsidR="00FA7D06" w:rsidRPr="00BC75F4" w:rsidRDefault="00FA7D06" w:rsidP="00FA7D06">
            <w:pPr>
              <w:pStyle w:val="NoSpacing"/>
              <w:rPr>
                <w:rFonts w:ascii="Aptos" w:hAnsi="Aptos" w:cs="Times New Roman"/>
              </w:rPr>
            </w:pPr>
            <w:r w:rsidRPr="00BC75F4">
              <w:rPr>
                <w:rFonts w:ascii="Aptos" w:hAnsi="Aptos" w:cs="Times New Roman"/>
                <w:b/>
                <w:bCs/>
              </w:rPr>
              <w:t>CCSR</w:t>
            </w:r>
          </w:p>
        </w:tc>
        <w:tc>
          <w:tcPr>
            <w:tcW w:w="0" w:type="auto"/>
            <w:hideMark/>
          </w:tcPr>
          <w:p w14:paraId="66153E65" w14:textId="77777777" w:rsidR="00FA7D06" w:rsidRPr="00BC75F4" w:rsidRDefault="00FA7D06" w:rsidP="00FA7D06">
            <w:pPr>
              <w:pStyle w:val="NoSpacing"/>
              <w:rPr>
                <w:rFonts w:ascii="Aptos" w:hAnsi="Aptos" w:cs="Times New Roman"/>
              </w:rPr>
            </w:pPr>
            <w:r w:rsidRPr="00BC75F4">
              <w:rPr>
                <w:rFonts w:ascii="Aptos" w:hAnsi="Aptos" w:cs="Times New Roman"/>
                <w:b/>
                <w:bCs/>
              </w:rPr>
              <w:t>WEIGHTED_RX_PAY</w:t>
            </w:r>
          </w:p>
        </w:tc>
      </w:tr>
      <w:tr w:rsidR="00FA7D06" w:rsidRPr="00BC75F4" w14:paraId="4DCD12B2" w14:textId="77777777" w:rsidTr="005D2870">
        <w:trPr>
          <w:trHeight w:val="20"/>
        </w:trPr>
        <w:tc>
          <w:tcPr>
            <w:tcW w:w="0" w:type="auto"/>
            <w:hideMark/>
          </w:tcPr>
          <w:p w14:paraId="334CCB66" w14:textId="77777777" w:rsidR="00FA7D06" w:rsidRPr="00BC75F4" w:rsidRDefault="00FA7D06" w:rsidP="00FA7D06">
            <w:pPr>
              <w:pStyle w:val="NoSpacing"/>
              <w:rPr>
                <w:rFonts w:ascii="Aptos" w:hAnsi="Aptos" w:cs="Times New Roman"/>
              </w:rPr>
            </w:pPr>
            <w:proofErr w:type="spellStart"/>
            <w:r w:rsidRPr="00BC75F4">
              <w:rPr>
                <w:rFonts w:ascii="Aptos" w:hAnsi="Aptos" w:cs="Times New Roman"/>
              </w:rPr>
              <w:t>rx</w:t>
            </w:r>
            <w:proofErr w:type="spellEnd"/>
          </w:p>
        </w:tc>
        <w:tc>
          <w:tcPr>
            <w:tcW w:w="0" w:type="auto"/>
            <w:hideMark/>
          </w:tcPr>
          <w:p w14:paraId="2423D23C" w14:textId="77777777" w:rsidR="00FA7D06" w:rsidRPr="00BC75F4" w:rsidRDefault="00FA7D06" w:rsidP="00FA7D06">
            <w:pPr>
              <w:pStyle w:val="NoSpacing"/>
              <w:rPr>
                <w:rFonts w:ascii="Aptos" w:hAnsi="Aptos" w:cs="Times New Roman"/>
              </w:rPr>
            </w:pPr>
            <w:r w:rsidRPr="00BC75F4">
              <w:rPr>
                <w:rFonts w:ascii="Aptos" w:hAnsi="Aptos" w:cs="Times New Roman"/>
              </w:rPr>
              <w:t>2021</w:t>
            </w:r>
          </w:p>
        </w:tc>
        <w:tc>
          <w:tcPr>
            <w:tcW w:w="0" w:type="auto"/>
            <w:hideMark/>
          </w:tcPr>
          <w:p w14:paraId="0D451AE5" w14:textId="77777777" w:rsidR="00FA7D06" w:rsidRPr="00BC75F4" w:rsidRDefault="00FA7D06" w:rsidP="00FA7D06">
            <w:pPr>
              <w:pStyle w:val="NoSpacing"/>
              <w:rPr>
                <w:rFonts w:ascii="Aptos" w:hAnsi="Aptos" w:cs="Times New Roman"/>
              </w:rPr>
            </w:pPr>
            <w:r w:rsidRPr="00BC75F4">
              <w:rPr>
                <w:rFonts w:ascii="Aptos" w:hAnsi="Aptos" w:cs="Times New Roman"/>
              </w:rPr>
              <w:t>CIR007 - Essential hypertension</w:t>
            </w:r>
          </w:p>
        </w:tc>
        <w:tc>
          <w:tcPr>
            <w:tcW w:w="0" w:type="auto"/>
            <w:hideMark/>
          </w:tcPr>
          <w:p w14:paraId="2F258787" w14:textId="77777777" w:rsidR="00FA7D06" w:rsidRPr="00BC75F4" w:rsidRDefault="00FA7D06" w:rsidP="00FA7D06">
            <w:pPr>
              <w:pStyle w:val="NoSpacing"/>
              <w:rPr>
                <w:rFonts w:ascii="Aptos" w:hAnsi="Aptos" w:cs="Times New Roman"/>
              </w:rPr>
            </w:pPr>
            <w:r w:rsidRPr="00BC75F4">
              <w:rPr>
                <w:rFonts w:ascii="Aptos" w:hAnsi="Aptos" w:cs="Times New Roman"/>
              </w:rPr>
              <w:t>10,592,952</w:t>
            </w:r>
          </w:p>
        </w:tc>
      </w:tr>
      <w:tr w:rsidR="00FA7D06" w:rsidRPr="00BC75F4" w14:paraId="4EFA71B2" w14:textId="77777777" w:rsidTr="005D2870">
        <w:trPr>
          <w:trHeight w:val="20"/>
        </w:trPr>
        <w:tc>
          <w:tcPr>
            <w:tcW w:w="0" w:type="auto"/>
            <w:hideMark/>
          </w:tcPr>
          <w:p w14:paraId="4F530989" w14:textId="77777777" w:rsidR="00FA7D06" w:rsidRPr="00BC75F4" w:rsidRDefault="00FA7D06" w:rsidP="00FA7D06">
            <w:pPr>
              <w:pStyle w:val="NoSpacing"/>
              <w:rPr>
                <w:rFonts w:ascii="Aptos" w:hAnsi="Aptos" w:cs="Times New Roman"/>
              </w:rPr>
            </w:pPr>
            <w:proofErr w:type="spellStart"/>
            <w:r w:rsidRPr="00BC75F4">
              <w:rPr>
                <w:rFonts w:ascii="Aptos" w:hAnsi="Aptos" w:cs="Times New Roman"/>
              </w:rPr>
              <w:t>rx</w:t>
            </w:r>
            <w:proofErr w:type="spellEnd"/>
          </w:p>
        </w:tc>
        <w:tc>
          <w:tcPr>
            <w:tcW w:w="0" w:type="auto"/>
            <w:hideMark/>
          </w:tcPr>
          <w:p w14:paraId="3FA1A290" w14:textId="77777777" w:rsidR="00FA7D06" w:rsidRPr="00BC75F4" w:rsidRDefault="00FA7D06" w:rsidP="00FA7D06">
            <w:pPr>
              <w:pStyle w:val="NoSpacing"/>
              <w:rPr>
                <w:rFonts w:ascii="Aptos" w:hAnsi="Aptos" w:cs="Times New Roman"/>
              </w:rPr>
            </w:pPr>
            <w:r w:rsidRPr="00BC75F4">
              <w:rPr>
                <w:rFonts w:ascii="Aptos" w:hAnsi="Aptos" w:cs="Times New Roman"/>
              </w:rPr>
              <w:t>2021</w:t>
            </w:r>
          </w:p>
        </w:tc>
        <w:tc>
          <w:tcPr>
            <w:tcW w:w="0" w:type="auto"/>
            <w:hideMark/>
          </w:tcPr>
          <w:p w14:paraId="36E64754" w14:textId="77777777" w:rsidR="00FA7D06" w:rsidRPr="00BC75F4" w:rsidRDefault="00FA7D06" w:rsidP="00FA7D06">
            <w:pPr>
              <w:pStyle w:val="NoSpacing"/>
              <w:rPr>
                <w:rFonts w:ascii="Aptos" w:hAnsi="Aptos" w:cs="Times New Roman"/>
              </w:rPr>
            </w:pPr>
            <w:r w:rsidRPr="00BC75F4">
              <w:rPr>
                <w:rFonts w:ascii="Aptos" w:hAnsi="Aptos" w:cs="Times New Roman"/>
              </w:rPr>
              <w:t>RSP009 - Asthma</w:t>
            </w:r>
          </w:p>
        </w:tc>
        <w:tc>
          <w:tcPr>
            <w:tcW w:w="0" w:type="auto"/>
            <w:hideMark/>
          </w:tcPr>
          <w:p w14:paraId="3B4B3343" w14:textId="77777777" w:rsidR="00FA7D06" w:rsidRPr="00BC75F4" w:rsidRDefault="00FA7D06" w:rsidP="00FA7D06">
            <w:pPr>
              <w:pStyle w:val="NoSpacing"/>
              <w:rPr>
                <w:rFonts w:ascii="Aptos" w:hAnsi="Aptos" w:cs="Times New Roman"/>
              </w:rPr>
            </w:pPr>
            <w:r w:rsidRPr="00BC75F4">
              <w:rPr>
                <w:rFonts w:ascii="Aptos" w:hAnsi="Aptos" w:cs="Times New Roman"/>
              </w:rPr>
              <w:t>5,829,049</w:t>
            </w:r>
          </w:p>
        </w:tc>
      </w:tr>
    </w:tbl>
    <w:p w14:paraId="3BA4BABA" w14:textId="77777777" w:rsidR="00FA7D06" w:rsidRPr="00BC75F4" w:rsidRDefault="00FA7D06" w:rsidP="00367FDC">
      <w:pPr>
        <w:pStyle w:val="NoSpacing"/>
        <w:rPr>
          <w:rFonts w:ascii="Aptos" w:hAnsi="Aptos" w:cs="Times New Roman"/>
        </w:rPr>
      </w:pPr>
    </w:p>
    <w:p w14:paraId="10446DFC" w14:textId="314ED8D6" w:rsidR="003A492A" w:rsidRPr="00BC75F4" w:rsidRDefault="003A492A" w:rsidP="003A492A">
      <w:pPr>
        <w:pStyle w:val="Heading2"/>
        <w:rPr>
          <w:rFonts w:ascii="Aptos" w:hAnsi="Aptos"/>
        </w:rPr>
      </w:pPr>
      <w:bookmarkStart w:id="24" w:name="_Toc225138702"/>
      <w:r w:rsidRPr="00BC75F4">
        <w:rPr>
          <w:rFonts w:ascii="Aptos" w:hAnsi="Aptos"/>
        </w:rPr>
        <w:t>Benchmarking</w:t>
      </w:r>
      <w:bookmarkEnd w:id="24"/>
    </w:p>
    <w:p w14:paraId="749E48F1" w14:textId="6087BF40" w:rsidR="00C15BFD" w:rsidRPr="00BC75F4" w:rsidRDefault="00C15BFD" w:rsidP="00367FDC">
      <w:pPr>
        <w:pStyle w:val="NoSpacing"/>
        <w:rPr>
          <w:rFonts w:ascii="Aptos" w:hAnsi="Aptos" w:cs="Times New Roman"/>
        </w:rPr>
      </w:pPr>
      <w:r w:rsidRPr="00BC75F4">
        <w:rPr>
          <w:rFonts w:ascii="Aptos" w:hAnsi="Aptos" w:cs="Times New Roman"/>
        </w:rPr>
        <w:t>From the NHEA tables, we obtain the private expenditures for Hospitals, Physicians and clinical services, Other professional services, home health care services, and Retail prescription drugs. To each of the private expenditures, we add the out-of-pocket (OOP) expenditures for Hospitals, Physicians and clinical services, Other professional services, home health care services, and Retail prescription drugs. We decided to add the entire out-of-pocket to private expenditure for simplicity and because Medicare and Medicaid often have smaller out-of-pocket obligations.</w:t>
      </w:r>
    </w:p>
    <w:p w14:paraId="695EF333" w14:textId="77777777" w:rsidR="00C15BFD" w:rsidRPr="00BC75F4" w:rsidRDefault="00C15BFD" w:rsidP="00367FDC">
      <w:pPr>
        <w:pStyle w:val="NoSpacing"/>
        <w:rPr>
          <w:rFonts w:ascii="Aptos" w:hAnsi="Aptos" w:cs="Times New Roman"/>
        </w:rPr>
      </w:pPr>
    </w:p>
    <w:p w14:paraId="4EF77A9F" w14:textId="190473A8" w:rsidR="003A492A" w:rsidRPr="00BC75F4" w:rsidRDefault="00C15BFD" w:rsidP="00367FDC">
      <w:pPr>
        <w:pStyle w:val="NoSpacing"/>
        <w:rPr>
          <w:rFonts w:ascii="Aptos" w:hAnsi="Aptos" w:cs="Times New Roman"/>
        </w:rPr>
      </w:pPr>
      <m:oMathPara>
        <m:oMath>
          <m:r>
            <w:rPr>
              <w:rFonts w:ascii="Cambria Math" w:hAnsi="Cambria Math" w:cs="Times New Roman"/>
            </w:rPr>
            <m:t>NHEA Total Health Private=</m:t>
          </m:r>
          <m:d>
            <m:dPr>
              <m:ctrlPr>
                <w:rPr>
                  <w:rFonts w:ascii="Cambria Math" w:hAnsi="Cambria Math" w:cs="Times New Roman"/>
                  <w:i/>
                </w:rPr>
              </m:ctrlPr>
            </m:dPr>
            <m:e>
              <m:r>
                <w:rPr>
                  <w:rFonts w:ascii="Cambria Math" w:hAnsi="Cambria Math" w:cs="Times New Roman"/>
                </w:rPr>
                <m:t xml:space="preserve">NHEA private hospital+NHEA OOP hospital </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NHEA private physclin+NHEA OOP physclin</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NHEA private othprof+NHEA OOP othprof</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NHEA private homehealth+NHEA OOP homehealth</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NHEA private rx+NHEA OOP rx</m:t>
              </m:r>
            </m:e>
          </m:d>
        </m:oMath>
      </m:oMathPara>
    </w:p>
    <w:p w14:paraId="33916638" w14:textId="77777777" w:rsidR="004A7408" w:rsidRPr="00BC75F4" w:rsidRDefault="004A7408" w:rsidP="00E80049">
      <w:pPr>
        <w:pStyle w:val="NoSpacing"/>
        <w:rPr>
          <w:rFonts w:ascii="Aptos" w:hAnsi="Aptos" w:cs="Times New Roman"/>
          <w:u w:val="single"/>
        </w:rPr>
      </w:pPr>
      <w:bookmarkStart w:id="25" w:name="_5)_International_Classification"/>
      <w:bookmarkEnd w:id="25"/>
    </w:p>
    <w:p w14:paraId="2D55742C" w14:textId="5D03DFA5" w:rsidR="00E80049" w:rsidRPr="00BC75F4" w:rsidRDefault="0005448A" w:rsidP="00E80049">
      <w:pPr>
        <w:pStyle w:val="NoSpacing"/>
        <w:rPr>
          <w:rFonts w:ascii="Aptos" w:hAnsi="Aptos" w:cs="Times New Roman"/>
        </w:rPr>
      </w:pPr>
      <w:r w:rsidRPr="00BC75F4">
        <w:rPr>
          <w:rFonts w:ascii="Aptos" w:hAnsi="Aptos" w:cs="Times New Roman"/>
        </w:rPr>
        <w:t xml:space="preserve">“NHEA </w:t>
      </w:r>
      <w:r w:rsidR="000F4862" w:rsidRPr="00BC75F4">
        <w:rPr>
          <w:rFonts w:ascii="Aptos" w:hAnsi="Aptos" w:cs="Times New Roman"/>
        </w:rPr>
        <w:t>Total Health Private</w:t>
      </w:r>
      <w:r w:rsidRPr="00BC75F4">
        <w:rPr>
          <w:rFonts w:ascii="Aptos" w:hAnsi="Aptos" w:cs="Times New Roman"/>
        </w:rPr>
        <w:t xml:space="preserve">” contains both employer-sponsored insured individuals, and other types of private insurance such as direct-purchase. To capture </w:t>
      </w:r>
      <w:r w:rsidR="000F4862" w:rsidRPr="00BC75F4">
        <w:rPr>
          <w:rFonts w:ascii="Aptos" w:hAnsi="Aptos" w:cs="Times New Roman"/>
        </w:rPr>
        <w:t xml:space="preserve">just the employer-sponsored portion, we obtain the share of private expenditure attributable to (employer-sponsored) versus (direct purchase). We then apply the employer-sponsor share to “NHEA Total Health Private” to obtain “NHEA Health Employer Sponsored”. </w:t>
      </w:r>
    </w:p>
    <w:p w14:paraId="23A5ED9F" w14:textId="77777777" w:rsidR="008D3654" w:rsidRPr="00BC75F4" w:rsidRDefault="008D3654" w:rsidP="00E80049">
      <w:pPr>
        <w:pStyle w:val="NoSpacing"/>
        <w:rPr>
          <w:rFonts w:ascii="Aptos" w:hAnsi="Aptos" w:cs="Times New Roman"/>
        </w:rPr>
      </w:pPr>
    </w:p>
    <w:p w14:paraId="2AC6EBCF" w14:textId="2D948383" w:rsidR="00AF17D7" w:rsidRPr="00BC75F4" w:rsidRDefault="008D3654" w:rsidP="00E80049">
      <w:pPr>
        <w:pStyle w:val="NoSpacing"/>
        <w:rPr>
          <w:rFonts w:ascii="Aptos" w:hAnsi="Aptos" w:cs="Times New Roman"/>
        </w:rPr>
      </w:pPr>
      <w:r w:rsidRPr="00BC75F4">
        <w:rPr>
          <w:rFonts w:ascii="Aptos" w:hAnsi="Aptos" w:cs="Times New Roman"/>
        </w:rPr>
        <w:t xml:space="preserve">From the </w:t>
      </w:r>
      <w:r w:rsidR="00AF17D7" w:rsidRPr="00BC75F4">
        <w:rPr>
          <w:rFonts w:ascii="Aptos" w:hAnsi="Aptos" w:cs="Times New Roman"/>
        </w:rPr>
        <w:t>MarketScan aggregation, calculate shares for each CCSR category. Apply the CCSR shares to “NHEA Health Employer Sponsored”.</w:t>
      </w:r>
    </w:p>
    <w:p w14:paraId="198D88C3" w14:textId="77777777" w:rsidR="00E80049" w:rsidRPr="00BC75F4" w:rsidRDefault="00E80049" w:rsidP="00E80049">
      <w:pPr>
        <w:pStyle w:val="NoSpacing"/>
        <w:rPr>
          <w:rFonts w:ascii="Aptos" w:hAnsi="Aptos" w:cs="Times New Roman"/>
        </w:rPr>
      </w:pPr>
    </w:p>
    <w:p w14:paraId="71DEEFAE" w14:textId="276F68F7" w:rsidR="005871AF" w:rsidRPr="00BC75F4" w:rsidRDefault="009D0A64" w:rsidP="009D0A64">
      <w:pPr>
        <w:pStyle w:val="Heading1"/>
        <w:jc w:val="center"/>
        <w:rPr>
          <w:rFonts w:ascii="Aptos" w:hAnsi="Aptos"/>
          <w:b/>
          <w:bCs/>
        </w:rPr>
      </w:pPr>
      <w:bookmarkStart w:id="26" w:name="_Toc225138703"/>
      <w:r w:rsidRPr="00BC75F4">
        <w:rPr>
          <w:rFonts w:ascii="Aptos" w:hAnsi="Aptos"/>
          <w:b/>
          <w:bCs/>
        </w:rPr>
        <w:t>Output</w:t>
      </w:r>
      <w:bookmarkEnd w:id="26"/>
    </w:p>
    <w:p w14:paraId="04A7763F" w14:textId="77777777" w:rsidR="00196AB2" w:rsidRPr="00BC75F4" w:rsidRDefault="00196AB2" w:rsidP="00367FDC">
      <w:pPr>
        <w:pStyle w:val="NoSpacing"/>
        <w:rPr>
          <w:rFonts w:ascii="Aptos" w:hAnsi="Aptos" w:cs="Times New Roman"/>
        </w:rPr>
      </w:pPr>
    </w:p>
    <w:p w14:paraId="103F8E24" w14:textId="2FE17FC6" w:rsidR="00196AB2" w:rsidRPr="00BC75F4" w:rsidRDefault="009D0A64" w:rsidP="00367FDC">
      <w:pPr>
        <w:pStyle w:val="NoSpacing"/>
        <w:rPr>
          <w:rFonts w:ascii="Aptos" w:hAnsi="Aptos" w:cs="Times New Roman"/>
        </w:rPr>
      </w:pPr>
      <w:hyperlink r:id="rId41" w:history="1">
        <w:r w:rsidRPr="00BC75F4">
          <w:rPr>
            <w:rStyle w:val="Hyperlink"/>
            <w:rFonts w:ascii="Aptos" w:hAnsi="Aptos" w:cs="Times New Roman"/>
          </w:rPr>
          <w:t>employer_sponsored_ccsr_output00_23_20MAR2026</w:t>
        </w:r>
      </w:hyperlink>
    </w:p>
    <w:p w14:paraId="3F91344D" w14:textId="77777777" w:rsidR="00196AB2" w:rsidRPr="00BC75F4" w:rsidRDefault="00196AB2" w:rsidP="00367FDC">
      <w:pPr>
        <w:pStyle w:val="NoSpacing"/>
        <w:rPr>
          <w:rFonts w:ascii="Aptos" w:hAnsi="Aptos" w:cs="Times New Roman"/>
        </w:rPr>
      </w:pPr>
    </w:p>
    <w:p w14:paraId="7B283C55" w14:textId="77777777" w:rsidR="00196AB2" w:rsidRPr="00BC75F4" w:rsidRDefault="00196AB2" w:rsidP="00367FDC">
      <w:pPr>
        <w:pStyle w:val="NoSpacing"/>
        <w:rPr>
          <w:rFonts w:ascii="Aptos" w:hAnsi="Aptos" w:cs="Times New Roman"/>
        </w:rPr>
      </w:pPr>
    </w:p>
    <w:p w14:paraId="70F5F564" w14:textId="77777777" w:rsidR="00196AB2" w:rsidRPr="00BC75F4" w:rsidRDefault="00196AB2" w:rsidP="00367FDC">
      <w:pPr>
        <w:pStyle w:val="NoSpacing"/>
        <w:rPr>
          <w:rFonts w:ascii="Aptos" w:hAnsi="Aptos" w:cs="Times New Roman"/>
        </w:rPr>
      </w:pPr>
    </w:p>
    <w:p w14:paraId="2A11A5DA" w14:textId="77777777" w:rsidR="00196AB2" w:rsidRPr="00BC75F4" w:rsidRDefault="00196AB2" w:rsidP="00367FDC">
      <w:pPr>
        <w:pStyle w:val="NoSpacing"/>
        <w:rPr>
          <w:rFonts w:ascii="Aptos" w:hAnsi="Aptos" w:cs="Times New Roman"/>
        </w:rPr>
      </w:pPr>
    </w:p>
    <w:p w14:paraId="75920E9E" w14:textId="77777777" w:rsidR="002C6FAE" w:rsidRPr="00BC75F4" w:rsidRDefault="002C6FAE" w:rsidP="002C6FAE">
      <w:pPr>
        <w:pStyle w:val="NoSpacing"/>
        <w:rPr>
          <w:rFonts w:ascii="Aptos" w:hAnsi="Aptos" w:cs="Times New Roman"/>
        </w:rPr>
      </w:pPr>
    </w:p>
    <w:sectPr w:rsidR="002C6FAE" w:rsidRPr="00BC75F4">
      <w:headerReference w:type="default" r:id="rId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Fernando, Lasanthi - Federal" w:date="2026-04-13T07:38:00Z" w:initials="LF">
    <w:p w14:paraId="10B9C067" w14:textId="77777777" w:rsidR="002871A5" w:rsidRDefault="002871A5" w:rsidP="002871A5">
      <w:pPr>
        <w:pStyle w:val="CommentText"/>
      </w:pPr>
      <w:r>
        <w:rPr>
          <w:rStyle w:val="CommentReference"/>
        </w:rPr>
        <w:annotationRef/>
      </w:r>
      <w:r>
        <w:t>“YEAR” will change year to year (e.g., 2024, 2025, etc...)</w:t>
      </w:r>
    </w:p>
  </w:comment>
  <w:comment w:id="13" w:author="Mallatt, Justine - Federal" w:date="2026-03-25T14:54:00Z" w:initials="JM">
    <w:p w14:paraId="6528A03E" w14:textId="407213CC" w:rsidR="00A51ADD" w:rsidRDefault="00A51ADD" w:rsidP="00A51ADD">
      <w:pPr>
        <w:pStyle w:val="CommentText"/>
      </w:pPr>
      <w:r>
        <w:rPr>
          <w:rStyle w:val="CommentReference"/>
        </w:rPr>
        <w:annotationRef/>
      </w:r>
      <w:r>
        <w:t xml:space="preserve">Link no longer there.  Wayback machine has working links: </w:t>
      </w:r>
      <w:hyperlink r:id="rId1" w:history="1">
        <w:r w:rsidRPr="00793A04">
          <w:rPr>
            <w:rStyle w:val="Hyperlink"/>
          </w:rPr>
          <w:t>2018 ICD-10 CM and GEMs | CMS</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B9C067" w15:done="0"/>
  <w15:commentEx w15:paraId="6528A03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F73EC6" w16cex:dateUtc="2026-04-13T11:38:00Z"/>
  <w16cex:commentExtensible w16cex:durableId="5DC9BC27" w16cex:dateUtc="2026-03-25T18: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B9C067" w16cid:durableId="5EF73EC6"/>
  <w16cid:commentId w16cid:paraId="6528A03E" w16cid:durableId="5DC9BC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78475" w14:textId="77777777" w:rsidR="007B79F3" w:rsidRDefault="007B79F3" w:rsidP="004A7408">
      <w:pPr>
        <w:spacing w:after="0" w:line="240" w:lineRule="auto"/>
      </w:pPr>
      <w:r>
        <w:separator/>
      </w:r>
    </w:p>
  </w:endnote>
  <w:endnote w:type="continuationSeparator" w:id="0">
    <w:p w14:paraId="7279CE2C" w14:textId="77777777" w:rsidR="007B79F3" w:rsidRDefault="007B79F3" w:rsidP="004A7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EC2E5" w14:textId="77777777" w:rsidR="007B79F3" w:rsidRDefault="007B79F3" w:rsidP="004A7408">
      <w:pPr>
        <w:spacing w:after="0" w:line="240" w:lineRule="auto"/>
      </w:pPr>
      <w:r>
        <w:separator/>
      </w:r>
    </w:p>
  </w:footnote>
  <w:footnote w:type="continuationSeparator" w:id="0">
    <w:p w14:paraId="2C945855" w14:textId="77777777" w:rsidR="007B79F3" w:rsidRDefault="007B79F3" w:rsidP="004A7408">
      <w:pPr>
        <w:spacing w:after="0" w:line="240" w:lineRule="auto"/>
      </w:pPr>
      <w:r>
        <w:continuationSeparator/>
      </w:r>
    </w:p>
  </w:footnote>
  <w:footnote w:id="1">
    <w:p w14:paraId="637BECF9" w14:textId="5E280F6E" w:rsidR="00C57F08" w:rsidRDefault="00C57F08">
      <w:pPr>
        <w:pStyle w:val="FootnoteText"/>
      </w:pPr>
      <w:r>
        <w:rPr>
          <w:rStyle w:val="FootnoteReference"/>
        </w:rPr>
        <w:footnoteRef/>
      </w:r>
      <w:r>
        <w:t xml:space="preserve"> </w:t>
      </w:r>
      <w:r>
        <w:rPr>
          <w:rFonts w:ascii="Aptos" w:hAnsi="Aptos" w:cs="Times New Roman"/>
        </w:rPr>
        <w:t>SSR Health data only go back to 2007. To calculate rebate adjustments to years 2000 through 2006, we backcast rebate dollars from 2007, and set rebates to $0 in 2000.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64271"/>
      <w:docPartObj>
        <w:docPartGallery w:val="Page Numbers (Top of Page)"/>
        <w:docPartUnique/>
      </w:docPartObj>
    </w:sdtPr>
    <w:sdtEndPr>
      <w:rPr>
        <w:noProof/>
      </w:rPr>
    </w:sdtEndPr>
    <w:sdtContent>
      <w:p w14:paraId="67EA3913" w14:textId="2D0E9CAA" w:rsidR="007B79F3" w:rsidRDefault="007B79F3">
        <w:pPr>
          <w:pStyle w:val="Header"/>
          <w:jc w:val="right"/>
        </w:pPr>
        <w:r>
          <w:fldChar w:fldCharType="begin"/>
        </w:r>
        <w:r>
          <w:instrText xml:space="preserve"> PAGE   \* MERGEFORMAT </w:instrText>
        </w:r>
        <w:r>
          <w:fldChar w:fldCharType="separate"/>
        </w:r>
        <w:r>
          <w:rPr>
            <w:noProof/>
          </w:rPr>
          <w:t>22</w:t>
        </w:r>
        <w:r>
          <w:rPr>
            <w:noProof/>
          </w:rPr>
          <w:fldChar w:fldCharType="end"/>
        </w:r>
      </w:p>
    </w:sdtContent>
  </w:sdt>
  <w:p w14:paraId="34F33C79" w14:textId="76D2710D" w:rsidR="007B79F3" w:rsidRPr="0043307A" w:rsidRDefault="007B79F3">
    <w:pPr>
      <w:pStyle w:val="Header"/>
      <w:rPr>
        <w:rFonts w:ascii="Times New Roman" w:hAnsi="Times New Roman" w:cs="Times New Roman"/>
      </w:rPr>
    </w:pPr>
    <w:r>
      <w:tab/>
    </w:r>
    <w:hyperlink w:anchor="_top" w:history="1">
      <w:r w:rsidRPr="0043307A">
        <w:rPr>
          <w:rStyle w:val="Hyperlink"/>
          <w:rFonts w:ascii="Times New Roman" w:hAnsi="Times New Roman" w:cs="Times New Roman"/>
        </w:rPr>
        <w:t>Return to the TOC</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7F52"/>
    <w:multiLevelType w:val="hybridMultilevel"/>
    <w:tmpl w:val="0A50E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4F6C6C"/>
    <w:multiLevelType w:val="hybridMultilevel"/>
    <w:tmpl w:val="2AEC14E2"/>
    <w:lvl w:ilvl="0" w:tplc="0409000F">
      <w:start w:val="1"/>
      <w:numFmt w:val="decimal"/>
      <w:lvlText w:val="%1."/>
      <w:lvlJc w:val="left"/>
      <w:pPr>
        <w:ind w:left="720" w:hanging="360"/>
      </w:pPr>
      <w:rPr>
        <w:rFonts w:hint="default"/>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B4015F3"/>
    <w:multiLevelType w:val="hybridMultilevel"/>
    <w:tmpl w:val="6E529BC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536B23"/>
    <w:multiLevelType w:val="hybridMultilevel"/>
    <w:tmpl w:val="F39E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226FF"/>
    <w:multiLevelType w:val="hybridMultilevel"/>
    <w:tmpl w:val="BB6CD6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A761B8D"/>
    <w:multiLevelType w:val="hybridMultilevel"/>
    <w:tmpl w:val="63868A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BA46096"/>
    <w:multiLevelType w:val="hybridMultilevel"/>
    <w:tmpl w:val="6F9C4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1C03DE"/>
    <w:multiLevelType w:val="hybridMultilevel"/>
    <w:tmpl w:val="9AD2174C"/>
    <w:lvl w:ilvl="0" w:tplc="FFFFFFFF">
      <w:start w:val="1"/>
      <w:numFmt w:val="decimal"/>
      <w:lvlText w:val="%1."/>
      <w:lvlJc w:val="left"/>
      <w:pPr>
        <w:ind w:left="720" w:hanging="360"/>
      </w:pPr>
      <w:rPr>
        <w:rFonts w:hint="default"/>
        <w:b w:val="0"/>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704540"/>
    <w:multiLevelType w:val="hybridMultilevel"/>
    <w:tmpl w:val="7B363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AD3E03"/>
    <w:multiLevelType w:val="hybridMultilevel"/>
    <w:tmpl w:val="556C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B12C5F"/>
    <w:multiLevelType w:val="hybridMultilevel"/>
    <w:tmpl w:val="00668B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6A6569"/>
    <w:multiLevelType w:val="hybridMultilevel"/>
    <w:tmpl w:val="6FC2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E00120"/>
    <w:multiLevelType w:val="hybridMultilevel"/>
    <w:tmpl w:val="C582B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98028A"/>
    <w:multiLevelType w:val="hybridMultilevel"/>
    <w:tmpl w:val="0942A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BF2166"/>
    <w:multiLevelType w:val="hybridMultilevel"/>
    <w:tmpl w:val="E6447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5D6179"/>
    <w:multiLevelType w:val="hybridMultilevel"/>
    <w:tmpl w:val="7408D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8D601F"/>
    <w:multiLevelType w:val="hybridMultilevel"/>
    <w:tmpl w:val="9AD2174C"/>
    <w:lvl w:ilvl="0" w:tplc="B1769F34">
      <w:start w:val="1"/>
      <w:numFmt w:val="decimal"/>
      <w:lvlText w:val="%1."/>
      <w:lvlJc w:val="left"/>
      <w:pPr>
        <w:ind w:left="720" w:hanging="360"/>
      </w:pPr>
      <w:rPr>
        <w:rFonts w:hint="default"/>
        <w:b w:val="0"/>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F71535"/>
    <w:multiLevelType w:val="hybridMultilevel"/>
    <w:tmpl w:val="9AD2174C"/>
    <w:lvl w:ilvl="0" w:tplc="FFFFFFFF">
      <w:start w:val="1"/>
      <w:numFmt w:val="decimal"/>
      <w:lvlText w:val="%1."/>
      <w:lvlJc w:val="left"/>
      <w:pPr>
        <w:ind w:left="720" w:hanging="360"/>
      </w:pPr>
      <w:rPr>
        <w:rFonts w:hint="default"/>
        <w:b w:val="0"/>
      </w:r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D6314B"/>
    <w:multiLevelType w:val="hybridMultilevel"/>
    <w:tmpl w:val="AE72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12706"/>
    <w:multiLevelType w:val="hybridMultilevel"/>
    <w:tmpl w:val="F5C2D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571C9A"/>
    <w:multiLevelType w:val="hybridMultilevel"/>
    <w:tmpl w:val="F5C2D1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B467259"/>
    <w:multiLevelType w:val="hybridMultilevel"/>
    <w:tmpl w:val="071ADF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C7B572C"/>
    <w:multiLevelType w:val="hybridMultilevel"/>
    <w:tmpl w:val="190E85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22773">
    <w:abstractNumId w:val="16"/>
  </w:num>
  <w:num w:numId="2" w16cid:durableId="245463037">
    <w:abstractNumId w:val="0"/>
  </w:num>
  <w:num w:numId="3" w16cid:durableId="27722928">
    <w:abstractNumId w:val="1"/>
  </w:num>
  <w:num w:numId="4" w16cid:durableId="1104420706">
    <w:abstractNumId w:val="12"/>
  </w:num>
  <w:num w:numId="5" w16cid:durableId="374893660">
    <w:abstractNumId w:val="18"/>
  </w:num>
  <w:num w:numId="6" w16cid:durableId="2037001843">
    <w:abstractNumId w:val="19"/>
  </w:num>
  <w:num w:numId="7" w16cid:durableId="787168324">
    <w:abstractNumId w:val="6"/>
  </w:num>
  <w:num w:numId="8" w16cid:durableId="59251257">
    <w:abstractNumId w:val="4"/>
  </w:num>
  <w:num w:numId="9" w16cid:durableId="2053269278">
    <w:abstractNumId w:val="11"/>
  </w:num>
  <w:num w:numId="10" w16cid:durableId="1060052538">
    <w:abstractNumId w:val="10"/>
  </w:num>
  <w:num w:numId="11" w16cid:durableId="978417941">
    <w:abstractNumId w:val="22"/>
  </w:num>
  <w:num w:numId="12" w16cid:durableId="1429540186">
    <w:abstractNumId w:val="17"/>
  </w:num>
  <w:num w:numId="13" w16cid:durableId="201089429">
    <w:abstractNumId w:val="21"/>
  </w:num>
  <w:num w:numId="14" w16cid:durableId="1175220221">
    <w:abstractNumId w:val="2"/>
  </w:num>
  <w:num w:numId="15" w16cid:durableId="1648513838">
    <w:abstractNumId w:val="15"/>
  </w:num>
  <w:num w:numId="16" w16cid:durableId="1635790378">
    <w:abstractNumId w:val="5"/>
  </w:num>
  <w:num w:numId="17" w16cid:durableId="171651602">
    <w:abstractNumId w:val="3"/>
  </w:num>
  <w:num w:numId="18" w16cid:durableId="1803886007">
    <w:abstractNumId w:val="20"/>
  </w:num>
  <w:num w:numId="19" w16cid:durableId="1545944839">
    <w:abstractNumId w:val="8"/>
  </w:num>
  <w:num w:numId="20" w16cid:durableId="170293586">
    <w:abstractNumId w:val="7"/>
  </w:num>
  <w:num w:numId="21" w16cid:durableId="716052372">
    <w:abstractNumId w:val="9"/>
  </w:num>
  <w:num w:numId="22" w16cid:durableId="1098064522">
    <w:abstractNumId w:val="13"/>
  </w:num>
  <w:num w:numId="23" w16cid:durableId="598100181">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nando, Lasanthi - Federal">
    <w15:presenceInfo w15:providerId="AD" w15:userId="S::Lasanthi.Fernando@bea.gov::6cf0bb7b-7dd2-471f-abcd-c218975ca032"/>
  </w15:person>
  <w15:person w15:author="Mallatt, Justine - Federal">
    <w15:presenceInfo w15:providerId="AD" w15:userId="S::Justine.Mallatt@bea.gov::73266701-4fbb-42de-ab18-561e09ceea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FDC"/>
    <w:rsid w:val="00001423"/>
    <w:rsid w:val="000023FB"/>
    <w:rsid w:val="000153C7"/>
    <w:rsid w:val="00017719"/>
    <w:rsid w:val="00020D94"/>
    <w:rsid w:val="00021CAB"/>
    <w:rsid w:val="00023ADF"/>
    <w:rsid w:val="00027BF3"/>
    <w:rsid w:val="00032753"/>
    <w:rsid w:val="00034131"/>
    <w:rsid w:val="00034EDB"/>
    <w:rsid w:val="00040DCA"/>
    <w:rsid w:val="0004353E"/>
    <w:rsid w:val="00045D17"/>
    <w:rsid w:val="00050A7B"/>
    <w:rsid w:val="0005175E"/>
    <w:rsid w:val="0005448A"/>
    <w:rsid w:val="00055978"/>
    <w:rsid w:val="00064CAD"/>
    <w:rsid w:val="0006643B"/>
    <w:rsid w:val="000670A6"/>
    <w:rsid w:val="000670CD"/>
    <w:rsid w:val="00073DEA"/>
    <w:rsid w:val="000843CA"/>
    <w:rsid w:val="000908FE"/>
    <w:rsid w:val="000927E8"/>
    <w:rsid w:val="000931C9"/>
    <w:rsid w:val="0009355E"/>
    <w:rsid w:val="00094DAC"/>
    <w:rsid w:val="000959BB"/>
    <w:rsid w:val="000973E1"/>
    <w:rsid w:val="000A08C4"/>
    <w:rsid w:val="000A1AB2"/>
    <w:rsid w:val="000A4F1F"/>
    <w:rsid w:val="000B4B5E"/>
    <w:rsid w:val="000C1569"/>
    <w:rsid w:val="000C3725"/>
    <w:rsid w:val="000C3D73"/>
    <w:rsid w:val="000C3DF3"/>
    <w:rsid w:val="000C6551"/>
    <w:rsid w:val="000D17E9"/>
    <w:rsid w:val="000D7C2B"/>
    <w:rsid w:val="000E2EE7"/>
    <w:rsid w:val="000E4BF1"/>
    <w:rsid w:val="000E67A1"/>
    <w:rsid w:val="000E7029"/>
    <w:rsid w:val="000F3C08"/>
    <w:rsid w:val="000F4204"/>
    <w:rsid w:val="000F4862"/>
    <w:rsid w:val="000F504D"/>
    <w:rsid w:val="00102B45"/>
    <w:rsid w:val="0010625B"/>
    <w:rsid w:val="001063CF"/>
    <w:rsid w:val="0010770B"/>
    <w:rsid w:val="00111174"/>
    <w:rsid w:val="00115AF5"/>
    <w:rsid w:val="00116046"/>
    <w:rsid w:val="00117164"/>
    <w:rsid w:val="00121E71"/>
    <w:rsid w:val="00122C08"/>
    <w:rsid w:val="00124E42"/>
    <w:rsid w:val="001255FF"/>
    <w:rsid w:val="0012705B"/>
    <w:rsid w:val="00135537"/>
    <w:rsid w:val="00140125"/>
    <w:rsid w:val="00141C86"/>
    <w:rsid w:val="00144B93"/>
    <w:rsid w:val="00144EF6"/>
    <w:rsid w:val="001450F3"/>
    <w:rsid w:val="00147A82"/>
    <w:rsid w:val="001504DA"/>
    <w:rsid w:val="001507AF"/>
    <w:rsid w:val="00150E04"/>
    <w:rsid w:val="001530F3"/>
    <w:rsid w:val="00155625"/>
    <w:rsid w:val="001556DA"/>
    <w:rsid w:val="001608EF"/>
    <w:rsid w:val="001627BF"/>
    <w:rsid w:val="00164AC5"/>
    <w:rsid w:val="00166275"/>
    <w:rsid w:val="00171B15"/>
    <w:rsid w:val="00171CED"/>
    <w:rsid w:val="00172747"/>
    <w:rsid w:val="001734BA"/>
    <w:rsid w:val="00176950"/>
    <w:rsid w:val="0018104D"/>
    <w:rsid w:val="00185857"/>
    <w:rsid w:val="00187B39"/>
    <w:rsid w:val="00190C83"/>
    <w:rsid w:val="00192831"/>
    <w:rsid w:val="001928C3"/>
    <w:rsid w:val="00193749"/>
    <w:rsid w:val="00196AB2"/>
    <w:rsid w:val="00197D0F"/>
    <w:rsid w:val="001A2937"/>
    <w:rsid w:val="001A3C98"/>
    <w:rsid w:val="001A4D6C"/>
    <w:rsid w:val="001B0485"/>
    <w:rsid w:val="001B04BD"/>
    <w:rsid w:val="001B3307"/>
    <w:rsid w:val="001B3CC7"/>
    <w:rsid w:val="001B42F0"/>
    <w:rsid w:val="001B6535"/>
    <w:rsid w:val="001C03D5"/>
    <w:rsid w:val="001C2F54"/>
    <w:rsid w:val="001C461A"/>
    <w:rsid w:val="001C5D20"/>
    <w:rsid w:val="001D2439"/>
    <w:rsid w:val="001D44CC"/>
    <w:rsid w:val="001E43B8"/>
    <w:rsid w:val="001E5934"/>
    <w:rsid w:val="001E6574"/>
    <w:rsid w:val="001F07FA"/>
    <w:rsid w:val="001F1679"/>
    <w:rsid w:val="001F4A7D"/>
    <w:rsid w:val="00202457"/>
    <w:rsid w:val="002027A3"/>
    <w:rsid w:val="00204D9C"/>
    <w:rsid w:val="00206235"/>
    <w:rsid w:val="0020652E"/>
    <w:rsid w:val="00210E72"/>
    <w:rsid w:val="00212265"/>
    <w:rsid w:val="00214BE6"/>
    <w:rsid w:val="002178A6"/>
    <w:rsid w:val="00217DFF"/>
    <w:rsid w:val="002217AD"/>
    <w:rsid w:val="00223E01"/>
    <w:rsid w:val="002260E8"/>
    <w:rsid w:val="002343E2"/>
    <w:rsid w:val="00242A86"/>
    <w:rsid w:val="00243B30"/>
    <w:rsid w:val="00246B99"/>
    <w:rsid w:val="002479F6"/>
    <w:rsid w:val="00250511"/>
    <w:rsid w:val="0025522E"/>
    <w:rsid w:val="002552A4"/>
    <w:rsid w:val="00255785"/>
    <w:rsid w:val="002600DC"/>
    <w:rsid w:val="00260E90"/>
    <w:rsid w:val="00263F3C"/>
    <w:rsid w:val="00264712"/>
    <w:rsid w:val="002674AA"/>
    <w:rsid w:val="0027446F"/>
    <w:rsid w:val="00274976"/>
    <w:rsid w:val="00282E82"/>
    <w:rsid w:val="00283709"/>
    <w:rsid w:val="002857A8"/>
    <w:rsid w:val="00285F01"/>
    <w:rsid w:val="002869A1"/>
    <w:rsid w:val="002871A5"/>
    <w:rsid w:val="0029031B"/>
    <w:rsid w:val="00290D95"/>
    <w:rsid w:val="0029331D"/>
    <w:rsid w:val="00293BFA"/>
    <w:rsid w:val="0029638E"/>
    <w:rsid w:val="002965C2"/>
    <w:rsid w:val="002A1E1C"/>
    <w:rsid w:val="002A2EA8"/>
    <w:rsid w:val="002A2FAF"/>
    <w:rsid w:val="002A4133"/>
    <w:rsid w:val="002A49D8"/>
    <w:rsid w:val="002A4CA8"/>
    <w:rsid w:val="002A5E45"/>
    <w:rsid w:val="002A6ACC"/>
    <w:rsid w:val="002B309D"/>
    <w:rsid w:val="002B3B38"/>
    <w:rsid w:val="002B4481"/>
    <w:rsid w:val="002B6EFB"/>
    <w:rsid w:val="002C0101"/>
    <w:rsid w:val="002C3F8A"/>
    <w:rsid w:val="002C6FAE"/>
    <w:rsid w:val="002D00A7"/>
    <w:rsid w:val="002D0667"/>
    <w:rsid w:val="002D1C11"/>
    <w:rsid w:val="002D1F00"/>
    <w:rsid w:val="002D2617"/>
    <w:rsid w:val="002D5563"/>
    <w:rsid w:val="002D6AB5"/>
    <w:rsid w:val="002D6AD7"/>
    <w:rsid w:val="002E6274"/>
    <w:rsid w:val="002F1F39"/>
    <w:rsid w:val="002F3847"/>
    <w:rsid w:val="002F626E"/>
    <w:rsid w:val="002F6C99"/>
    <w:rsid w:val="00300924"/>
    <w:rsid w:val="00300DCB"/>
    <w:rsid w:val="00302252"/>
    <w:rsid w:val="00302F1D"/>
    <w:rsid w:val="00304D10"/>
    <w:rsid w:val="003057AD"/>
    <w:rsid w:val="00306620"/>
    <w:rsid w:val="00315A66"/>
    <w:rsid w:val="00316F7C"/>
    <w:rsid w:val="0032165D"/>
    <w:rsid w:val="00321BA6"/>
    <w:rsid w:val="0032274D"/>
    <w:rsid w:val="0032544D"/>
    <w:rsid w:val="00325A15"/>
    <w:rsid w:val="0032668F"/>
    <w:rsid w:val="00332AC1"/>
    <w:rsid w:val="00333E31"/>
    <w:rsid w:val="00334C5F"/>
    <w:rsid w:val="00334ECA"/>
    <w:rsid w:val="00342810"/>
    <w:rsid w:val="00342CC6"/>
    <w:rsid w:val="00342E90"/>
    <w:rsid w:val="00343526"/>
    <w:rsid w:val="00346006"/>
    <w:rsid w:val="00347E3C"/>
    <w:rsid w:val="00347FBF"/>
    <w:rsid w:val="0035188C"/>
    <w:rsid w:val="003549AD"/>
    <w:rsid w:val="00355D6F"/>
    <w:rsid w:val="00362E45"/>
    <w:rsid w:val="00363B10"/>
    <w:rsid w:val="00363F95"/>
    <w:rsid w:val="00367FDC"/>
    <w:rsid w:val="00370FC9"/>
    <w:rsid w:val="0037345E"/>
    <w:rsid w:val="00373AFC"/>
    <w:rsid w:val="00373CC9"/>
    <w:rsid w:val="0037547C"/>
    <w:rsid w:val="00375FA4"/>
    <w:rsid w:val="00381029"/>
    <w:rsid w:val="003813DB"/>
    <w:rsid w:val="0038263C"/>
    <w:rsid w:val="00384FDA"/>
    <w:rsid w:val="00385DDE"/>
    <w:rsid w:val="0039128F"/>
    <w:rsid w:val="00391D52"/>
    <w:rsid w:val="00395776"/>
    <w:rsid w:val="003973BB"/>
    <w:rsid w:val="00397C3F"/>
    <w:rsid w:val="003A07E8"/>
    <w:rsid w:val="003A39A8"/>
    <w:rsid w:val="003A3DB9"/>
    <w:rsid w:val="003A3E1F"/>
    <w:rsid w:val="003A492A"/>
    <w:rsid w:val="003A77D1"/>
    <w:rsid w:val="003B2497"/>
    <w:rsid w:val="003B3A21"/>
    <w:rsid w:val="003C06E6"/>
    <w:rsid w:val="003C3787"/>
    <w:rsid w:val="003D2D2A"/>
    <w:rsid w:val="003D47B9"/>
    <w:rsid w:val="003D4F4A"/>
    <w:rsid w:val="003D5989"/>
    <w:rsid w:val="003E162A"/>
    <w:rsid w:val="003E22BA"/>
    <w:rsid w:val="003E412C"/>
    <w:rsid w:val="003E54EA"/>
    <w:rsid w:val="003E5CF3"/>
    <w:rsid w:val="003E67E3"/>
    <w:rsid w:val="003E745F"/>
    <w:rsid w:val="003F3F82"/>
    <w:rsid w:val="003F6020"/>
    <w:rsid w:val="003F60CC"/>
    <w:rsid w:val="003F6339"/>
    <w:rsid w:val="003F77E6"/>
    <w:rsid w:val="003F7BC1"/>
    <w:rsid w:val="00401342"/>
    <w:rsid w:val="00402BB1"/>
    <w:rsid w:val="00403E59"/>
    <w:rsid w:val="004078D5"/>
    <w:rsid w:val="004204F9"/>
    <w:rsid w:val="00421CEC"/>
    <w:rsid w:val="00421FC5"/>
    <w:rsid w:val="00422F9B"/>
    <w:rsid w:val="0042373C"/>
    <w:rsid w:val="004244DD"/>
    <w:rsid w:val="00425059"/>
    <w:rsid w:val="0042640E"/>
    <w:rsid w:val="0043046C"/>
    <w:rsid w:val="004310DA"/>
    <w:rsid w:val="00431281"/>
    <w:rsid w:val="0043307A"/>
    <w:rsid w:val="004336C5"/>
    <w:rsid w:val="00433883"/>
    <w:rsid w:val="004421D4"/>
    <w:rsid w:val="00446346"/>
    <w:rsid w:val="00447336"/>
    <w:rsid w:val="00447910"/>
    <w:rsid w:val="0045512A"/>
    <w:rsid w:val="0045676F"/>
    <w:rsid w:val="00460201"/>
    <w:rsid w:val="004618C5"/>
    <w:rsid w:val="00462E65"/>
    <w:rsid w:val="00462F5A"/>
    <w:rsid w:val="004640B3"/>
    <w:rsid w:val="0046455E"/>
    <w:rsid w:val="00467C0B"/>
    <w:rsid w:val="00472694"/>
    <w:rsid w:val="004745FB"/>
    <w:rsid w:val="00474752"/>
    <w:rsid w:val="00477876"/>
    <w:rsid w:val="00477BC5"/>
    <w:rsid w:val="004824E1"/>
    <w:rsid w:val="004828BA"/>
    <w:rsid w:val="0048382B"/>
    <w:rsid w:val="00483E37"/>
    <w:rsid w:val="004843B5"/>
    <w:rsid w:val="00485C55"/>
    <w:rsid w:val="00486EF4"/>
    <w:rsid w:val="004876AD"/>
    <w:rsid w:val="0049693C"/>
    <w:rsid w:val="004A05D9"/>
    <w:rsid w:val="004A19C4"/>
    <w:rsid w:val="004A4FC5"/>
    <w:rsid w:val="004A7408"/>
    <w:rsid w:val="004B11F3"/>
    <w:rsid w:val="004B3105"/>
    <w:rsid w:val="004B648C"/>
    <w:rsid w:val="004B7940"/>
    <w:rsid w:val="004C1451"/>
    <w:rsid w:val="004C15A6"/>
    <w:rsid w:val="004C28F0"/>
    <w:rsid w:val="004C31F8"/>
    <w:rsid w:val="004D44D0"/>
    <w:rsid w:val="004D6842"/>
    <w:rsid w:val="004E1946"/>
    <w:rsid w:val="004E42AB"/>
    <w:rsid w:val="004E7CB9"/>
    <w:rsid w:val="004F0A72"/>
    <w:rsid w:val="004F1E45"/>
    <w:rsid w:val="004F36E9"/>
    <w:rsid w:val="00506E1C"/>
    <w:rsid w:val="00507736"/>
    <w:rsid w:val="005137EB"/>
    <w:rsid w:val="005160F1"/>
    <w:rsid w:val="00520B83"/>
    <w:rsid w:val="0052281D"/>
    <w:rsid w:val="00526016"/>
    <w:rsid w:val="005260B3"/>
    <w:rsid w:val="00531ACC"/>
    <w:rsid w:val="005336FF"/>
    <w:rsid w:val="005337C1"/>
    <w:rsid w:val="005422BD"/>
    <w:rsid w:val="0054235A"/>
    <w:rsid w:val="0054391E"/>
    <w:rsid w:val="00547938"/>
    <w:rsid w:val="005506D7"/>
    <w:rsid w:val="005514B5"/>
    <w:rsid w:val="00552ACF"/>
    <w:rsid w:val="00553292"/>
    <w:rsid w:val="005536E1"/>
    <w:rsid w:val="00556A85"/>
    <w:rsid w:val="00560129"/>
    <w:rsid w:val="005612EC"/>
    <w:rsid w:val="00567DF8"/>
    <w:rsid w:val="00572C41"/>
    <w:rsid w:val="005802AF"/>
    <w:rsid w:val="00584D27"/>
    <w:rsid w:val="00584E93"/>
    <w:rsid w:val="0058503E"/>
    <w:rsid w:val="005871AF"/>
    <w:rsid w:val="005933B7"/>
    <w:rsid w:val="005937C3"/>
    <w:rsid w:val="00594F79"/>
    <w:rsid w:val="00595AF6"/>
    <w:rsid w:val="00595E16"/>
    <w:rsid w:val="0059644B"/>
    <w:rsid w:val="005A3B74"/>
    <w:rsid w:val="005A4EDB"/>
    <w:rsid w:val="005B17A2"/>
    <w:rsid w:val="005B28E3"/>
    <w:rsid w:val="005B3F37"/>
    <w:rsid w:val="005B3FB0"/>
    <w:rsid w:val="005B556A"/>
    <w:rsid w:val="005B6340"/>
    <w:rsid w:val="005B6553"/>
    <w:rsid w:val="005B7106"/>
    <w:rsid w:val="005B795C"/>
    <w:rsid w:val="005C6266"/>
    <w:rsid w:val="005D1B95"/>
    <w:rsid w:val="005D2870"/>
    <w:rsid w:val="005D6289"/>
    <w:rsid w:val="005E1D4F"/>
    <w:rsid w:val="005E2753"/>
    <w:rsid w:val="005E3418"/>
    <w:rsid w:val="005E3B0F"/>
    <w:rsid w:val="005F0692"/>
    <w:rsid w:val="005F6CD0"/>
    <w:rsid w:val="005F70EB"/>
    <w:rsid w:val="005F7209"/>
    <w:rsid w:val="00602502"/>
    <w:rsid w:val="006029CB"/>
    <w:rsid w:val="00603F09"/>
    <w:rsid w:val="0060711E"/>
    <w:rsid w:val="00610A14"/>
    <w:rsid w:val="00610D80"/>
    <w:rsid w:val="00611494"/>
    <w:rsid w:val="006115E5"/>
    <w:rsid w:val="00613BB0"/>
    <w:rsid w:val="00614014"/>
    <w:rsid w:val="0061641B"/>
    <w:rsid w:val="00616A2C"/>
    <w:rsid w:val="0061774F"/>
    <w:rsid w:val="00620C32"/>
    <w:rsid w:val="00623BD8"/>
    <w:rsid w:val="006258EC"/>
    <w:rsid w:val="00632A10"/>
    <w:rsid w:val="00632D29"/>
    <w:rsid w:val="006412A7"/>
    <w:rsid w:val="006414C5"/>
    <w:rsid w:val="006419E0"/>
    <w:rsid w:val="0064347B"/>
    <w:rsid w:val="00643614"/>
    <w:rsid w:val="00653A58"/>
    <w:rsid w:val="0065566F"/>
    <w:rsid w:val="00657034"/>
    <w:rsid w:val="00661BBA"/>
    <w:rsid w:val="0066550B"/>
    <w:rsid w:val="00667419"/>
    <w:rsid w:val="0066781F"/>
    <w:rsid w:val="006715BB"/>
    <w:rsid w:val="006726B5"/>
    <w:rsid w:val="00675216"/>
    <w:rsid w:val="00675BAE"/>
    <w:rsid w:val="00682AF4"/>
    <w:rsid w:val="006854D2"/>
    <w:rsid w:val="00686E93"/>
    <w:rsid w:val="00692308"/>
    <w:rsid w:val="00692948"/>
    <w:rsid w:val="00695D0F"/>
    <w:rsid w:val="006A0E2F"/>
    <w:rsid w:val="006A13F9"/>
    <w:rsid w:val="006A1C50"/>
    <w:rsid w:val="006A32C7"/>
    <w:rsid w:val="006A4390"/>
    <w:rsid w:val="006A5860"/>
    <w:rsid w:val="006A7C11"/>
    <w:rsid w:val="006B5675"/>
    <w:rsid w:val="006B5908"/>
    <w:rsid w:val="006B5919"/>
    <w:rsid w:val="006B7BBA"/>
    <w:rsid w:val="006C003C"/>
    <w:rsid w:val="006C2243"/>
    <w:rsid w:val="006D2E12"/>
    <w:rsid w:val="006D3DB6"/>
    <w:rsid w:val="006D405C"/>
    <w:rsid w:val="006D7804"/>
    <w:rsid w:val="006D7E87"/>
    <w:rsid w:val="006E1251"/>
    <w:rsid w:val="006E1994"/>
    <w:rsid w:val="006E1A80"/>
    <w:rsid w:val="006E2752"/>
    <w:rsid w:val="006E7884"/>
    <w:rsid w:val="006F0AA8"/>
    <w:rsid w:val="006F0F6E"/>
    <w:rsid w:val="006F34D3"/>
    <w:rsid w:val="006F5036"/>
    <w:rsid w:val="006F5D04"/>
    <w:rsid w:val="006F67CE"/>
    <w:rsid w:val="00702053"/>
    <w:rsid w:val="00702222"/>
    <w:rsid w:val="0070556D"/>
    <w:rsid w:val="00705DE1"/>
    <w:rsid w:val="0070754B"/>
    <w:rsid w:val="00707B67"/>
    <w:rsid w:val="00724A91"/>
    <w:rsid w:val="007251E4"/>
    <w:rsid w:val="00726C84"/>
    <w:rsid w:val="00726E56"/>
    <w:rsid w:val="007309CA"/>
    <w:rsid w:val="00730AFB"/>
    <w:rsid w:val="00730BBD"/>
    <w:rsid w:val="007326C0"/>
    <w:rsid w:val="0073410B"/>
    <w:rsid w:val="0073450B"/>
    <w:rsid w:val="007420A1"/>
    <w:rsid w:val="007425A3"/>
    <w:rsid w:val="007433AC"/>
    <w:rsid w:val="00745B65"/>
    <w:rsid w:val="007550D5"/>
    <w:rsid w:val="0075510D"/>
    <w:rsid w:val="007552C3"/>
    <w:rsid w:val="00756D56"/>
    <w:rsid w:val="00762556"/>
    <w:rsid w:val="007649B6"/>
    <w:rsid w:val="00765722"/>
    <w:rsid w:val="00765755"/>
    <w:rsid w:val="00765C8C"/>
    <w:rsid w:val="0076603D"/>
    <w:rsid w:val="00766EF3"/>
    <w:rsid w:val="00767F51"/>
    <w:rsid w:val="0077195E"/>
    <w:rsid w:val="00771BF4"/>
    <w:rsid w:val="00774989"/>
    <w:rsid w:val="00777741"/>
    <w:rsid w:val="007819FE"/>
    <w:rsid w:val="007901D3"/>
    <w:rsid w:val="0079070A"/>
    <w:rsid w:val="007937A2"/>
    <w:rsid w:val="007A47F5"/>
    <w:rsid w:val="007A603E"/>
    <w:rsid w:val="007A665C"/>
    <w:rsid w:val="007A69AD"/>
    <w:rsid w:val="007B0378"/>
    <w:rsid w:val="007B3374"/>
    <w:rsid w:val="007B43A9"/>
    <w:rsid w:val="007B5457"/>
    <w:rsid w:val="007B5DDB"/>
    <w:rsid w:val="007B79F3"/>
    <w:rsid w:val="007C3AAA"/>
    <w:rsid w:val="007C5DE6"/>
    <w:rsid w:val="007C5DE7"/>
    <w:rsid w:val="007D2758"/>
    <w:rsid w:val="007D3BF4"/>
    <w:rsid w:val="007D5820"/>
    <w:rsid w:val="007E319F"/>
    <w:rsid w:val="007E7ACE"/>
    <w:rsid w:val="007F07DA"/>
    <w:rsid w:val="007F1F3A"/>
    <w:rsid w:val="007F24E7"/>
    <w:rsid w:val="007F5D9E"/>
    <w:rsid w:val="008018B7"/>
    <w:rsid w:val="00802FC3"/>
    <w:rsid w:val="00803001"/>
    <w:rsid w:val="00803F69"/>
    <w:rsid w:val="00814996"/>
    <w:rsid w:val="008160CD"/>
    <w:rsid w:val="00817251"/>
    <w:rsid w:val="00820EBB"/>
    <w:rsid w:val="00824016"/>
    <w:rsid w:val="00824450"/>
    <w:rsid w:val="0083027C"/>
    <w:rsid w:val="0083280A"/>
    <w:rsid w:val="00832889"/>
    <w:rsid w:val="00832E83"/>
    <w:rsid w:val="008331B0"/>
    <w:rsid w:val="00833245"/>
    <w:rsid w:val="008361A4"/>
    <w:rsid w:val="00841623"/>
    <w:rsid w:val="00841C48"/>
    <w:rsid w:val="00841CD7"/>
    <w:rsid w:val="00844ABC"/>
    <w:rsid w:val="008469FF"/>
    <w:rsid w:val="00846B26"/>
    <w:rsid w:val="008509AA"/>
    <w:rsid w:val="00853E3C"/>
    <w:rsid w:val="008617E0"/>
    <w:rsid w:val="0086217F"/>
    <w:rsid w:val="008635C2"/>
    <w:rsid w:val="008643AB"/>
    <w:rsid w:val="00865710"/>
    <w:rsid w:val="00871767"/>
    <w:rsid w:val="00873D9D"/>
    <w:rsid w:val="00874168"/>
    <w:rsid w:val="00877DF9"/>
    <w:rsid w:val="008807B9"/>
    <w:rsid w:val="0088136F"/>
    <w:rsid w:val="00882705"/>
    <w:rsid w:val="00887717"/>
    <w:rsid w:val="00892402"/>
    <w:rsid w:val="0089716B"/>
    <w:rsid w:val="008A247E"/>
    <w:rsid w:val="008A44FD"/>
    <w:rsid w:val="008B1765"/>
    <w:rsid w:val="008B798F"/>
    <w:rsid w:val="008B7F6D"/>
    <w:rsid w:val="008C0690"/>
    <w:rsid w:val="008C46C4"/>
    <w:rsid w:val="008C501A"/>
    <w:rsid w:val="008C614B"/>
    <w:rsid w:val="008D250C"/>
    <w:rsid w:val="008D26C2"/>
    <w:rsid w:val="008D2890"/>
    <w:rsid w:val="008D3094"/>
    <w:rsid w:val="008D3654"/>
    <w:rsid w:val="008D4C2A"/>
    <w:rsid w:val="008D6207"/>
    <w:rsid w:val="008D6F13"/>
    <w:rsid w:val="008F0214"/>
    <w:rsid w:val="008F188E"/>
    <w:rsid w:val="008F7D13"/>
    <w:rsid w:val="008F7D42"/>
    <w:rsid w:val="009002DE"/>
    <w:rsid w:val="00900AEC"/>
    <w:rsid w:val="00901561"/>
    <w:rsid w:val="00901E3E"/>
    <w:rsid w:val="00904093"/>
    <w:rsid w:val="00910FBE"/>
    <w:rsid w:val="0091505C"/>
    <w:rsid w:val="00917F28"/>
    <w:rsid w:val="0092693E"/>
    <w:rsid w:val="00926F83"/>
    <w:rsid w:val="00931023"/>
    <w:rsid w:val="0093225A"/>
    <w:rsid w:val="00934043"/>
    <w:rsid w:val="00934E55"/>
    <w:rsid w:val="00936BCE"/>
    <w:rsid w:val="0094560F"/>
    <w:rsid w:val="00945F0F"/>
    <w:rsid w:val="009520C2"/>
    <w:rsid w:val="00952C7E"/>
    <w:rsid w:val="0095345F"/>
    <w:rsid w:val="00954844"/>
    <w:rsid w:val="009548FA"/>
    <w:rsid w:val="0096299C"/>
    <w:rsid w:val="009641CE"/>
    <w:rsid w:val="00965241"/>
    <w:rsid w:val="0097057C"/>
    <w:rsid w:val="009706DA"/>
    <w:rsid w:val="00972B4B"/>
    <w:rsid w:val="00973432"/>
    <w:rsid w:val="00974916"/>
    <w:rsid w:val="009752C4"/>
    <w:rsid w:val="00977D78"/>
    <w:rsid w:val="009843AC"/>
    <w:rsid w:val="009856DF"/>
    <w:rsid w:val="0098719D"/>
    <w:rsid w:val="00990203"/>
    <w:rsid w:val="00992C36"/>
    <w:rsid w:val="00993337"/>
    <w:rsid w:val="009961DC"/>
    <w:rsid w:val="009A04D9"/>
    <w:rsid w:val="009A328E"/>
    <w:rsid w:val="009A3955"/>
    <w:rsid w:val="009B0CDD"/>
    <w:rsid w:val="009B1A33"/>
    <w:rsid w:val="009B3DE7"/>
    <w:rsid w:val="009B741E"/>
    <w:rsid w:val="009B7E08"/>
    <w:rsid w:val="009C0E4F"/>
    <w:rsid w:val="009C243E"/>
    <w:rsid w:val="009C37C5"/>
    <w:rsid w:val="009C47F8"/>
    <w:rsid w:val="009C546D"/>
    <w:rsid w:val="009C6226"/>
    <w:rsid w:val="009D09F1"/>
    <w:rsid w:val="009D0A64"/>
    <w:rsid w:val="009D23D5"/>
    <w:rsid w:val="009D5C87"/>
    <w:rsid w:val="009D7789"/>
    <w:rsid w:val="009F0175"/>
    <w:rsid w:val="009F2092"/>
    <w:rsid w:val="009F2595"/>
    <w:rsid w:val="009F618C"/>
    <w:rsid w:val="00A0787D"/>
    <w:rsid w:val="00A07CD1"/>
    <w:rsid w:val="00A10935"/>
    <w:rsid w:val="00A12CFE"/>
    <w:rsid w:val="00A14424"/>
    <w:rsid w:val="00A14DBF"/>
    <w:rsid w:val="00A16AA6"/>
    <w:rsid w:val="00A175AE"/>
    <w:rsid w:val="00A20F4C"/>
    <w:rsid w:val="00A21273"/>
    <w:rsid w:val="00A24287"/>
    <w:rsid w:val="00A30AC3"/>
    <w:rsid w:val="00A30CF9"/>
    <w:rsid w:val="00A31AC2"/>
    <w:rsid w:val="00A31EEF"/>
    <w:rsid w:val="00A3482F"/>
    <w:rsid w:val="00A357F4"/>
    <w:rsid w:val="00A42670"/>
    <w:rsid w:val="00A457DD"/>
    <w:rsid w:val="00A50371"/>
    <w:rsid w:val="00A51ADD"/>
    <w:rsid w:val="00A56643"/>
    <w:rsid w:val="00A567EF"/>
    <w:rsid w:val="00A61F1B"/>
    <w:rsid w:val="00A64E6C"/>
    <w:rsid w:val="00A702BD"/>
    <w:rsid w:val="00A72396"/>
    <w:rsid w:val="00A7294D"/>
    <w:rsid w:val="00A73B2F"/>
    <w:rsid w:val="00A76C02"/>
    <w:rsid w:val="00A77B82"/>
    <w:rsid w:val="00A829B7"/>
    <w:rsid w:val="00A83D5B"/>
    <w:rsid w:val="00A84425"/>
    <w:rsid w:val="00A84B02"/>
    <w:rsid w:val="00A86B80"/>
    <w:rsid w:val="00A87290"/>
    <w:rsid w:val="00A87D78"/>
    <w:rsid w:val="00A92B31"/>
    <w:rsid w:val="00A971BA"/>
    <w:rsid w:val="00AA03B0"/>
    <w:rsid w:val="00AA0DC3"/>
    <w:rsid w:val="00AA2314"/>
    <w:rsid w:val="00AA32DC"/>
    <w:rsid w:val="00AA4365"/>
    <w:rsid w:val="00AA6045"/>
    <w:rsid w:val="00AA6F3B"/>
    <w:rsid w:val="00AA741B"/>
    <w:rsid w:val="00AB135D"/>
    <w:rsid w:val="00AB1CEC"/>
    <w:rsid w:val="00AB5EF8"/>
    <w:rsid w:val="00AC0E1F"/>
    <w:rsid w:val="00AC744B"/>
    <w:rsid w:val="00AD61C4"/>
    <w:rsid w:val="00AD7D58"/>
    <w:rsid w:val="00AE0DD9"/>
    <w:rsid w:val="00AE1B0A"/>
    <w:rsid w:val="00AE34BA"/>
    <w:rsid w:val="00AE36A7"/>
    <w:rsid w:val="00AE3E3D"/>
    <w:rsid w:val="00AE562A"/>
    <w:rsid w:val="00AE7F11"/>
    <w:rsid w:val="00AF17D7"/>
    <w:rsid w:val="00AF24D6"/>
    <w:rsid w:val="00AF2EEC"/>
    <w:rsid w:val="00AF45B5"/>
    <w:rsid w:val="00AF60F2"/>
    <w:rsid w:val="00B018D3"/>
    <w:rsid w:val="00B05EB8"/>
    <w:rsid w:val="00B13F2E"/>
    <w:rsid w:val="00B142F9"/>
    <w:rsid w:val="00B148DC"/>
    <w:rsid w:val="00B14DE5"/>
    <w:rsid w:val="00B258C3"/>
    <w:rsid w:val="00B26B43"/>
    <w:rsid w:val="00B31B50"/>
    <w:rsid w:val="00B31FE7"/>
    <w:rsid w:val="00B32913"/>
    <w:rsid w:val="00B37AC0"/>
    <w:rsid w:val="00B42BB6"/>
    <w:rsid w:val="00B44EFE"/>
    <w:rsid w:val="00B458E9"/>
    <w:rsid w:val="00B46006"/>
    <w:rsid w:val="00B50A29"/>
    <w:rsid w:val="00B56ACB"/>
    <w:rsid w:val="00B60ADA"/>
    <w:rsid w:val="00B61215"/>
    <w:rsid w:val="00B6192D"/>
    <w:rsid w:val="00B63C7D"/>
    <w:rsid w:val="00B63C81"/>
    <w:rsid w:val="00B663BD"/>
    <w:rsid w:val="00B8771D"/>
    <w:rsid w:val="00B90D67"/>
    <w:rsid w:val="00B94000"/>
    <w:rsid w:val="00B9483E"/>
    <w:rsid w:val="00B963F8"/>
    <w:rsid w:val="00BA2289"/>
    <w:rsid w:val="00BA24A2"/>
    <w:rsid w:val="00BA3FFD"/>
    <w:rsid w:val="00BA4C78"/>
    <w:rsid w:val="00BA70DC"/>
    <w:rsid w:val="00BA7797"/>
    <w:rsid w:val="00BB04F3"/>
    <w:rsid w:val="00BB2A7D"/>
    <w:rsid w:val="00BB2A9E"/>
    <w:rsid w:val="00BB43BB"/>
    <w:rsid w:val="00BB5C44"/>
    <w:rsid w:val="00BB7104"/>
    <w:rsid w:val="00BB7B1C"/>
    <w:rsid w:val="00BC436A"/>
    <w:rsid w:val="00BC5B93"/>
    <w:rsid w:val="00BC75F4"/>
    <w:rsid w:val="00BD0AA1"/>
    <w:rsid w:val="00BD4197"/>
    <w:rsid w:val="00BD6D4A"/>
    <w:rsid w:val="00BE19D4"/>
    <w:rsid w:val="00BE237D"/>
    <w:rsid w:val="00BE2CF1"/>
    <w:rsid w:val="00BE38E2"/>
    <w:rsid w:val="00BF40A8"/>
    <w:rsid w:val="00BF4933"/>
    <w:rsid w:val="00BF5ED0"/>
    <w:rsid w:val="00BF64A1"/>
    <w:rsid w:val="00BF7045"/>
    <w:rsid w:val="00C02157"/>
    <w:rsid w:val="00C03141"/>
    <w:rsid w:val="00C05304"/>
    <w:rsid w:val="00C07168"/>
    <w:rsid w:val="00C119CE"/>
    <w:rsid w:val="00C11AC1"/>
    <w:rsid w:val="00C1417D"/>
    <w:rsid w:val="00C15595"/>
    <w:rsid w:val="00C15BFD"/>
    <w:rsid w:val="00C15EEB"/>
    <w:rsid w:val="00C20309"/>
    <w:rsid w:val="00C20AC8"/>
    <w:rsid w:val="00C20AD9"/>
    <w:rsid w:val="00C26463"/>
    <w:rsid w:val="00C348C6"/>
    <w:rsid w:val="00C40EDB"/>
    <w:rsid w:val="00C41E37"/>
    <w:rsid w:val="00C43852"/>
    <w:rsid w:val="00C4654B"/>
    <w:rsid w:val="00C473E4"/>
    <w:rsid w:val="00C5224A"/>
    <w:rsid w:val="00C54E1C"/>
    <w:rsid w:val="00C57F08"/>
    <w:rsid w:val="00C720DD"/>
    <w:rsid w:val="00C7356D"/>
    <w:rsid w:val="00C74AB7"/>
    <w:rsid w:val="00C76D67"/>
    <w:rsid w:val="00C83832"/>
    <w:rsid w:val="00C84A9E"/>
    <w:rsid w:val="00C85BC0"/>
    <w:rsid w:val="00C8710A"/>
    <w:rsid w:val="00C87839"/>
    <w:rsid w:val="00C91E52"/>
    <w:rsid w:val="00C91F89"/>
    <w:rsid w:val="00C9335E"/>
    <w:rsid w:val="00C97384"/>
    <w:rsid w:val="00CA0C5C"/>
    <w:rsid w:val="00CA7001"/>
    <w:rsid w:val="00CA7096"/>
    <w:rsid w:val="00CA7A9C"/>
    <w:rsid w:val="00CB04B6"/>
    <w:rsid w:val="00CB0B1C"/>
    <w:rsid w:val="00CB4651"/>
    <w:rsid w:val="00CB4B4D"/>
    <w:rsid w:val="00CB5740"/>
    <w:rsid w:val="00CB7448"/>
    <w:rsid w:val="00CC25C0"/>
    <w:rsid w:val="00CC2C52"/>
    <w:rsid w:val="00CC4AE3"/>
    <w:rsid w:val="00CC4E5E"/>
    <w:rsid w:val="00CC537E"/>
    <w:rsid w:val="00CC7BE9"/>
    <w:rsid w:val="00CD14CD"/>
    <w:rsid w:val="00CD4A5B"/>
    <w:rsid w:val="00CD6206"/>
    <w:rsid w:val="00CD693F"/>
    <w:rsid w:val="00CD6AE3"/>
    <w:rsid w:val="00CE044D"/>
    <w:rsid w:val="00CE1A46"/>
    <w:rsid w:val="00CE3A70"/>
    <w:rsid w:val="00CE4E3E"/>
    <w:rsid w:val="00CE4FEC"/>
    <w:rsid w:val="00CE600C"/>
    <w:rsid w:val="00CF2A69"/>
    <w:rsid w:val="00CF5D2C"/>
    <w:rsid w:val="00CF7393"/>
    <w:rsid w:val="00D01509"/>
    <w:rsid w:val="00D022CD"/>
    <w:rsid w:val="00D077CA"/>
    <w:rsid w:val="00D137AB"/>
    <w:rsid w:val="00D1686C"/>
    <w:rsid w:val="00D20E72"/>
    <w:rsid w:val="00D2605A"/>
    <w:rsid w:val="00D2613C"/>
    <w:rsid w:val="00D26408"/>
    <w:rsid w:val="00D3058D"/>
    <w:rsid w:val="00D3093A"/>
    <w:rsid w:val="00D3109F"/>
    <w:rsid w:val="00D34326"/>
    <w:rsid w:val="00D3439D"/>
    <w:rsid w:val="00D37AEA"/>
    <w:rsid w:val="00D43493"/>
    <w:rsid w:val="00D443AC"/>
    <w:rsid w:val="00D4443A"/>
    <w:rsid w:val="00D452AA"/>
    <w:rsid w:val="00D45331"/>
    <w:rsid w:val="00D465E7"/>
    <w:rsid w:val="00D54D1A"/>
    <w:rsid w:val="00D56546"/>
    <w:rsid w:val="00D6501A"/>
    <w:rsid w:val="00D677F3"/>
    <w:rsid w:val="00D71C92"/>
    <w:rsid w:val="00D73366"/>
    <w:rsid w:val="00D7362D"/>
    <w:rsid w:val="00D837CA"/>
    <w:rsid w:val="00D85F27"/>
    <w:rsid w:val="00D86199"/>
    <w:rsid w:val="00D86DDA"/>
    <w:rsid w:val="00D8787D"/>
    <w:rsid w:val="00D922D2"/>
    <w:rsid w:val="00D93B8F"/>
    <w:rsid w:val="00D95DEF"/>
    <w:rsid w:val="00DA0A0A"/>
    <w:rsid w:val="00DA1AC0"/>
    <w:rsid w:val="00DA2C6F"/>
    <w:rsid w:val="00DA2F79"/>
    <w:rsid w:val="00DA658E"/>
    <w:rsid w:val="00DA74FB"/>
    <w:rsid w:val="00DB0EB2"/>
    <w:rsid w:val="00DB3651"/>
    <w:rsid w:val="00DB5B3B"/>
    <w:rsid w:val="00DB5D8F"/>
    <w:rsid w:val="00DB7931"/>
    <w:rsid w:val="00DC31AE"/>
    <w:rsid w:val="00DC4A08"/>
    <w:rsid w:val="00DC68A0"/>
    <w:rsid w:val="00DD1CEA"/>
    <w:rsid w:val="00DD26BF"/>
    <w:rsid w:val="00DD3033"/>
    <w:rsid w:val="00DD4E73"/>
    <w:rsid w:val="00DD54E3"/>
    <w:rsid w:val="00DE3647"/>
    <w:rsid w:val="00DE45F0"/>
    <w:rsid w:val="00DE79BD"/>
    <w:rsid w:val="00DF067A"/>
    <w:rsid w:val="00DF454B"/>
    <w:rsid w:val="00DF655A"/>
    <w:rsid w:val="00DF788C"/>
    <w:rsid w:val="00E0038B"/>
    <w:rsid w:val="00E05187"/>
    <w:rsid w:val="00E1019B"/>
    <w:rsid w:val="00E10AA0"/>
    <w:rsid w:val="00E12D92"/>
    <w:rsid w:val="00E158A2"/>
    <w:rsid w:val="00E20678"/>
    <w:rsid w:val="00E27E1E"/>
    <w:rsid w:val="00E343DE"/>
    <w:rsid w:val="00E34C28"/>
    <w:rsid w:val="00E3524A"/>
    <w:rsid w:val="00E36F5E"/>
    <w:rsid w:val="00E428A1"/>
    <w:rsid w:val="00E42EE3"/>
    <w:rsid w:val="00E4376C"/>
    <w:rsid w:val="00E43ED0"/>
    <w:rsid w:val="00E44478"/>
    <w:rsid w:val="00E5351F"/>
    <w:rsid w:val="00E54A16"/>
    <w:rsid w:val="00E5697C"/>
    <w:rsid w:val="00E610B9"/>
    <w:rsid w:val="00E639E8"/>
    <w:rsid w:val="00E649DE"/>
    <w:rsid w:val="00E666E5"/>
    <w:rsid w:val="00E67219"/>
    <w:rsid w:val="00E67F2E"/>
    <w:rsid w:val="00E70496"/>
    <w:rsid w:val="00E73844"/>
    <w:rsid w:val="00E73A8D"/>
    <w:rsid w:val="00E75D84"/>
    <w:rsid w:val="00E76627"/>
    <w:rsid w:val="00E76DB7"/>
    <w:rsid w:val="00E80049"/>
    <w:rsid w:val="00E818E4"/>
    <w:rsid w:val="00E8286A"/>
    <w:rsid w:val="00E82A00"/>
    <w:rsid w:val="00E9028F"/>
    <w:rsid w:val="00E903C9"/>
    <w:rsid w:val="00E923B3"/>
    <w:rsid w:val="00E947D4"/>
    <w:rsid w:val="00E95DDF"/>
    <w:rsid w:val="00E96170"/>
    <w:rsid w:val="00E9727C"/>
    <w:rsid w:val="00EA03D4"/>
    <w:rsid w:val="00EA06A9"/>
    <w:rsid w:val="00EA6B22"/>
    <w:rsid w:val="00EA7095"/>
    <w:rsid w:val="00EA72E9"/>
    <w:rsid w:val="00EB07F6"/>
    <w:rsid w:val="00EB0CBD"/>
    <w:rsid w:val="00EB1506"/>
    <w:rsid w:val="00EB2FBA"/>
    <w:rsid w:val="00EB33DA"/>
    <w:rsid w:val="00EC0AA1"/>
    <w:rsid w:val="00EC2551"/>
    <w:rsid w:val="00EC314B"/>
    <w:rsid w:val="00EC7967"/>
    <w:rsid w:val="00ED08BE"/>
    <w:rsid w:val="00ED0CDB"/>
    <w:rsid w:val="00ED1D3E"/>
    <w:rsid w:val="00ED481F"/>
    <w:rsid w:val="00ED746F"/>
    <w:rsid w:val="00ED7B00"/>
    <w:rsid w:val="00EE18A1"/>
    <w:rsid w:val="00EE1B42"/>
    <w:rsid w:val="00EE2950"/>
    <w:rsid w:val="00EE482F"/>
    <w:rsid w:val="00EE4E38"/>
    <w:rsid w:val="00EE6981"/>
    <w:rsid w:val="00EE7653"/>
    <w:rsid w:val="00EF1825"/>
    <w:rsid w:val="00EF501A"/>
    <w:rsid w:val="00EF7E5C"/>
    <w:rsid w:val="00F0560F"/>
    <w:rsid w:val="00F07F0C"/>
    <w:rsid w:val="00F11077"/>
    <w:rsid w:val="00F11996"/>
    <w:rsid w:val="00F11BA1"/>
    <w:rsid w:val="00F11E78"/>
    <w:rsid w:val="00F12DA6"/>
    <w:rsid w:val="00F14E9E"/>
    <w:rsid w:val="00F15495"/>
    <w:rsid w:val="00F22890"/>
    <w:rsid w:val="00F235F2"/>
    <w:rsid w:val="00F25D7E"/>
    <w:rsid w:val="00F264A2"/>
    <w:rsid w:val="00F26968"/>
    <w:rsid w:val="00F27166"/>
    <w:rsid w:val="00F32027"/>
    <w:rsid w:val="00F343AA"/>
    <w:rsid w:val="00F35DDF"/>
    <w:rsid w:val="00F372BE"/>
    <w:rsid w:val="00F37A5A"/>
    <w:rsid w:val="00F4283F"/>
    <w:rsid w:val="00F42EB0"/>
    <w:rsid w:val="00F46956"/>
    <w:rsid w:val="00F5007E"/>
    <w:rsid w:val="00F504B1"/>
    <w:rsid w:val="00F5164A"/>
    <w:rsid w:val="00F516D9"/>
    <w:rsid w:val="00F52B4A"/>
    <w:rsid w:val="00F53D1D"/>
    <w:rsid w:val="00F54F50"/>
    <w:rsid w:val="00F572EF"/>
    <w:rsid w:val="00F6011A"/>
    <w:rsid w:val="00F60128"/>
    <w:rsid w:val="00F60B9C"/>
    <w:rsid w:val="00F7790F"/>
    <w:rsid w:val="00F826F8"/>
    <w:rsid w:val="00F86404"/>
    <w:rsid w:val="00F87291"/>
    <w:rsid w:val="00F90E2C"/>
    <w:rsid w:val="00F91615"/>
    <w:rsid w:val="00F9237D"/>
    <w:rsid w:val="00F94E9A"/>
    <w:rsid w:val="00F95A06"/>
    <w:rsid w:val="00F95CC0"/>
    <w:rsid w:val="00F97195"/>
    <w:rsid w:val="00FA02BC"/>
    <w:rsid w:val="00FA61BA"/>
    <w:rsid w:val="00FA6CCE"/>
    <w:rsid w:val="00FA7362"/>
    <w:rsid w:val="00FA737D"/>
    <w:rsid w:val="00FA7D06"/>
    <w:rsid w:val="00FB08BA"/>
    <w:rsid w:val="00FB16A1"/>
    <w:rsid w:val="00FC566E"/>
    <w:rsid w:val="00FD18D0"/>
    <w:rsid w:val="00FD19B2"/>
    <w:rsid w:val="00FD3FEC"/>
    <w:rsid w:val="00FD70E1"/>
    <w:rsid w:val="00FE0171"/>
    <w:rsid w:val="00FE0F60"/>
    <w:rsid w:val="00FE14F1"/>
    <w:rsid w:val="00FE15A4"/>
    <w:rsid w:val="00FE3966"/>
    <w:rsid w:val="00FE5D63"/>
    <w:rsid w:val="00FF043C"/>
    <w:rsid w:val="00FF29AF"/>
    <w:rsid w:val="00FF53DB"/>
    <w:rsid w:val="00FF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3348"/>
  <w15:chartTrackingRefBased/>
  <w15:docId w15:val="{1B5DB7DC-DB6A-4773-A6C9-44F2CDA37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FD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67FD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2B6E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807B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7F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FDC"/>
    <w:rPr>
      <w:rFonts w:asciiTheme="majorHAnsi" w:eastAsiaTheme="majorEastAsia" w:hAnsiTheme="majorHAnsi" w:cstheme="majorBidi"/>
      <w:spacing w:val="-10"/>
      <w:kern w:val="28"/>
      <w:sz w:val="56"/>
      <w:szCs w:val="56"/>
    </w:rPr>
  </w:style>
  <w:style w:type="paragraph" w:styleId="NoSpacing">
    <w:name w:val="No Spacing"/>
    <w:uiPriority w:val="1"/>
    <w:qFormat/>
    <w:rsid w:val="00367FDC"/>
    <w:pPr>
      <w:spacing w:after="0" w:line="240" w:lineRule="auto"/>
    </w:pPr>
  </w:style>
  <w:style w:type="character" w:customStyle="1" w:styleId="Heading1Char">
    <w:name w:val="Heading 1 Char"/>
    <w:basedOn w:val="DefaultParagraphFont"/>
    <w:link w:val="Heading1"/>
    <w:uiPriority w:val="9"/>
    <w:rsid w:val="00367FDC"/>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367FDC"/>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367FDC"/>
    <w:pPr>
      <w:spacing w:line="259" w:lineRule="auto"/>
      <w:outlineLvl w:val="9"/>
    </w:pPr>
  </w:style>
  <w:style w:type="paragraph" w:styleId="TOC1">
    <w:name w:val="toc 1"/>
    <w:basedOn w:val="Normal"/>
    <w:next w:val="Normal"/>
    <w:autoRedefine/>
    <w:uiPriority w:val="39"/>
    <w:unhideWhenUsed/>
    <w:rsid w:val="00367FDC"/>
    <w:pPr>
      <w:spacing w:after="100"/>
    </w:pPr>
  </w:style>
  <w:style w:type="paragraph" w:styleId="TOC2">
    <w:name w:val="toc 2"/>
    <w:basedOn w:val="Normal"/>
    <w:next w:val="Normal"/>
    <w:autoRedefine/>
    <w:uiPriority w:val="39"/>
    <w:unhideWhenUsed/>
    <w:rsid w:val="00367FDC"/>
    <w:pPr>
      <w:spacing w:after="100"/>
      <w:ind w:left="220"/>
    </w:pPr>
  </w:style>
  <w:style w:type="character" w:styleId="Hyperlink">
    <w:name w:val="Hyperlink"/>
    <w:basedOn w:val="DefaultParagraphFont"/>
    <w:uiPriority w:val="99"/>
    <w:unhideWhenUsed/>
    <w:rsid w:val="00367FDC"/>
    <w:rPr>
      <w:color w:val="0000FF" w:themeColor="hyperlink"/>
      <w:u w:val="single"/>
    </w:rPr>
  </w:style>
  <w:style w:type="character" w:customStyle="1" w:styleId="Heading3Char">
    <w:name w:val="Heading 3 Char"/>
    <w:basedOn w:val="DefaultParagraphFont"/>
    <w:link w:val="Heading3"/>
    <w:uiPriority w:val="9"/>
    <w:rsid w:val="002B6EFB"/>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2B6EFB"/>
    <w:pPr>
      <w:spacing w:after="100"/>
      <w:ind w:left="440"/>
    </w:pPr>
  </w:style>
  <w:style w:type="character" w:customStyle="1" w:styleId="UnresolvedMention1">
    <w:name w:val="Unresolved Mention1"/>
    <w:basedOn w:val="DefaultParagraphFont"/>
    <w:uiPriority w:val="99"/>
    <w:semiHidden/>
    <w:unhideWhenUsed/>
    <w:rsid w:val="00DA2F79"/>
    <w:rPr>
      <w:color w:val="808080"/>
      <w:shd w:val="clear" w:color="auto" w:fill="E6E6E6"/>
    </w:rPr>
  </w:style>
  <w:style w:type="paragraph" w:styleId="ListParagraph">
    <w:name w:val="List Paragraph"/>
    <w:basedOn w:val="Normal"/>
    <w:uiPriority w:val="34"/>
    <w:qFormat/>
    <w:rsid w:val="003E5CF3"/>
    <w:pPr>
      <w:ind w:left="720"/>
      <w:contextualSpacing/>
    </w:pPr>
  </w:style>
  <w:style w:type="character" w:styleId="FollowedHyperlink">
    <w:name w:val="FollowedHyperlink"/>
    <w:basedOn w:val="DefaultParagraphFont"/>
    <w:uiPriority w:val="99"/>
    <w:semiHidden/>
    <w:unhideWhenUsed/>
    <w:rsid w:val="00D45331"/>
    <w:rPr>
      <w:color w:val="800080" w:themeColor="followedHyperlink"/>
      <w:u w:val="single"/>
    </w:rPr>
  </w:style>
  <w:style w:type="character" w:styleId="CommentReference">
    <w:name w:val="annotation reference"/>
    <w:basedOn w:val="DefaultParagraphFont"/>
    <w:uiPriority w:val="99"/>
    <w:semiHidden/>
    <w:unhideWhenUsed/>
    <w:rsid w:val="003A3DB9"/>
    <w:rPr>
      <w:sz w:val="16"/>
      <w:szCs w:val="16"/>
    </w:rPr>
  </w:style>
  <w:style w:type="paragraph" w:styleId="CommentText">
    <w:name w:val="annotation text"/>
    <w:basedOn w:val="Normal"/>
    <w:link w:val="CommentTextChar"/>
    <w:uiPriority w:val="99"/>
    <w:unhideWhenUsed/>
    <w:rsid w:val="003A3DB9"/>
    <w:pPr>
      <w:spacing w:line="240" w:lineRule="auto"/>
    </w:pPr>
    <w:rPr>
      <w:sz w:val="20"/>
      <w:szCs w:val="20"/>
    </w:rPr>
  </w:style>
  <w:style w:type="character" w:customStyle="1" w:styleId="CommentTextChar">
    <w:name w:val="Comment Text Char"/>
    <w:basedOn w:val="DefaultParagraphFont"/>
    <w:link w:val="CommentText"/>
    <w:uiPriority w:val="99"/>
    <w:rsid w:val="003A3DB9"/>
    <w:rPr>
      <w:sz w:val="20"/>
      <w:szCs w:val="20"/>
    </w:rPr>
  </w:style>
  <w:style w:type="paragraph" w:styleId="CommentSubject">
    <w:name w:val="annotation subject"/>
    <w:basedOn w:val="CommentText"/>
    <w:next w:val="CommentText"/>
    <w:link w:val="CommentSubjectChar"/>
    <w:uiPriority w:val="99"/>
    <w:semiHidden/>
    <w:unhideWhenUsed/>
    <w:rsid w:val="003A3DB9"/>
    <w:rPr>
      <w:b/>
      <w:bCs/>
    </w:rPr>
  </w:style>
  <w:style w:type="character" w:customStyle="1" w:styleId="CommentSubjectChar">
    <w:name w:val="Comment Subject Char"/>
    <w:basedOn w:val="CommentTextChar"/>
    <w:link w:val="CommentSubject"/>
    <w:uiPriority w:val="99"/>
    <w:semiHidden/>
    <w:rsid w:val="003A3DB9"/>
    <w:rPr>
      <w:b/>
      <w:bCs/>
      <w:sz w:val="20"/>
      <w:szCs w:val="20"/>
    </w:rPr>
  </w:style>
  <w:style w:type="paragraph" w:styleId="BalloonText">
    <w:name w:val="Balloon Text"/>
    <w:basedOn w:val="Normal"/>
    <w:link w:val="BalloonTextChar"/>
    <w:uiPriority w:val="99"/>
    <w:semiHidden/>
    <w:unhideWhenUsed/>
    <w:rsid w:val="003A3D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DB9"/>
    <w:rPr>
      <w:rFonts w:ascii="Segoe UI" w:hAnsi="Segoe UI" w:cs="Segoe UI"/>
      <w:sz w:val="18"/>
      <w:szCs w:val="18"/>
    </w:rPr>
  </w:style>
  <w:style w:type="paragraph" w:styleId="Header">
    <w:name w:val="header"/>
    <w:basedOn w:val="Normal"/>
    <w:link w:val="HeaderChar"/>
    <w:uiPriority w:val="99"/>
    <w:unhideWhenUsed/>
    <w:rsid w:val="004A74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408"/>
  </w:style>
  <w:style w:type="paragraph" w:styleId="Footer">
    <w:name w:val="footer"/>
    <w:basedOn w:val="Normal"/>
    <w:link w:val="FooterChar"/>
    <w:uiPriority w:val="99"/>
    <w:unhideWhenUsed/>
    <w:rsid w:val="004A74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408"/>
  </w:style>
  <w:style w:type="character" w:customStyle="1" w:styleId="Heading4Char">
    <w:name w:val="Heading 4 Char"/>
    <w:basedOn w:val="DefaultParagraphFont"/>
    <w:link w:val="Heading4"/>
    <w:uiPriority w:val="9"/>
    <w:rsid w:val="008807B9"/>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FE1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swerMDSTChar">
    <w:name w:val="Answer  MDST Char"/>
    <w:basedOn w:val="DefaultParagraphFont"/>
    <w:link w:val="AnswerMDST"/>
    <w:locked/>
    <w:rsid w:val="00803F69"/>
    <w:rPr>
      <w:rFonts w:ascii="Arial" w:hAnsi="Arial" w:cs="Arial"/>
    </w:rPr>
  </w:style>
  <w:style w:type="paragraph" w:customStyle="1" w:styleId="AnswerMDST">
    <w:name w:val="Answer  MDST"/>
    <w:basedOn w:val="Normal"/>
    <w:link w:val="AnswerMDSTChar"/>
    <w:rsid w:val="00803F69"/>
    <w:pPr>
      <w:spacing w:after="160"/>
    </w:pPr>
    <w:rPr>
      <w:rFonts w:ascii="Arial" w:hAnsi="Arial" w:cs="Arial"/>
    </w:rPr>
  </w:style>
  <w:style w:type="paragraph" w:styleId="HTMLPreformatted">
    <w:name w:val="HTML Preformatted"/>
    <w:basedOn w:val="Normal"/>
    <w:link w:val="HTMLPreformattedChar"/>
    <w:uiPriority w:val="99"/>
    <w:semiHidden/>
    <w:unhideWhenUsed/>
    <w:rsid w:val="001B65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B6535"/>
    <w:rPr>
      <w:rFonts w:ascii="Courier New" w:eastAsia="Times New Roman" w:hAnsi="Courier New" w:cs="Courier New"/>
      <w:sz w:val="20"/>
      <w:szCs w:val="20"/>
    </w:rPr>
  </w:style>
  <w:style w:type="paragraph" w:customStyle="1" w:styleId="xxxxmsonormal">
    <w:name w:val="x_x_xxmsonormal"/>
    <w:basedOn w:val="Normal"/>
    <w:rsid w:val="004F0A72"/>
    <w:pPr>
      <w:spacing w:after="0" w:line="240" w:lineRule="auto"/>
    </w:pPr>
    <w:rPr>
      <w:rFonts w:ascii="Calibri" w:hAnsi="Calibri" w:cs="Calibri"/>
    </w:rPr>
  </w:style>
  <w:style w:type="character" w:styleId="PlaceholderText">
    <w:name w:val="Placeholder Text"/>
    <w:basedOn w:val="DefaultParagraphFont"/>
    <w:uiPriority w:val="99"/>
    <w:semiHidden/>
    <w:rsid w:val="004F0A72"/>
    <w:rPr>
      <w:color w:val="808080"/>
    </w:rPr>
  </w:style>
  <w:style w:type="character" w:customStyle="1" w:styleId="UnresolvedMention2">
    <w:name w:val="Unresolved Mention2"/>
    <w:basedOn w:val="DefaultParagraphFont"/>
    <w:uiPriority w:val="99"/>
    <w:semiHidden/>
    <w:unhideWhenUsed/>
    <w:rsid w:val="0043307A"/>
    <w:rPr>
      <w:color w:val="605E5C"/>
      <w:shd w:val="clear" w:color="auto" w:fill="E1DFDD"/>
    </w:rPr>
  </w:style>
  <w:style w:type="paragraph" w:styleId="TOC4">
    <w:name w:val="toc 4"/>
    <w:basedOn w:val="Normal"/>
    <w:next w:val="Normal"/>
    <w:autoRedefine/>
    <w:uiPriority w:val="39"/>
    <w:unhideWhenUsed/>
    <w:rsid w:val="00DB5D8F"/>
    <w:pPr>
      <w:spacing w:after="100"/>
      <w:ind w:left="660"/>
    </w:pPr>
  </w:style>
  <w:style w:type="character" w:styleId="UnresolvedMention">
    <w:name w:val="Unresolved Mention"/>
    <w:basedOn w:val="DefaultParagraphFont"/>
    <w:uiPriority w:val="99"/>
    <w:semiHidden/>
    <w:unhideWhenUsed/>
    <w:rsid w:val="00901561"/>
    <w:rPr>
      <w:color w:val="605E5C"/>
      <w:shd w:val="clear" w:color="auto" w:fill="E1DFDD"/>
    </w:rPr>
  </w:style>
  <w:style w:type="paragraph" w:styleId="EndnoteText">
    <w:name w:val="endnote text"/>
    <w:basedOn w:val="Normal"/>
    <w:link w:val="EndnoteTextChar"/>
    <w:uiPriority w:val="99"/>
    <w:semiHidden/>
    <w:unhideWhenUsed/>
    <w:rsid w:val="00C57F0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57F08"/>
    <w:rPr>
      <w:sz w:val="20"/>
      <w:szCs w:val="20"/>
    </w:rPr>
  </w:style>
  <w:style w:type="character" w:styleId="EndnoteReference">
    <w:name w:val="endnote reference"/>
    <w:basedOn w:val="DefaultParagraphFont"/>
    <w:uiPriority w:val="99"/>
    <w:semiHidden/>
    <w:unhideWhenUsed/>
    <w:rsid w:val="00C57F08"/>
    <w:rPr>
      <w:vertAlign w:val="superscript"/>
    </w:rPr>
  </w:style>
  <w:style w:type="paragraph" w:styleId="FootnoteText">
    <w:name w:val="footnote text"/>
    <w:basedOn w:val="Normal"/>
    <w:link w:val="FootnoteTextChar"/>
    <w:uiPriority w:val="99"/>
    <w:semiHidden/>
    <w:unhideWhenUsed/>
    <w:rsid w:val="00C57F0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7F08"/>
    <w:rPr>
      <w:sz w:val="20"/>
      <w:szCs w:val="20"/>
    </w:rPr>
  </w:style>
  <w:style w:type="character" w:styleId="FootnoteReference">
    <w:name w:val="footnote reference"/>
    <w:basedOn w:val="DefaultParagraphFont"/>
    <w:uiPriority w:val="99"/>
    <w:semiHidden/>
    <w:unhideWhenUsed/>
    <w:rsid w:val="00C57F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4960">
      <w:bodyDiv w:val="1"/>
      <w:marLeft w:val="0"/>
      <w:marRight w:val="0"/>
      <w:marTop w:val="0"/>
      <w:marBottom w:val="0"/>
      <w:divBdr>
        <w:top w:val="none" w:sz="0" w:space="0" w:color="auto"/>
        <w:left w:val="none" w:sz="0" w:space="0" w:color="auto"/>
        <w:bottom w:val="none" w:sz="0" w:space="0" w:color="auto"/>
        <w:right w:val="none" w:sz="0" w:space="0" w:color="auto"/>
      </w:divBdr>
    </w:div>
    <w:div w:id="103814613">
      <w:bodyDiv w:val="1"/>
      <w:marLeft w:val="0"/>
      <w:marRight w:val="0"/>
      <w:marTop w:val="0"/>
      <w:marBottom w:val="0"/>
      <w:divBdr>
        <w:top w:val="none" w:sz="0" w:space="0" w:color="auto"/>
        <w:left w:val="none" w:sz="0" w:space="0" w:color="auto"/>
        <w:bottom w:val="none" w:sz="0" w:space="0" w:color="auto"/>
        <w:right w:val="none" w:sz="0" w:space="0" w:color="auto"/>
      </w:divBdr>
    </w:div>
    <w:div w:id="207576170">
      <w:bodyDiv w:val="1"/>
      <w:marLeft w:val="0"/>
      <w:marRight w:val="0"/>
      <w:marTop w:val="0"/>
      <w:marBottom w:val="0"/>
      <w:divBdr>
        <w:top w:val="none" w:sz="0" w:space="0" w:color="auto"/>
        <w:left w:val="none" w:sz="0" w:space="0" w:color="auto"/>
        <w:bottom w:val="none" w:sz="0" w:space="0" w:color="auto"/>
        <w:right w:val="none" w:sz="0" w:space="0" w:color="auto"/>
      </w:divBdr>
    </w:div>
    <w:div w:id="576063240">
      <w:bodyDiv w:val="1"/>
      <w:marLeft w:val="0"/>
      <w:marRight w:val="0"/>
      <w:marTop w:val="0"/>
      <w:marBottom w:val="0"/>
      <w:divBdr>
        <w:top w:val="none" w:sz="0" w:space="0" w:color="auto"/>
        <w:left w:val="none" w:sz="0" w:space="0" w:color="auto"/>
        <w:bottom w:val="none" w:sz="0" w:space="0" w:color="auto"/>
        <w:right w:val="none" w:sz="0" w:space="0" w:color="auto"/>
      </w:divBdr>
    </w:div>
    <w:div w:id="594098477">
      <w:bodyDiv w:val="1"/>
      <w:marLeft w:val="0"/>
      <w:marRight w:val="0"/>
      <w:marTop w:val="0"/>
      <w:marBottom w:val="0"/>
      <w:divBdr>
        <w:top w:val="none" w:sz="0" w:space="0" w:color="auto"/>
        <w:left w:val="none" w:sz="0" w:space="0" w:color="auto"/>
        <w:bottom w:val="none" w:sz="0" w:space="0" w:color="auto"/>
        <w:right w:val="none" w:sz="0" w:space="0" w:color="auto"/>
      </w:divBdr>
      <w:divsChild>
        <w:div w:id="1571037994">
          <w:marLeft w:val="0"/>
          <w:marRight w:val="0"/>
          <w:marTop w:val="0"/>
          <w:marBottom w:val="0"/>
          <w:divBdr>
            <w:top w:val="none" w:sz="0" w:space="0" w:color="auto"/>
            <w:left w:val="none" w:sz="0" w:space="0" w:color="auto"/>
            <w:bottom w:val="none" w:sz="0" w:space="0" w:color="auto"/>
            <w:right w:val="none" w:sz="0" w:space="0" w:color="auto"/>
          </w:divBdr>
        </w:div>
      </w:divsChild>
    </w:div>
    <w:div w:id="768281481">
      <w:bodyDiv w:val="1"/>
      <w:marLeft w:val="0"/>
      <w:marRight w:val="0"/>
      <w:marTop w:val="0"/>
      <w:marBottom w:val="0"/>
      <w:divBdr>
        <w:top w:val="none" w:sz="0" w:space="0" w:color="auto"/>
        <w:left w:val="none" w:sz="0" w:space="0" w:color="auto"/>
        <w:bottom w:val="none" w:sz="0" w:space="0" w:color="auto"/>
        <w:right w:val="none" w:sz="0" w:space="0" w:color="auto"/>
      </w:divBdr>
    </w:div>
    <w:div w:id="879782242">
      <w:bodyDiv w:val="1"/>
      <w:marLeft w:val="0"/>
      <w:marRight w:val="0"/>
      <w:marTop w:val="0"/>
      <w:marBottom w:val="0"/>
      <w:divBdr>
        <w:top w:val="none" w:sz="0" w:space="0" w:color="auto"/>
        <w:left w:val="none" w:sz="0" w:space="0" w:color="auto"/>
        <w:bottom w:val="none" w:sz="0" w:space="0" w:color="auto"/>
        <w:right w:val="none" w:sz="0" w:space="0" w:color="auto"/>
      </w:divBdr>
      <w:divsChild>
        <w:div w:id="71895437">
          <w:marLeft w:val="0"/>
          <w:marRight w:val="0"/>
          <w:marTop w:val="0"/>
          <w:marBottom w:val="0"/>
          <w:divBdr>
            <w:top w:val="none" w:sz="0" w:space="0" w:color="auto"/>
            <w:left w:val="none" w:sz="0" w:space="0" w:color="auto"/>
            <w:bottom w:val="none" w:sz="0" w:space="0" w:color="auto"/>
            <w:right w:val="none" w:sz="0" w:space="0" w:color="auto"/>
          </w:divBdr>
        </w:div>
        <w:div w:id="311951585">
          <w:marLeft w:val="0"/>
          <w:marRight w:val="0"/>
          <w:marTop w:val="0"/>
          <w:marBottom w:val="0"/>
          <w:divBdr>
            <w:top w:val="none" w:sz="0" w:space="0" w:color="auto"/>
            <w:left w:val="none" w:sz="0" w:space="0" w:color="auto"/>
            <w:bottom w:val="none" w:sz="0" w:space="0" w:color="auto"/>
            <w:right w:val="none" w:sz="0" w:space="0" w:color="auto"/>
          </w:divBdr>
          <w:divsChild>
            <w:div w:id="1040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8154">
      <w:bodyDiv w:val="1"/>
      <w:marLeft w:val="0"/>
      <w:marRight w:val="0"/>
      <w:marTop w:val="0"/>
      <w:marBottom w:val="0"/>
      <w:divBdr>
        <w:top w:val="none" w:sz="0" w:space="0" w:color="auto"/>
        <w:left w:val="none" w:sz="0" w:space="0" w:color="auto"/>
        <w:bottom w:val="none" w:sz="0" w:space="0" w:color="auto"/>
        <w:right w:val="none" w:sz="0" w:space="0" w:color="auto"/>
      </w:divBdr>
    </w:div>
    <w:div w:id="1149402398">
      <w:bodyDiv w:val="1"/>
      <w:marLeft w:val="0"/>
      <w:marRight w:val="0"/>
      <w:marTop w:val="0"/>
      <w:marBottom w:val="0"/>
      <w:divBdr>
        <w:top w:val="none" w:sz="0" w:space="0" w:color="auto"/>
        <w:left w:val="none" w:sz="0" w:space="0" w:color="auto"/>
        <w:bottom w:val="none" w:sz="0" w:space="0" w:color="auto"/>
        <w:right w:val="none" w:sz="0" w:space="0" w:color="auto"/>
      </w:divBdr>
    </w:div>
    <w:div w:id="1258828989">
      <w:bodyDiv w:val="1"/>
      <w:marLeft w:val="0"/>
      <w:marRight w:val="0"/>
      <w:marTop w:val="0"/>
      <w:marBottom w:val="0"/>
      <w:divBdr>
        <w:top w:val="none" w:sz="0" w:space="0" w:color="auto"/>
        <w:left w:val="none" w:sz="0" w:space="0" w:color="auto"/>
        <w:bottom w:val="none" w:sz="0" w:space="0" w:color="auto"/>
        <w:right w:val="none" w:sz="0" w:space="0" w:color="auto"/>
      </w:divBdr>
      <w:divsChild>
        <w:div w:id="298923134">
          <w:marLeft w:val="547"/>
          <w:marRight w:val="0"/>
          <w:marTop w:val="0"/>
          <w:marBottom w:val="0"/>
          <w:divBdr>
            <w:top w:val="none" w:sz="0" w:space="0" w:color="auto"/>
            <w:left w:val="none" w:sz="0" w:space="0" w:color="auto"/>
            <w:bottom w:val="none" w:sz="0" w:space="0" w:color="auto"/>
            <w:right w:val="none" w:sz="0" w:space="0" w:color="auto"/>
          </w:divBdr>
        </w:div>
      </w:divsChild>
    </w:div>
    <w:div w:id="1432967880">
      <w:bodyDiv w:val="1"/>
      <w:marLeft w:val="0"/>
      <w:marRight w:val="0"/>
      <w:marTop w:val="0"/>
      <w:marBottom w:val="0"/>
      <w:divBdr>
        <w:top w:val="none" w:sz="0" w:space="0" w:color="auto"/>
        <w:left w:val="none" w:sz="0" w:space="0" w:color="auto"/>
        <w:bottom w:val="none" w:sz="0" w:space="0" w:color="auto"/>
        <w:right w:val="none" w:sz="0" w:space="0" w:color="auto"/>
      </w:divBdr>
    </w:div>
    <w:div w:id="1559127837">
      <w:bodyDiv w:val="1"/>
      <w:marLeft w:val="0"/>
      <w:marRight w:val="0"/>
      <w:marTop w:val="0"/>
      <w:marBottom w:val="0"/>
      <w:divBdr>
        <w:top w:val="none" w:sz="0" w:space="0" w:color="auto"/>
        <w:left w:val="none" w:sz="0" w:space="0" w:color="auto"/>
        <w:bottom w:val="none" w:sz="0" w:space="0" w:color="auto"/>
        <w:right w:val="none" w:sz="0" w:space="0" w:color="auto"/>
      </w:divBdr>
      <w:divsChild>
        <w:div w:id="1872911973">
          <w:marLeft w:val="547"/>
          <w:marRight w:val="0"/>
          <w:marTop w:val="0"/>
          <w:marBottom w:val="0"/>
          <w:divBdr>
            <w:top w:val="none" w:sz="0" w:space="0" w:color="auto"/>
            <w:left w:val="none" w:sz="0" w:space="0" w:color="auto"/>
            <w:bottom w:val="none" w:sz="0" w:space="0" w:color="auto"/>
            <w:right w:val="none" w:sz="0" w:space="0" w:color="auto"/>
          </w:divBdr>
        </w:div>
      </w:divsChild>
    </w:div>
    <w:div w:id="1799452454">
      <w:bodyDiv w:val="1"/>
      <w:marLeft w:val="0"/>
      <w:marRight w:val="0"/>
      <w:marTop w:val="0"/>
      <w:marBottom w:val="0"/>
      <w:divBdr>
        <w:top w:val="none" w:sz="0" w:space="0" w:color="auto"/>
        <w:left w:val="none" w:sz="0" w:space="0" w:color="auto"/>
        <w:bottom w:val="none" w:sz="0" w:space="0" w:color="auto"/>
        <w:right w:val="none" w:sz="0" w:space="0" w:color="auto"/>
      </w:divBdr>
    </w:div>
    <w:div w:id="199421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eb.archive.org/web/20230929125441/https://www.cms.gov/medicare/coding-billing/icd-10-codes/2018-icd-10-cm-ge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hyperlink" Target="https://hcup-us.ahrq.gov/toolssoftware/ccsr/dxccsr.jsp" TargetMode="External"/><Relationship Id="rId39" Type="http://schemas.openxmlformats.org/officeDocument/2006/relationships/image" Target="media/image12.png"/><Relationship Id="rId21" Type="http://schemas.openxmlformats.org/officeDocument/2006/relationships/image" Target="media/image4.png"/><Relationship Id="rId34" Type="http://schemas.openxmlformats.org/officeDocument/2006/relationships/image" Target="media/image9.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eps.ahrq.gov/mepsweb/about_meps/releaseschedule.jsp" TargetMode="External"/><Relationship Id="rId29" Type="http://schemas.openxmlformats.org/officeDocument/2006/relationships/hyperlink" Target="https://hcup-us.ahrq.gov/toolssoftware/ccsr/DXCCSR-vs-Beta-CCS-Comparison.xls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hyperlink" Target="file:///\\serv582\Research2\Lasanthi\HCSA_Estimates\2022_research\CCS_CCSR\CCS_CCSR_xwalk2.sas" TargetMode="External"/><Relationship Id="rId37" Type="http://schemas.openxmlformats.org/officeDocument/2006/relationships/image" Target="media/image11.png"/><Relationship Id="rId40" Type="http://schemas.openxmlformats.org/officeDocument/2006/relationships/hyperlink" Target="https://schaeffer.usc.edu/wp-content/uploads/2024/10/The-Flow-of-Money-Through-the-Pharmaceutical-Distribution-System_Final_Spreadsheet.pd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hyperlink" Target="https://web.archive.org/web/20231126003646/https://www.cms.gov/Medicare/Coding/ICD10/Downloads/2018-ICD-10-CM-General-Equivalence-Mappings.zip" TargetMode="External"/><Relationship Id="rId36" Type="http://schemas.openxmlformats.org/officeDocument/2006/relationships/image" Target="media/image10.png"/><Relationship Id="rId10" Type="http://schemas.openxmlformats.org/officeDocument/2006/relationships/hyperlink" Target="https://www.census.gov/programs-surveys/popest/data/tables.html" TargetMode="External"/><Relationship Id="rId19" Type="http://schemas.openxmlformats.org/officeDocument/2006/relationships/image" Target="media/image3.png"/><Relationship Id="rId31" Type="http://schemas.openxmlformats.org/officeDocument/2006/relationships/hyperlink" Target="file:///\\serv532a\Research4\HCSA2\Macros\for_tools\gem18_ccsr.sas"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www.census.gov/programs-surveys/popest/about/schedule.html" TargetMode="Externa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hyperlink" Target="https://www.cms.gov/Medicare/Coding/ICD10/Downloads/2018-ICD-10-CM-General-Equivalence-Mappings.zip" TargetMode="External"/><Relationship Id="rId30" Type="http://schemas.openxmlformats.org/officeDocument/2006/relationships/hyperlink" Target="file:///\\serv532a\Research4\HCSA2\Macros\for_tools\CCSR_map_v20231.sas" TargetMode="External"/><Relationship Id="rId35" Type="http://schemas.openxmlformats.org/officeDocument/2006/relationships/hyperlink" Target="https://dmepdac.com/palmetto/PDACv2.nsf/T/NDC-+-HCPCS%20Crosswalk" TargetMode="External"/><Relationship Id="rId43" Type="http://schemas.openxmlformats.org/officeDocument/2006/relationships/fontTable" Target="fontTable.xml"/><Relationship Id="rId8" Type="http://schemas.openxmlformats.org/officeDocument/2006/relationships/hyperlink" Target="file:///\\serv532a\Research2\HCSA\MEPS_PROCESSING\HCSA\Macros\KFF\Employer_sponsored\Employer_Sponsored.sas"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meps.ahrq.gov/mepsweb/data_stats/download_data_files.jsp" TargetMode="External"/><Relationship Id="rId25" Type="http://schemas.openxmlformats.org/officeDocument/2006/relationships/image" Target="media/image8.PNG"/><Relationship Id="rId33" Type="http://schemas.openxmlformats.org/officeDocument/2006/relationships/hyperlink" Target="https://www.cms.gov/medicare/coding-billing/healthcare-common-procedure-system/quarterly-update" TargetMode="External"/><Relationship Id="rId38" Type="http://schemas.openxmlformats.org/officeDocument/2006/relationships/hyperlink" Target="https://www.cms.gov/data-research/statistics-trends-and-reports/national-health-expenditure-data/historical" TargetMode="External"/><Relationship Id="rId20" Type="http://schemas.openxmlformats.org/officeDocument/2006/relationships/hyperlink" Target="https://sso.online.tableau.com/public/idp/SSO" TargetMode="External"/><Relationship Id="rId41" Type="http://schemas.openxmlformats.org/officeDocument/2006/relationships/hyperlink" Target="file:///\\serv532a\Research2\HCSA\MEPS_PROCESSING\HCSA\Macros\KFF\Employer_sponsored\Outputs\employer_sponsored_ccsr_output00_23_20MAR20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FA53C-4468-4073-BEAD-9145AF6A9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4259</TotalTime>
  <Pages>15</Pages>
  <Words>3015</Words>
  <Characters>17583</Characters>
  <Application>Microsoft Office Word</Application>
  <DocSecurity>0</DocSecurity>
  <Lines>925</Lines>
  <Paragraphs>792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Lasanthi</dc:creator>
  <cp:keywords/>
  <dc:description/>
  <cp:lastModifiedBy>Ackley, Calvin - Federal</cp:lastModifiedBy>
  <cp:revision>10</cp:revision>
  <dcterms:created xsi:type="dcterms:W3CDTF">2026-03-25T18:54:00Z</dcterms:created>
  <dcterms:modified xsi:type="dcterms:W3CDTF">2026-04-13T18:00:00Z</dcterms:modified>
</cp:coreProperties>
</file>