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466"/>
      </w:tblGrid>
      <w:tr>
        <w:trPr>
          <w:trHeight w:val="4200" w:hRule="atLeast"/>
        </w:trPr>
        <w:tc>
          <w:tcPr>
            <w:tcW w:type="dxa" w:w="10466"/>
            <w:shd w:fill="2F3B2A" w:color="auto" w:val="clear"/>
            <w:tcMar>
              <w:top w:type="dxa" w:w="500"/>
              <w:left w:type="dxa" w:w="500"/>
              <w:bottom w:type="dxa" w:w="500"/>
              <w:right w:type="dxa" w:w="500"/>
            </w:tcMar>
            <w:vAlign w:val="center"/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F2B705"/>
                <w:spacing w:val="60"/>
                <w:sz w:val="26"/>
                <w:szCs w:val="26"/>
              </w:rPr>
              <w:t xml:space="preserve">BEARSOFT 44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LA BOMBE</w:t>
            </w:r>
          </w:p>
          <w:p>
            <w:pPr>
              <w:spacing w:after="200"/>
            </w:pPr>
            <w:r>
              <w:rPr>
                <w:rFonts w:ascii="Arial" w:cs="Arial" w:eastAsia="Arial" w:hAnsi="Arial"/>
                <w:color w:val="FFFFFF"/>
                <w:sz w:val="44"/>
                <w:szCs w:val="44"/>
              </w:rPr>
              <w:t xml:space="preserve">Mode d'emploi</w:t>
            </w:r>
          </w:p>
          <w:p>
            <w:r>
              <w:rPr>
                <w:rFonts w:ascii="Arial" w:cs="Arial" w:eastAsia="Arial" w:hAnsi="Arial"/>
                <w:i/>
                <w:iCs/>
                <w:color w:val="D8DDD3"/>
                <w:sz w:val="24"/>
                <w:szCs w:val="24"/>
              </w:rPr>
              <w:t xml:space="preserve">4 modes de jeu · 3 boutons · 0 prise de tête</w:t>
            </w:r>
          </w:p>
        </w:tc>
      </w:tr>
    </w:tbl>
    <w:p>
      <w:pPr>
        <w:spacing w:after="240"/>
      </w:pPr>
    </w:p>
    <w:p>
      <w:pPr>
        <w:keepNext/>
        <w:spacing w:after="100" w:before="200"/>
      </w:pPr>
      <w:r>
        <w:rPr>
          <w:rFonts w:ascii="Arial" w:cs="Arial" w:eastAsia="Arial" w:hAnsi="Arial"/>
          <w:b/>
          <w:bCs/>
          <w:color w:val="2F3B2A"/>
          <w:sz w:val="28"/>
          <w:szCs w:val="28"/>
        </w:rPr>
        <w:t xml:space="preserve">Les 4 modes de jeu</w:t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133"/>
        <w:gridCol w:w="200"/>
        <w:gridCol w:w="5133"/>
      </w:tblGrid>
      <w:tr>
        <w:tc>
          <w:tcPr>
            <w:tcW w:type="dxa" w:w="5133"/>
            <w:tcBorders>
              <w:top w:val="single" w:color="C0392B" w:sz="24"/>
              <w:left w:val="none" w:color="FFFFFF" w:sz="0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top"/>
          </w:tcPr>
          <w:p>
            <w:pPr>
              <w:spacing w:after="60"/>
            </w:pPr>
            <w:r>
              <w:rPr>
                <w:rFonts w:ascii="Segoe UI Emoji" w:cs="Segoe UI Emoji" w:eastAsia="Segoe UI Emoji" w:hAnsi="Segoe UI Emoji"/>
                <w:sz w:val="30"/>
                <w:szCs w:val="30"/>
              </w:rPr>
              <w:t xml:space="preserve">💣 </w:t>
            </w:r>
            <w:r>
              <w:rPr>
                <w:rFonts w:ascii="Arial" w:cs="Arial" w:eastAsia="Arial" w:hAnsi="Arial"/>
                <w:b/>
                <w:bCs/>
                <w:color w:val="C0392B"/>
                <w:sz w:val="26"/>
                <w:szCs w:val="26"/>
              </w:rPr>
              <w:t xml:space="preserve">BOMBE</w:t>
            </w:r>
          </w:p>
          <w:p>
            <w:pPr>
              <w:spacing w:line="276"/>
            </w:pPr>
            <w:r>
              <w:rPr>
                <w:rFonts w:ascii="Arial" w:cs="Arial" w:eastAsia="Arial" w:hAnsi="Arial"/>
                <w:color w:val="1F2328"/>
                <w:sz w:val="20"/>
                <w:szCs w:val="20"/>
              </w:rPr>
              <w:t xml:space="preserve">Une équipe arme la bombe avec un code secret, l'autre doit la désamorcer avant le </w:t>
            </w: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BOOM</w:t>
            </w:r>
            <w:r>
              <w:rPr>
                <w:rFonts w:ascii="Arial" w:cs="Arial" w:eastAsia="Arial" w:hAnsi="Arial"/>
                <w:color w:val="1F2328"/>
                <w:sz w:val="20"/>
                <w:szCs w:val="20"/>
              </w:rPr>
              <w:t xml:space="preserve">.</w:t>
            </w:r>
          </w:p>
        </w:tc>
        <w:tc>
          <w:tcPr>
            <w:tcW w:type="dxa" w:w="200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/>
        </w:tc>
        <w:tc>
          <w:tcPr>
            <w:tcW w:type="dxa" w:w="5133"/>
            <w:tcBorders>
              <w:top w:val="single" w:color="1F5FA8" w:sz="24"/>
              <w:left w:val="none" w:color="FFFFFF" w:sz="0"/>
              <w:bottom w:val="none" w:color="FFFFFF" w:sz="0"/>
              <w:right w:val="none" w:color="FFFFFF" w:sz="0"/>
            </w:tcBorders>
            <w:shd w:fill="E8F0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top"/>
          </w:tcPr>
          <w:p>
            <w:pPr>
              <w:spacing w:after="60"/>
            </w:pPr>
            <w:r>
              <w:rPr>
                <w:rFonts w:ascii="Segoe UI Emoji" w:cs="Segoe UI Emoji" w:eastAsia="Segoe UI Emoji" w:hAnsi="Segoe UI Emoji"/>
                <w:sz w:val="30"/>
                <w:szCs w:val="30"/>
              </w:rPr>
              <w:t xml:space="preserve">🚩 </w:t>
            </w:r>
            <w:r>
              <w:rPr>
                <w:rFonts w:ascii="Arial" w:cs="Arial" w:eastAsia="Arial" w:hAnsi="Arial"/>
                <w:b/>
                <w:bCs/>
                <w:color w:val="1F5FA8"/>
                <w:sz w:val="26"/>
                <w:szCs w:val="26"/>
              </w:rPr>
              <w:t xml:space="preserve">C.T.F. (capture de zone)</w:t>
            </w:r>
          </w:p>
          <w:p>
            <w:pPr>
              <w:spacing w:line="276"/>
            </w:pPr>
            <w:r>
              <w:rPr>
                <w:rFonts w:ascii="Arial" w:cs="Arial" w:eastAsia="Arial" w:hAnsi="Arial"/>
                <w:color w:val="1F2328"/>
                <w:sz w:val="20"/>
                <w:szCs w:val="20"/>
              </w:rPr>
              <w:t xml:space="preserve">Prenez la zone et gardez-la. L'équipe qui l'a tenue </w:t>
            </w: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le plus longtemps</w:t>
            </w:r>
            <w:r>
              <w:rPr>
                <w:rFonts w:ascii="Arial" w:cs="Arial" w:eastAsia="Arial" w:hAnsi="Arial"/>
                <w:color w:val="1F2328"/>
                <w:sz w:val="20"/>
                <w:szCs w:val="20"/>
              </w:rPr>
              <w:t xml:space="preserve"> gagne.</w:t>
            </w:r>
          </w:p>
        </w:tc>
      </w:tr>
      <w:tr>
        <w:tc>
          <w:tcPr>
            <w:tcW w:type="dxa" w:w="5133"/>
            <w:tcMar>
              <w:top w:type="dxa" w:w="40"/>
              <w:left w:type="dxa" w:w="160"/>
              <w:bottom w:type="dxa" w:w="40"/>
              <w:right w:type="dxa" w:w="16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200"/>
            <w:tcMar>
              <w:top w:type="dxa" w:w="40"/>
              <w:left w:type="dxa" w:w="160"/>
              <w:bottom w:type="dxa" w:w="40"/>
              <w:right w:type="dxa" w:w="160"/>
            </w:tcMar>
            <w:vAlign w:val="center"/>
          </w:tcPr>
          <w:p/>
        </w:tc>
        <w:tc>
          <w:tcPr>
            <w:tcW w:type="dxa" w:w="5133"/>
            <w:tcMar>
              <w:top w:type="dxa" w:w="40"/>
              <w:left w:type="dxa" w:w="160"/>
              <w:bottom w:type="dxa" w:w="40"/>
              <w:right w:type="dxa" w:w="160"/>
            </w:tcMar>
            <w:vAlign w:val="center"/>
          </w:tcPr>
          <w:p/>
        </w:tc>
      </w:tr>
      <w:tr>
        <w:tc>
          <w:tcPr>
            <w:tcW w:type="dxa" w:w="5133"/>
            <w:tcBorders>
              <w:top w:val="single" w:color="D35400" w:sz="24"/>
              <w:left w:val="none" w:color="FFFFFF" w:sz="0"/>
              <w:bottom w:val="none" w:color="FFFFFF" w:sz="0"/>
              <w:right w:val="none" w:color="FFFFFF" w:sz="0"/>
            </w:tcBorders>
            <w:shd w:fill="FDF0E6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top"/>
          </w:tcPr>
          <w:p>
            <w:pPr>
              <w:spacing w:after="60"/>
            </w:pPr>
            <w:r>
              <w:rPr>
                <w:rFonts w:ascii="Segoe UI Emoji" w:cs="Segoe UI Emoji" w:eastAsia="Segoe UI Emoji" w:hAnsi="Segoe UI Emoji"/>
                <w:sz w:val="30"/>
                <w:szCs w:val="30"/>
              </w:rPr>
              <w:t xml:space="preserve">🥔 </w:t>
            </w:r>
            <w:r>
              <w:rPr>
                <w:rFonts w:ascii="Arial" w:cs="Arial" w:eastAsia="Arial" w:hAnsi="Arial"/>
                <w:b/>
                <w:bCs/>
                <w:color w:val="D35400"/>
                <w:sz w:val="26"/>
                <w:szCs w:val="26"/>
              </w:rPr>
              <w:t xml:space="preserve">PATATE CHAUDE</w:t>
            </w:r>
          </w:p>
          <w:p>
            <w:pPr>
              <w:spacing w:line="276"/>
            </w:pPr>
            <w:r>
              <w:rPr>
                <w:rFonts w:ascii="Arial" w:cs="Arial" w:eastAsia="Arial" w:hAnsi="Arial"/>
                <w:color w:val="1F2328"/>
                <w:sz w:val="20"/>
                <w:szCs w:val="20"/>
              </w:rPr>
              <w:t xml:space="preserve">La bombe explose à un moment </w:t>
            </w: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surprise</w:t>
            </w:r>
            <w:r>
              <w:rPr>
                <w:rFonts w:ascii="Arial" w:cs="Arial" w:eastAsia="Arial" w:hAnsi="Arial"/>
                <w:color w:val="1F2328"/>
                <w:sz w:val="20"/>
                <w:szCs w:val="20"/>
              </w:rPr>
              <w:t xml:space="preserve">. Ne l'ayez pas entre les mains à ce moment-là !</w:t>
            </w:r>
          </w:p>
        </w:tc>
        <w:tc>
          <w:tcPr>
            <w:tcW w:type="dxa" w:w="200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/>
        </w:tc>
        <w:tc>
          <w:tcPr>
            <w:tcW w:type="dxa" w:w="5133"/>
            <w:tcBorders>
              <w:top w:val="single" w:color="138D75" w:sz="24"/>
              <w:left w:val="none" w:color="FFFFFF" w:sz="0"/>
              <w:bottom w:val="none" w:color="FFFFFF" w:sz="0"/>
              <w:right w:val="none" w:color="FFFFFF" w:sz="0"/>
            </w:tcBorders>
            <w:shd w:fill="E6F6F2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top"/>
          </w:tcPr>
          <w:p>
            <w:pPr>
              <w:spacing w:after="60"/>
            </w:pPr>
            <w:r>
              <w:rPr>
                <w:rFonts w:ascii="Segoe UI Emoji" w:cs="Segoe UI Emoji" w:eastAsia="Segoe UI Emoji" w:hAnsi="Segoe UI Emoji"/>
                <w:sz w:val="30"/>
                <w:szCs w:val="30"/>
              </w:rPr>
              <w:t xml:space="preserve">💎 </w:t>
            </w:r>
            <w:r>
              <w:rPr>
                <w:rFonts w:ascii="Arial" w:cs="Arial" w:eastAsia="Arial" w:hAnsi="Arial"/>
                <w:b/>
                <w:bCs/>
                <w:color w:val="138D75"/>
                <w:sz w:val="26"/>
                <w:szCs w:val="26"/>
              </w:rPr>
              <w:t xml:space="preserve">MINE</w:t>
            </w:r>
          </w:p>
          <w:p>
            <w:pPr>
              <w:spacing w:line="276"/>
            </w:pPr>
            <w:r>
              <w:rPr>
                <w:rFonts w:ascii="Arial" w:cs="Arial" w:eastAsia="Arial" w:hAnsi="Arial"/>
                <w:color w:val="1F2328"/>
                <w:sz w:val="20"/>
                <w:szCs w:val="20"/>
              </w:rPr>
              <w:t xml:space="preserve">Des diamants apparaissent régulièrement. Capturez-en </w:t>
            </w: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le plus possible</w:t>
            </w:r>
            <w:r>
              <w:rPr>
                <w:rFonts w:ascii="Arial" w:cs="Arial" w:eastAsia="Arial" w:hAnsi="Arial"/>
                <w:color w:val="1F2328"/>
                <w:sz w:val="20"/>
                <w:szCs w:val="20"/>
              </w:rPr>
              <w:t xml:space="preserve"> avant la fin.</w:t>
            </w:r>
          </w:p>
        </w:tc>
      </w:tr>
    </w:tbl>
    <w:p>
      <w:pPr>
        <w:spacing w:after="200"/>
      </w:pPr>
    </w:p>
    <w:p>
      <w:pPr>
        <w:keepNext/>
        <w:spacing w:after="100" w:before="200"/>
      </w:pPr>
      <w:r>
        <w:rPr>
          <w:rFonts w:ascii="Arial" w:cs="Arial" w:eastAsia="Arial" w:hAnsi="Arial"/>
          <w:b/>
          <w:bCs/>
          <w:color w:val="2F3B2A"/>
          <w:sz w:val="28"/>
          <w:szCs w:val="28"/>
        </w:rPr>
        <w:t xml:space="preserve">Les 3 boutons</w:t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300"/>
        <w:gridCol w:w="283"/>
        <w:gridCol w:w="3300"/>
        <w:gridCol w:w="283"/>
        <w:gridCol w:w="3300"/>
      </w:tblGrid>
      <w:tr>
        <w:tc>
          <w:tcPr>
            <w:tcW w:type="dxa" w:w="3300"/>
            <w:shd w:fill="C0392B" w:color="auto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&lt;  GAUCHE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Équipe </w:t>
            </w: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ROUGE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Diminuer / mode précédent</w:t>
            </w:r>
          </w:p>
        </w:tc>
        <w:tc>
          <w:tcPr>
            <w:tcW w:type="dxa" w:w="283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/>
        </w:tc>
        <w:tc>
          <w:tcPr>
            <w:tcW w:type="dxa" w:w="3300"/>
            <w:shd w:fill="2F3B2A" w:color="auto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OK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Appui court : valider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Appui </w:t>
            </w: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long (2 s)</w:t>
            </w: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 : réglages / menu</w:t>
            </w:r>
          </w:p>
        </w:tc>
        <w:tc>
          <w:tcPr>
            <w:tcW w:type="dxa" w:w="283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/>
        </w:tc>
        <w:tc>
          <w:tcPr>
            <w:tcW w:type="dxa" w:w="3300"/>
            <w:shd w:fill="1F5FA8" w:color="auto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DROITE  &gt;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Équipe </w:t>
            </w: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BLEUE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Augmenter / mode suivant</w:t>
            </w:r>
          </w:p>
        </w:tc>
      </w:tr>
    </w:tbl>
    <w:p>
      <w:pPr>
        <w:spacing w:after="160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single" w:color="2F3B2A" w:sz="36"/>
              <w:bottom w:val="none" w:color="FFFFFF" w:sz="0"/>
              <w:right w:val="none" w:color="FFFFFF" w:sz="0"/>
            </w:tcBorders>
            <w:shd w:fill="F3F4F6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F3B2A"/>
                <w:sz w:val="22"/>
                <w:szCs w:val="22"/>
              </w:rPr>
              <w:t xml:space="preserve">À retenir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color w:val="1F2328"/>
                <w:sz w:val="21"/>
                <w:szCs w:val="21"/>
              </w:rPr>
              <w:t xml:space="preserve">Pendant les modes en équipe (C.T.F. et MINE), </w:t>
            </w:r>
            <w:r>
              <w:rPr>
                <w:rFonts w:ascii="Arial" w:cs="Arial" w:eastAsia="Arial" w:hAnsi="Arial"/>
                <w:b/>
                <w:bCs/>
                <w:color w:val="1F2328"/>
                <w:sz w:val="21"/>
                <w:szCs w:val="21"/>
              </w:rPr>
              <w:t xml:space="preserve">ROUGE appuie toujours à GAUCHE</w:t>
            </w:r>
            <w:r>
              <w:rPr>
                <w:rFonts w:ascii="Arial" w:cs="Arial" w:eastAsia="Arial" w:hAnsi="Arial"/>
                <w:color w:val="1F2328"/>
                <w:sz w:val="21"/>
                <w:szCs w:val="21"/>
              </w:rPr>
              <w:t xml:space="preserve"> et </w:t>
            </w:r>
            <w:r>
              <w:rPr>
                <w:rFonts w:ascii="Arial" w:cs="Arial" w:eastAsia="Arial" w:hAnsi="Arial"/>
                <w:b/>
                <w:bCs/>
                <w:color w:val="1F2328"/>
                <w:sz w:val="21"/>
                <w:szCs w:val="21"/>
              </w:rPr>
              <w:t xml:space="preserve">BLEU toujours à DROITE</w:t>
            </w:r>
            <w:r>
              <w:rPr>
                <w:rFonts w:ascii="Arial" w:cs="Arial" w:eastAsia="Arial" w:hAnsi="Arial"/>
                <w:color w:val="1F2328"/>
                <w:sz w:val="21"/>
                <w:szCs w:val="21"/>
              </w:rPr>
              <w:t xml:space="preserve">.</w:t>
            </w:r>
          </w:p>
          <w:p>
            <w:pPr>
              <w:spacing w:after="0" w:line="290"/>
            </w:pPr>
            <w:r>
              <w:rPr>
                <w:rFonts w:ascii="Arial" w:cs="Arial" w:eastAsia="Arial" w:hAnsi="Arial"/>
                <w:color w:val="1F2328"/>
                <w:sz w:val="21"/>
                <w:szCs w:val="21"/>
              </w:rPr>
              <w:t xml:space="preserve">Un </w:t>
            </w:r>
            <w:r>
              <w:rPr>
                <w:rFonts w:ascii="Arial" w:cs="Arial" w:eastAsia="Arial" w:hAnsi="Arial"/>
                <w:b/>
                <w:bCs/>
                <w:color w:val="1F2328"/>
                <w:sz w:val="21"/>
                <w:szCs w:val="21"/>
              </w:rPr>
              <w:t xml:space="preserve">appui long sur OK</w:t>
            </w:r>
            <w:r>
              <w:rPr>
                <w:rFonts w:ascii="Arial" w:cs="Arial" w:eastAsia="Arial" w:hAnsi="Arial"/>
                <w:color w:val="1F2328"/>
                <w:sz w:val="21"/>
                <w:szCs w:val="21"/>
              </w:rPr>
              <w:t xml:space="preserve"> = on maintient le bouton </w:t>
            </w:r>
            <w:r>
              <w:rPr>
                <w:rFonts w:ascii="Arial" w:cs="Arial" w:eastAsia="Arial" w:hAnsi="Arial"/>
                <w:b/>
                <w:bCs/>
                <w:color w:val="1F2328"/>
                <w:sz w:val="21"/>
                <w:szCs w:val="21"/>
              </w:rPr>
              <w:t xml:space="preserve">2 secondes</w:t>
            </w:r>
            <w:r>
              <w:rPr>
                <w:rFonts w:ascii="Arial" w:cs="Arial" w:eastAsia="Arial" w:hAnsi="Arial"/>
                <w:color w:val="1F2328"/>
                <w:sz w:val="21"/>
                <w:szCs w:val="21"/>
              </w:rPr>
              <w:t xml:space="preserve">.</w:t>
            </w:r>
          </w:p>
        </w:tc>
      </w:tr>
    </w:tbl>
    <w:p>
      <w:r>
        <w:br w:type="page"/>
      </w:r>
    </w:p>
    <w:p>
      <w:pPr>
        <w:keepNext/>
        <w:spacing w:after="100" w:before="200"/>
      </w:pPr>
      <w:r>
        <w:rPr>
          <w:rFonts w:ascii="Arial" w:cs="Arial" w:eastAsia="Arial" w:hAnsi="Arial"/>
          <w:b/>
          <w:bCs/>
          <w:color w:val="2F3B2A"/>
          <w:sz w:val="28"/>
          <w:szCs w:val="28"/>
        </w:rPr>
        <w:t xml:space="preserve">Démarrer en 30 secondes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cs="Arial" w:eastAsia="Arial" w:hAnsi="Arial"/>
          <w:b/>
          <w:bCs/>
          <w:color w:val="1F2328"/>
          <w:sz w:val="22"/>
          <w:szCs w:val="22"/>
        </w:rPr>
        <w:t xml:space="preserve">Allumez la bombe.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 Le logo BEARSOFT 44 s'affiche 3 secondes, puis l'écran </w:t>
      </w:r>
      <w:r>
        <w:rPr>
          <w:rFonts w:ascii="Arial" w:cs="Arial" w:eastAsia="Arial" w:hAnsi="Arial"/>
          <w:b/>
          <w:bCs/>
          <w:color w:val="1F2328"/>
          <w:sz w:val="22"/>
          <w:szCs w:val="22"/>
        </w:rPr>
        <w:t xml:space="preserve">SELECT. MODE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 apparaît.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cs="Arial" w:eastAsia="Arial" w:hAnsi="Arial"/>
          <w:b/>
          <w:bCs/>
          <w:color w:val="1F2328"/>
          <w:sz w:val="22"/>
          <w:szCs w:val="22"/>
        </w:rPr>
        <w:t xml:space="preserve">Choisissez le mode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 avec &lt; GAUCHE et DROITE &gt; (BOMBE → C.T.F. → P. CHAUDE → MINE).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cs="Arial" w:eastAsia="Arial" w:hAnsi="Arial"/>
          <w:b/>
          <w:bCs/>
          <w:color w:val="1F2328"/>
          <w:sz w:val="22"/>
          <w:szCs w:val="22"/>
        </w:rPr>
        <w:t xml:space="preserve">Envie de changer les réglages ?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 Appui long sur OK (2 s). Sinon, passez directement à l'étape 4.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cs="Arial" w:eastAsia="Arial" w:hAnsi="Arial"/>
          <w:b/>
          <w:bCs/>
          <w:color w:val="1F2328"/>
          <w:sz w:val="22"/>
          <w:szCs w:val="22"/>
        </w:rPr>
        <w:t xml:space="preserve">Lancez la partie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 : appui court sur OK.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cs="Arial" w:eastAsia="Arial" w:hAnsi="Arial"/>
          <w:b/>
          <w:bCs/>
          <w:color w:val="1F2328"/>
          <w:sz w:val="22"/>
          <w:szCs w:val="22"/>
        </w:rPr>
        <w:t xml:space="preserve">À la fin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, l'écran FIN DE PARTIE affiche le résultat. Appui long sur OK pour revenir au menu.</w:t>
      </w:r>
    </w:p>
    <w:p>
      <w:pPr>
        <w:spacing w:after="80"/>
      </w:pPr>
    </w:p>
    <w:p>
      <w:pPr>
        <w:keepNext/>
        <w:spacing w:after="100" w:before="200"/>
      </w:pPr>
      <w:r>
        <w:rPr>
          <w:rFonts w:ascii="Arial" w:cs="Arial" w:eastAsia="Arial" w:hAnsi="Arial"/>
          <w:b/>
          <w:bCs/>
          <w:color w:val="2F3B2A"/>
          <w:sz w:val="28"/>
          <w:szCs w:val="28"/>
        </w:rPr>
        <w:t xml:space="preserve">Changer les réglages</w:t>
      </w:r>
    </w:p>
    <w:p>
      <w:pPr>
        <w:spacing w:after="120" w:before="0" w:line="300"/>
      </w:pPr>
      <w:r>
        <w:rPr>
          <w:rFonts w:ascii="Arial" w:cs="Arial" w:eastAsia="Arial" w:hAnsi="Arial"/>
          <w:color w:val="1F2328"/>
          <w:sz w:val="22"/>
          <w:szCs w:val="22"/>
        </w:rPr>
        <w:t xml:space="preserve">Depuis le menu, sélectionnez le mode puis faites un 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appui long sur OK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. L'écran 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SETTINGS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 du mode s'affiche, avec un réglage à la fois (le compteur en haut à droite, par exemple 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2/5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, indique où vous en êtes).</w:t>
      </w:r>
    </w:p>
    <w:tbl>
      <w:tblPr>
        <w:tblW w:type="dxa" w:w="10466"/>
        <w:tblBorders>
          <w:top w:val="single" w:color="2F3B2A" w:sz="4"/>
          <w:left w:val="single" w:color="2F3B2A" w:sz="4"/>
          <w:bottom w:val="single" w:color="2F3B2A" w:sz="4"/>
          <w:right w:val="single" w:color="2F3B2A" w:sz="4"/>
          <w:insideH w:val="single" w:color="D0D5DB" w:sz="4"/>
          <w:insideV w:val="single" w:color="D0D5DB" w:sz="4"/>
        </w:tblBorders>
        <w:tblLayout w:type="fixed"/>
      </w:tblPr>
      <w:tblGrid>
        <w:gridCol w:w="3800"/>
        <w:gridCol w:w="6666"/>
      </w:tblGrid>
      <w:tr>
        <w:trPr>
          <w:tblHeader/>
        </w:trPr>
        <w:tc>
          <w:tcPr>
            <w:tcW w:type="dxa" w:w="3800"/>
            <w:shd w:fill="2F3B2A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Je veux…</w:t>
            </w:r>
          </w:p>
        </w:tc>
        <w:tc>
          <w:tcPr>
            <w:tcW w:type="dxa" w:w="6666"/>
            <w:shd w:fill="2F3B2A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J'appuie sur…</w:t>
            </w:r>
          </w:p>
        </w:tc>
      </w:tr>
      <w:tr>
        <w:trPr>
          <w:cantSplit/>
        </w:trPr>
        <w:tc>
          <w:tcPr>
            <w:tcW w:type="dxa" w:w="3800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Changer la valeur</w:t>
            </w:r>
          </w:p>
        </w:tc>
        <w:tc>
          <w:tcPr>
            <w:tcW w:type="dxa" w:w="6666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&lt; GAUCHE pour diminuer, DROITE &gt; pour augmenter (pour OUI/NON, l'un ou l'autre inverse le choix)</w:t>
            </w:r>
          </w:p>
        </w:tc>
      </w:tr>
      <w:tr>
        <w:trPr>
          <w:cantSplit/>
        </w:trPr>
        <w:tc>
          <w:tcPr>
            <w:tcW w:type="dxa" w:w="3800"/>
            <w:shd w:fill="F3F4F6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Passer au réglage suivant</w:t>
            </w:r>
          </w:p>
        </w:tc>
        <w:tc>
          <w:tcPr>
            <w:tcW w:type="dxa" w:w="6666"/>
            <w:shd w:fill="F3F4F6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OK (appui court). Après le dernier, on revient au premier.</w:t>
            </w:r>
          </w:p>
        </w:tc>
      </w:tr>
      <w:tr>
        <w:trPr>
          <w:cantSplit/>
        </w:trPr>
        <w:tc>
          <w:tcPr>
            <w:tcW w:type="dxa" w:w="3800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Revenir au menu</w:t>
            </w:r>
          </w:p>
        </w:tc>
        <w:tc>
          <w:tcPr>
            <w:tcW w:type="dxa" w:w="6666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OK (appui long, 2 s)</w:t>
            </w:r>
          </w:p>
        </w:tc>
      </w:tr>
    </w:tbl>
    <w:p>
      <w:pPr>
        <w:spacing w:after="160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single" w:color="D35400" w:sz="36"/>
              <w:bottom w:val="none" w:color="FFFFFF" w:sz="0"/>
              <w:right w:val="none" w:color="FFFFFF" w:sz="0"/>
            </w:tcBorders>
            <w:shd w:fill="FDF0E6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35400"/>
                <w:sz w:val="22"/>
                <w:szCs w:val="22"/>
              </w:rPr>
              <w:t xml:space="preserve">⚠️  Bon à savoir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color w:val="1F2328"/>
                <w:sz w:val="21"/>
                <w:szCs w:val="21"/>
              </w:rPr>
              <w:t xml:space="preserve">Les réglages sont </w:t>
            </w:r>
            <w:r>
              <w:rPr>
                <w:rFonts w:ascii="Arial" w:cs="Arial" w:eastAsia="Arial" w:hAnsi="Arial"/>
                <w:b/>
                <w:bCs/>
                <w:color w:val="1F2328"/>
                <w:sz w:val="21"/>
                <w:szCs w:val="21"/>
              </w:rPr>
              <w:t xml:space="preserve">gardés tant que la bombe reste allumée</w:t>
            </w:r>
            <w:r>
              <w:rPr>
                <w:rFonts w:ascii="Arial" w:cs="Arial" w:eastAsia="Arial" w:hAnsi="Arial"/>
                <w:color w:val="1F2328"/>
                <w:sz w:val="21"/>
                <w:szCs w:val="21"/>
              </w:rPr>
              <w:t xml:space="preserve">. Si on l'éteint, tout revient aux </w:t>
            </w:r>
            <w:r>
              <w:rPr>
                <w:rFonts w:ascii="Arial" w:cs="Arial" w:eastAsia="Arial" w:hAnsi="Arial"/>
                <w:b/>
                <w:bCs/>
                <w:color w:val="1F2328"/>
                <w:sz w:val="21"/>
                <w:szCs w:val="21"/>
              </w:rPr>
              <w:t xml:space="preserve">valeurs par défaut</w:t>
            </w:r>
            <w:r>
              <w:rPr>
                <w:rFonts w:ascii="Arial" w:cs="Arial" w:eastAsia="Arial" w:hAnsi="Arial"/>
                <w:color w:val="1F2328"/>
                <w:sz w:val="21"/>
                <w:szCs w:val="21"/>
              </w:rPr>
              <w:t xml:space="preserve"> indiquées dans ce guide.</w:t>
            </w:r>
          </w:p>
          <w:p>
            <w:pPr>
              <w:spacing w:after="0" w:line="290"/>
            </w:pPr>
            <w:r>
              <w:rPr>
                <w:rFonts w:ascii="Arial" w:cs="Arial" w:eastAsia="Arial" w:hAnsi="Arial"/>
                <w:color w:val="1F2328"/>
                <w:sz w:val="21"/>
                <w:szCs w:val="21"/>
              </w:rPr>
              <w:t xml:space="preserve">Une fois une partie lancée, </w:t>
            </w:r>
            <w:r>
              <w:rPr>
                <w:rFonts w:ascii="Arial" w:cs="Arial" w:eastAsia="Arial" w:hAnsi="Arial"/>
                <w:b/>
                <w:bCs/>
                <w:color w:val="1F2328"/>
                <w:sz w:val="21"/>
                <w:szCs w:val="21"/>
              </w:rPr>
              <w:t xml:space="preserve">on ne peut pas revenir au menu avant la fin</w:t>
            </w:r>
            <w:r>
              <w:rPr>
                <w:rFonts w:ascii="Arial" w:cs="Arial" w:eastAsia="Arial" w:hAnsi="Arial"/>
                <w:color w:val="1F2328"/>
                <w:sz w:val="21"/>
                <w:szCs w:val="21"/>
              </w:rPr>
              <w:t xml:space="preserve">. Pour arrêter une partie en cours, il faut éteindre et rallumer la bombe (et refaire les réglages).</w:t>
            </w:r>
          </w:p>
        </w:tc>
      </w:tr>
    </w:tbl>
    <w:p>
      <w:pPr>
        <w:spacing w:after="360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466"/>
      </w:tblGrid>
      <w:tr>
        <w:tc>
          <w:tcPr>
            <w:tcW w:type="dxa" w:w="10466"/>
            <w:shd w:fill="C0392B" w:color="auto" w:val="clear"/>
            <w:tcMar>
              <w:top w:type="dxa" w:w="200"/>
              <w:left w:type="dxa" w:w="280"/>
              <w:bottom w:type="dxa" w:w="200"/>
              <w:right w:type="dxa" w:w="280"/>
            </w:tcMar>
            <w:vAlign w:val="center"/>
          </w:tcPr>
          <w:p>
            <w:pPr>
              <w:spacing w:after="40"/>
            </w:pPr>
            <w:r>
              <w:rPr>
                <w:rFonts w:ascii="Segoe UI Emoji" w:cs="Segoe UI Emoji" w:eastAsia="Segoe UI Emoji" w:hAnsi="Segoe UI Emoji"/>
                <w:sz w:val="36"/>
                <w:szCs w:val="36"/>
              </w:rPr>
              <w:t xml:space="preserve">💣 </w:t>
            </w: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MODE BOMBE</w:t>
            </w:r>
          </w:p>
          <w:p>
            <w:r>
              <w:rPr>
                <w:rFonts w:ascii="Arial" w:cs="Arial" w:eastAsia="Arial" w:hAnsi="Arial"/>
                <w:i/>
                <w:iCs/>
                <w:color w:val="FFFFFF"/>
                <w:sz w:val="22"/>
                <w:szCs w:val="22"/>
              </w:rPr>
              <w:t xml:space="preserve">Armez. Défendez. Désamorcez… ou BOOM.</w:t>
            </w: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Le principe</w:t>
      </w:r>
    </w:p>
    <w:p>
      <w:pPr>
        <w:spacing w:after="120" w:before="0" w:line="300"/>
      </w:pPr>
      <w:r>
        <w:rPr>
          <w:rFonts w:ascii="Arial" w:cs="Arial" w:eastAsia="Arial" w:hAnsi="Arial"/>
          <w:color w:val="1F2328"/>
          <w:sz w:val="22"/>
          <w:szCs w:val="22"/>
        </w:rPr>
        <w:t xml:space="preserve">Une équipe 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arme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 la bombe, puis la défend. L'autre équipe doit la 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désamorcer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 avant la fin du compte à rebours. Deux façons de jouer, au choix dans les réglages : 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avec un code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 secret ou 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sans code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 (on maintient OK).</w:t>
      </w:r>
    </w:p>
    <w:p>
      <w:pPr>
        <w:keepNext/>
        <w:spacing w:after="100" w:before="200"/>
      </w:pPr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Version avec code (par défaut)</w:t>
      </w:r>
    </w:p>
    <w:p>
      <w:pPr>
        <w:pStyle w:val="ListParagraph"/>
        <w:numPr>
          <w:ilvl w:val="0"/>
          <w:numId w:val="3"/>
        </w:numPr>
        <w:spacing w:after="70" w:line="288"/>
      </w:pPr>
      <w:r>
        <w:rPr>
          <w:rFonts w:ascii="Arial" w:cs="Arial" w:eastAsia="Arial" w:hAnsi="Arial"/>
          <w:color w:val="1F2328"/>
          <w:sz w:val="22"/>
          <w:szCs w:val="22"/>
        </w:rPr>
        <w:t xml:space="preserve">Au lancement, l'écran affiche </w:t>
      </w:r>
      <w:r>
        <w:rPr>
          <w:rFonts w:ascii="Arial" w:cs="Arial" w:eastAsia="Arial" w:hAnsi="Arial"/>
          <w:b/>
          <w:bCs/>
          <w:color w:val="1F2328"/>
          <w:sz w:val="22"/>
          <w:szCs w:val="22"/>
        </w:rPr>
        <w:t xml:space="preserve">CODE ARMEMENT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 et 4 chiffres. Le chiffre souligné est celui en cours.</w:t>
      </w:r>
    </w:p>
    <w:p>
      <w:pPr>
        <w:pStyle w:val="ListParagraph"/>
        <w:numPr>
          <w:ilvl w:val="0"/>
          <w:numId w:val="3"/>
        </w:numPr>
        <w:spacing w:after="70" w:line="288"/>
      </w:pPr>
      <w:r>
        <w:rPr>
          <w:rFonts w:ascii="Arial" w:cs="Arial" w:eastAsia="Arial" w:hAnsi="Arial"/>
          <w:color w:val="1F2328"/>
          <w:sz w:val="22"/>
          <w:szCs w:val="22"/>
        </w:rPr>
        <w:t xml:space="preserve">Réglez le chiffre avec &lt; / &gt;, puis </w:t>
      </w:r>
      <w:r>
        <w:rPr>
          <w:rFonts w:ascii="Arial" w:cs="Arial" w:eastAsia="Arial" w:hAnsi="Arial"/>
          <w:b/>
          <w:bCs/>
          <w:color w:val="1F2328"/>
          <w:sz w:val="22"/>
          <w:szCs w:val="22"/>
        </w:rPr>
        <w:t xml:space="preserve">OK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 pour passer au suivant. Erreur ? </w:t>
      </w:r>
      <w:r>
        <w:rPr>
          <w:rFonts w:ascii="Arial" w:cs="Arial" w:eastAsia="Arial" w:hAnsi="Arial"/>
          <w:b/>
          <w:bCs/>
          <w:color w:val="1F2328"/>
          <w:sz w:val="22"/>
          <w:szCs w:val="22"/>
        </w:rPr>
        <w:t xml:space="preserve">Appui long sur OK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 pour revenir au chiffre précédent.</w:t>
      </w:r>
    </w:p>
    <w:p>
      <w:pPr>
        <w:pStyle w:val="ListParagraph"/>
        <w:numPr>
          <w:ilvl w:val="0"/>
          <w:numId w:val="3"/>
        </w:numPr>
        <w:spacing w:after="70" w:line="288"/>
      </w:pPr>
      <w:r>
        <w:rPr>
          <w:rFonts w:ascii="Arial" w:cs="Arial" w:eastAsia="Arial" w:hAnsi="Arial"/>
          <w:color w:val="1F2328"/>
          <w:sz w:val="22"/>
          <w:szCs w:val="22"/>
        </w:rPr>
        <w:t xml:space="preserve">Au 4e OK, la bombe est </w:t>
      </w:r>
      <w:r>
        <w:rPr>
          <w:rFonts w:ascii="Arial" w:cs="Arial" w:eastAsia="Arial" w:hAnsi="Arial"/>
          <w:b/>
          <w:bCs/>
          <w:color w:val="1F2328"/>
          <w:sz w:val="22"/>
          <w:szCs w:val="22"/>
        </w:rPr>
        <w:t xml:space="preserve">armée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 : un bip d'une seconde retentit et le compte à rebours démarre. </w:t>
      </w:r>
      <w:r>
        <w:rPr>
          <w:rFonts w:ascii="Arial" w:cs="Arial" w:eastAsia="Arial" w:hAnsi="Arial"/>
          <w:b/>
          <w:bCs/>
          <w:color w:val="1F2328"/>
          <w:sz w:val="22"/>
          <w:szCs w:val="22"/>
        </w:rPr>
        <w:t xml:space="preserve">Retenez bien le code !</w:t>
      </w:r>
    </w:p>
    <w:p>
      <w:pPr>
        <w:pStyle w:val="ListParagraph"/>
        <w:numPr>
          <w:ilvl w:val="0"/>
          <w:numId w:val="3"/>
        </w:numPr>
        <w:spacing w:after="70" w:line="288"/>
      </w:pPr>
      <w:r>
        <w:rPr>
          <w:rFonts w:ascii="Arial" w:cs="Arial" w:eastAsia="Arial" w:hAnsi="Arial"/>
          <w:color w:val="1F2328"/>
          <w:sz w:val="22"/>
          <w:szCs w:val="22"/>
        </w:rPr>
        <w:t xml:space="preserve">Pour désamorcer, l'équipe adverse tape le code de la même façon (les chiffres s'affichent sous le compte à rebours) et valide le 4e chiffre avec OK.</w:t>
      </w:r>
    </w:p>
    <w:p>
      <w:pPr>
        <w:pStyle w:val="ListParagraph"/>
        <w:numPr>
          <w:ilvl w:val="0"/>
          <w:numId w:val="3"/>
        </w:numPr>
        <w:spacing w:after="70" w:line="288"/>
      </w:pPr>
      <w:r>
        <w:rPr>
          <w:rFonts w:ascii="Arial" w:cs="Arial" w:eastAsia="Arial" w:hAnsi="Arial"/>
          <w:b/>
          <w:bCs/>
          <w:color w:val="1F2328"/>
          <w:sz w:val="22"/>
          <w:szCs w:val="22"/>
        </w:rPr>
        <w:t xml:space="preserve">Bon code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 : la bombe est désamorcée. </w:t>
      </w:r>
      <w:r>
        <w:rPr>
          <w:rFonts w:ascii="Arial" w:cs="Arial" w:eastAsia="Arial" w:hAnsi="Arial"/>
          <w:b/>
          <w:bCs/>
          <w:color w:val="1F2328"/>
          <w:sz w:val="22"/>
          <w:szCs w:val="22"/>
        </w:rPr>
        <w:t xml:space="preserve">Mauvais code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 : des secondes de pénalité sont retirées du compte à rebours, et on peut réessayer.</w:t>
      </w:r>
    </w:p>
    <w:p>
      <w:pPr>
        <w:keepNext/>
        <w:spacing w:after="100" w:before="200"/>
      </w:pPr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Version sans code</w:t>
      </w:r>
    </w:p>
    <w:p>
      <w:pPr>
        <w:pStyle w:val="ListParagraph"/>
        <w:numPr>
          <w:ilvl w:val="0"/>
          <w:numId w:val="4"/>
        </w:numPr>
        <w:spacing w:after="70" w:line="288"/>
      </w:pPr>
      <w:r>
        <w:rPr>
          <w:rFonts w:ascii="Arial" w:cs="Arial" w:eastAsia="Arial" w:hAnsi="Arial"/>
          <w:color w:val="1F2328"/>
          <w:sz w:val="22"/>
          <w:szCs w:val="22"/>
        </w:rPr>
        <w:t xml:space="preserve">Au lancement, l'écran affiche </w:t>
      </w:r>
      <w:r>
        <w:rPr>
          <w:rFonts w:ascii="Arial" w:cs="Arial" w:eastAsia="Arial" w:hAnsi="Arial"/>
          <w:b/>
          <w:bCs/>
          <w:color w:val="1F2328"/>
          <w:sz w:val="22"/>
          <w:szCs w:val="22"/>
        </w:rPr>
        <w:t xml:space="preserve">BOMBE A ARMER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. Un appui sur </w:t>
      </w:r>
      <w:r>
        <w:rPr>
          <w:rFonts w:ascii="Arial" w:cs="Arial" w:eastAsia="Arial" w:hAnsi="Arial"/>
          <w:b/>
          <w:bCs/>
          <w:color w:val="1F2328"/>
          <w:sz w:val="22"/>
          <w:szCs w:val="22"/>
        </w:rPr>
        <w:t xml:space="preserve">OK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 arme la bombe (bip d'une seconde).</w:t>
      </w:r>
    </w:p>
    <w:p>
      <w:pPr>
        <w:pStyle w:val="ListParagraph"/>
        <w:numPr>
          <w:ilvl w:val="0"/>
          <w:numId w:val="4"/>
        </w:numPr>
        <w:spacing w:after="70" w:line="288"/>
      </w:pPr>
      <w:r>
        <w:rPr>
          <w:rFonts w:ascii="Arial" w:cs="Arial" w:eastAsia="Arial" w:hAnsi="Arial"/>
          <w:color w:val="1F2328"/>
          <w:sz w:val="22"/>
          <w:szCs w:val="22"/>
        </w:rPr>
        <w:t xml:space="preserve">Pour désamorcer, </w:t>
      </w:r>
      <w:r>
        <w:rPr>
          <w:rFonts w:ascii="Arial" w:cs="Arial" w:eastAsia="Arial" w:hAnsi="Arial"/>
          <w:b/>
          <w:bCs/>
          <w:color w:val="1F2328"/>
          <w:sz w:val="22"/>
          <w:szCs w:val="22"/>
        </w:rPr>
        <w:t xml:space="preserve">maintenez OK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 pendant toute la durée de désamorçage (30 s par défaut). L'écran passe de « Maintenir OK » à « Desamorcage… ».</w:t>
      </w:r>
    </w:p>
    <w:p>
      <w:pPr>
        <w:pStyle w:val="ListParagraph"/>
        <w:numPr>
          <w:ilvl w:val="0"/>
          <w:numId w:val="4"/>
        </w:numPr>
        <w:spacing w:after="70" w:line="288"/>
      </w:pPr>
      <w:r>
        <w:rPr>
          <w:rFonts w:ascii="Arial" w:cs="Arial" w:eastAsia="Arial" w:hAnsi="Arial"/>
          <w:color w:val="1F2328"/>
          <w:sz w:val="22"/>
          <w:szCs w:val="22"/>
        </w:rPr>
        <w:t xml:space="preserve">Si on lâche le bouton, </w:t>
      </w:r>
      <w:r>
        <w:rPr>
          <w:rFonts w:ascii="Arial" w:cs="Arial" w:eastAsia="Arial" w:hAnsi="Arial"/>
          <w:b/>
          <w:bCs/>
          <w:color w:val="1F2328"/>
          <w:sz w:val="22"/>
          <w:szCs w:val="22"/>
        </w:rPr>
        <w:t xml:space="preserve">le désamorçage repart de zéro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.</w:t>
      </w:r>
    </w:p>
    <w:p>
      <w:pPr>
        <w:keepNext/>
        <w:spacing w:after="100" w:before="200"/>
      </w:pPr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Les réglages</w:t>
      </w:r>
    </w:p>
    <w:tbl>
      <w:tblPr>
        <w:tblW w:type="dxa" w:w="10466"/>
        <w:tblBorders>
          <w:top w:val="single" w:color="C0392B" w:sz="4"/>
          <w:left w:val="single" w:color="C0392B" w:sz="4"/>
          <w:bottom w:val="single" w:color="C0392B" w:sz="4"/>
          <w:right w:val="single" w:color="C0392B" w:sz="4"/>
          <w:insideH w:val="single" w:color="D0D5DB" w:sz="4"/>
          <w:insideV w:val="single" w:color="D0D5DB" w:sz="4"/>
        </w:tblBorders>
        <w:tblLayout w:type="fixed"/>
      </w:tblPr>
      <w:tblGrid>
        <w:gridCol w:w="600"/>
        <w:gridCol w:w="3300"/>
        <w:gridCol w:w="1900"/>
        <w:gridCol w:w="4666"/>
      </w:tblGrid>
      <w:tr>
        <w:trPr>
          <w:tblHeader/>
        </w:trPr>
        <w:tc>
          <w:tcPr>
            <w:tcW w:type="dxa" w:w="600"/>
            <w:shd w:fill="C0392B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shd w:fill="C0392B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Réglage (à l'écran)</w:t>
            </w:r>
          </w:p>
        </w:tc>
        <w:tc>
          <w:tcPr>
            <w:tcW w:type="dxa" w:w="1900"/>
            <w:shd w:fill="C0392B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 défaut</w:t>
            </w:r>
          </w:p>
        </w:tc>
        <w:tc>
          <w:tcPr>
            <w:tcW w:type="dxa" w:w="4666"/>
            <w:shd w:fill="C0392B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Valeurs possibles / à quoi ça sert</w:t>
            </w:r>
          </w:p>
        </w:tc>
      </w:tr>
      <w:tr>
        <w:trPr>
          <w:cantSplit/>
        </w:trPr>
        <w:tc>
          <w:tcPr>
            <w:tcW w:type="dxa" w:w="600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Timer bombe</w:t>
            </w:r>
          </w:p>
        </w:tc>
        <w:tc>
          <w:tcPr>
            <w:tcW w:type="dxa" w:w="1900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15 min</w:t>
            </w:r>
          </w:p>
        </w:tc>
        <w:tc>
          <w:tcPr>
            <w:tcW w:type="dxa" w:w="4666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De 5 à 60 min, par pas de 5. Durée du compte à rebours.</w:t>
            </w:r>
          </w:p>
        </w:tc>
      </w:tr>
      <w:tr>
        <w:trPr>
          <w:cantSplit/>
        </w:trPr>
        <w:tc>
          <w:tcPr>
            <w:tcW w:type="dxa" w:w="600"/>
            <w:shd w:fill="FDECEA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shd w:fill="FDECEA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Timer desamorcage</w:t>
            </w:r>
          </w:p>
        </w:tc>
        <w:tc>
          <w:tcPr>
            <w:tcW w:type="dxa" w:w="1900"/>
            <w:shd w:fill="FDECEA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30 s</w:t>
            </w:r>
          </w:p>
        </w:tc>
        <w:tc>
          <w:tcPr>
            <w:tcW w:type="dxa" w:w="4666"/>
            <w:shd w:fill="FDECEA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De 10 à 120 s, par pas de 10. Temps à maintenir OK (version sans code uniquement).</w:t>
            </w:r>
          </w:p>
        </w:tc>
      </w:tr>
      <w:tr>
        <w:trPr>
          <w:cantSplit/>
        </w:trPr>
        <w:tc>
          <w:tcPr>
            <w:tcW w:type="dxa" w:w="600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Rearmable</w:t>
            </w:r>
          </w:p>
        </w:tc>
        <w:tc>
          <w:tcPr>
            <w:tcW w:type="dxa" w:w="1900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NON</w:t>
            </w:r>
          </w:p>
        </w:tc>
        <w:tc>
          <w:tcPr>
            <w:tcW w:type="dxa" w:w="4666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OUI : après un désamorçage, OK relance une nouvelle manche. NON : la partie s'arrête.</w:t>
            </w:r>
          </w:p>
        </w:tc>
      </w:tr>
      <w:tr>
        <w:trPr>
          <w:cantSplit/>
        </w:trPr>
        <w:tc>
          <w:tcPr>
            <w:tcW w:type="dxa" w:w="600"/>
            <w:shd w:fill="FDECEA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shd w:fill="FDECEA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Penalite faux code</w:t>
            </w:r>
          </w:p>
        </w:tc>
        <w:tc>
          <w:tcPr>
            <w:tcW w:type="dxa" w:w="1900"/>
            <w:shd w:fill="FDECEA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10 s</w:t>
            </w:r>
          </w:p>
        </w:tc>
        <w:tc>
          <w:tcPr>
            <w:tcW w:type="dxa" w:w="4666"/>
            <w:shd w:fill="FDECEA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De 0 à 60 s, par pas de 5. Temps retiré à chaque mauvais code.</w:t>
            </w:r>
          </w:p>
        </w:tc>
      </w:tr>
      <w:tr>
        <w:trPr>
          <w:cantSplit/>
        </w:trPr>
        <w:tc>
          <w:tcPr>
            <w:tcW w:type="dxa" w:w="600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Bip bombe</w:t>
            </w:r>
          </w:p>
        </w:tc>
        <w:tc>
          <w:tcPr>
            <w:tcW w:type="dxa" w:w="1900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OUI</w:t>
            </w:r>
          </w:p>
        </w:tc>
        <w:tc>
          <w:tcPr>
            <w:tcW w:type="dxa" w:w="4666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Bips du compte à rebours et bip d'armement.</w:t>
            </w:r>
          </w:p>
        </w:tc>
      </w:tr>
      <w:tr>
        <w:trPr>
          <w:cantSplit/>
        </w:trPr>
        <w:tc>
          <w:tcPr>
            <w:tcW w:type="dxa" w:w="600"/>
            <w:shd w:fill="FDECEA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6</w:t>
            </w:r>
          </w:p>
        </w:tc>
        <w:tc>
          <w:tcPr>
            <w:tcW w:type="dxa" w:w="3300"/>
            <w:shd w:fill="FDECEA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Besoin d'un code?</w:t>
            </w:r>
          </w:p>
        </w:tc>
        <w:tc>
          <w:tcPr>
            <w:tcW w:type="dxa" w:w="1900"/>
            <w:shd w:fill="FDECEA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OUI</w:t>
            </w:r>
          </w:p>
        </w:tc>
        <w:tc>
          <w:tcPr>
            <w:tcW w:type="dxa" w:w="4666"/>
            <w:shd w:fill="FDECEA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OUI : version avec code. NON : version « maintenir OK ».</w:t>
            </w:r>
          </w:p>
        </w:tc>
      </w:tr>
    </w:tbl>
    <w:p>
      <w:pPr>
        <w:spacing w:after="160"/>
      </w:pPr>
    </w:p>
    <w:p>
      <w:pPr>
        <w:keepNext/>
        <w:spacing w:after="100" w:before="200"/>
      </w:pPr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Ce que vous voyez et entendez</w:t>
      </w:r>
    </w:p>
    <w:tbl>
      <w:tblPr>
        <w:tblW w:type="dxa" w:w="10466"/>
        <w:tblBorders>
          <w:top w:val="single" w:color="C0392B" w:sz="4"/>
          <w:left w:val="single" w:color="C0392B" w:sz="4"/>
          <w:bottom w:val="single" w:color="C0392B" w:sz="4"/>
          <w:right w:val="single" w:color="C0392B" w:sz="4"/>
          <w:insideH w:val="single" w:color="D0D5DB" w:sz="4"/>
          <w:insideV w:val="single" w:color="D0D5DB" w:sz="4"/>
        </w:tblBorders>
        <w:tblLayout w:type="fixed"/>
      </w:tblPr>
      <w:tblGrid>
        <w:gridCol w:w="3800"/>
        <w:gridCol w:w="6666"/>
      </w:tblGrid>
      <w:tr>
        <w:trPr>
          <w:tblHeader/>
        </w:trPr>
        <w:tc>
          <w:tcPr>
            <w:tcW w:type="dxa" w:w="3800"/>
            <w:shd w:fill="C0392B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Signal</w:t>
            </w:r>
          </w:p>
        </w:tc>
        <w:tc>
          <w:tcPr>
            <w:tcW w:type="dxa" w:w="6666"/>
            <w:shd w:fill="C0392B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Ce que ça veut dire</w:t>
            </w:r>
          </w:p>
        </w:tc>
      </w:tr>
      <w:tr>
        <w:trPr>
          <w:cantSplit/>
        </w:trPr>
        <w:tc>
          <w:tcPr>
            <w:tcW w:type="dxa" w:w="3800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Bip toutes les 15 s</w:t>
            </w:r>
          </w:p>
        </w:tc>
        <w:tc>
          <w:tcPr>
            <w:tcW w:type="dxa" w:w="6666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Plus de 10 minutes restantes.</w:t>
            </w:r>
          </w:p>
        </w:tc>
      </w:tr>
      <w:tr>
        <w:trPr>
          <w:cantSplit/>
        </w:trPr>
        <w:tc>
          <w:tcPr>
            <w:tcW w:type="dxa" w:w="3800"/>
            <w:shd w:fill="FDECEA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Bip toutes les 5 s</w:t>
            </w:r>
          </w:p>
        </w:tc>
        <w:tc>
          <w:tcPr>
            <w:tcW w:type="dxa" w:w="6666"/>
            <w:shd w:fill="FDECEA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Entre 5 et 10 minutes restantes.</w:t>
            </w:r>
          </w:p>
        </w:tc>
      </w:tr>
      <w:tr>
        <w:trPr>
          <w:cantSplit/>
        </w:trPr>
        <w:tc>
          <w:tcPr>
            <w:tcW w:type="dxa" w:w="3800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Bips de plus en plus rapides</w:t>
            </w:r>
          </w:p>
        </w:tc>
        <w:tc>
          <w:tcPr>
            <w:tcW w:type="dxa" w:w="6666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Moins de 5 minutes : ça devient chaud !</w:t>
            </w:r>
          </w:p>
        </w:tc>
      </w:tr>
      <w:tr>
        <w:trPr>
          <w:cantSplit/>
        </w:trPr>
        <w:tc>
          <w:tcPr>
            <w:tcW w:type="dxa" w:w="3800"/>
            <w:shd w:fill="FDECEA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« BOOM », LEDs rouges qui clignotent, sirène 5 s</w:t>
            </w:r>
          </w:p>
        </w:tc>
        <w:tc>
          <w:tcPr>
            <w:tcW w:type="dxa" w:w="6666"/>
            <w:shd w:fill="FDECEA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La bombe a explosé. Puis l'écran affiche FIN DE PARTIE.</w:t>
            </w:r>
          </w:p>
        </w:tc>
      </w:tr>
      <w:tr>
        <w:trPr>
          <w:cantSplit/>
        </w:trPr>
        <w:tc>
          <w:tcPr>
            <w:tcW w:type="dxa" w:w="3800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« Desamorcee ! » + temps restant</w:t>
            </w:r>
          </w:p>
        </w:tc>
        <w:tc>
          <w:tcPr>
            <w:tcW w:type="dxa" w:w="6666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Bombe désamorcée, partie terminée.</w:t>
            </w:r>
          </w:p>
        </w:tc>
      </w:tr>
      <w:tr>
        <w:trPr>
          <w:cantSplit/>
        </w:trPr>
        <w:tc>
          <w:tcPr>
            <w:tcW w:type="dxa" w:w="3800"/>
            <w:shd w:fill="FDECEA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« BOMBE DESAMORCEE » + « OK: reamorcer »</w:t>
            </w:r>
          </w:p>
        </w:tc>
        <w:tc>
          <w:tcPr>
            <w:tcW w:type="dxa" w:w="6666"/>
            <w:shd w:fill="FDECEA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Mode réarmable : OK pour une nouvelle manche, appui long sur OK pour revenir au menu.</w:t>
            </w:r>
          </w:p>
        </w:tc>
      </w:tr>
    </w:tbl>
    <w:p>
      <w:r>
        <w:br w:type="page"/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466"/>
      </w:tblGrid>
      <w:tr>
        <w:tc>
          <w:tcPr>
            <w:tcW w:type="dxa" w:w="10466"/>
            <w:shd w:fill="1F5FA8" w:color="auto" w:val="clear"/>
            <w:tcMar>
              <w:top w:type="dxa" w:w="200"/>
              <w:left w:type="dxa" w:w="280"/>
              <w:bottom w:type="dxa" w:w="200"/>
              <w:right w:type="dxa" w:w="280"/>
            </w:tcMar>
            <w:vAlign w:val="center"/>
          </w:tcPr>
          <w:p>
            <w:pPr>
              <w:spacing w:after="40"/>
            </w:pPr>
            <w:r>
              <w:rPr>
                <w:rFonts w:ascii="Segoe UI Emoji" w:cs="Segoe UI Emoji" w:eastAsia="Segoe UI Emoji" w:hAnsi="Segoe UI Emoji"/>
                <w:sz w:val="36"/>
                <w:szCs w:val="36"/>
              </w:rPr>
              <w:t xml:space="preserve">🚩 </w:t>
            </w: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MODE C.T.F.</w:t>
            </w:r>
          </w:p>
          <w:p>
            <w:r>
              <w:rPr>
                <w:rFonts w:ascii="Arial" w:cs="Arial" w:eastAsia="Arial" w:hAnsi="Arial"/>
                <w:i/>
                <w:iCs/>
                <w:color w:val="FFFFFF"/>
                <w:sz w:val="22"/>
                <w:szCs w:val="22"/>
              </w:rPr>
              <w:t xml:space="preserve">Prenez la zone. Tenez la zone. Gagnez.</w:t>
            </w: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Arial" w:cs="Arial" w:eastAsia="Arial" w:hAnsi="Arial"/>
          <w:b/>
          <w:bCs/>
          <w:color w:val="1F5FA8"/>
          <w:sz w:val="28"/>
          <w:szCs w:val="28"/>
        </w:rPr>
        <w:t xml:space="preserve">Le principe</w:t>
      </w:r>
    </w:p>
    <w:p>
      <w:pPr>
        <w:spacing w:after="120" w:before="0" w:line="300"/>
      </w:pPr>
      <w:r>
        <w:rPr>
          <w:rFonts w:ascii="Arial" w:cs="Arial" w:eastAsia="Arial" w:hAnsi="Arial"/>
          <w:color w:val="1F2328"/>
          <w:sz w:val="22"/>
          <w:szCs w:val="22"/>
        </w:rPr>
        <w:t xml:space="preserve">La bombe est une 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zone à contrôler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. Chaque seconde où votre équipe tient la zone compte. À la fin du temps, 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l'équipe qui l'a contrôlée le plus longtemps gagne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.</w:t>
      </w:r>
    </w:p>
    <w:p>
      <w:pPr>
        <w:keepNext/>
        <w:spacing w:after="100" w:before="200"/>
      </w:pPr>
      <w:r>
        <w:rPr>
          <w:rFonts w:ascii="Arial" w:cs="Arial" w:eastAsia="Arial" w:hAnsi="Arial"/>
          <w:b/>
          <w:bCs/>
          <w:color w:val="1F5FA8"/>
          <w:sz w:val="28"/>
          <w:szCs w:val="28"/>
        </w:rPr>
        <w:t xml:space="preserve">Comment jouer</w:t>
      </w:r>
    </w:p>
    <w:p>
      <w:pPr>
        <w:pStyle w:val="ListParagraph"/>
        <w:numPr>
          <w:ilvl w:val="0"/>
          <w:numId w:val="5"/>
        </w:numPr>
        <w:spacing w:after="70" w:line="288"/>
      </w:pPr>
      <w:r>
        <w:rPr>
          <w:rFonts w:ascii="Arial" w:cs="Arial" w:eastAsia="Arial" w:hAnsi="Arial"/>
          <w:color w:val="1F2328"/>
          <w:sz w:val="22"/>
          <w:szCs w:val="22"/>
        </w:rPr>
        <w:t xml:space="preserve">Appui court sur </w:t>
      </w:r>
      <w:r>
        <w:rPr>
          <w:rFonts w:ascii="Arial" w:cs="Arial" w:eastAsia="Arial" w:hAnsi="Arial"/>
          <w:b/>
          <w:bCs/>
          <w:color w:val="1F2328"/>
          <w:sz w:val="22"/>
          <w:szCs w:val="22"/>
        </w:rPr>
        <w:t xml:space="preserve">OK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 pour lancer. S'il y a un délai de début, l'écran affiche </w:t>
      </w:r>
      <w:r>
        <w:rPr>
          <w:rFonts w:ascii="Arial" w:cs="Arial" w:eastAsia="Arial" w:hAnsi="Arial"/>
          <w:b/>
          <w:bCs/>
          <w:color w:val="1F2328"/>
          <w:sz w:val="22"/>
          <w:szCs w:val="22"/>
        </w:rPr>
        <w:t xml:space="preserve">DEBUT DANS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 avec les secondes restantes : c'est le moment de se mettre en place.</w:t>
      </w:r>
    </w:p>
    <w:p>
      <w:pPr>
        <w:pStyle w:val="ListParagraph"/>
        <w:numPr>
          <w:ilvl w:val="0"/>
          <w:numId w:val="5"/>
        </w:numPr>
        <w:spacing w:after="70" w:line="288"/>
      </w:pPr>
      <w:r>
        <w:rPr>
          <w:rFonts w:ascii="Arial" w:cs="Arial" w:eastAsia="Arial" w:hAnsi="Arial"/>
          <w:color w:val="1F2328"/>
          <w:sz w:val="22"/>
          <w:szCs w:val="22"/>
        </w:rPr>
        <w:t xml:space="preserve">Un </w:t>
      </w:r>
      <w:r>
        <w:rPr>
          <w:rFonts w:ascii="Arial" w:cs="Arial" w:eastAsia="Arial" w:hAnsi="Arial"/>
          <w:b/>
          <w:bCs/>
          <w:color w:val="1F2328"/>
          <w:sz w:val="22"/>
          <w:szCs w:val="22"/>
        </w:rPr>
        <w:t xml:space="preserve">long bip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 annonce le vrai départ. La zone est </w:t>
      </w:r>
      <w:r>
        <w:rPr>
          <w:rFonts w:ascii="Arial" w:cs="Arial" w:eastAsia="Arial" w:hAnsi="Arial"/>
          <w:b/>
          <w:bCs/>
          <w:color w:val="1F2328"/>
          <w:sz w:val="22"/>
          <w:szCs w:val="22"/>
        </w:rPr>
        <w:t xml:space="preserve">NEUTRE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 (LEDs blanches).</w:t>
      </w:r>
    </w:p>
    <w:p>
      <w:pPr>
        <w:pStyle w:val="ListParagraph"/>
        <w:numPr>
          <w:ilvl w:val="0"/>
          <w:numId w:val="5"/>
        </w:numPr>
        <w:spacing w:after="70" w:line="288"/>
      </w:pPr>
      <w:r>
        <w:rPr>
          <w:rFonts w:ascii="Arial" w:cs="Arial" w:eastAsia="Arial" w:hAnsi="Arial"/>
          <w:color w:val="1F2328"/>
          <w:sz w:val="22"/>
          <w:szCs w:val="22"/>
        </w:rPr>
        <w:t xml:space="preserve">Pour prendre la zone : </w:t>
      </w:r>
      <w:r>
        <w:rPr>
          <w:rFonts w:ascii="Arial" w:cs="Arial" w:eastAsia="Arial" w:hAnsi="Arial"/>
          <w:b/>
          <w:bCs/>
          <w:color w:val="1F2328"/>
          <w:sz w:val="22"/>
          <w:szCs w:val="22"/>
        </w:rPr>
        <w:t xml:space="preserve">ROUGE maintient GAUCHE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color w:val="1F2328"/>
          <w:sz w:val="22"/>
          <w:szCs w:val="22"/>
        </w:rPr>
        <w:t xml:space="preserve">BLEU maintient DROITE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, pendant le temps de capture (20 s par défaut). Les LEDs clignotent pendant la capture.</w:t>
      </w:r>
    </w:p>
    <w:p>
      <w:pPr>
        <w:pStyle w:val="ListParagraph"/>
        <w:numPr>
          <w:ilvl w:val="0"/>
          <w:numId w:val="5"/>
        </w:numPr>
        <w:spacing w:after="70" w:line="288"/>
      </w:pPr>
      <w:r>
        <w:rPr>
          <w:rFonts w:ascii="Arial" w:cs="Arial" w:eastAsia="Arial" w:hAnsi="Arial"/>
          <w:color w:val="1F2328"/>
          <w:sz w:val="22"/>
          <w:szCs w:val="22"/>
        </w:rPr>
        <w:t xml:space="preserve">Zone tenue par l'adversaire ? Il faut la </w:t>
      </w:r>
      <w:r>
        <w:rPr>
          <w:rFonts w:ascii="Arial" w:cs="Arial" w:eastAsia="Arial" w:hAnsi="Arial"/>
          <w:b/>
          <w:bCs/>
          <w:color w:val="1F2328"/>
          <w:sz w:val="22"/>
          <w:szCs w:val="22"/>
        </w:rPr>
        <w:t xml:space="preserve">neutraliser d'abord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 : en gardant le bouton appuyé, la zone repasse NEUTRE au bout du temps de capture, puis passe à votre couleur au bout d'un deuxième temps de capture.</w:t>
      </w:r>
    </w:p>
    <w:p>
      <w:pPr>
        <w:pStyle w:val="ListParagraph"/>
        <w:numPr>
          <w:ilvl w:val="0"/>
          <w:numId w:val="5"/>
        </w:numPr>
        <w:spacing w:after="70" w:line="288"/>
      </w:pPr>
      <w:r>
        <w:rPr>
          <w:rFonts w:ascii="Arial" w:cs="Arial" w:eastAsia="Arial" w:hAnsi="Arial"/>
          <w:color w:val="1F2328"/>
          <w:sz w:val="22"/>
          <w:szCs w:val="22"/>
        </w:rPr>
        <w:t xml:space="preserve">Si on lâche le bouton avant la fin, </w:t>
      </w:r>
      <w:r>
        <w:rPr>
          <w:rFonts w:ascii="Arial" w:cs="Arial" w:eastAsia="Arial" w:hAnsi="Arial"/>
          <w:b/>
          <w:bCs/>
          <w:color w:val="1F2328"/>
          <w:sz w:val="22"/>
          <w:szCs w:val="22"/>
        </w:rPr>
        <w:t xml:space="preserve">la capture est annulée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 w:line="288"/>
      </w:pPr>
      <w:r>
        <w:rPr>
          <w:rFonts w:ascii="Arial" w:cs="Arial" w:eastAsia="Arial" w:hAnsi="Arial"/>
          <w:color w:val="1F2328"/>
          <w:sz w:val="22"/>
          <w:szCs w:val="22"/>
        </w:rPr>
        <w:t xml:space="preserve">À la fin du temps, un </w:t>
      </w:r>
      <w:r>
        <w:rPr>
          <w:rFonts w:ascii="Arial" w:cs="Arial" w:eastAsia="Arial" w:hAnsi="Arial"/>
          <w:b/>
          <w:bCs/>
          <w:color w:val="1F2328"/>
          <w:sz w:val="22"/>
          <w:szCs w:val="22"/>
        </w:rPr>
        <w:t xml:space="preserve">bip de 2 secondes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 retentit et l'écran affiche le score.</w:t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single" w:color="1F5FA8" w:sz="36"/>
              <w:bottom w:val="none" w:color="FFFFFF" w:sz="0"/>
              <w:right w:val="none" w:color="FFFFFF" w:sz="0"/>
            </w:tcBorders>
            <w:shd w:fill="E8F0FB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F5FA8"/>
                <w:sz w:val="22"/>
                <w:szCs w:val="22"/>
              </w:rPr>
              <w:t xml:space="preserve">💡  Astuces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color w:val="1F2328"/>
                <w:sz w:val="21"/>
                <w:szCs w:val="21"/>
              </w:rPr>
              <w:t xml:space="preserve">Une seule capture à la fois : tant qu'une équipe appuie, l'autre ne peut pas lancer la sienne.</w:t>
            </w:r>
          </w:p>
          <w:p>
            <w:pPr>
              <w:spacing w:after="0" w:line="290"/>
            </w:pPr>
            <w:r>
              <w:rPr>
                <w:rFonts w:ascii="Arial" w:cs="Arial" w:eastAsia="Arial" w:hAnsi="Arial"/>
                <w:color w:val="1F2328"/>
                <w:sz w:val="21"/>
                <w:szCs w:val="21"/>
              </w:rPr>
              <w:t xml:space="preserve">L'équipe qui tient déjà la zone n'a rien à faire : son bouton ne sert à rien tant qu'elle a le contrôle.</w:t>
            </w: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Arial" w:cs="Arial" w:eastAsia="Arial" w:hAnsi="Arial"/>
          <w:b/>
          <w:bCs/>
          <w:color w:val="1F5FA8"/>
          <w:sz w:val="28"/>
          <w:szCs w:val="28"/>
        </w:rPr>
        <w:t xml:space="preserve">Les réglages</w:t>
      </w:r>
    </w:p>
    <w:tbl>
      <w:tblPr>
        <w:tblW w:type="dxa" w:w="10466"/>
        <w:tblBorders>
          <w:top w:val="single" w:color="1F5FA8" w:sz="4"/>
          <w:left w:val="single" w:color="1F5FA8" w:sz="4"/>
          <w:bottom w:val="single" w:color="1F5FA8" w:sz="4"/>
          <w:right w:val="single" w:color="1F5FA8" w:sz="4"/>
          <w:insideH w:val="single" w:color="D0D5DB" w:sz="4"/>
          <w:insideV w:val="single" w:color="D0D5DB" w:sz="4"/>
        </w:tblBorders>
        <w:tblLayout w:type="fixed"/>
      </w:tblPr>
      <w:tblGrid>
        <w:gridCol w:w="600"/>
        <w:gridCol w:w="3300"/>
        <w:gridCol w:w="1900"/>
        <w:gridCol w:w="4666"/>
      </w:tblGrid>
      <w:tr>
        <w:trPr>
          <w:tblHeader/>
        </w:trPr>
        <w:tc>
          <w:tcPr>
            <w:tcW w:type="dxa" w:w="600"/>
            <w:shd w:fill="1F5FA8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shd w:fill="1F5FA8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Réglage (à l'écran)</w:t>
            </w:r>
          </w:p>
        </w:tc>
        <w:tc>
          <w:tcPr>
            <w:tcW w:type="dxa" w:w="1900"/>
            <w:shd w:fill="1F5FA8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 défaut</w:t>
            </w:r>
          </w:p>
        </w:tc>
        <w:tc>
          <w:tcPr>
            <w:tcW w:type="dxa" w:w="4666"/>
            <w:shd w:fill="1F5FA8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Valeurs possibles / à quoi ça sert</w:t>
            </w:r>
          </w:p>
        </w:tc>
      </w:tr>
      <w:tr>
        <w:trPr>
          <w:cantSplit/>
        </w:trPr>
        <w:tc>
          <w:tcPr>
            <w:tcW w:type="dxa" w:w="600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Timer partie</w:t>
            </w:r>
          </w:p>
        </w:tc>
        <w:tc>
          <w:tcPr>
            <w:tcW w:type="dxa" w:w="1900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30 min</w:t>
            </w:r>
          </w:p>
        </w:tc>
        <w:tc>
          <w:tcPr>
            <w:tcW w:type="dxa" w:w="4666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De 5 à 60 min, par pas de 5. Durée de la partie.</w:t>
            </w:r>
          </w:p>
        </w:tc>
      </w:tr>
      <w:tr>
        <w:trPr>
          <w:cantSplit/>
        </w:trPr>
        <w:tc>
          <w:tcPr>
            <w:tcW w:type="dxa" w:w="600"/>
            <w:shd w:fill="E8F0FB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shd w:fill="E8F0FB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Timer capture</w:t>
            </w:r>
          </w:p>
        </w:tc>
        <w:tc>
          <w:tcPr>
            <w:tcW w:type="dxa" w:w="1900"/>
            <w:shd w:fill="E8F0FB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20 s</w:t>
            </w:r>
          </w:p>
        </w:tc>
        <w:tc>
          <w:tcPr>
            <w:tcW w:type="dxa" w:w="4666"/>
            <w:shd w:fill="E8F0FB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De 10 à 120 s, par pas de 10. Temps à maintenir le bouton pour capturer.</w:t>
            </w:r>
          </w:p>
        </w:tc>
      </w:tr>
      <w:tr>
        <w:trPr>
          <w:cantSplit/>
        </w:trPr>
        <w:tc>
          <w:tcPr>
            <w:tcW w:type="dxa" w:w="600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Bip CTF</w:t>
            </w:r>
          </w:p>
        </w:tc>
        <w:tc>
          <w:tcPr>
            <w:tcW w:type="dxa" w:w="1900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OUI</w:t>
            </w:r>
          </w:p>
        </w:tc>
        <w:tc>
          <w:tcPr>
            <w:tcW w:type="dxa" w:w="4666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Bip au départ (1 s) et à la fin (2 s) de la partie.</w:t>
            </w:r>
          </w:p>
        </w:tc>
      </w:tr>
      <w:tr>
        <w:trPr>
          <w:cantSplit/>
        </w:trPr>
        <w:tc>
          <w:tcPr>
            <w:tcW w:type="dxa" w:w="600"/>
            <w:shd w:fill="E8F0FB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shd w:fill="E8F0FB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Delai debut</w:t>
            </w:r>
          </w:p>
        </w:tc>
        <w:tc>
          <w:tcPr>
            <w:tcW w:type="dxa" w:w="1900"/>
            <w:shd w:fill="E8F0FB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5 min</w:t>
            </w:r>
          </w:p>
        </w:tc>
        <w:tc>
          <w:tcPr>
            <w:tcW w:type="dxa" w:w="4666"/>
            <w:shd w:fill="E8F0FB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De 0 à 30 min. Temps de mise en place avant le départ. 0 = départ immédiat.</w:t>
            </w:r>
          </w:p>
        </w:tc>
      </w:tr>
    </w:tbl>
    <w:p>
      <w:pPr>
        <w:spacing w:after="160"/>
      </w:pPr>
    </w:p>
    <w:p>
      <w:pPr>
        <w:keepNext/>
        <w:spacing w:after="100" w:before="200"/>
      </w:pPr>
      <w:r>
        <w:rPr>
          <w:rFonts w:ascii="Arial" w:cs="Arial" w:eastAsia="Arial" w:hAnsi="Arial"/>
          <w:b/>
          <w:bCs/>
          <w:color w:val="1F5FA8"/>
          <w:sz w:val="28"/>
          <w:szCs w:val="28"/>
        </w:rPr>
        <w:t xml:space="preserve">Ce que vous voyez</w:t>
      </w:r>
    </w:p>
    <w:tbl>
      <w:tblPr>
        <w:tblW w:type="dxa" w:w="10466"/>
        <w:tblBorders>
          <w:top w:val="single" w:color="1F5FA8" w:sz="4"/>
          <w:left w:val="single" w:color="1F5FA8" w:sz="4"/>
          <w:bottom w:val="single" w:color="1F5FA8" w:sz="4"/>
          <w:right w:val="single" w:color="1F5FA8" w:sz="4"/>
          <w:insideH w:val="single" w:color="D0D5DB" w:sz="4"/>
          <w:insideV w:val="single" w:color="D0D5DB" w:sz="4"/>
        </w:tblBorders>
        <w:tblLayout w:type="fixed"/>
      </w:tblPr>
      <w:tblGrid>
        <w:gridCol w:w="3800"/>
        <w:gridCol w:w="6666"/>
      </w:tblGrid>
      <w:tr>
        <w:trPr>
          <w:tblHeader/>
        </w:trPr>
        <w:tc>
          <w:tcPr>
            <w:tcW w:type="dxa" w:w="3800"/>
            <w:shd w:fill="1F5FA8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À l'écran / sur les LEDs</w:t>
            </w:r>
          </w:p>
        </w:tc>
        <w:tc>
          <w:tcPr>
            <w:tcW w:type="dxa" w:w="6666"/>
            <w:shd w:fill="1F5FA8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Ce que ça veut dire</w:t>
            </w:r>
          </w:p>
        </w:tc>
      </w:tr>
      <w:tr>
        <w:trPr>
          <w:cantSplit/>
        </w:trPr>
        <w:tc>
          <w:tcPr>
            <w:tcW w:type="dxa" w:w="3800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Tps: 1200 s</w:t>
            </w:r>
          </w:p>
        </w:tc>
        <w:tc>
          <w:tcPr>
            <w:tcW w:type="dxa" w:w="6666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Temps restant, en secondes.</w:t>
            </w:r>
          </w:p>
        </w:tc>
      </w:tr>
      <w:tr>
        <w:trPr>
          <w:cantSplit/>
        </w:trPr>
        <w:tc>
          <w:tcPr>
            <w:tcW w:type="dxa" w:w="3800"/>
            <w:shd w:fill="E8F0FB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ZONE: NEUTRE / ROUGE / BLEU</w:t>
            </w:r>
          </w:p>
        </w:tc>
        <w:tc>
          <w:tcPr>
            <w:tcW w:type="dxa" w:w="6666"/>
            <w:shd w:fill="E8F0FB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Qui tient la zone en ce moment.</w:t>
            </w:r>
          </w:p>
        </w:tc>
      </w:tr>
      <w:tr>
        <w:trPr>
          <w:cantSplit/>
        </w:trPr>
        <w:tc>
          <w:tcPr>
            <w:tcW w:type="dxa" w:w="3800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Capture ROUGE… / Capture BLEU…</w:t>
            </w:r>
          </w:p>
        </w:tc>
        <w:tc>
          <w:tcPr>
            <w:tcW w:type="dxa" w:w="6666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Une capture est en cours.</w:t>
            </w:r>
          </w:p>
        </w:tc>
      </w:tr>
      <w:tr>
        <w:trPr>
          <w:cantSplit/>
        </w:trPr>
        <w:tc>
          <w:tcPr>
            <w:tcW w:type="dxa" w:w="3800"/>
            <w:shd w:fill="E8F0FB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LEDs blanches / rouges / bleues</w:t>
            </w:r>
          </w:p>
        </w:tc>
        <w:tc>
          <w:tcPr>
            <w:tcW w:type="dxa" w:w="6666"/>
            <w:shd w:fill="E8F0FB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Zone neutre / tenue par ROUGE / tenue par BLEU.</w:t>
            </w:r>
          </w:p>
        </w:tc>
      </w:tr>
      <w:tr>
        <w:trPr>
          <w:cantSplit/>
        </w:trPr>
        <w:tc>
          <w:tcPr>
            <w:tcW w:type="dxa" w:w="3800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LEDs qui clignotent</w:t>
            </w:r>
          </w:p>
        </w:tc>
        <w:tc>
          <w:tcPr>
            <w:tcW w:type="dxa" w:w="6666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Une équipe est en train de capturer.</w:t>
            </w:r>
          </w:p>
        </w:tc>
      </w:tr>
      <w:tr>
        <w:trPr>
          <w:cantSplit/>
        </w:trPr>
        <w:tc>
          <w:tcPr>
            <w:tcW w:type="dxa" w:w="3800"/>
            <w:shd w:fill="E8F0FB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FIN DE PARTIE : RGE et BLU</w:t>
            </w:r>
          </w:p>
        </w:tc>
        <w:tc>
          <w:tcPr>
            <w:tcW w:type="dxa" w:w="6666"/>
            <w:shd w:fill="E8F0FB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Secondes de contrôle de chaque équipe, une barre de comparaison et le gagnant (&gt;&gt; ROUGE, &gt;&gt; BLEU ou EGALITE).</w:t>
            </w:r>
          </w:p>
        </w:tc>
      </w:tr>
    </w:tbl>
    <w:p>
      <w:pPr>
        <w:spacing w:after="360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466"/>
      </w:tblGrid>
      <w:tr>
        <w:tc>
          <w:tcPr>
            <w:tcW w:type="dxa" w:w="10466"/>
            <w:shd w:fill="D35400" w:color="auto" w:val="clear"/>
            <w:tcMar>
              <w:top w:type="dxa" w:w="200"/>
              <w:left w:type="dxa" w:w="280"/>
              <w:bottom w:type="dxa" w:w="200"/>
              <w:right w:type="dxa" w:w="280"/>
            </w:tcMar>
            <w:vAlign w:val="center"/>
          </w:tcPr>
          <w:p>
            <w:pPr>
              <w:spacing w:after="40"/>
            </w:pPr>
            <w:r>
              <w:rPr>
                <w:rFonts w:ascii="Segoe UI Emoji" w:cs="Segoe UI Emoji" w:eastAsia="Segoe UI Emoji" w:hAnsi="Segoe UI Emoji"/>
                <w:sz w:val="36"/>
                <w:szCs w:val="36"/>
              </w:rPr>
              <w:t xml:space="preserve">🥔 </w:t>
            </w: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MODE PATATE CHAUDE</w:t>
            </w:r>
          </w:p>
          <w:p>
            <w:r>
              <w:rPr>
                <w:rFonts w:ascii="Arial" w:cs="Arial" w:eastAsia="Arial" w:hAnsi="Arial"/>
                <w:i/>
                <w:iCs/>
                <w:color w:val="FFFFFF"/>
                <w:sz w:val="22"/>
                <w:szCs w:val="22"/>
              </w:rPr>
              <w:t xml:space="preserve">Elle va exploser. Personne ne sait quand.</w:t>
            </w: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Arial" w:cs="Arial" w:eastAsia="Arial" w:hAnsi="Arial"/>
          <w:b/>
          <w:bCs/>
          <w:color w:val="D35400"/>
          <w:sz w:val="28"/>
          <w:szCs w:val="28"/>
        </w:rPr>
        <w:t xml:space="preserve">Le principe</w:t>
      </w:r>
    </w:p>
    <w:p>
      <w:pPr>
        <w:spacing w:after="120" w:before="0" w:line="300"/>
      </w:pPr>
      <w:r>
        <w:rPr>
          <w:rFonts w:ascii="Arial" w:cs="Arial" w:eastAsia="Arial" w:hAnsi="Arial"/>
          <w:color w:val="1F2328"/>
          <w:sz w:val="22"/>
          <w:szCs w:val="22"/>
        </w:rPr>
        <w:t xml:space="preserve">La bombe explose à un 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moment tiré au hasard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, autour de la durée choisie. Aucun compte à rebours n'est affiché. L'idée : se débarrasser de la bombe avant qu'elle n'explose. Celui (ou l'équipe) qui l'a au moment du BOOM a perdu.</w:t>
      </w:r>
    </w:p>
    <w:p>
      <w:pPr>
        <w:keepNext/>
        <w:spacing w:after="100" w:before="200"/>
      </w:pPr>
      <w:r>
        <w:rPr>
          <w:rFonts w:ascii="Arial" w:cs="Arial" w:eastAsia="Arial" w:hAnsi="Arial"/>
          <w:b/>
          <w:bCs/>
          <w:color w:val="D35400"/>
          <w:sz w:val="28"/>
          <w:szCs w:val="28"/>
        </w:rPr>
        <w:t xml:space="preserve">Comment jouer</w:t>
      </w:r>
    </w:p>
    <w:p>
      <w:pPr>
        <w:pStyle w:val="ListParagraph"/>
        <w:numPr>
          <w:ilvl w:val="0"/>
          <w:numId w:val="6"/>
        </w:numPr>
        <w:spacing w:after="70" w:line="288"/>
      </w:pPr>
      <w:r>
        <w:rPr>
          <w:rFonts w:ascii="Arial" w:cs="Arial" w:eastAsia="Arial" w:hAnsi="Arial"/>
          <w:color w:val="1F2328"/>
          <w:sz w:val="22"/>
          <w:szCs w:val="22"/>
        </w:rPr>
        <w:t xml:space="preserve">Appui court sur </w:t>
      </w:r>
      <w:r>
        <w:rPr>
          <w:rFonts w:ascii="Arial" w:cs="Arial" w:eastAsia="Arial" w:hAnsi="Arial"/>
          <w:b/>
          <w:bCs/>
          <w:color w:val="1F2328"/>
          <w:sz w:val="22"/>
          <w:szCs w:val="22"/>
        </w:rPr>
        <w:t xml:space="preserve">OK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 pour lancer. L'écran affiche </w:t>
      </w:r>
      <w:r>
        <w:rPr>
          <w:rFonts w:ascii="Arial" w:cs="Arial" w:eastAsia="Arial" w:hAnsi="Arial"/>
          <w:b/>
          <w:bCs/>
          <w:color w:val="1F2328"/>
          <w:sz w:val="22"/>
          <w:szCs w:val="22"/>
        </w:rPr>
        <w:t xml:space="preserve">SURVIE…</w:t>
      </w:r>
    </w:p>
    <w:p>
      <w:pPr>
        <w:pStyle w:val="ListParagraph"/>
        <w:numPr>
          <w:ilvl w:val="0"/>
          <w:numId w:val="6"/>
        </w:numPr>
        <w:spacing w:after="70" w:line="288"/>
      </w:pPr>
      <w:r>
        <w:rPr>
          <w:rFonts w:ascii="Arial" w:cs="Arial" w:eastAsia="Arial" w:hAnsi="Arial"/>
          <w:color w:val="1F2328"/>
          <w:sz w:val="22"/>
          <w:szCs w:val="22"/>
        </w:rPr>
        <w:t xml:space="preserve">Passez-vous la bombe selon les règles que vous avez fixées.</w:t>
      </w:r>
    </w:p>
    <w:p>
      <w:pPr>
        <w:pStyle w:val="ListParagraph"/>
        <w:numPr>
          <w:ilvl w:val="0"/>
          <w:numId w:val="6"/>
        </w:numPr>
        <w:spacing w:after="70" w:line="288"/>
      </w:pPr>
      <w:r>
        <w:rPr>
          <w:rFonts w:ascii="Arial" w:cs="Arial" w:eastAsia="Arial" w:hAnsi="Arial"/>
          <w:color w:val="1F2328"/>
          <w:sz w:val="22"/>
          <w:szCs w:val="22"/>
        </w:rPr>
        <w:t xml:space="preserve">Si les bips sont activés, ils </w:t>
      </w:r>
      <w:r>
        <w:rPr>
          <w:rFonts w:ascii="Arial" w:cs="Arial" w:eastAsia="Arial" w:hAnsi="Arial"/>
          <w:b/>
          <w:bCs/>
          <w:color w:val="1F2328"/>
          <w:sz w:val="22"/>
          <w:szCs w:val="22"/>
        </w:rPr>
        <w:t xml:space="preserve">s'accélèrent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 à l'approche de l'explosion.</w:t>
      </w:r>
    </w:p>
    <w:p>
      <w:pPr>
        <w:pStyle w:val="ListParagraph"/>
        <w:numPr>
          <w:ilvl w:val="0"/>
          <w:numId w:val="6"/>
        </w:numPr>
        <w:spacing w:after="70" w:line="288"/>
      </w:pPr>
      <w:r>
        <w:rPr>
          <w:rFonts w:ascii="Arial" w:cs="Arial" w:eastAsia="Arial" w:hAnsi="Arial"/>
          <w:color w:val="1F2328"/>
          <w:sz w:val="22"/>
          <w:szCs w:val="22"/>
        </w:rPr>
        <w:t xml:space="preserve">BOOM : écran </w:t>
      </w:r>
      <w:r>
        <w:rPr>
          <w:rFonts w:ascii="Arial" w:cs="Arial" w:eastAsia="Arial" w:hAnsi="Arial"/>
          <w:b/>
          <w:bCs/>
          <w:color w:val="1F2328"/>
          <w:sz w:val="22"/>
          <w:szCs w:val="22"/>
        </w:rPr>
        <w:t xml:space="preserve">BOOM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, LEDs </w:t>
      </w:r>
      <w:r>
        <w:rPr>
          <w:rFonts w:ascii="Arial" w:cs="Arial" w:eastAsia="Arial" w:hAnsi="Arial"/>
          <w:b/>
          <w:bCs/>
          <w:color w:val="1F2328"/>
          <w:sz w:val="22"/>
          <w:szCs w:val="22"/>
        </w:rPr>
        <w:t xml:space="preserve">jaunes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 qui clignotent et sirène pendant 5 secondes, puis FIN DE PARTIE.</w:t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single" w:color="D35400" w:sz="36"/>
              <w:bottom w:val="none" w:color="FFFFFF" w:sz="0"/>
              <w:right w:val="none" w:color="FFFFFF" w:sz="0"/>
            </w:tcBorders>
            <w:shd w:fill="FDF0E6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35400"/>
                <w:sz w:val="22"/>
                <w:szCs w:val="22"/>
              </w:rPr>
              <w:t xml:space="preserve">🎲  Comment est choisi le moment de l'explosion ?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color w:val="1F2328"/>
                <w:sz w:val="21"/>
                <w:szCs w:val="21"/>
              </w:rPr>
              <w:t xml:space="preserve">Avec 30 min de partie et une latitude de ±5 min, la bombe explose </w:t>
            </w:r>
            <w:r>
              <w:rPr>
                <w:rFonts w:ascii="Arial" w:cs="Arial" w:eastAsia="Arial" w:hAnsi="Arial"/>
                <w:b/>
                <w:bCs/>
                <w:color w:val="1F2328"/>
                <w:sz w:val="21"/>
                <w:szCs w:val="21"/>
              </w:rPr>
              <w:t xml:space="preserve">au hasard entre 25 et 35 minutes</w:t>
            </w:r>
            <w:r>
              <w:rPr>
                <w:rFonts w:ascii="Arial" w:cs="Arial" w:eastAsia="Arial" w:hAnsi="Arial"/>
                <w:color w:val="1F2328"/>
                <w:sz w:val="21"/>
                <w:szCs w:val="21"/>
              </w:rPr>
              <w:t xml:space="preserve">. Le tirage change à chaque partie.</w:t>
            </w:r>
          </w:p>
          <w:p>
            <w:pPr>
              <w:spacing w:after="0" w:line="290"/>
            </w:pPr>
            <w:r>
              <w:rPr>
                <w:rFonts w:ascii="Arial" w:cs="Arial" w:eastAsia="Arial" w:hAnsi="Arial"/>
                <w:color w:val="1F2328"/>
                <w:sz w:val="21"/>
                <w:szCs w:val="21"/>
              </w:rPr>
              <w:t xml:space="preserve">La partie dure toujours au moins 1 minute, même si la latitude est plus grande que la durée.</w:t>
            </w: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Arial" w:cs="Arial" w:eastAsia="Arial" w:hAnsi="Arial"/>
          <w:b/>
          <w:bCs/>
          <w:color w:val="D35400"/>
          <w:sz w:val="28"/>
          <w:szCs w:val="28"/>
        </w:rPr>
        <w:t xml:space="preserve">Les réglages</w:t>
      </w:r>
    </w:p>
    <w:tbl>
      <w:tblPr>
        <w:tblW w:type="dxa" w:w="10466"/>
        <w:tblBorders>
          <w:top w:val="single" w:color="D35400" w:sz="4"/>
          <w:left w:val="single" w:color="D35400" w:sz="4"/>
          <w:bottom w:val="single" w:color="D35400" w:sz="4"/>
          <w:right w:val="single" w:color="D35400" w:sz="4"/>
          <w:insideH w:val="single" w:color="D0D5DB" w:sz="4"/>
          <w:insideV w:val="single" w:color="D0D5DB" w:sz="4"/>
        </w:tblBorders>
        <w:tblLayout w:type="fixed"/>
      </w:tblPr>
      <w:tblGrid>
        <w:gridCol w:w="600"/>
        <w:gridCol w:w="3300"/>
        <w:gridCol w:w="1900"/>
        <w:gridCol w:w="4666"/>
      </w:tblGrid>
      <w:tr>
        <w:trPr>
          <w:tblHeader/>
        </w:trPr>
        <w:tc>
          <w:tcPr>
            <w:tcW w:type="dxa" w:w="600"/>
            <w:shd w:fill="D35400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shd w:fill="D35400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Réglage (à l'écran)</w:t>
            </w:r>
          </w:p>
        </w:tc>
        <w:tc>
          <w:tcPr>
            <w:tcW w:type="dxa" w:w="1900"/>
            <w:shd w:fill="D35400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 défaut</w:t>
            </w:r>
          </w:p>
        </w:tc>
        <w:tc>
          <w:tcPr>
            <w:tcW w:type="dxa" w:w="4666"/>
            <w:shd w:fill="D35400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Valeurs possibles / à quoi ça sert</w:t>
            </w:r>
          </w:p>
        </w:tc>
      </w:tr>
      <w:tr>
        <w:trPr>
          <w:cantSplit/>
        </w:trPr>
        <w:tc>
          <w:tcPr>
            <w:tcW w:type="dxa" w:w="600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Timer partie</w:t>
            </w:r>
          </w:p>
        </w:tc>
        <w:tc>
          <w:tcPr>
            <w:tcW w:type="dxa" w:w="1900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30 min</w:t>
            </w:r>
          </w:p>
        </w:tc>
        <w:tc>
          <w:tcPr>
            <w:tcW w:type="dxa" w:w="4666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De 5 à 60 min, par pas de 5. Durée « moyenne » de la partie.</w:t>
            </w:r>
          </w:p>
        </w:tc>
      </w:tr>
      <w:tr>
        <w:trPr>
          <w:cantSplit/>
        </w:trPr>
        <w:tc>
          <w:tcPr>
            <w:tcW w:type="dxa" w:w="600"/>
            <w:shd w:fill="FDF0E6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shd w:fill="FDF0E6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Latitude random</w:t>
            </w:r>
          </w:p>
        </w:tc>
        <w:tc>
          <w:tcPr>
            <w:tcW w:type="dxa" w:w="1900"/>
            <w:shd w:fill="FDF0E6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± 5 min</w:t>
            </w:r>
          </w:p>
        </w:tc>
        <w:tc>
          <w:tcPr>
            <w:tcW w:type="dxa" w:w="4666"/>
            <w:shd w:fill="FDF0E6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De 0 à 15 min. Plus c'est grand, plus c'est imprévisible. 0 = explosion pile à l'heure.</w:t>
            </w:r>
          </w:p>
        </w:tc>
      </w:tr>
      <w:tr>
        <w:trPr>
          <w:cantSplit/>
        </w:trPr>
        <w:tc>
          <w:tcPr>
            <w:tcW w:type="dxa" w:w="600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Bip patate</w:t>
            </w:r>
          </w:p>
        </w:tc>
        <w:tc>
          <w:tcPr>
            <w:tcW w:type="dxa" w:w="1900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OUI</w:t>
            </w:r>
          </w:p>
        </w:tc>
        <w:tc>
          <w:tcPr>
            <w:tcW w:type="dxa" w:w="4666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Bips qui s'accélèrent avant l'explosion (toutes les 30 s, puis 10 s, puis de plus en plus vite).</w:t>
            </w:r>
          </w:p>
        </w:tc>
      </w:tr>
    </w:tbl>
    <w:p>
      <w:r>
        <w:br w:type="page"/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466"/>
      </w:tblGrid>
      <w:tr>
        <w:tc>
          <w:tcPr>
            <w:tcW w:type="dxa" w:w="10466"/>
            <w:shd w:fill="138D75" w:color="auto" w:val="clear"/>
            <w:tcMar>
              <w:top w:type="dxa" w:w="200"/>
              <w:left w:type="dxa" w:w="280"/>
              <w:bottom w:type="dxa" w:w="200"/>
              <w:right w:type="dxa" w:w="280"/>
            </w:tcMar>
            <w:vAlign w:val="center"/>
          </w:tcPr>
          <w:p>
            <w:pPr>
              <w:spacing w:after="40"/>
            </w:pPr>
            <w:r>
              <w:rPr>
                <w:rFonts w:ascii="Segoe UI Emoji" w:cs="Segoe UI Emoji" w:eastAsia="Segoe UI Emoji" w:hAnsi="Segoe UI Emoji"/>
                <w:sz w:val="36"/>
                <w:szCs w:val="36"/>
              </w:rPr>
              <w:t xml:space="preserve">💎 </w:t>
            </w: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MODE MINE</w:t>
            </w:r>
          </w:p>
          <w:p>
            <w:r>
              <w:rPr>
                <w:rFonts w:ascii="Arial" w:cs="Arial" w:eastAsia="Arial" w:hAnsi="Arial"/>
                <w:i/>
                <w:iCs/>
                <w:color w:val="FFFFFF"/>
                <w:sz w:val="22"/>
                <w:szCs w:val="22"/>
              </w:rPr>
              <w:t xml:space="preserve">Des diamants apparaissent. Soyez le plus rapide.</w:t>
            </w: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Arial" w:cs="Arial" w:eastAsia="Arial" w:hAnsi="Arial"/>
          <w:b/>
          <w:bCs/>
          <w:color w:val="138D75"/>
          <w:sz w:val="28"/>
          <w:szCs w:val="28"/>
        </w:rPr>
        <w:t xml:space="preserve">Le principe</w:t>
      </w:r>
    </w:p>
    <w:p>
      <w:pPr>
        <w:spacing w:after="120" w:before="0" w:line="300"/>
      </w:pPr>
      <w:r>
        <w:rPr>
          <w:rFonts w:ascii="Arial" w:cs="Arial" w:eastAsia="Arial" w:hAnsi="Arial"/>
          <w:color w:val="1F2328"/>
          <w:sz w:val="22"/>
          <w:szCs w:val="22"/>
        </w:rPr>
        <w:t xml:space="preserve">À intervalles réguliers, un 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diamant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 apparaît sur la bombe. La première équipe qui réussit à le capturer marque un point. À la fin du temps, 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l'équipe qui a le plus de diamants gagne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.</w:t>
      </w:r>
    </w:p>
    <w:p>
      <w:pPr>
        <w:keepNext/>
        <w:spacing w:after="100" w:before="200"/>
      </w:pPr>
      <w:r>
        <w:rPr>
          <w:rFonts w:ascii="Arial" w:cs="Arial" w:eastAsia="Arial" w:hAnsi="Arial"/>
          <w:b/>
          <w:bCs/>
          <w:color w:val="138D75"/>
          <w:sz w:val="28"/>
          <w:szCs w:val="28"/>
        </w:rPr>
        <w:t xml:space="preserve">Comment jouer</w:t>
      </w:r>
    </w:p>
    <w:p>
      <w:pPr>
        <w:pStyle w:val="ListParagraph"/>
        <w:numPr>
          <w:ilvl w:val="0"/>
          <w:numId w:val="7"/>
        </w:numPr>
        <w:spacing w:after="70" w:line="288"/>
      </w:pPr>
      <w:r>
        <w:rPr>
          <w:rFonts w:ascii="Arial" w:cs="Arial" w:eastAsia="Arial" w:hAnsi="Arial"/>
          <w:color w:val="1F2328"/>
          <w:sz w:val="22"/>
          <w:szCs w:val="22"/>
        </w:rPr>
        <w:t xml:space="preserve">Appui court sur </w:t>
      </w:r>
      <w:r>
        <w:rPr>
          <w:rFonts w:ascii="Arial" w:cs="Arial" w:eastAsia="Arial" w:hAnsi="Arial"/>
          <w:b/>
          <w:bCs/>
          <w:color w:val="1F2328"/>
          <w:sz w:val="22"/>
          <w:szCs w:val="22"/>
        </w:rPr>
        <w:t xml:space="preserve">OK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 pour lancer. S'il y a un délai de début, l'écran affiche </w:t>
      </w:r>
      <w:r>
        <w:rPr>
          <w:rFonts w:ascii="Arial" w:cs="Arial" w:eastAsia="Arial" w:hAnsi="Arial"/>
          <w:b/>
          <w:bCs/>
          <w:color w:val="1F2328"/>
          <w:sz w:val="22"/>
          <w:szCs w:val="22"/>
        </w:rPr>
        <w:t xml:space="preserve">DEBUT DANS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 avec les secondes restantes.</w:t>
      </w:r>
    </w:p>
    <w:p>
      <w:pPr>
        <w:pStyle w:val="ListParagraph"/>
        <w:numPr>
          <w:ilvl w:val="0"/>
          <w:numId w:val="7"/>
        </w:numPr>
        <w:spacing w:after="70" w:line="288"/>
      </w:pPr>
      <w:r>
        <w:rPr>
          <w:rFonts w:ascii="Arial" w:cs="Arial" w:eastAsia="Arial" w:hAnsi="Arial"/>
          <w:color w:val="1F2328"/>
          <w:sz w:val="22"/>
          <w:szCs w:val="22"/>
        </w:rPr>
        <w:t xml:space="preserve">Un </w:t>
      </w:r>
      <w:r>
        <w:rPr>
          <w:rFonts w:ascii="Arial" w:cs="Arial" w:eastAsia="Arial" w:hAnsi="Arial"/>
          <w:b/>
          <w:bCs/>
          <w:color w:val="1F2328"/>
          <w:sz w:val="22"/>
          <w:szCs w:val="22"/>
        </w:rPr>
        <w:t xml:space="preserve">long bip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 annonce le vrai départ. L'écran affiche le temps restant, le score (R: et B:) et « Prochain diamant » avec un compte à rebours.</w:t>
      </w:r>
    </w:p>
    <w:p>
      <w:pPr>
        <w:pStyle w:val="ListParagraph"/>
        <w:numPr>
          <w:ilvl w:val="0"/>
          <w:numId w:val="7"/>
        </w:numPr>
        <w:spacing w:after="70" w:line="288"/>
      </w:pPr>
      <w:r>
        <w:rPr>
          <w:rFonts w:ascii="Arial" w:cs="Arial" w:eastAsia="Arial" w:hAnsi="Arial"/>
          <w:color w:val="1F2328"/>
          <w:sz w:val="22"/>
          <w:szCs w:val="22"/>
        </w:rPr>
        <w:t xml:space="preserve">Quand un diamant apparaît : </w:t>
      </w:r>
      <w:r>
        <w:rPr>
          <w:rFonts w:ascii="Arial" w:cs="Arial" w:eastAsia="Arial" w:hAnsi="Arial"/>
          <w:b/>
          <w:bCs/>
          <w:color w:val="1F2328"/>
          <w:sz w:val="22"/>
          <w:szCs w:val="22"/>
        </w:rPr>
        <w:t xml:space="preserve">bip court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, LEDs </w:t>
      </w:r>
      <w:r>
        <w:rPr>
          <w:rFonts w:ascii="Arial" w:cs="Arial" w:eastAsia="Arial" w:hAnsi="Arial"/>
          <w:b/>
          <w:bCs/>
          <w:color w:val="1F2328"/>
          <w:sz w:val="22"/>
          <w:szCs w:val="22"/>
        </w:rPr>
        <w:t xml:space="preserve">blanches qui clignotent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, l'écran affiche </w:t>
      </w:r>
      <w:r>
        <w:rPr>
          <w:rFonts w:ascii="Arial" w:cs="Arial" w:eastAsia="Arial" w:hAnsi="Arial"/>
          <w:b/>
          <w:bCs/>
          <w:color w:val="1F2328"/>
          <w:sz w:val="22"/>
          <w:szCs w:val="22"/>
        </w:rPr>
        <w:t xml:space="preserve">DIAMANT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88"/>
      </w:pPr>
      <w:r>
        <w:rPr>
          <w:rFonts w:ascii="Arial" w:cs="Arial" w:eastAsia="Arial" w:hAnsi="Arial"/>
          <w:color w:val="1F2328"/>
          <w:sz w:val="22"/>
          <w:szCs w:val="22"/>
        </w:rPr>
        <w:t xml:space="preserve">Pour le capturer : </w:t>
      </w:r>
      <w:r>
        <w:rPr>
          <w:rFonts w:ascii="Arial" w:cs="Arial" w:eastAsia="Arial" w:hAnsi="Arial"/>
          <w:b/>
          <w:bCs/>
          <w:color w:val="1F2328"/>
          <w:sz w:val="22"/>
          <w:szCs w:val="22"/>
        </w:rPr>
        <w:t xml:space="preserve">ROUGE maintient GAUCHE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color w:val="1F2328"/>
          <w:sz w:val="22"/>
          <w:szCs w:val="22"/>
        </w:rPr>
        <w:t xml:space="preserve">BLEU maintient DROITE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, pendant le temps de capture (15 s par défaut). Une barre de progression se remplit à l'écran.</w:t>
      </w:r>
    </w:p>
    <w:p>
      <w:pPr>
        <w:pStyle w:val="ListParagraph"/>
        <w:numPr>
          <w:ilvl w:val="0"/>
          <w:numId w:val="7"/>
        </w:numPr>
        <w:spacing w:after="70" w:line="288"/>
      </w:pPr>
      <w:r>
        <w:rPr>
          <w:rFonts w:ascii="Arial" w:cs="Arial" w:eastAsia="Arial" w:hAnsi="Arial"/>
          <w:color w:val="1F2328"/>
          <w:sz w:val="22"/>
          <w:szCs w:val="22"/>
        </w:rPr>
        <w:t xml:space="preserve">Si on lâche le bouton avant la fin, </w:t>
      </w:r>
      <w:r>
        <w:rPr>
          <w:rFonts w:ascii="Arial" w:cs="Arial" w:eastAsia="Arial" w:hAnsi="Arial"/>
          <w:b/>
          <w:bCs/>
          <w:color w:val="1F2328"/>
          <w:sz w:val="22"/>
          <w:szCs w:val="22"/>
        </w:rPr>
        <w:t xml:space="preserve">la capture est annulée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 et le diamant reste disponible.</w:t>
      </w:r>
    </w:p>
    <w:p>
      <w:pPr>
        <w:pStyle w:val="ListParagraph"/>
        <w:numPr>
          <w:ilvl w:val="0"/>
          <w:numId w:val="7"/>
        </w:numPr>
        <w:spacing w:after="70" w:line="288"/>
      </w:pPr>
      <w:r>
        <w:rPr>
          <w:rFonts w:ascii="Arial" w:cs="Arial" w:eastAsia="Arial" w:hAnsi="Arial"/>
          <w:color w:val="1F2328"/>
          <w:sz w:val="22"/>
          <w:szCs w:val="22"/>
        </w:rPr>
        <w:t xml:space="preserve">À la fin du temps, un </w:t>
      </w:r>
      <w:r>
        <w:rPr>
          <w:rFonts w:ascii="Arial" w:cs="Arial" w:eastAsia="Arial" w:hAnsi="Arial"/>
          <w:b/>
          <w:bCs/>
          <w:color w:val="1F2328"/>
          <w:sz w:val="22"/>
          <w:szCs w:val="22"/>
        </w:rPr>
        <w:t xml:space="preserve">bip de 2 secondes</w:t>
      </w:r>
      <w:r>
        <w:rPr>
          <w:rFonts w:ascii="Arial" w:cs="Arial" w:eastAsia="Arial" w:hAnsi="Arial"/>
          <w:color w:val="1F2328"/>
          <w:sz w:val="22"/>
          <w:szCs w:val="22"/>
        </w:rPr>
        <w:t xml:space="preserve"> retentit et l'écran affiche le score final.</w:t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single" w:color="138D75" w:sz="36"/>
              <w:bottom w:val="none" w:color="FFFFFF" w:sz="0"/>
              <w:right w:val="none" w:color="FFFFFF" w:sz="0"/>
            </w:tcBorders>
            <w:shd w:fill="E6F6F2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38D75"/>
                <w:sz w:val="22"/>
                <w:szCs w:val="22"/>
              </w:rPr>
              <w:t xml:space="preserve">💡  Astuces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color w:val="1F2328"/>
                <w:sz w:val="21"/>
                <w:szCs w:val="21"/>
              </w:rPr>
              <w:t xml:space="preserve">Un diamant non capturé </w:t>
            </w:r>
            <w:r>
              <w:rPr>
                <w:rFonts w:ascii="Arial" w:cs="Arial" w:eastAsia="Arial" w:hAnsi="Arial"/>
                <w:b/>
                <w:bCs/>
                <w:color w:val="1F2328"/>
                <w:sz w:val="21"/>
                <w:szCs w:val="21"/>
              </w:rPr>
              <w:t xml:space="preserve">reste disponible</w:t>
            </w:r>
            <w:r>
              <w:rPr>
                <w:rFonts w:ascii="Arial" w:cs="Arial" w:eastAsia="Arial" w:hAnsi="Arial"/>
                <w:color w:val="1F2328"/>
                <w:sz w:val="21"/>
                <w:szCs w:val="21"/>
              </w:rPr>
              <w:t xml:space="preserve"> : aucun nouveau diamant n'apparaît tant que le précédent n'est pas pris.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color w:val="1F2328"/>
                <w:sz w:val="21"/>
                <w:szCs w:val="21"/>
              </w:rPr>
              <w:t xml:space="preserve">Les diamants apparaissent à intervalle fixe à partir du départ, même si le précédent a été capturé tard.</w:t>
            </w:r>
          </w:p>
          <w:p>
            <w:pPr>
              <w:spacing w:after="0" w:line="290"/>
            </w:pPr>
            <w:r>
              <w:rPr>
                <w:rFonts w:ascii="Arial" w:cs="Arial" w:eastAsia="Arial" w:hAnsi="Arial"/>
                <w:color w:val="1F2328"/>
                <w:sz w:val="21"/>
                <w:szCs w:val="21"/>
              </w:rPr>
              <w:t xml:space="preserve">Entre deux diamants, les LEDs montrent le score : la part de rouge et de bleu suit le nombre de diamants de chaque équipe.</w:t>
            </w: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Arial" w:cs="Arial" w:eastAsia="Arial" w:hAnsi="Arial"/>
          <w:b/>
          <w:bCs/>
          <w:color w:val="138D75"/>
          <w:sz w:val="28"/>
          <w:szCs w:val="28"/>
        </w:rPr>
        <w:t xml:space="preserve">Les réglages</w:t>
      </w:r>
    </w:p>
    <w:tbl>
      <w:tblPr>
        <w:tblW w:type="dxa" w:w="10466"/>
        <w:tblBorders>
          <w:top w:val="single" w:color="138D75" w:sz="4"/>
          <w:left w:val="single" w:color="138D75" w:sz="4"/>
          <w:bottom w:val="single" w:color="138D75" w:sz="4"/>
          <w:right w:val="single" w:color="138D75" w:sz="4"/>
          <w:insideH w:val="single" w:color="D0D5DB" w:sz="4"/>
          <w:insideV w:val="single" w:color="D0D5DB" w:sz="4"/>
        </w:tblBorders>
        <w:tblLayout w:type="fixed"/>
      </w:tblPr>
      <w:tblGrid>
        <w:gridCol w:w="600"/>
        <w:gridCol w:w="3300"/>
        <w:gridCol w:w="1900"/>
        <w:gridCol w:w="4666"/>
      </w:tblGrid>
      <w:tr>
        <w:trPr>
          <w:tblHeader/>
        </w:trPr>
        <w:tc>
          <w:tcPr>
            <w:tcW w:type="dxa" w:w="600"/>
            <w:shd w:fill="138D75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shd w:fill="138D75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Réglage (à l'écran)</w:t>
            </w:r>
          </w:p>
        </w:tc>
        <w:tc>
          <w:tcPr>
            <w:tcW w:type="dxa" w:w="1900"/>
            <w:shd w:fill="138D75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 défaut</w:t>
            </w:r>
          </w:p>
        </w:tc>
        <w:tc>
          <w:tcPr>
            <w:tcW w:type="dxa" w:w="4666"/>
            <w:shd w:fill="138D75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Valeurs possibles / à quoi ça sert</w:t>
            </w:r>
          </w:p>
        </w:tc>
      </w:tr>
      <w:tr>
        <w:trPr>
          <w:cantSplit/>
        </w:trPr>
        <w:tc>
          <w:tcPr>
            <w:tcW w:type="dxa" w:w="600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Timer partie</w:t>
            </w:r>
          </w:p>
        </w:tc>
        <w:tc>
          <w:tcPr>
            <w:tcW w:type="dxa" w:w="1900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30 min</w:t>
            </w:r>
          </w:p>
        </w:tc>
        <w:tc>
          <w:tcPr>
            <w:tcW w:type="dxa" w:w="4666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De 5 à 60 min, par pas de 5. Durée de la partie.</w:t>
            </w:r>
          </w:p>
        </w:tc>
      </w:tr>
      <w:tr>
        <w:trPr>
          <w:cantSplit/>
        </w:trPr>
        <w:tc>
          <w:tcPr>
            <w:tcW w:type="dxa" w:w="600"/>
            <w:shd w:fill="E6F6F2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shd w:fill="E6F6F2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Interv. diamant</w:t>
            </w:r>
          </w:p>
        </w:tc>
        <w:tc>
          <w:tcPr>
            <w:tcW w:type="dxa" w:w="1900"/>
            <w:shd w:fill="E6F6F2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3 min</w:t>
            </w:r>
          </w:p>
        </w:tc>
        <w:tc>
          <w:tcPr>
            <w:tcW w:type="dxa" w:w="4666"/>
            <w:shd w:fill="E6F6F2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De 1 à 10 min. Temps entre deux apparitions de diamant.</w:t>
            </w:r>
          </w:p>
        </w:tc>
      </w:tr>
      <w:tr>
        <w:trPr>
          <w:cantSplit/>
        </w:trPr>
        <w:tc>
          <w:tcPr>
            <w:tcW w:type="dxa" w:w="600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Timer capture</w:t>
            </w:r>
          </w:p>
        </w:tc>
        <w:tc>
          <w:tcPr>
            <w:tcW w:type="dxa" w:w="1900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15 s</w:t>
            </w:r>
          </w:p>
        </w:tc>
        <w:tc>
          <w:tcPr>
            <w:tcW w:type="dxa" w:w="4666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De 5 à 60 s, par pas de 5. Temps à maintenir le bouton pour capturer.</w:t>
            </w:r>
          </w:p>
        </w:tc>
      </w:tr>
      <w:tr>
        <w:trPr>
          <w:cantSplit/>
        </w:trPr>
        <w:tc>
          <w:tcPr>
            <w:tcW w:type="dxa" w:w="600"/>
            <w:shd w:fill="E6F6F2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shd w:fill="E6F6F2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Delai debut</w:t>
            </w:r>
          </w:p>
        </w:tc>
        <w:tc>
          <w:tcPr>
            <w:tcW w:type="dxa" w:w="1900"/>
            <w:shd w:fill="E6F6F2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5 min</w:t>
            </w:r>
          </w:p>
        </w:tc>
        <w:tc>
          <w:tcPr>
            <w:tcW w:type="dxa" w:w="4666"/>
            <w:shd w:fill="E6F6F2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De 0 à 30 min. Temps de mise en place avant le départ. 0 = départ immédiat.</w:t>
            </w:r>
          </w:p>
        </w:tc>
      </w:tr>
      <w:tr>
        <w:trPr>
          <w:cantSplit/>
        </w:trPr>
        <w:tc>
          <w:tcPr>
            <w:tcW w:type="dxa" w:w="600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Bip mine</w:t>
            </w:r>
          </w:p>
        </w:tc>
        <w:tc>
          <w:tcPr>
            <w:tcW w:type="dxa" w:w="1900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OUI</w:t>
            </w:r>
          </w:p>
        </w:tc>
        <w:tc>
          <w:tcPr>
            <w:tcW w:type="dxa" w:w="4666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Bip au départ (1 s), à chaque diamant (court) et à la fin (2 s).</w:t>
            </w:r>
          </w:p>
        </w:tc>
      </w:tr>
    </w:tbl>
    <w:p>
      <w:r>
        <w:br w:type="page"/>
      </w:r>
    </w:p>
    <w:p>
      <w:pPr>
        <w:keepNext/>
        <w:spacing w:after="100" w:before="200"/>
      </w:pPr>
      <w:r>
        <w:rPr>
          <w:rFonts w:ascii="Arial" w:cs="Arial" w:eastAsia="Arial" w:hAnsi="Arial"/>
          <w:b/>
          <w:bCs/>
          <w:color w:val="2F3B2A"/>
          <w:sz w:val="28"/>
          <w:szCs w:val="28"/>
        </w:rPr>
        <w:t xml:space="preserve">En cas de souci</w:t>
      </w:r>
    </w:p>
    <w:tbl>
      <w:tblPr>
        <w:tblW w:type="dxa" w:w="10466"/>
        <w:tblBorders>
          <w:top w:val="single" w:color="2F3B2A" w:sz="4"/>
          <w:left w:val="single" w:color="2F3B2A" w:sz="4"/>
          <w:bottom w:val="single" w:color="2F3B2A" w:sz="4"/>
          <w:right w:val="single" w:color="2F3B2A" w:sz="4"/>
          <w:insideH w:val="single" w:color="D0D5DB" w:sz="4"/>
          <w:insideV w:val="single" w:color="D0D5DB" w:sz="4"/>
        </w:tblBorders>
        <w:tblLayout w:type="fixed"/>
      </w:tblPr>
      <w:tblGrid>
        <w:gridCol w:w="3800"/>
        <w:gridCol w:w="6666"/>
      </w:tblGrid>
      <w:tr>
        <w:trPr>
          <w:tblHeader/>
        </w:trPr>
        <w:tc>
          <w:tcPr>
            <w:tcW w:type="dxa" w:w="3800"/>
            <w:shd w:fill="2F3B2A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Problème</w:t>
            </w:r>
          </w:p>
        </w:tc>
        <w:tc>
          <w:tcPr>
            <w:tcW w:type="dxa" w:w="6666"/>
            <w:shd w:fill="2F3B2A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Solution</w:t>
            </w:r>
          </w:p>
        </w:tc>
      </w:tr>
      <w:tr>
        <w:trPr>
          <w:cantSplit/>
        </w:trPr>
        <w:tc>
          <w:tcPr>
            <w:tcW w:type="dxa" w:w="3800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Je veux arrêter une partie en cours</w:t>
            </w:r>
          </w:p>
        </w:tc>
        <w:tc>
          <w:tcPr>
            <w:tcW w:type="dxa" w:w="6666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Éteignez puis rallumez la bombe. Attention, les réglages reviennent aux valeurs par défaut.</w:t>
            </w:r>
          </w:p>
        </w:tc>
      </w:tr>
      <w:tr>
        <w:trPr>
          <w:cantSplit/>
        </w:trPr>
        <w:tc>
          <w:tcPr>
            <w:tcW w:type="dxa" w:w="3800"/>
            <w:shd w:fill="F3F4F6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Je me suis trompé de mode</w:t>
            </w:r>
          </w:p>
        </w:tc>
        <w:tc>
          <w:tcPr>
            <w:tcW w:type="dxa" w:w="6666"/>
            <w:shd w:fill="F3F4F6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Même chose : on ne peut pas revenir au menu pendant une partie. Éteindre et rallumer.</w:t>
            </w:r>
          </w:p>
        </w:tc>
      </w:tr>
      <w:tr>
        <w:trPr>
          <w:cantSplit/>
        </w:trPr>
        <w:tc>
          <w:tcPr>
            <w:tcW w:type="dxa" w:w="3800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Mon bouton ne fait rien en C.T.F.</w:t>
            </w:r>
          </w:p>
        </w:tc>
        <w:tc>
          <w:tcPr>
            <w:tcW w:type="dxa" w:w="6666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Normal si votre équipe tient déjà la zone, si l'autre équipe est en train d'appuyer, ou si la partie n'a pas encore commencé (DEBUT DANS).</w:t>
            </w:r>
          </w:p>
        </w:tc>
      </w:tr>
      <w:tr>
        <w:trPr>
          <w:cantSplit/>
        </w:trPr>
        <w:tc>
          <w:tcPr>
            <w:tcW w:type="dxa" w:w="3800"/>
            <w:shd w:fill="F3F4F6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Pas de bip du tout</w:t>
            </w:r>
          </w:p>
        </w:tc>
        <w:tc>
          <w:tcPr>
            <w:tcW w:type="dxa" w:w="6666"/>
            <w:shd w:fill="F3F4F6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Vérifiez le réglage « Bip » du mode (Bip bombe, Bip CTF, Bip patate ou Bip mine).</w:t>
            </w:r>
          </w:p>
        </w:tc>
      </w:tr>
      <w:tr>
        <w:trPr>
          <w:cantSplit/>
        </w:trPr>
        <w:tc>
          <w:tcPr>
            <w:tcW w:type="dxa" w:w="3800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J'ai oublié le code de la bombe</w:t>
            </w:r>
          </w:p>
        </w:tc>
        <w:tc>
          <w:tcPr>
            <w:tcW w:type="dxa" w:w="6666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Impossible de le retrouver : il faut attendre l'explosion ou éteindre et rallumer.</w:t>
            </w:r>
          </w:p>
        </w:tc>
      </w:tr>
      <w:tr>
        <w:trPr>
          <w:cantSplit/>
        </w:trPr>
        <w:tc>
          <w:tcPr>
            <w:tcW w:type="dxa" w:w="3800"/>
            <w:shd w:fill="F3F4F6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Comment revenir au menu à la fin ?</w:t>
            </w:r>
          </w:p>
        </w:tc>
        <w:tc>
          <w:tcPr>
            <w:tcW w:type="dxa" w:w="6666"/>
            <w:shd w:fill="F3F4F6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Appui long sur OK (2 s) sur l'écran FIN DE PARTIE.</w:t>
            </w:r>
          </w:p>
        </w:tc>
      </w:tr>
    </w:tbl>
    <w:p>
      <w:pPr>
        <w:spacing w:after="240"/>
      </w:pPr>
    </w:p>
    <w:p>
      <w:pPr>
        <w:keepNext/>
        <w:spacing w:after="100" w:before="200"/>
      </w:pPr>
      <w:r>
        <w:rPr>
          <w:rFonts w:ascii="Arial" w:cs="Arial" w:eastAsia="Arial" w:hAnsi="Arial"/>
          <w:b/>
          <w:bCs/>
          <w:color w:val="2F3B2A"/>
          <w:sz w:val="28"/>
          <w:szCs w:val="28"/>
        </w:rPr>
        <w:t xml:space="preserve">Fiche réflexe</w:t>
      </w:r>
    </w:p>
    <w:tbl>
      <w:tblPr>
        <w:tblW w:type="dxa" w:w="10466"/>
        <w:tblBorders>
          <w:top w:val="single" w:color="2F3B2A" w:sz="4"/>
          <w:left w:val="single" w:color="2F3B2A" w:sz="4"/>
          <w:bottom w:val="single" w:color="2F3B2A" w:sz="4"/>
          <w:right w:val="single" w:color="2F3B2A" w:sz="4"/>
          <w:insideH w:val="single" w:color="D0D5DB" w:sz="4"/>
          <w:insideV w:val="single" w:color="D0D5DB" w:sz="4"/>
        </w:tblBorders>
        <w:tblLayout w:type="fixed"/>
      </w:tblPr>
      <w:tblGrid>
        <w:gridCol w:w="3800"/>
        <w:gridCol w:w="6666"/>
      </w:tblGrid>
      <w:tr>
        <w:trPr>
          <w:tblHeader/>
        </w:trPr>
        <w:tc>
          <w:tcPr>
            <w:tcW w:type="dxa" w:w="3800"/>
            <w:shd w:fill="2F3B2A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Où je suis</w:t>
            </w:r>
          </w:p>
        </w:tc>
        <w:tc>
          <w:tcPr>
            <w:tcW w:type="dxa" w:w="6666"/>
            <w:shd w:fill="2F3B2A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Ce que font les boutons</w:t>
            </w:r>
          </w:p>
        </w:tc>
      </w:tr>
      <w:tr>
        <w:trPr>
          <w:cantSplit/>
        </w:trPr>
        <w:tc>
          <w:tcPr>
            <w:tcW w:type="dxa" w:w="3800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Menu (SELECT. MODE)</w:t>
            </w:r>
          </w:p>
        </w:tc>
        <w:tc>
          <w:tcPr>
            <w:tcW w:type="dxa" w:w="6666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&lt; &gt; changer de mode · OK lancer · OK long : réglages</w:t>
            </w:r>
          </w:p>
        </w:tc>
      </w:tr>
      <w:tr>
        <w:trPr>
          <w:cantSplit/>
        </w:trPr>
        <w:tc>
          <w:tcPr>
            <w:tcW w:type="dxa" w:w="3800"/>
            <w:shd w:fill="F3F4F6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Réglages (SETTINGS)</w:t>
            </w:r>
          </w:p>
        </w:tc>
        <w:tc>
          <w:tcPr>
            <w:tcW w:type="dxa" w:w="6666"/>
            <w:shd w:fill="F3F4F6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&lt; &gt; changer la valeur · OK réglage suivant · OK long : retour menu</w:t>
            </w:r>
          </w:p>
        </w:tc>
      </w:tr>
      <w:tr>
        <w:trPr>
          <w:cantSplit/>
        </w:trPr>
        <w:tc>
          <w:tcPr>
            <w:tcW w:type="dxa" w:w="3800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BOMBE, saisie du code</w:t>
            </w:r>
          </w:p>
        </w:tc>
        <w:tc>
          <w:tcPr>
            <w:tcW w:type="dxa" w:w="6666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&lt; &gt; changer le chiffre · OK chiffre suivant · OK long : chiffre précédent</w:t>
            </w:r>
          </w:p>
        </w:tc>
      </w:tr>
      <w:tr>
        <w:trPr>
          <w:cantSplit/>
        </w:trPr>
        <w:tc>
          <w:tcPr>
            <w:tcW w:type="dxa" w:w="3800"/>
            <w:shd w:fill="F3F4F6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BOMBE sans code</w:t>
            </w:r>
          </w:p>
        </w:tc>
        <w:tc>
          <w:tcPr>
            <w:tcW w:type="dxa" w:w="6666"/>
            <w:shd w:fill="F3F4F6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OK pour armer · maintenir OK pour désamorcer</w:t>
            </w:r>
          </w:p>
        </w:tc>
      </w:tr>
      <w:tr>
        <w:trPr>
          <w:cantSplit/>
        </w:trPr>
        <w:tc>
          <w:tcPr>
            <w:tcW w:type="dxa" w:w="3800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C.T.F. et MINE</w:t>
            </w:r>
          </w:p>
        </w:tc>
        <w:tc>
          <w:tcPr>
            <w:tcW w:type="dxa" w:w="6666"/>
            <w:shd w:fill="FFFFFF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ROUGE maintient &lt; GAUCHE · BLEU maintient DROITE &gt;</w:t>
            </w:r>
          </w:p>
        </w:tc>
      </w:tr>
      <w:tr>
        <w:trPr>
          <w:cantSplit/>
        </w:trPr>
        <w:tc>
          <w:tcPr>
            <w:tcW w:type="dxa" w:w="3800"/>
            <w:shd w:fill="F3F4F6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/>
                <w:bCs/>
                <w:color w:val="1F2328"/>
                <w:sz w:val="20"/>
                <w:szCs w:val="20"/>
              </w:rPr>
              <w:t xml:space="preserve">FIN DE PARTIE</w:t>
            </w:r>
          </w:p>
        </w:tc>
        <w:tc>
          <w:tcPr>
            <w:tcW w:type="dxa" w:w="6666"/>
            <w:shd w:fill="F3F4F6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line="276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20"/>
                <w:szCs w:val="20"/>
              </w:rPr>
              <w:t xml:space="preserve">OK long : retour menu · OK : nouvelle manche (BOMBE réarmable)</w:t>
            </w:r>
          </w:p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6B76"/>
        <w:sz w:val="16"/>
        <w:szCs w:val="16"/>
      </w:rPr>
      <w:t xml:space="preserve">La Bombe · Bearsoft 44 · logiciel V2.1.2 · page </w:t>
    </w:r>
    <w:r>
      <w:rPr>
        <w:rFonts w:ascii="Arial" w:cs="Arial" w:eastAsia="Arial" w:hAnsi="Arial"/>
        <w:color w:val="5F6B7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300"/>
      </w:pPr>
      <w:rPr>
        <w:color w:val="2F3B2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60"/>
      </w:pPr>
      <w:rPr>
        <w:rFonts w:ascii="Arial" w:cs="Arial" w:eastAsia="Arial" w:hAnsi="Arial"/>
        <w:b/>
        <w:bCs/>
        <w:color w:val="2F3B2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60"/>
      </w:pPr>
      <w:rPr>
        <w:rFonts w:ascii="Arial" w:cs="Arial" w:eastAsia="Arial" w:hAnsi="Arial"/>
        <w:b/>
        <w:bCs/>
        <w:color w:val="2F3B2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60"/>
      </w:pPr>
      <w:rPr>
        <w:rFonts w:ascii="Arial" w:cs="Arial" w:eastAsia="Arial" w:hAnsi="Arial"/>
        <w:b/>
        <w:bCs/>
        <w:color w:val="2F3B2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60"/>
      </w:pPr>
      <w:rPr>
        <w:rFonts w:ascii="Arial" w:cs="Arial" w:eastAsia="Arial" w:hAnsi="Arial"/>
        <w:b/>
        <w:bCs/>
        <w:color w:val="2F3B2A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60"/>
      </w:pPr>
      <w:rPr>
        <w:rFonts w:ascii="Arial" w:cs="Arial" w:eastAsia="Arial" w:hAnsi="Arial"/>
        <w:b/>
        <w:bCs/>
        <w:color w:val="2F3B2A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60"/>
      </w:pPr>
      <w:rPr>
        <w:rFonts w:ascii="Arial" w:cs="Arial" w:eastAsia="Arial" w:hAnsi="Arial"/>
        <w:b/>
        <w:bCs/>
        <w:color w:val="2F3B2A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Bombe – Mode d'emploi</dc:title>
  <dc:creator>Bearsoft 44</dc:creator>
  <cp:lastModifiedBy>Un-named</cp:lastModifiedBy>
  <cp:revision>1</cp:revision>
  <dcterms:created xsi:type="dcterms:W3CDTF">2026-10-20T13:53:46.628Z</dcterms:created>
  <dcterms:modified xsi:type="dcterms:W3CDTF">2026-10-20T13:53:46.628Z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