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mbria" w:hAnsi="Cambria"/>
          <w:b/>
          <w:i w:val="0"/>
          <w:color w:val="1B1A17"/>
          <w:sz w:val="36"/>
        </w:rPr>
        <w:t>SUPPORTING-DOCUMENT CHECKLIST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Applicant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applicant_name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Destination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destination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Travel dates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trip_start }} to {{ trip_end }}</w:t>
            </w:r>
          </w:p>
        </w:tc>
      </w:tr>
      <w:tr>
        <w:tc>
          <w:tcPr>
            <w:tcW w:type="dxa" w:w="2835"/>
          </w:tcPr>
          <w:p>
            <w:r>
              <w:rPr>
                <w:rFonts w:ascii="Cambria" w:hAnsi="Cambria"/>
                <w:b/>
                <w:i w:val="0"/>
                <w:color w:val="1B1A17"/>
                <w:sz w:val="20"/>
              </w:rPr>
              <w:t>Purpose</w:t>
            </w:r>
          </w:p>
        </w:tc>
        <w:tc>
          <w:tcPr>
            <w:tcW w:type="dxa" w:w="6236"/>
          </w:tcPr>
          <w:p>
            <w:r>
              <w:rPr>
                <w:rFonts w:ascii="Cambria" w:hAnsi="Cambria"/>
                <w:b w:val="0"/>
                <w:i w:val="0"/>
                <w:color w:val="1B1A17"/>
                <w:sz w:val="20"/>
              </w:rPr>
              <w:t>{{ trip_purpose }}</w:t>
            </w:r>
          </w:p>
        </w:tc>
      </w:tr>
    </w:tbl>
    <w:p/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Documents to collect</w:t>
      </w:r>
    </w:p>
    <w:p>
      <w:r>
        <w:t>{%p for item in checklist %}</w:t>
      </w:r>
    </w:p>
    <w:p>
      <w:pPr>
        <w:pStyle w:val="ListBullet"/>
      </w:pPr>
      <w:r>
        <w:rPr>
          <w:rFonts w:ascii="Cambria" w:hAnsi="Cambria"/>
          <w:b w:val="0"/>
          <w:i w:val="0"/>
          <w:color w:val="1B1A17"/>
          <w:sz w:val="22"/>
        </w:rPr>
        <w:t>{{ item }}</w:t>
      </w:r>
    </w:p>
    <w:p>
      <w:r>
        <w:t>{%p endfor %}</w:t>
      </w:r>
    </w:p>
    <w:p>
      <w:pPr>
        <w:pStyle w:val="Heading2"/>
      </w:pPr>
      <w:r>
        <w:rPr>
          <w:rFonts w:ascii="Cambria" w:hAnsi="Cambria"/>
          <w:b/>
          <w:i w:val="0"/>
          <w:color w:val="1B1A17"/>
          <w:sz w:val="24"/>
        </w:rPr>
        <w:t>Source of these requirements</w:t>
      </w:r>
    </w:p>
    <w:p>
      <w:r>
        <w:rPr>
          <w:rFonts w:ascii="Cambria" w:hAnsi="Cambria"/>
          <w:b w:val="0"/>
          <w:i w:val="0"/>
          <w:color w:val="1B1A17"/>
          <w:sz w:val="22"/>
        </w:rPr>
        <w:t>{{ requirements_source }}</w:t>
      </w:r>
    </w:p>
    <w:p>
      <w:r>
        <w:rPr>
          <w:rFonts w:ascii="Cambria" w:hAnsi="Cambria"/>
          <w:b w:val="0"/>
          <w:i w:val="0"/>
          <w:color w:val="1B1A17"/>
          <w:sz w:val="22"/>
        </w:rPr>
        <w:t>Last verified: {{ requirements_verified }}</w:t>
      </w:r>
    </w:p>
    <w:p>
      <w:r>
        <w:rPr>
          <w:rFonts w:ascii="Cambria" w:hAnsi="Cambria"/>
          <w:b w:val="0"/>
          <w:i/>
          <w:color w:val="8A8272"/>
          <w:sz w:val="19"/>
        </w:rPr>
        <w:t>Always confirm current requirements with the destination's official source before the applicant relies on this list.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 w:val="0"/>
        <w:color w:val="8A8272"/>
        <w:sz w:val="16"/>
      </w:rPr>
      <w:t>Template travel_checklist v1.0. Generated by Dastavez Desk. Draft pending human review.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i w:val="0"/>
        <w:color w:val="8A8272"/>
        <w:sz w:val="16"/>
      </w:rPr>
      <w:t>DEMONSTRATION TEMPLATE. NOT AN OFFICIAL REQUIREMENT LIST.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