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mbria" w:hAnsi="Cambria"/>
          <w:b/>
          <w:i w:val="0"/>
          <w:color w:val="1B1A17"/>
          <w:sz w:val="36"/>
        </w:rPr>
        <w:t>MISSING-INFORMATION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Applicant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applicant_name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Destination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destination }}</w:t>
            </w:r>
          </w:p>
        </w:tc>
      </w:tr>
    </w:tbl>
    <w:p/>
    <w:p>
      <w:pPr>
        <w:pStyle w:val="Heading2"/>
      </w:pPr>
      <w:r>
        <w:rPr>
          <w:rFonts w:ascii="Cambria" w:hAnsi="Cambria"/>
          <w:b/>
          <w:i w:val="0"/>
          <w:color w:val="1B1A17"/>
          <w:sz w:val="24"/>
        </w:rPr>
        <w:t>Still needed from the applicant</w:t>
      </w:r>
    </w:p>
    <w:p>
      <w:r>
        <w:t>{%p for item in missing_items %}</w:t>
      </w:r>
    </w:p>
    <w:p>
      <w:pPr>
        <w:pStyle w:val="ListBullet"/>
      </w:pPr>
      <w:r>
        <w:rPr>
          <w:rFonts w:ascii="Cambria" w:hAnsi="Cambria"/>
          <w:b w:val="0"/>
          <w:i w:val="0"/>
          <w:color w:val="1B1A17"/>
          <w:sz w:val="22"/>
        </w:rPr>
        <w:t>{{ item }}</w:t>
      </w:r>
    </w:p>
    <w:p>
      <w:r>
        <w:t>{%p endfor %}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/>
        <w:b w:val="0"/>
        <w:i w:val="0"/>
        <w:color w:val="8A8272"/>
        <w:sz w:val="16"/>
      </w:rPr>
      <w:t>Template travel_missing_info v1.0. Generated by Dastavez Desk. Draft pending human review.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i w:val="0"/>
        <w:color w:val="8A8272"/>
        <w:sz w:val="16"/>
      </w:rPr>
      <w:t>DEMONSTRATION TEMPLATE. OPERATOR WORKSHEET.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