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SUPPORTING-DOCUMENT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Applicant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Destination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destination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Travel dates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trip_start }} to {{ trip_end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Purpose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trip_purpose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Documents to collect</w:t>
      </w:r>
    </w:p>
    <w:p>
      <w:r>
        <w:t>{%p for item in checklist %}</w:t>
      </w:r>
    </w:p>
    <w:p>
      <w:pPr>
        <w:pStyle w:val="ListBullet"/>
      </w:pPr>
      <w:r>
        <w:rPr>
          <w:rFonts w:ascii="Cambria" w:hAnsi="Cambria"/>
          <w:b w:val="0"/>
          <w:i w:val="0"/>
          <w:color w:val="1B1A17"/>
          <w:sz w:val="22"/>
        </w:rPr>
        <w:t>{{ item }}</w:t>
      </w:r>
    </w:p>
    <w:p>
      <w:r>
        <w:t>{%p endfor %}</w:t>
      </w:r>
    </w:p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Source of these requirements</w:t>
      </w:r>
    </w:p>
    <w:p>
      <w:r>
        <w:rPr>
          <w:rFonts w:ascii="Cambria" w:hAnsi="Cambria"/>
          <w:b w:val="0"/>
          <w:i w:val="0"/>
          <w:color w:val="1B1A17"/>
          <w:sz w:val="22"/>
        </w:rPr>
        <w:t>{{ requirements_source }}</w:t>
      </w:r>
    </w:p>
    <w:p>
      <w:r>
        <w:rPr>
          <w:rFonts w:ascii="Cambria" w:hAnsi="Cambria"/>
          <w:b w:val="0"/>
          <w:i w:val="0"/>
          <w:color w:val="1B1A17"/>
          <w:sz w:val="22"/>
        </w:rPr>
        <w:t>Last verified: {{ requirements_verified }}</w:t>
      </w:r>
    </w:p>
    <w:p>
      <w:r>
        <w:rPr>
          <w:rFonts w:ascii="Cambria" w:hAnsi="Cambria"/>
          <w:b w:val="0"/>
          <w:i/>
          <w:color w:val="8A8272"/>
          <w:sz w:val="19"/>
        </w:rPr>
        <w:t>Always confirm current requirements with the destination's official source before the applicant relies on this list.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travel_checklist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NOT AN OFFICIAL REQUIREMENT LIST.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