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Default="00216B8B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="007B636F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E74DB2">
        <w:rPr>
          <w:lang w:val="en-US"/>
        </w:rPr>
        <w:t xml:space="preserve">     </w:t>
      </w:r>
      <w:r>
        <w:rPr>
          <w:lang w:val="en-US"/>
        </w:rPr>
        <w:t>B2B Y B2C NUEVAS PERSPECTIVAS DE MARKETING</w:t>
      </w:r>
    </w:p>
    <w:p w:rsidR="00216B8B" w:rsidRDefault="004D5D1E" w:rsidP="00216B8B">
      <w:pPr>
        <w:pStyle w:val="a3"/>
        <w:tabs>
          <w:tab w:val="left" w:pos="3048"/>
        </w:tabs>
      </w:pPr>
      <w:proofErr w:type="spellStart"/>
      <w:r>
        <w:rPr>
          <w:lang w:val="en-US"/>
        </w:rPr>
        <w:t>Empezamo</w:t>
      </w:r>
      <w:r w:rsidR="005056F5">
        <w:rPr>
          <w:lang w:val="en-US"/>
        </w:rPr>
        <w:t>s</w:t>
      </w:r>
      <w:proofErr w:type="spellEnd"/>
      <w:r w:rsidR="005056F5">
        <w:rPr>
          <w:lang w:val="en-US"/>
        </w:rPr>
        <w:t xml:space="preserve"> </w:t>
      </w:r>
      <w:proofErr w:type="spellStart"/>
      <w:r w:rsidR="005056F5">
        <w:rPr>
          <w:lang w:val="en-US"/>
        </w:rPr>
        <w:t>ahora</w:t>
      </w:r>
      <w:proofErr w:type="spellEnd"/>
      <w:r w:rsidR="005056F5">
        <w:rPr>
          <w:lang w:val="en-US"/>
        </w:rPr>
        <w:t xml:space="preserve"> de </w:t>
      </w:r>
      <w:proofErr w:type="spellStart"/>
      <w:r w:rsidR="005056F5">
        <w:rPr>
          <w:lang w:val="en-US"/>
        </w:rPr>
        <w:t>Empresas</w:t>
      </w:r>
      <w:proofErr w:type="spellEnd"/>
      <w:r w:rsidR="005056F5">
        <w:rPr>
          <w:lang w:val="en-US"/>
        </w:rPr>
        <w:t xml:space="preserve"> de </w:t>
      </w:r>
      <w:proofErr w:type="spellStart"/>
      <w:r w:rsidR="005056F5">
        <w:rPr>
          <w:lang w:val="en-US"/>
        </w:rPr>
        <w:t>Cosmeticos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 w:rsidR="005056F5">
        <w:rPr>
          <w:lang w:val="en-US"/>
        </w:rPr>
        <w:t>varios</w:t>
      </w:r>
      <w:proofErr w:type="spellEnd"/>
      <w:r w:rsidR="005056F5">
        <w:rPr>
          <w:lang w:val="en-US"/>
        </w:rPr>
        <w:t xml:space="preserve"> </w:t>
      </w:r>
      <w:proofErr w:type="spellStart"/>
      <w:r w:rsidR="005056F5">
        <w:rPr>
          <w:lang w:val="en-US"/>
        </w:rPr>
        <w:t>tipos</w:t>
      </w:r>
      <w:proofErr w:type="spellEnd"/>
      <w:r>
        <w:rPr>
          <w:lang w:val="en-US"/>
        </w:rPr>
        <w:t>,</w:t>
      </w:r>
      <w:r w:rsidR="005056F5">
        <w:rPr>
          <w:lang w:val="en-US"/>
        </w:rPr>
        <w:t xml:space="preserve"> </w:t>
      </w:r>
      <w:r>
        <w:rPr>
          <w:lang w:val="en-US"/>
        </w:rPr>
        <w:t>con</w:t>
      </w:r>
      <w:r w:rsidR="005056F5">
        <w:rPr>
          <w:lang w:val="en-US"/>
        </w:rPr>
        <w:t xml:space="preserve"> </w:t>
      </w:r>
      <w:proofErr w:type="spellStart"/>
      <w:r w:rsidR="005056F5"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diferencias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similaridades</w:t>
      </w:r>
      <w:proofErr w:type="spellEnd"/>
      <w:r>
        <w:rPr>
          <w:lang w:val="en-US"/>
        </w:rPr>
        <w:t xml:space="preserve">. </w:t>
      </w:r>
      <w:r>
        <w:t xml:space="preserve"> </w:t>
      </w:r>
    </w:p>
    <w:p w:rsidR="00216B8B" w:rsidRDefault="004D5D1E" w:rsidP="00216B8B">
      <w:pPr>
        <w:pStyle w:val="a3"/>
        <w:tabs>
          <w:tab w:val="left" w:pos="3048"/>
        </w:tabs>
      </w:pPr>
      <w:r>
        <w:t xml:space="preserve">Hay </w:t>
      </w:r>
      <w:proofErr w:type="spellStart"/>
      <w:r>
        <w:t>empresas</w:t>
      </w:r>
      <w:proofErr w:type="spellEnd"/>
      <w:r>
        <w:t xml:space="preserve"> de </w:t>
      </w:r>
      <w:proofErr w:type="spellStart"/>
      <w:r>
        <w:t>Cosmeticos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, </w:t>
      </w:r>
      <w:proofErr w:type="spellStart"/>
      <w:r>
        <w:t>como</w:t>
      </w:r>
      <w:proofErr w:type="spellEnd"/>
      <w:r w:rsidR="00216B8B">
        <w:t xml:space="preserve"> Avon, Max Factor, </w:t>
      </w:r>
      <w:proofErr w:type="spellStart"/>
      <w:r w:rsidR="00216B8B">
        <w:t>Wella</w:t>
      </w:r>
      <w:proofErr w:type="spellEnd"/>
      <w:r w:rsidR="00216B8B">
        <w:t xml:space="preserve">, </w:t>
      </w:r>
      <w:proofErr w:type="spellStart"/>
      <w:r w:rsidR="00216B8B">
        <w:t>Loreal</w:t>
      </w:r>
      <w:proofErr w:type="spellEnd"/>
      <w:r w:rsidR="00216B8B">
        <w:t xml:space="preserve">, </w:t>
      </w:r>
      <w:proofErr w:type="spellStart"/>
      <w:r w:rsidR="00216B8B">
        <w:t>Rilken</w:t>
      </w:r>
      <w:proofErr w:type="spellEnd"/>
      <w:r>
        <w:t xml:space="preserve"> etc,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marcas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campo, </w:t>
      </w:r>
      <w:proofErr w:type="spellStart"/>
      <w:r>
        <w:t>desde</w:t>
      </w:r>
      <w:proofErr w:type="spellEnd"/>
      <w:r>
        <w:t xml:space="preserve"> ha mucho </w:t>
      </w:r>
      <w:proofErr w:type="spellStart"/>
      <w:r>
        <w:t>tiempo</w:t>
      </w:r>
      <w:proofErr w:type="spellEnd"/>
      <w:r>
        <w:t xml:space="preserve">; </w:t>
      </w:r>
      <w:proofErr w:type="spellStart"/>
      <w:r>
        <w:t>unas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habido</w:t>
      </w:r>
      <w:proofErr w:type="spellEnd"/>
      <w:r>
        <w:t xml:space="preserve"> </w:t>
      </w:r>
      <w:proofErr w:type="spellStart"/>
      <w:r>
        <w:t>probablemente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 xml:space="preserve"> </w:t>
      </w:r>
      <w:proofErr w:type="spellStart"/>
      <w:r w:rsidR="005056F5">
        <w:t>para</w:t>
      </w:r>
      <w:proofErr w:type="spellEnd"/>
      <w:r w:rsidR="005056F5">
        <w:t xml:space="preserve"> ser </w:t>
      </w:r>
      <w:proofErr w:type="spellStart"/>
      <w:r w:rsidR="005056F5">
        <w:t>marcas</w:t>
      </w:r>
      <w:proofErr w:type="spellEnd"/>
      <w:r w:rsidR="005056F5">
        <w:t xml:space="preserve">, y </w:t>
      </w:r>
      <w:proofErr w:type="spellStart"/>
      <w:r w:rsidR="005056F5">
        <w:t>otras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dificuldades</w:t>
      </w:r>
      <w:proofErr w:type="spellEnd"/>
      <w:r>
        <w:t xml:space="preserve">. </w:t>
      </w:r>
      <w:r w:rsidR="005056F5">
        <w:t xml:space="preserve"> </w:t>
      </w:r>
      <w:proofErr w:type="spellStart"/>
      <w:r w:rsidR="005056F5">
        <w:t>Pues</w:t>
      </w:r>
      <w:proofErr w:type="spellEnd"/>
      <w:r w:rsidR="005056F5">
        <w:t xml:space="preserve">, </w:t>
      </w:r>
      <w:proofErr w:type="spellStart"/>
      <w:r w:rsidR="005056F5">
        <w:t>mencionamos</w:t>
      </w:r>
      <w:proofErr w:type="spellEnd"/>
      <w:r w:rsidR="005056F5">
        <w:t xml:space="preserve"> </w:t>
      </w:r>
      <w:proofErr w:type="spellStart"/>
      <w:r w:rsidR="005056F5">
        <w:t>primero</w:t>
      </w:r>
      <w:proofErr w:type="spellEnd"/>
      <w:r w:rsidR="005056F5">
        <w:t xml:space="preserve"> </w:t>
      </w:r>
      <w:proofErr w:type="spellStart"/>
      <w:r w:rsidR="005056F5">
        <w:t>que</w:t>
      </w:r>
      <w:proofErr w:type="spellEnd"/>
      <w:r w:rsidR="005056F5">
        <w:t xml:space="preserve"> la </w:t>
      </w:r>
      <w:proofErr w:type="spellStart"/>
      <w:r w:rsidR="005056F5">
        <w:t>tasa</w:t>
      </w:r>
      <w:proofErr w:type="spellEnd"/>
      <w:r>
        <w:t xml:space="preserve"> de expansion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capital </w:t>
      </w:r>
      <w:proofErr w:type="spellStart"/>
      <w:r>
        <w:t>investido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activo</w:t>
      </w:r>
      <w:proofErr w:type="spellEnd"/>
      <w:r>
        <w:t xml:space="preserve">, 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venden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, </w:t>
      </w:r>
      <w:proofErr w:type="spellStart"/>
      <w:r>
        <w:t>precios</w:t>
      </w:r>
      <w:proofErr w:type="spellEnd"/>
      <w:r>
        <w:t xml:space="preserve"> </w:t>
      </w:r>
      <w:proofErr w:type="spellStart"/>
      <w:r w:rsidR="005056F5">
        <w:t>definidos</w:t>
      </w:r>
      <w:proofErr w:type="spellEnd"/>
      <w:r w:rsidR="005056F5">
        <w:t xml:space="preserve"> </w:t>
      </w:r>
      <w:proofErr w:type="spellStart"/>
      <w:r w:rsidR="005056F5">
        <w:t>por</w:t>
      </w:r>
      <w:proofErr w:type="spellEnd"/>
      <w:r w:rsidR="005056F5">
        <w:t xml:space="preserve"> </w:t>
      </w:r>
      <w:proofErr w:type="spellStart"/>
      <w:r w:rsidR="005056F5">
        <w:t>ellas</w:t>
      </w:r>
      <w:proofErr w:type="spellEnd"/>
      <w:r w:rsidR="005056F5">
        <w:t xml:space="preserve"> </w:t>
      </w:r>
      <w:proofErr w:type="spellStart"/>
      <w:r w:rsidR="005056F5">
        <w:t>primero</w:t>
      </w:r>
      <w:proofErr w:type="spellEnd"/>
      <w:r w:rsidR="005056F5">
        <w:t xml:space="preserve">, y </w:t>
      </w:r>
      <w:proofErr w:type="spellStart"/>
      <w:r w:rsidR="005056F5">
        <w:t>como</w:t>
      </w:r>
      <w:proofErr w:type="spellEnd"/>
      <w:r w:rsidR="005056F5">
        <w:t xml:space="preserve"> se </w:t>
      </w:r>
      <w:proofErr w:type="spellStart"/>
      <w:r w:rsidR="005056F5">
        <w:t>evuelven</w:t>
      </w:r>
      <w:proofErr w:type="spellEnd"/>
      <w:r>
        <w:t xml:space="preserve"> con el </w:t>
      </w:r>
      <w:proofErr w:type="spellStart"/>
      <w:r>
        <w:t>tiempo</w:t>
      </w:r>
      <w:proofErr w:type="spellEnd"/>
      <w:r>
        <w:t xml:space="preserve">.  </w:t>
      </w:r>
    </w:p>
    <w:p w:rsidR="00216B8B" w:rsidRPr="00216B8B" w:rsidRDefault="00216B8B">
      <w:pPr>
        <w:rPr>
          <w:lang w:val="en-US"/>
        </w:rPr>
      </w:pPr>
    </w:p>
    <w:sectPr w:rsidR="00216B8B" w:rsidRPr="00216B8B" w:rsidSect="009461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216B8B"/>
    <w:rsid w:val="00216B8B"/>
    <w:rsid w:val="004D5D1E"/>
    <w:rsid w:val="005056F5"/>
    <w:rsid w:val="007B636F"/>
    <w:rsid w:val="00822197"/>
    <w:rsid w:val="00946119"/>
    <w:rsid w:val="00E74DB2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119"/>
    <w:rPr>
      <w:noProof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8B"/>
    <w:pPr>
      <w:ind w:left="720"/>
      <w:contextualSpacing/>
    </w:pPr>
    <w:rPr>
      <w:rFonts w:cs="Sendnya"/>
      <w:noProof w:val="0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2022-11-06T19:29:00Z</dcterms:created>
  <dcterms:modified xsi:type="dcterms:W3CDTF">2022-11-06T19:30:00Z</dcterms:modified>
</cp:coreProperties>
</file>