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Pr="0048710C" w:rsidRDefault="0048710C" w:rsidP="0048710C">
      <w:pPr>
        <w:tabs>
          <w:tab w:val="left" w:pos="2166"/>
        </w:tabs>
        <w:rPr>
          <w:lang w:val="es-ES"/>
        </w:rPr>
      </w:pPr>
      <w:r w:rsidRPr="0048710C">
        <w:rPr>
          <w:lang w:val="es-ES"/>
        </w:rPr>
        <w:t xml:space="preserve">                 </w:t>
      </w:r>
      <w:r>
        <w:rPr>
          <w:lang w:val="es-ES"/>
        </w:rPr>
        <w:t xml:space="preserve">                       NUEVAS PERSPECTIVAS DEL MARKETING B2B Y B2C</w:t>
      </w:r>
    </w:p>
    <w:p w:rsidR="0048710C" w:rsidRPr="00935E74" w:rsidRDefault="00935E74" w:rsidP="0048710C">
      <w:pPr>
        <w:pStyle w:val="a3"/>
        <w:tabs>
          <w:tab w:val="left" w:pos="3048"/>
        </w:tabs>
        <w:rPr>
          <w:lang w:val="es-ES"/>
        </w:rPr>
      </w:pPr>
      <w:r w:rsidRPr="00935E74">
        <w:rPr>
          <w:lang w:val="es-ES"/>
        </w:rPr>
        <w:t xml:space="preserve">Antes de analizar estrategias de economia y </w:t>
      </w:r>
      <w:r w:rsidR="00692996">
        <w:rPr>
          <w:lang w:val="es-ES"/>
        </w:rPr>
        <w:t>marketing en respecto</w:t>
      </w:r>
      <w:r w:rsidRPr="00935E74">
        <w:rPr>
          <w:lang w:val="es-ES"/>
        </w:rPr>
        <w:t xml:space="preserve"> al ‘copiar’</w:t>
      </w:r>
      <w:r w:rsidR="00692996">
        <w:rPr>
          <w:lang w:val="es-ES"/>
        </w:rPr>
        <w:t xml:space="preserve"> despues</w:t>
      </w:r>
      <w:r w:rsidRPr="00935E74">
        <w:rPr>
          <w:lang w:val="es-ES"/>
        </w:rPr>
        <w:t xml:space="preserve"> explicar </w:t>
      </w:r>
      <w:r>
        <w:rPr>
          <w:lang w:val="es-ES"/>
        </w:rPr>
        <w:t xml:space="preserve"> lo que sinifica este ‘copiar’</w:t>
      </w:r>
      <w:r w:rsidR="00692996">
        <w:rPr>
          <w:lang w:val="es-ES"/>
        </w:rPr>
        <w:t>, mencione</w:t>
      </w:r>
      <w:r>
        <w:rPr>
          <w:lang w:val="es-ES"/>
        </w:rPr>
        <w:t>mos primero unas cosas generales: Pues</w:t>
      </w:r>
      <w:r w:rsidR="0048710C" w:rsidRPr="00935E74">
        <w:rPr>
          <w:lang w:val="es-ES"/>
        </w:rPr>
        <w:t>:</w:t>
      </w:r>
    </w:p>
    <w:p w:rsidR="0048710C" w:rsidRPr="00806928" w:rsidRDefault="00935E74" w:rsidP="00806928">
      <w:pPr>
        <w:pStyle w:val="a3"/>
        <w:tabs>
          <w:tab w:val="left" w:pos="3048"/>
        </w:tabs>
      </w:pPr>
      <w:r w:rsidRPr="00935E74">
        <w:rPr>
          <w:lang w:val="es-ES"/>
        </w:rPr>
        <w:t>Las empresas bajo el sistema del mercado dominante hoy toda parte, con mercado libre y sujeto a las reglas del capitalismo, se podria decir: Que el capitalismo ya es un sistema de una estructura especifica, para todos paises, con variedades y combinaciones e</w:t>
      </w:r>
      <w:r>
        <w:rPr>
          <w:lang w:val="es-ES"/>
        </w:rPr>
        <w:t>n este sistema a nivel local-nacional por pais. Este mismo sistema, determina por lo mas la funcion y la estructura del mercado, y como esta formulado, y reformulado</w:t>
      </w:r>
      <w:r w:rsidR="00806928">
        <w:rPr>
          <w:lang w:val="es-ES"/>
        </w:rPr>
        <w:t xml:space="preserve"> por cierto, definiendo siempre las empresas de seguir este sistema y funcionar dentro de es</w:t>
      </w:r>
      <w:r w:rsidR="00692996">
        <w:rPr>
          <w:lang w:val="es-ES"/>
        </w:rPr>
        <w:t>t</w:t>
      </w:r>
      <w:r w:rsidR="00806928">
        <w:rPr>
          <w:lang w:val="es-ES"/>
        </w:rPr>
        <w:t xml:space="preserve">a estructura. Pues el mercado no esta de verdad tan libre, y las empresas estan aun menos libres. </w:t>
      </w:r>
      <w:r w:rsidR="00806928" w:rsidRPr="00806928">
        <w:rPr>
          <w:lang w:val="es-ES"/>
        </w:rPr>
        <w:t>Sus politicas dependen de muchos otros factores. Ellas tienen que cambiar a sus estrategias, dependiendo del tiempo, y estado del mercado cada vez primero a nivel global, y enseguida a nivel local-nacional, sobretodo</w:t>
      </w:r>
      <w:r w:rsidR="00806928">
        <w:rPr>
          <w:lang w:val="es-ES"/>
        </w:rPr>
        <w:t xml:space="preserve"> las empresas internacionales. </w:t>
      </w:r>
      <w:proofErr w:type="spellStart"/>
      <w:r w:rsidR="00806928" w:rsidRPr="00806928">
        <w:rPr>
          <w:lang w:val="en-US"/>
        </w:rPr>
        <w:t>Pues</w:t>
      </w:r>
      <w:proofErr w:type="spellEnd"/>
      <w:r w:rsidR="00806928" w:rsidRPr="00806928">
        <w:rPr>
          <w:lang w:val="en-US"/>
        </w:rPr>
        <w:t>:</w:t>
      </w:r>
      <w:r w:rsidR="00806928">
        <w:rPr>
          <w:lang w:val="en-US"/>
        </w:rPr>
        <w:t xml:space="preserve"> </w:t>
      </w:r>
    </w:p>
    <w:sectPr w:rsidR="0048710C" w:rsidRPr="00806928" w:rsidSect="000C2F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48710C"/>
    <w:rsid w:val="000C2F43"/>
    <w:rsid w:val="0048710C"/>
    <w:rsid w:val="00692996"/>
    <w:rsid w:val="00806928"/>
    <w:rsid w:val="00822197"/>
    <w:rsid w:val="00935E74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10C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2022-12-18T21:38:00Z</dcterms:created>
  <dcterms:modified xsi:type="dcterms:W3CDTF">2022-12-18T21:38:00Z</dcterms:modified>
</cp:coreProperties>
</file>