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FE" w:rsidRDefault="00800D9F" w:rsidP="00800D9F">
      <w:pPr>
        <w:pStyle w:val="Titre1"/>
        <w:jc w:val="center"/>
      </w:pPr>
      <w:r>
        <w:t>Design UML du projet 2017/2018</w:t>
      </w:r>
    </w:p>
    <w:p w:rsidR="00800D9F" w:rsidRDefault="00800D9F" w:rsidP="00800D9F">
      <w:pPr>
        <w:pStyle w:val="Sansinterligne"/>
      </w:pPr>
    </w:p>
    <w:p w:rsidR="00800D9F" w:rsidRDefault="00800D9F" w:rsidP="00800D9F">
      <w:pPr>
        <w:pStyle w:val="Sansinterligne"/>
      </w:pPr>
    </w:p>
    <w:p w:rsidR="00800D9F" w:rsidRDefault="00800D9F" w:rsidP="00840492">
      <w:pPr>
        <w:pStyle w:val="Sansinterligne"/>
        <w:ind w:firstLine="708"/>
        <w:jc w:val="both"/>
        <w:rPr>
          <w:sz w:val="24"/>
        </w:rPr>
      </w:pPr>
      <w:r w:rsidRPr="00800D9F">
        <w:rPr>
          <w:sz w:val="24"/>
        </w:rPr>
        <w:t xml:space="preserve">Dans ce rapport, nous allons détailler </w:t>
      </w:r>
      <w:r>
        <w:rPr>
          <w:sz w:val="24"/>
        </w:rPr>
        <w:t>comment nous avons réalisé le diagramme de classe ainsi que le diagramme de séquence avec les codes graphiques correspondant. Ainsi, toute personne lisant ce rapport sera en mesure de comprendre, compléter et réaliser de nouveaux diagrammes.</w:t>
      </w:r>
    </w:p>
    <w:p w:rsidR="00C43892" w:rsidRDefault="00C43892" w:rsidP="00840492">
      <w:pPr>
        <w:pStyle w:val="Sansinterligne"/>
        <w:ind w:firstLine="708"/>
        <w:jc w:val="both"/>
        <w:rPr>
          <w:sz w:val="24"/>
        </w:rPr>
      </w:pPr>
    </w:p>
    <w:p w:rsidR="00903BCA" w:rsidRDefault="00903BCA" w:rsidP="00840492">
      <w:pPr>
        <w:pStyle w:val="Sansinterligne"/>
        <w:ind w:firstLine="708"/>
        <w:jc w:val="both"/>
        <w:rPr>
          <w:sz w:val="24"/>
        </w:rPr>
      </w:pPr>
      <w:r>
        <w:rPr>
          <w:sz w:val="24"/>
        </w:rPr>
        <w:t>Ces diagrammes ont été réalisés dans un but de clarification du projet et de préparation à l’</w:t>
      </w:r>
      <w:r w:rsidR="007675CC">
        <w:rPr>
          <w:sz w:val="24"/>
        </w:rPr>
        <w:t>auto-</w:t>
      </w:r>
      <w:r>
        <w:rPr>
          <w:sz w:val="24"/>
        </w:rPr>
        <w:t>codage et l’implantation sur la maquette. Il est important d’avoir une structure bien défini avant d’attaquer le codage pour éviter de se perde dans la complexité de celui-ci.</w:t>
      </w:r>
    </w:p>
    <w:p w:rsidR="00C43892" w:rsidRDefault="00C43892" w:rsidP="00840492">
      <w:pPr>
        <w:pStyle w:val="Sansinterligne"/>
        <w:ind w:firstLine="708"/>
        <w:jc w:val="both"/>
        <w:rPr>
          <w:sz w:val="24"/>
        </w:rPr>
      </w:pPr>
    </w:p>
    <w:p w:rsidR="009B7C94" w:rsidRDefault="00C43892" w:rsidP="00840492">
      <w:pPr>
        <w:pStyle w:val="Sansinterligne"/>
        <w:ind w:firstLine="708"/>
        <w:jc w:val="both"/>
        <w:rPr>
          <w:sz w:val="24"/>
        </w:rPr>
      </w:pPr>
      <w:r>
        <w:rPr>
          <w:sz w:val="24"/>
        </w:rPr>
        <w:t>Dans tout le rapport, le modèle utilisé sera celui validé pendant le projet 2017/2018 correspondant au fichier Simulink AxelSplitHEV_v7.</w:t>
      </w:r>
      <w:r w:rsidR="006D3FDE">
        <w:rPr>
          <w:sz w:val="24"/>
        </w:rPr>
        <w:t xml:space="preserve"> </w:t>
      </w:r>
    </w:p>
    <w:p w:rsidR="009B7C94" w:rsidRDefault="009B7C94" w:rsidP="00840492">
      <w:pPr>
        <w:pStyle w:val="Sansinterligne"/>
        <w:ind w:firstLine="708"/>
        <w:jc w:val="both"/>
        <w:rPr>
          <w:sz w:val="24"/>
        </w:rPr>
      </w:pPr>
    </w:p>
    <w:p w:rsidR="009B7C94" w:rsidRDefault="009B7C94" w:rsidP="009B7C94">
      <w:pPr>
        <w:pStyle w:val="Titre2"/>
        <w:numPr>
          <w:ilvl w:val="0"/>
          <w:numId w:val="11"/>
        </w:numPr>
      </w:pPr>
      <w:r>
        <w:t>Architecture</w:t>
      </w:r>
    </w:p>
    <w:p w:rsidR="009B7C94" w:rsidRDefault="009B7C94" w:rsidP="00840492">
      <w:pPr>
        <w:pStyle w:val="Sansinterligne"/>
        <w:ind w:firstLine="708"/>
        <w:jc w:val="both"/>
        <w:rPr>
          <w:sz w:val="24"/>
        </w:rPr>
      </w:pPr>
    </w:p>
    <w:p w:rsidR="00C43892" w:rsidRDefault="006D3FDE" w:rsidP="00840492">
      <w:pPr>
        <w:pStyle w:val="Sansinterligne"/>
        <w:ind w:firstLine="708"/>
        <w:jc w:val="both"/>
        <w:rPr>
          <w:sz w:val="24"/>
        </w:rPr>
      </w:pPr>
      <w:r>
        <w:rPr>
          <w:sz w:val="24"/>
        </w:rPr>
        <w:t>L’implantation choisi</w:t>
      </w:r>
      <w:r w:rsidR="000C0D7C">
        <w:rPr>
          <w:sz w:val="24"/>
        </w:rPr>
        <w:t>e</w:t>
      </w:r>
      <w:r>
        <w:rPr>
          <w:sz w:val="24"/>
        </w:rPr>
        <w:t xml:space="preserve"> sera sur 3 processeurs co</w:t>
      </w:r>
      <w:r w:rsidR="00625AC9">
        <w:rPr>
          <w:sz w:val="24"/>
        </w:rPr>
        <w:t>nnectés par deux bus CAN A et B (voit figure ci-dessous).</w:t>
      </w:r>
    </w:p>
    <w:p w:rsidR="00944832" w:rsidRDefault="00944832" w:rsidP="00840492">
      <w:pPr>
        <w:pStyle w:val="Sansinterligne"/>
        <w:ind w:firstLine="708"/>
        <w:jc w:val="both"/>
        <w:rPr>
          <w:sz w:val="24"/>
        </w:rPr>
      </w:pPr>
    </w:p>
    <w:p w:rsidR="00625AC9" w:rsidRDefault="00625AC9" w:rsidP="00840492">
      <w:pPr>
        <w:pStyle w:val="Sansinterligne"/>
        <w:ind w:firstLine="708"/>
        <w:jc w:val="both"/>
        <w:rPr>
          <w:sz w:val="24"/>
        </w:rPr>
      </w:pPr>
    </w:p>
    <w:p w:rsidR="00625AC9" w:rsidRDefault="00625AC9" w:rsidP="00625AC9">
      <w:pPr>
        <w:pStyle w:val="Sansinterligne"/>
        <w:keepNext/>
        <w:jc w:val="center"/>
      </w:pPr>
      <w:r>
        <w:rPr>
          <w:noProof/>
          <w:lang w:eastAsia="fr-FR"/>
        </w:rPr>
        <w:drawing>
          <wp:inline distT="0" distB="0" distL="0" distR="0" wp14:anchorId="63A01076" wp14:editId="0EA45FFA">
            <wp:extent cx="5760720" cy="238488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384887"/>
                    </a:xfrm>
                    <a:prstGeom prst="rect">
                      <a:avLst/>
                    </a:prstGeom>
                  </pic:spPr>
                </pic:pic>
              </a:graphicData>
            </a:graphic>
          </wp:inline>
        </w:drawing>
      </w:r>
    </w:p>
    <w:p w:rsidR="00625AC9" w:rsidRDefault="00625AC9" w:rsidP="00625AC9">
      <w:pPr>
        <w:pStyle w:val="Lgende"/>
        <w:jc w:val="center"/>
        <w:rPr>
          <w:sz w:val="24"/>
        </w:rPr>
      </w:pPr>
      <w:r>
        <w:t xml:space="preserve">Figure </w:t>
      </w:r>
      <w:r w:rsidR="004128AE">
        <w:fldChar w:fldCharType="begin"/>
      </w:r>
      <w:r w:rsidR="004128AE">
        <w:instrText xml:space="preserve"> SEQ Figure \* ARABIC </w:instrText>
      </w:r>
      <w:r w:rsidR="004128AE">
        <w:fldChar w:fldCharType="separate"/>
      </w:r>
      <w:r w:rsidR="00944832">
        <w:rPr>
          <w:noProof/>
        </w:rPr>
        <w:t>1</w:t>
      </w:r>
      <w:r w:rsidR="004128AE">
        <w:rPr>
          <w:noProof/>
        </w:rPr>
        <w:fldChar w:fldCharType="end"/>
      </w:r>
      <w:r>
        <w:t>: Structure d'implantation</w:t>
      </w:r>
    </w:p>
    <w:p w:rsidR="007213CB" w:rsidRDefault="007213CB" w:rsidP="007213CB">
      <w:pPr>
        <w:pStyle w:val="Sansinterligne"/>
        <w:ind w:firstLine="708"/>
        <w:jc w:val="both"/>
        <w:rPr>
          <w:sz w:val="24"/>
        </w:rPr>
      </w:pPr>
    </w:p>
    <w:p w:rsidR="007213CB" w:rsidRPr="007213CB" w:rsidRDefault="007213CB" w:rsidP="007213CB">
      <w:pPr>
        <w:pStyle w:val="Sansinterligne"/>
        <w:ind w:firstLine="708"/>
        <w:jc w:val="both"/>
        <w:rPr>
          <w:sz w:val="24"/>
        </w:rPr>
      </w:pPr>
      <w:r w:rsidRPr="007213CB">
        <w:rPr>
          <w:sz w:val="24"/>
        </w:rPr>
        <w:t>Afin d'implanter le système entier sur trois processeurs, nous avons découpé le système en différents modules.</w:t>
      </w:r>
      <w:r>
        <w:rPr>
          <w:sz w:val="24"/>
        </w:rPr>
        <w:t xml:space="preserve"> </w:t>
      </w:r>
      <w:r w:rsidRPr="007213CB">
        <w:rPr>
          <w:sz w:val="24"/>
        </w:rPr>
        <w:t>Le choix de ces modules repose sur la cohérence physique qu'ils ont entre eux, leur complexité, et bien sûr la charge théorique sur chaque processeur.</w:t>
      </w:r>
    </w:p>
    <w:p w:rsidR="007213CB" w:rsidRPr="007213CB" w:rsidRDefault="007213CB" w:rsidP="007213CB">
      <w:pPr>
        <w:pStyle w:val="Sansinterligne"/>
        <w:jc w:val="both"/>
        <w:rPr>
          <w:sz w:val="24"/>
        </w:rPr>
      </w:pPr>
      <w:r w:rsidRPr="007213CB">
        <w:rPr>
          <w:sz w:val="24"/>
        </w:rPr>
        <w:t>Nous avons donc décidé de placer l'axe avant et le moteur thermique sur un processeur, l'axe arrière, le moteur électrique et la plateforme sur un deuxième processeur, et enfin la supervision sur le troisième processeur.</w:t>
      </w:r>
    </w:p>
    <w:p w:rsidR="007213CB" w:rsidRPr="007213CB" w:rsidRDefault="007213CB" w:rsidP="004A244F">
      <w:pPr>
        <w:pStyle w:val="Sansinterligne"/>
        <w:ind w:firstLine="708"/>
        <w:jc w:val="both"/>
        <w:rPr>
          <w:sz w:val="24"/>
        </w:rPr>
      </w:pPr>
      <w:bookmarkStart w:id="0" w:name="_GoBack"/>
      <w:bookmarkEnd w:id="0"/>
      <w:r w:rsidRPr="007213CB">
        <w:rPr>
          <w:sz w:val="24"/>
        </w:rPr>
        <w:lastRenderedPageBreak/>
        <w:t>Dans le futur, le module de commande de l'embrayage réalisée par l'équipe UT1 devrait être implanté sur le premier processeur.</w:t>
      </w:r>
    </w:p>
    <w:p w:rsidR="007213CB" w:rsidRPr="007213CB" w:rsidRDefault="007213CB" w:rsidP="007213CB">
      <w:pPr>
        <w:pStyle w:val="Sansinterligne"/>
        <w:jc w:val="both"/>
        <w:rPr>
          <w:sz w:val="24"/>
        </w:rPr>
      </w:pPr>
      <w:r w:rsidRPr="007213CB">
        <w:rPr>
          <w:sz w:val="24"/>
        </w:rPr>
        <w:t>L'architecture détaillée est présentée dans le PDF Architectures_processeurs.pdf.</w:t>
      </w:r>
    </w:p>
    <w:p w:rsidR="007213CB" w:rsidRPr="007213CB" w:rsidRDefault="007213CB" w:rsidP="007213CB">
      <w:pPr>
        <w:pStyle w:val="Sansinterligne"/>
        <w:jc w:val="both"/>
        <w:rPr>
          <w:sz w:val="24"/>
        </w:rPr>
      </w:pPr>
    </w:p>
    <w:p w:rsidR="007213CB" w:rsidRDefault="007213CB" w:rsidP="007213CB">
      <w:pPr>
        <w:pStyle w:val="Sansinterligne"/>
        <w:ind w:firstLine="360"/>
        <w:jc w:val="both"/>
        <w:rPr>
          <w:sz w:val="24"/>
        </w:rPr>
      </w:pPr>
      <w:r w:rsidRPr="007213CB">
        <w:rPr>
          <w:sz w:val="24"/>
        </w:rPr>
        <w:t>Concernant le choix des variables transitant sur les bus CAN, nous avons décidé de raisonner par rapport au troisième processeur :</w:t>
      </w:r>
    </w:p>
    <w:p w:rsidR="007213CB" w:rsidRPr="007213CB" w:rsidRDefault="007213CB" w:rsidP="007213CB">
      <w:pPr>
        <w:pStyle w:val="Sansinterligne"/>
        <w:jc w:val="both"/>
        <w:rPr>
          <w:sz w:val="24"/>
        </w:rPr>
      </w:pPr>
    </w:p>
    <w:p w:rsidR="007213CB" w:rsidRDefault="004A244F" w:rsidP="007213CB">
      <w:pPr>
        <w:pStyle w:val="Sansinterligne"/>
        <w:numPr>
          <w:ilvl w:val="0"/>
          <w:numId w:val="12"/>
        </w:numPr>
        <w:jc w:val="both"/>
        <w:rPr>
          <w:sz w:val="24"/>
        </w:rPr>
      </w:pPr>
      <w:r>
        <w:rPr>
          <w:sz w:val="24"/>
        </w:rPr>
        <w:t>T</w:t>
      </w:r>
      <w:r w:rsidR="007213CB" w:rsidRPr="007213CB">
        <w:rPr>
          <w:sz w:val="24"/>
        </w:rPr>
        <w:t xml:space="preserve">outes les données </w:t>
      </w:r>
      <w:r w:rsidR="007213CB">
        <w:rPr>
          <w:sz w:val="24"/>
        </w:rPr>
        <w:t xml:space="preserve">envoyées par le premier et le second </w:t>
      </w:r>
      <w:r w:rsidR="007213CB" w:rsidRPr="007213CB">
        <w:rPr>
          <w:sz w:val="24"/>
        </w:rPr>
        <w:t>processeur transitent sur le bus CAN A, tandis que toutes celles envoyées par le troisième processeur transitent sur le bus CAN B.</w:t>
      </w:r>
    </w:p>
    <w:p w:rsidR="007213CB" w:rsidRPr="007213CB" w:rsidRDefault="007213CB" w:rsidP="007213CB">
      <w:pPr>
        <w:pStyle w:val="Sansinterligne"/>
        <w:ind w:left="720"/>
        <w:jc w:val="both"/>
        <w:rPr>
          <w:sz w:val="24"/>
        </w:rPr>
      </w:pPr>
    </w:p>
    <w:p w:rsidR="007213CB" w:rsidRDefault="007213CB" w:rsidP="007213CB">
      <w:pPr>
        <w:pStyle w:val="Sansinterligne"/>
        <w:jc w:val="both"/>
        <w:rPr>
          <w:sz w:val="24"/>
        </w:rPr>
      </w:pPr>
      <w:r w:rsidRPr="007213CB">
        <w:rPr>
          <w:sz w:val="24"/>
        </w:rPr>
        <w:t>Ainsi, 12 variables transitent sur le bus CAN A, et 7 variables transitent sur le bus CAN B.</w:t>
      </w:r>
    </w:p>
    <w:p w:rsidR="007213CB" w:rsidRPr="007213CB" w:rsidRDefault="007213CB" w:rsidP="007213CB">
      <w:pPr>
        <w:pStyle w:val="Sansinterligne"/>
        <w:jc w:val="both"/>
        <w:rPr>
          <w:sz w:val="24"/>
        </w:rPr>
      </w:pPr>
    </w:p>
    <w:p w:rsidR="007213CB" w:rsidRPr="007213CB" w:rsidRDefault="007213CB" w:rsidP="007213CB">
      <w:pPr>
        <w:pStyle w:val="Sansinterligne"/>
        <w:jc w:val="both"/>
        <w:rPr>
          <w:sz w:val="24"/>
        </w:rPr>
      </w:pPr>
      <w:r w:rsidRPr="007213CB">
        <w:rPr>
          <w:sz w:val="24"/>
        </w:rPr>
        <w:t>Prenons donc le cas du bus CAN A pour vérifier sa charge théorique :</w:t>
      </w:r>
    </w:p>
    <w:p w:rsidR="007213CB" w:rsidRDefault="007213CB" w:rsidP="007213CB">
      <w:pPr>
        <w:pStyle w:val="Sansinterligne"/>
        <w:jc w:val="both"/>
        <w:rPr>
          <w:sz w:val="24"/>
        </w:rPr>
      </w:pPr>
    </w:p>
    <w:p w:rsidR="007213CB" w:rsidRPr="007213CB" w:rsidRDefault="007213CB" w:rsidP="007213CB">
      <w:pPr>
        <w:pStyle w:val="Sansinterligne"/>
        <w:numPr>
          <w:ilvl w:val="0"/>
          <w:numId w:val="12"/>
        </w:numPr>
        <w:jc w:val="both"/>
        <w:rPr>
          <w:sz w:val="24"/>
        </w:rPr>
      </w:pPr>
      <w:r w:rsidRPr="007213CB">
        <w:rPr>
          <w:sz w:val="24"/>
        </w:rPr>
        <w:t>Chaque donnée étant codées sur 16 bits, cela nous fait au maximum 12*16 = 192 bits à transmettre.</w:t>
      </w:r>
    </w:p>
    <w:p w:rsidR="007213CB" w:rsidRDefault="007213CB" w:rsidP="007213CB">
      <w:pPr>
        <w:pStyle w:val="Sansinterligne"/>
        <w:jc w:val="both"/>
        <w:rPr>
          <w:sz w:val="24"/>
        </w:rPr>
      </w:pPr>
    </w:p>
    <w:p w:rsidR="007213CB" w:rsidRPr="007213CB" w:rsidRDefault="007213CB" w:rsidP="007213CB">
      <w:pPr>
        <w:pStyle w:val="Sansinterligne"/>
        <w:ind w:firstLine="360"/>
        <w:jc w:val="both"/>
        <w:rPr>
          <w:sz w:val="24"/>
        </w:rPr>
      </w:pPr>
      <w:r w:rsidRPr="007213CB">
        <w:rPr>
          <w:sz w:val="24"/>
        </w:rPr>
        <w:t xml:space="preserve">Le </w:t>
      </w:r>
      <w:proofErr w:type="spellStart"/>
      <w:r w:rsidRPr="007213CB">
        <w:rPr>
          <w:sz w:val="24"/>
        </w:rPr>
        <w:t>baudrate</w:t>
      </w:r>
      <w:proofErr w:type="spellEnd"/>
      <w:r w:rsidRPr="007213CB">
        <w:rPr>
          <w:sz w:val="24"/>
        </w:rPr>
        <w:t xml:space="preserve"> du bus CAN étant de 1 Mbits/s, et notre temps d'échantillonnage étant de 10 ms, il est capable d'envoyer 10 kbits toutes les 10 ms.</w:t>
      </w:r>
    </w:p>
    <w:p w:rsidR="00CC0394" w:rsidRPr="007213CB" w:rsidRDefault="007213CB" w:rsidP="007213CB">
      <w:pPr>
        <w:pStyle w:val="Sansinterligne"/>
        <w:jc w:val="both"/>
        <w:rPr>
          <w:sz w:val="24"/>
        </w:rPr>
      </w:pPr>
      <w:r w:rsidRPr="007213CB">
        <w:rPr>
          <w:sz w:val="24"/>
        </w:rPr>
        <w:t>Nous avons donc largement le temps d'envoyer toutes les données dans le temps imparti, que ce soit sur le bus CAN A ou sur le bus CAN B.</w:t>
      </w:r>
    </w:p>
    <w:p w:rsidR="00D60BE2" w:rsidRDefault="00D60BE2">
      <w:pPr>
        <w:rPr>
          <w:rFonts w:asciiTheme="majorHAnsi" w:eastAsiaTheme="majorEastAsia" w:hAnsiTheme="majorHAnsi" w:cstheme="majorBidi"/>
          <w:b/>
          <w:bCs/>
          <w:color w:val="4F81BD" w:themeColor="accent1"/>
          <w:sz w:val="26"/>
          <w:szCs w:val="26"/>
        </w:rPr>
      </w:pPr>
      <w:r>
        <w:br w:type="page"/>
      </w:r>
    </w:p>
    <w:p w:rsidR="00CC0394" w:rsidRDefault="00CC0394" w:rsidP="009B7C94">
      <w:pPr>
        <w:pStyle w:val="Titre2"/>
        <w:numPr>
          <w:ilvl w:val="0"/>
          <w:numId w:val="11"/>
        </w:numPr>
      </w:pPr>
      <w:r>
        <w:lastRenderedPageBreak/>
        <w:t>Le logiciel</w:t>
      </w:r>
    </w:p>
    <w:p w:rsidR="00CC0394" w:rsidRPr="00920BCA" w:rsidRDefault="00CC0394" w:rsidP="00CC0394">
      <w:pPr>
        <w:pStyle w:val="Sansinterligne"/>
        <w:rPr>
          <w:sz w:val="24"/>
        </w:rPr>
      </w:pPr>
    </w:p>
    <w:p w:rsidR="00CC0394" w:rsidRPr="00920BCA" w:rsidRDefault="00CC0394" w:rsidP="00840492">
      <w:pPr>
        <w:pStyle w:val="Sansinterligne"/>
        <w:ind w:firstLine="708"/>
        <w:jc w:val="both"/>
        <w:rPr>
          <w:sz w:val="24"/>
        </w:rPr>
      </w:pPr>
      <w:r w:rsidRPr="00920BCA">
        <w:rPr>
          <w:sz w:val="24"/>
        </w:rPr>
        <w:t>Le logiciel utilisé pour réaliser ces diagrammes est IBM Rational Software Architect Designer</w:t>
      </w:r>
      <w:r w:rsidR="00B26D0A">
        <w:rPr>
          <w:sz w:val="24"/>
        </w:rPr>
        <w:t xml:space="preserve"> version 9.6</w:t>
      </w:r>
      <w:r w:rsidRPr="00920BCA">
        <w:rPr>
          <w:sz w:val="24"/>
        </w:rPr>
        <w:t>. L’intégralité du projet existant est réalisée sur ce logiciel et par conséquent il vous sera nécessaire de l’utiliser pour pouvoir le modifier ou le compléter.</w:t>
      </w:r>
    </w:p>
    <w:p w:rsidR="00920BCA" w:rsidRDefault="00920BCA" w:rsidP="00840492">
      <w:pPr>
        <w:pStyle w:val="Sansinterligne"/>
        <w:ind w:firstLine="708"/>
        <w:jc w:val="both"/>
        <w:rPr>
          <w:sz w:val="24"/>
        </w:rPr>
      </w:pPr>
      <w:r>
        <w:rPr>
          <w:sz w:val="24"/>
        </w:rPr>
        <w:t xml:space="preserve">Pour cela, il vous suffit d’importer dans le logiciel le fichier </w:t>
      </w:r>
      <w:r w:rsidRPr="00920BCA">
        <w:rPr>
          <w:i/>
          <w:sz w:val="24"/>
        </w:rPr>
        <w:t>.zip</w:t>
      </w:r>
      <w:r>
        <w:rPr>
          <w:sz w:val="24"/>
        </w:rPr>
        <w:t xml:space="preserve"> disponible dans ce dossier en suivant ces étapes :</w:t>
      </w:r>
    </w:p>
    <w:p w:rsidR="00920BCA" w:rsidRDefault="00920BCA" w:rsidP="00CC0394">
      <w:pPr>
        <w:pStyle w:val="Sansinterligne"/>
        <w:ind w:firstLine="708"/>
        <w:rPr>
          <w:sz w:val="24"/>
        </w:rPr>
      </w:pPr>
    </w:p>
    <w:p w:rsidR="00920BCA" w:rsidRDefault="00920BCA" w:rsidP="00920BCA">
      <w:pPr>
        <w:pStyle w:val="Sansinterligne"/>
        <w:numPr>
          <w:ilvl w:val="0"/>
          <w:numId w:val="2"/>
        </w:numPr>
        <w:rPr>
          <w:sz w:val="24"/>
        </w:rPr>
      </w:pPr>
      <w:r>
        <w:rPr>
          <w:sz w:val="24"/>
        </w:rPr>
        <w:t>Commencer par créer un nouveau projet </w:t>
      </w:r>
    </w:p>
    <w:p w:rsidR="00C70ABF" w:rsidRDefault="00C70ABF" w:rsidP="00920BCA">
      <w:pPr>
        <w:pStyle w:val="Sansinterligne"/>
        <w:numPr>
          <w:ilvl w:val="0"/>
          <w:numId w:val="2"/>
        </w:numPr>
        <w:rPr>
          <w:sz w:val="24"/>
        </w:rPr>
      </w:pPr>
      <w:r>
        <w:rPr>
          <w:sz w:val="24"/>
        </w:rPr>
        <w:t>File -&gt; New -&gt; Project…</w:t>
      </w:r>
    </w:p>
    <w:p w:rsidR="00C70ABF" w:rsidRDefault="00C70ABF" w:rsidP="00C70ABF">
      <w:pPr>
        <w:pStyle w:val="Sansinterligne"/>
        <w:numPr>
          <w:ilvl w:val="0"/>
          <w:numId w:val="2"/>
        </w:numPr>
        <w:rPr>
          <w:sz w:val="24"/>
        </w:rPr>
      </w:pPr>
      <w:r>
        <w:rPr>
          <w:sz w:val="24"/>
        </w:rPr>
        <w:t>Choisir General puis Project</w:t>
      </w:r>
    </w:p>
    <w:p w:rsidR="00C70ABF" w:rsidRDefault="00C70ABF" w:rsidP="00C70ABF">
      <w:pPr>
        <w:pStyle w:val="Sansinterligne"/>
        <w:ind w:left="1068"/>
        <w:rPr>
          <w:sz w:val="24"/>
        </w:rPr>
      </w:pPr>
    </w:p>
    <w:p w:rsidR="0015034C" w:rsidRDefault="00C70ABF" w:rsidP="0015034C">
      <w:pPr>
        <w:pStyle w:val="Sansinterligne"/>
        <w:keepNext/>
        <w:jc w:val="center"/>
      </w:pPr>
      <w:r>
        <w:rPr>
          <w:noProof/>
          <w:lang w:eastAsia="fr-FR"/>
        </w:rPr>
        <w:drawing>
          <wp:inline distT="0" distB="0" distL="0" distR="0" wp14:anchorId="3CFC0EAF" wp14:editId="2CCC1C27">
            <wp:extent cx="2247900" cy="216871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47900" cy="2168719"/>
                    </a:xfrm>
                    <a:prstGeom prst="rect">
                      <a:avLst/>
                    </a:prstGeom>
                  </pic:spPr>
                </pic:pic>
              </a:graphicData>
            </a:graphic>
          </wp:inline>
        </w:drawing>
      </w:r>
    </w:p>
    <w:p w:rsidR="00C70ABF" w:rsidRDefault="0015034C" w:rsidP="0015034C">
      <w:pPr>
        <w:pStyle w:val="Lgende"/>
        <w:jc w:val="center"/>
        <w:rPr>
          <w:sz w:val="24"/>
        </w:rPr>
      </w:pPr>
      <w:r>
        <w:t xml:space="preserve">Figure </w:t>
      </w:r>
      <w:r w:rsidR="004128AE">
        <w:fldChar w:fldCharType="begin"/>
      </w:r>
      <w:r w:rsidR="004128AE">
        <w:instrText xml:space="preserve"> SEQ Figure \* ARABIC </w:instrText>
      </w:r>
      <w:r w:rsidR="004128AE">
        <w:fldChar w:fldCharType="separate"/>
      </w:r>
      <w:r w:rsidR="00944832">
        <w:rPr>
          <w:noProof/>
        </w:rPr>
        <w:t>2</w:t>
      </w:r>
      <w:r w:rsidR="004128AE">
        <w:rPr>
          <w:noProof/>
        </w:rPr>
        <w:fldChar w:fldCharType="end"/>
      </w:r>
      <w:r>
        <w:t>: Création d'un projet</w:t>
      </w:r>
    </w:p>
    <w:p w:rsidR="00C70ABF" w:rsidRDefault="00C70ABF" w:rsidP="00920BCA">
      <w:pPr>
        <w:pStyle w:val="Sansinterligne"/>
        <w:numPr>
          <w:ilvl w:val="0"/>
          <w:numId w:val="2"/>
        </w:numPr>
        <w:rPr>
          <w:sz w:val="24"/>
        </w:rPr>
      </w:pPr>
      <w:r>
        <w:rPr>
          <w:sz w:val="24"/>
        </w:rPr>
        <w:t>Définir le nom de votre projet ainsi que votre espace de travail</w:t>
      </w:r>
    </w:p>
    <w:p w:rsidR="00920BCA" w:rsidRPr="00920BCA" w:rsidRDefault="00920BCA" w:rsidP="00920BCA">
      <w:pPr>
        <w:pStyle w:val="Sansinterligne"/>
        <w:numPr>
          <w:ilvl w:val="0"/>
          <w:numId w:val="2"/>
        </w:numPr>
        <w:rPr>
          <w:sz w:val="24"/>
        </w:rPr>
      </w:pPr>
      <w:r>
        <w:rPr>
          <w:sz w:val="24"/>
        </w:rPr>
        <w:t>Puis File -&gt; Import…</w:t>
      </w:r>
    </w:p>
    <w:p w:rsidR="00920BCA" w:rsidRDefault="00920BCA" w:rsidP="00920BCA">
      <w:pPr>
        <w:pStyle w:val="Sansinterligne"/>
        <w:numPr>
          <w:ilvl w:val="0"/>
          <w:numId w:val="2"/>
        </w:numPr>
        <w:rPr>
          <w:sz w:val="24"/>
        </w:rPr>
      </w:pPr>
      <w:r>
        <w:rPr>
          <w:sz w:val="24"/>
        </w:rPr>
        <w:t>Choisir General puis Archive File</w:t>
      </w:r>
    </w:p>
    <w:p w:rsidR="00C70ABF" w:rsidRPr="00C70ABF" w:rsidRDefault="00C70ABF" w:rsidP="00C70ABF">
      <w:pPr>
        <w:pStyle w:val="Sansinterligne"/>
        <w:rPr>
          <w:sz w:val="24"/>
        </w:rPr>
      </w:pPr>
    </w:p>
    <w:p w:rsidR="0015034C" w:rsidRDefault="00920BCA" w:rsidP="0015034C">
      <w:pPr>
        <w:pStyle w:val="Sansinterligne"/>
        <w:keepNext/>
        <w:jc w:val="center"/>
      </w:pPr>
      <w:r>
        <w:rPr>
          <w:noProof/>
          <w:lang w:eastAsia="fr-FR"/>
        </w:rPr>
        <w:drawing>
          <wp:inline distT="0" distB="0" distL="0" distR="0" wp14:anchorId="2D60D012" wp14:editId="761B1C73">
            <wp:extent cx="2105025" cy="2236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6556" cy="2238317"/>
                    </a:xfrm>
                    <a:prstGeom prst="rect">
                      <a:avLst/>
                    </a:prstGeom>
                  </pic:spPr>
                </pic:pic>
              </a:graphicData>
            </a:graphic>
          </wp:inline>
        </w:drawing>
      </w:r>
    </w:p>
    <w:p w:rsidR="00920BCA" w:rsidRDefault="0015034C" w:rsidP="0015034C">
      <w:pPr>
        <w:pStyle w:val="Lgende"/>
        <w:jc w:val="center"/>
        <w:rPr>
          <w:sz w:val="24"/>
        </w:rPr>
      </w:pPr>
      <w:r>
        <w:t xml:space="preserve">Figure </w:t>
      </w:r>
      <w:r w:rsidR="004128AE">
        <w:fldChar w:fldCharType="begin"/>
      </w:r>
      <w:r w:rsidR="004128AE">
        <w:instrText xml:space="preserve"> SEQ Figure \* ARABIC </w:instrText>
      </w:r>
      <w:r w:rsidR="004128AE">
        <w:fldChar w:fldCharType="separate"/>
      </w:r>
      <w:r w:rsidR="00944832">
        <w:rPr>
          <w:noProof/>
        </w:rPr>
        <w:t>3</w:t>
      </w:r>
      <w:r w:rsidR="004128AE">
        <w:rPr>
          <w:noProof/>
        </w:rPr>
        <w:fldChar w:fldCharType="end"/>
      </w:r>
      <w:r>
        <w:t>: Sélection de l'archive 1</w:t>
      </w:r>
    </w:p>
    <w:p w:rsidR="00920BCA" w:rsidRDefault="00920BCA" w:rsidP="00840492">
      <w:pPr>
        <w:pStyle w:val="Sansinterligne"/>
        <w:numPr>
          <w:ilvl w:val="0"/>
          <w:numId w:val="2"/>
        </w:numPr>
        <w:jc w:val="both"/>
        <w:rPr>
          <w:sz w:val="24"/>
        </w:rPr>
      </w:pPr>
      <w:r>
        <w:rPr>
          <w:sz w:val="24"/>
        </w:rPr>
        <w:t xml:space="preserve">Dans la  barre de saisie du haut, récupérer le fichier </w:t>
      </w:r>
      <w:r>
        <w:rPr>
          <w:i/>
          <w:sz w:val="24"/>
        </w:rPr>
        <w:t>.zip</w:t>
      </w:r>
      <w:r w:rsidR="005D688C">
        <w:rPr>
          <w:sz w:val="24"/>
        </w:rPr>
        <w:t xml:space="preserve"> et définir votre nouveau projet comme es</w:t>
      </w:r>
      <w:r w:rsidR="00C70ABF">
        <w:rPr>
          <w:sz w:val="24"/>
        </w:rPr>
        <w:t>pace de travail</w:t>
      </w:r>
      <w:r>
        <w:rPr>
          <w:sz w:val="24"/>
        </w:rPr>
        <w:t xml:space="preserve"> dans la barre de saisie du bas</w:t>
      </w:r>
      <w:r w:rsidR="005D688C">
        <w:rPr>
          <w:sz w:val="24"/>
        </w:rPr>
        <w:t xml:space="preserve"> (attention à ce que celui-ci soit bien ouvert</w:t>
      </w:r>
      <w:r w:rsidR="00C70ABF">
        <w:rPr>
          <w:sz w:val="24"/>
        </w:rPr>
        <w:t xml:space="preserve"> sinon il n’apparaitra pas</w:t>
      </w:r>
      <w:r w:rsidR="005D688C">
        <w:rPr>
          <w:sz w:val="24"/>
        </w:rPr>
        <w:t>)</w:t>
      </w:r>
    </w:p>
    <w:p w:rsidR="005D688C" w:rsidRDefault="005D688C" w:rsidP="005D688C">
      <w:pPr>
        <w:pStyle w:val="Sansinterligne"/>
        <w:rPr>
          <w:sz w:val="24"/>
        </w:rPr>
      </w:pPr>
    </w:p>
    <w:p w:rsidR="0015034C" w:rsidRDefault="005D688C" w:rsidP="0015034C">
      <w:pPr>
        <w:pStyle w:val="Sansinterligne"/>
        <w:keepNext/>
        <w:jc w:val="center"/>
      </w:pPr>
      <w:r>
        <w:rPr>
          <w:noProof/>
          <w:lang w:eastAsia="fr-FR"/>
        </w:rPr>
        <w:lastRenderedPageBreak/>
        <w:drawing>
          <wp:inline distT="0" distB="0" distL="0" distR="0" wp14:anchorId="091F66C9" wp14:editId="14B6DC01">
            <wp:extent cx="2466975" cy="219957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975" cy="2199576"/>
                    </a:xfrm>
                    <a:prstGeom prst="rect">
                      <a:avLst/>
                    </a:prstGeom>
                  </pic:spPr>
                </pic:pic>
              </a:graphicData>
            </a:graphic>
          </wp:inline>
        </w:drawing>
      </w:r>
    </w:p>
    <w:p w:rsidR="005D688C" w:rsidRDefault="0015034C" w:rsidP="0015034C">
      <w:pPr>
        <w:pStyle w:val="Lgende"/>
        <w:jc w:val="center"/>
        <w:rPr>
          <w:sz w:val="24"/>
        </w:rPr>
      </w:pPr>
      <w:r>
        <w:t xml:space="preserve">Figure </w:t>
      </w:r>
      <w:r w:rsidR="004128AE">
        <w:fldChar w:fldCharType="begin"/>
      </w:r>
      <w:r w:rsidR="004128AE">
        <w:instrText xml:space="preserve"> SEQ Figure \* ARABIC </w:instrText>
      </w:r>
      <w:r w:rsidR="004128AE">
        <w:fldChar w:fldCharType="separate"/>
      </w:r>
      <w:r w:rsidR="00944832">
        <w:rPr>
          <w:noProof/>
        </w:rPr>
        <w:t>4</w:t>
      </w:r>
      <w:r w:rsidR="004128AE">
        <w:rPr>
          <w:noProof/>
        </w:rPr>
        <w:fldChar w:fldCharType="end"/>
      </w:r>
      <w:r>
        <w:t>: Sélection de l'archive 2</w:t>
      </w:r>
    </w:p>
    <w:p w:rsidR="005D688C" w:rsidRDefault="00FE361A" w:rsidP="00920BCA">
      <w:pPr>
        <w:pStyle w:val="Sansinterligne"/>
        <w:numPr>
          <w:ilvl w:val="0"/>
          <w:numId w:val="2"/>
        </w:numPr>
        <w:rPr>
          <w:sz w:val="24"/>
        </w:rPr>
      </w:pPr>
      <w:r>
        <w:rPr>
          <w:sz w:val="24"/>
        </w:rPr>
        <w:t>Puis Finish</w:t>
      </w:r>
    </w:p>
    <w:p w:rsidR="00A171A0" w:rsidRDefault="00A171A0" w:rsidP="00A171A0">
      <w:pPr>
        <w:pStyle w:val="Sansinterligne"/>
        <w:rPr>
          <w:sz w:val="24"/>
        </w:rPr>
      </w:pPr>
    </w:p>
    <w:p w:rsidR="00F448FD" w:rsidRDefault="00A171A0" w:rsidP="00E04533">
      <w:pPr>
        <w:pStyle w:val="Sansinterligne"/>
        <w:ind w:firstLine="708"/>
        <w:jc w:val="both"/>
        <w:rPr>
          <w:sz w:val="24"/>
        </w:rPr>
      </w:pPr>
      <w:r>
        <w:rPr>
          <w:sz w:val="24"/>
        </w:rPr>
        <w:t xml:space="preserve">Vous pouvez maintenant modifier les diagrammes existant ou tout simplement vous en inspirer pour en réaliser de nouveaux. A noter que les classes et liens créés dans chaque diagramme sont </w:t>
      </w:r>
      <w:r w:rsidR="00F75502">
        <w:rPr>
          <w:sz w:val="24"/>
        </w:rPr>
        <w:t>réutilisables</w:t>
      </w:r>
      <w:r>
        <w:rPr>
          <w:sz w:val="24"/>
        </w:rPr>
        <w:t xml:space="preserve"> partout dans ce même projet.</w:t>
      </w:r>
      <w:r w:rsidR="00EB0E60">
        <w:rPr>
          <w:sz w:val="24"/>
        </w:rPr>
        <w:t xml:space="preserve"> Par conséquent, il est utile de charger ce projet y compris si vous souhaiter en créer un nouveau pour avoir la majorité des classes prédéfinies.</w:t>
      </w:r>
    </w:p>
    <w:p w:rsidR="00F448FD" w:rsidRDefault="00F448FD" w:rsidP="00E04533">
      <w:pPr>
        <w:pStyle w:val="Sansinterligne"/>
        <w:rPr>
          <w:sz w:val="24"/>
        </w:rPr>
      </w:pPr>
    </w:p>
    <w:p w:rsidR="00F448FD" w:rsidRDefault="00F448FD" w:rsidP="00A171A0">
      <w:pPr>
        <w:pStyle w:val="Sansinterligne"/>
        <w:ind w:firstLine="708"/>
        <w:rPr>
          <w:sz w:val="24"/>
        </w:rPr>
      </w:pPr>
    </w:p>
    <w:p w:rsidR="00D60BE2" w:rsidRDefault="00D60BE2">
      <w:pPr>
        <w:rPr>
          <w:rFonts w:asciiTheme="majorHAnsi" w:eastAsiaTheme="majorEastAsia" w:hAnsiTheme="majorHAnsi" w:cstheme="majorBidi"/>
          <w:b/>
          <w:bCs/>
          <w:color w:val="4F81BD" w:themeColor="accent1"/>
          <w:sz w:val="26"/>
          <w:szCs w:val="26"/>
        </w:rPr>
      </w:pPr>
      <w:r>
        <w:br w:type="page"/>
      </w:r>
    </w:p>
    <w:p w:rsidR="00F448FD" w:rsidRDefault="00F448FD" w:rsidP="009B7C94">
      <w:pPr>
        <w:pStyle w:val="Titre2"/>
        <w:numPr>
          <w:ilvl w:val="0"/>
          <w:numId w:val="11"/>
        </w:numPr>
      </w:pPr>
      <w:r>
        <w:lastRenderedPageBreak/>
        <w:t>Diagramme de Classe</w:t>
      </w:r>
    </w:p>
    <w:p w:rsidR="00F448FD" w:rsidRDefault="00F448FD" w:rsidP="00F448FD">
      <w:pPr>
        <w:pStyle w:val="Sansinterligne"/>
        <w:rPr>
          <w:sz w:val="24"/>
        </w:rPr>
      </w:pPr>
    </w:p>
    <w:p w:rsidR="00920BCA" w:rsidRDefault="00CD0381" w:rsidP="00840492">
      <w:pPr>
        <w:pStyle w:val="Sansinterligne"/>
        <w:ind w:firstLine="708"/>
        <w:jc w:val="both"/>
        <w:rPr>
          <w:sz w:val="24"/>
        </w:rPr>
      </w:pPr>
      <w:r>
        <w:rPr>
          <w:sz w:val="24"/>
        </w:rPr>
        <w:t>Nous avons dans un premier temps réalisé le diagramme de classe préparant à l’</w:t>
      </w:r>
      <w:r w:rsidR="00C47B9F">
        <w:rPr>
          <w:sz w:val="24"/>
        </w:rPr>
        <w:t>auto-</w:t>
      </w:r>
      <w:r>
        <w:rPr>
          <w:sz w:val="24"/>
        </w:rPr>
        <w:t xml:space="preserve">codage de ce modèle. </w:t>
      </w:r>
      <w:r w:rsidR="00C47B9F">
        <w:rPr>
          <w:sz w:val="24"/>
        </w:rPr>
        <w:t>Celui-ci est présent sur la figure ci-dessous :</w:t>
      </w:r>
    </w:p>
    <w:p w:rsidR="00D175AB" w:rsidRDefault="00D175AB" w:rsidP="00D175AB">
      <w:pPr>
        <w:pStyle w:val="Sansinterligne"/>
        <w:rPr>
          <w:sz w:val="24"/>
        </w:rPr>
      </w:pPr>
    </w:p>
    <w:p w:rsidR="0015034C" w:rsidRDefault="00D32DC2" w:rsidP="0015034C">
      <w:pPr>
        <w:pStyle w:val="Sansinterligne"/>
        <w:keepNext/>
        <w:jc w:val="center"/>
      </w:pPr>
      <w:r>
        <w:rPr>
          <w:noProof/>
          <w:lang w:eastAsia="fr-FR"/>
        </w:rPr>
        <w:drawing>
          <wp:inline distT="0" distB="0" distL="0" distR="0" wp14:anchorId="4622C191" wp14:editId="3E68C226">
            <wp:extent cx="5760720" cy="4023578"/>
            <wp:effectExtent l="0" t="0" r="0" b="0"/>
            <wp:docPr id="5" name="Image 5" descr="C:\Users\GUILLOUX Lorris\Documents\ENSEEIHT\3ème Année\BEI\Programmes\Diagramme de séquence\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OUX Lorris\Documents\ENSEEIHT\3ème Année\BEI\Programmes\Diagramme de séquence\Diagramme de clas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23578"/>
                    </a:xfrm>
                    <a:prstGeom prst="rect">
                      <a:avLst/>
                    </a:prstGeom>
                    <a:noFill/>
                    <a:ln>
                      <a:noFill/>
                    </a:ln>
                  </pic:spPr>
                </pic:pic>
              </a:graphicData>
            </a:graphic>
          </wp:inline>
        </w:drawing>
      </w:r>
    </w:p>
    <w:p w:rsidR="001B082D" w:rsidRDefault="0015034C" w:rsidP="0015034C">
      <w:pPr>
        <w:pStyle w:val="Lgende"/>
        <w:jc w:val="center"/>
      </w:pPr>
      <w:r>
        <w:t xml:space="preserve">Figure </w:t>
      </w:r>
      <w:r w:rsidR="004128AE">
        <w:fldChar w:fldCharType="begin"/>
      </w:r>
      <w:r w:rsidR="004128AE">
        <w:instrText xml:space="preserve"> SEQ Figure \* ARABIC </w:instrText>
      </w:r>
      <w:r w:rsidR="004128AE">
        <w:fldChar w:fldCharType="separate"/>
      </w:r>
      <w:r w:rsidR="00944832">
        <w:rPr>
          <w:noProof/>
        </w:rPr>
        <w:t>5</w:t>
      </w:r>
      <w:r w:rsidR="004128AE">
        <w:rPr>
          <w:noProof/>
        </w:rPr>
        <w:fldChar w:fldCharType="end"/>
      </w:r>
      <w:r>
        <w:t>: Diagramme de classe complet</w:t>
      </w:r>
    </w:p>
    <w:p w:rsidR="00571E88" w:rsidRPr="00571E88" w:rsidRDefault="00571E88" w:rsidP="00571E88">
      <w:pPr>
        <w:pStyle w:val="Sansinterligne"/>
        <w:rPr>
          <w:sz w:val="24"/>
        </w:rPr>
      </w:pPr>
    </w:p>
    <w:p w:rsidR="00C47B9F" w:rsidRDefault="00571E88" w:rsidP="009B7C94">
      <w:pPr>
        <w:pStyle w:val="Titre3"/>
        <w:numPr>
          <w:ilvl w:val="1"/>
          <w:numId w:val="11"/>
        </w:numPr>
        <w:rPr>
          <w:sz w:val="24"/>
        </w:rPr>
      </w:pPr>
      <w:r>
        <w:rPr>
          <w:sz w:val="24"/>
        </w:rPr>
        <w:t>Réalisation du diagramme de classe</w:t>
      </w:r>
    </w:p>
    <w:p w:rsidR="00571E88" w:rsidRDefault="00571E88" w:rsidP="00571E88">
      <w:pPr>
        <w:pStyle w:val="Sansinterligne"/>
        <w:jc w:val="both"/>
        <w:rPr>
          <w:sz w:val="24"/>
        </w:rPr>
      </w:pPr>
    </w:p>
    <w:p w:rsidR="00571E88" w:rsidRDefault="00571E88" w:rsidP="00571E88">
      <w:pPr>
        <w:pStyle w:val="Sansinterligne"/>
        <w:ind w:firstLine="708"/>
        <w:jc w:val="both"/>
        <w:rPr>
          <w:sz w:val="24"/>
        </w:rPr>
      </w:pPr>
      <w:r>
        <w:rPr>
          <w:sz w:val="24"/>
        </w:rPr>
        <w:t>Pour la réalisation</w:t>
      </w:r>
      <w:r w:rsidR="00552C24">
        <w:rPr>
          <w:sz w:val="24"/>
        </w:rPr>
        <w:t xml:space="preserve"> de ce diagramme de classe</w:t>
      </w:r>
      <w:r>
        <w:rPr>
          <w:sz w:val="24"/>
        </w:rPr>
        <w:t>, nous avons utilisé la méthode suivante :</w:t>
      </w:r>
    </w:p>
    <w:p w:rsidR="00571E88" w:rsidRDefault="00571E88" w:rsidP="00571E88">
      <w:pPr>
        <w:pStyle w:val="Sansinterligne"/>
        <w:rPr>
          <w:sz w:val="24"/>
        </w:rPr>
      </w:pPr>
    </w:p>
    <w:p w:rsidR="00571E88" w:rsidRDefault="009A358C" w:rsidP="00FA09DF">
      <w:pPr>
        <w:pStyle w:val="Sansinterligne"/>
        <w:numPr>
          <w:ilvl w:val="0"/>
          <w:numId w:val="2"/>
        </w:numPr>
        <w:jc w:val="both"/>
        <w:rPr>
          <w:sz w:val="24"/>
        </w:rPr>
      </w:pPr>
      <w:r>
        <w:rPr>
          <w:sz w:val="24"/>
        </w:rPr>
        <w:t>Nous avons commencé par définir toutes les classes du système représentant tous les blocs à auto-coder en C</w:t>
      </w:r>
      <w:r>
        <w:rPr>
          <w:sz w:val="24"/>
          <w:vertAlign w:val="superscript"/>
        </w:rPr>
        <w:t>++</w:t>
      </w:r>
      <w:r w:rsidR="00AB3255">
        <w:rPr>
          <w:sz w:val="24"/>
        </w:rPr>
        <w:t xml:space="preserve"> (ces blocs ont été déterminés au cours de la réalisation de la structure sur trois processeurs, voir document correspondant)</w:t>
      </w:r>
      <w:r>
        <w:rPr>
          <w:sz w:val="24"/>
        </w:rPr>
        <w:t>. Celles-ci représentent donc les blocs dans Simulink mais également les futures fonctions en code qu’il va falloir faire fonctionner.</w:t>
      </w:r>
    </w:p>
    <w:p w:rsidR="006E12A0" w:rsidRDefault="006E12A0" w:rsidP="006E12A0">
      <w:pPr>
        <w:pStyle w:val="Sansinterligne"/>
        <w:jc w:val="both"/>
        <w:rPr>
          <w:sz w:val="24"/>
        </w:rPr>
      </w:pPr>
    </w:p>
    <w:p w:rsidR="00FA09DF" w:rsidRDefault="006E12A0" w:rsidP="00FA09DF">
      <w:pPr>
        <w:pStyle w:val="Sansinterligne"/>
        <w:numPr>
          <w:ilvl w:val="0"/>
          <w:numId w:val="2"/>
        </w:numPr>
        <w:jc w:val="both"/>
        <w:rPr>
          <w:sz w:val="24"/>
        </w:rPr>
      </w:pPr>
      <w:r>
        <w:rPr>
          <w:sz w:val="24"/>
        </w:rPr>
        <w:t>Une fois que toutes les classes ont été définies, nous avons ajouté en attributs de celles-ci toutes les variables de sortie associées aux blocs correspondant. De plus, nous avons  ajouté une méthode correspondant à la fonction qu’exécutera le code en C</w:t>
      </w:r>
      <w:r>
        <w:rPr>
          <w:sz w:val="24"/>
          <w:vertAlign w:val="superscript"/>
        </w:rPr>
        <w:t>++</w:t>
      </w:r>
      <w:r>
        <w:rPr>
          <w:sz w:val="24"/>
        </w:rPr>
        <w:t>.</w:t>
      </w:r>
    </w:p>
    <w:p w:rsidR="006E12A0" w:rsidRDefault="006E12A0" w:rsidP="006E12A0">
      <w:pPr>
        <w:pStyle w:val="Paragraphedeliste"/>
        <w:rPr>
          <w:sz w:val="24"/>
        </w:rPr>
      </w:pPr>
    </w:p>
    <w:p w:rsidR="006E12A0" w:rsidRDefault="006E12A0" w:rsidP="00FA09DF">
      <w:pPr>
        <w:pStyle w:val="Sansinterligne"/>
        <w:numPr>
          <w:ilvl w:val="0"/>
          <w:numId w:val="2"/>
        </w:numPr>
        <w:jc w:val="both"/>
        <w:rPr>
          <w:sz w:val="24"/>
        </w:rPr>
      </w:pPr>
      <w:r>
        <w:rPr>
          <w:sz w:val="24"/>
        </w:rPr>
        <w:lastRenderedPageBreak/>
        <w:t>Nous avons par la suite répartie toutes ces classes sur trois processeurs comme indiqué sur la figure 1. Nous avons pour cela seulement créé des formes de couleurs qui n’ont aucune signification du point de vue du logiciel.</w:t>
      </w:r>
    </w:p>
    <w:p w:rsidR="006E12A0" w:rsidRDefault="006E12A0" w:rsidP="006E12A0">
      <w:pPr>
        <w:pStyle w:val="Paragraphedeliste"/>
        <w:rPr>
          <w:sz w:val="24"/>
        </w:rPr>
      </w:pPr>
    </w:p>
    <w:p w:rsidR="006E12A0" w:rsidRDefault="0037132E" w:rsidP="00FA09DF">
      <w:pPr>
        <w:pStyle w:val="Sansinterligne"/>
        <w:numPr>
          <w:ilvl w:val="0"/>
          <w:numId w:val="2"/>
        </w:numPr>
        <w:jc w:val="both"/>
        <w:rPr>
          <w:sz w:val="24"/>
        </w:rPr>
      </w:pPr>
      <w:r>
        <w:rPr>
          <w:sz w:val="24"/>
        </w:rPr>
        <w:t>Pour finir, les connections entre les différentes classes ont pu être modélisées. Pour cela, il suffit d’étudier séparément chaque attributs présent dans les classes et de vérifier où celui-ci est réutilisé. On peut finalement réaliser une interaction dirigée entre la classe en cours d’étude et la destination de la variable.</w:t>
      </w:r>
    </w:p>
    <w:p w:rsidR="00AD2904" w:rsidRDefault="00AD2904" w:rsidP="00AD2904">
      <w:pPr>
        <w:pStyle w:val="Paragraphedeliste"/>
        <w:ind w:left="1416"/>
        <w:rPr>
          <w:sz w:val="24"/>
        </w:rPr>
      </w:pPr>
      <w:r>
        <w:rPr>
          <w:sz w:val="24"/>
        </w:rPr>
        <w:t>Nous avons fait le choix de modéliser seulement les interactions entre les classes de processeurs différents modélisant ainsi les échanges de variables sur les bus CAN. De plus, les variables au sein même d’un processeur seront directement accessibles par toutes les fonctions.</w:t>
      </w:r>
    </w:p>
    <w:p w:rsidR="008B5665" w:rsidRDefault="008B5665" w:rsidP="00AD2904">
      <w:pPr>
        <w:pStyle w:val="Sansinterligne"/>
      </w:pPr>
    </w:p>
    <w:p w:rsidR="00A6606E" w:rsidRDefault="008B5665" w:rsidP="00A6606E">
      <w:pPr>
        <w:pStyle w:val="Sansinterligne"/>
        <w:ind w:firstLine="708"/>
        <w:jc w:val="both"/>
        <w:rPr>
          <w:sz w:val="24"/>
        </w:rPr>
      </w:pPr>
      <w:r>
        <w:rPr>
          <w:sz w:val="24"/>
        </w:rPr>
        <w:t>Cette démarche c’est avéré très efficace pour réaliser ce diagramme et nous a permis de rapidement ordonner les blocs à auto-coder.</w:t>
      </w:r>
    </w:p>
    <w:p w:rsidR="00A6606E" w:rsidRDefault="00A6606E" w:rsidP="00A6606E">
      <w:pPr>
        <w:pStyle w:val="Sansinterligne"/>
        <w:ind w:firstLine="708"/>
        <w:jc w:val="both"/>
        <w:rPr>
          <w:sz w:val="24"/>
        </w:rPr>
      </w:pPr>
    </w:p>
    <w:p w:rsidR="00A6606E" w:rsidRDefault="00A6606E" w:rsidP="00A6606E">
      <w:pPr>
        <w:pStyle w:val="Sansinterligne"/>
        <w:ind w:firstLine="708"/>
        <w:jc w:val="both"/>
        <w:rPr>
          <w:sz w:val="24"/>
        </w:rPr>
      </w:pPr>
    </w:p>
    <w:p w:rsidR="00A6606E" w:rsidRDefault="00A6606E" w:rsidP="009B7C94">
      <w:pPr>
        <w:pStyle w:val="Titre3"/>
        <w:numPr>
          <w:ilvl w:val="1"/>
          <w:numId w:val="11"/>
        </w:numPr>
      </w:pPr>
      <w:r>
        <w:t>Codes graphiques</w:t>
      </w:r>
    </w:p>
    <w:p w:rsidR="00A6606E" w:rsidRDefault="00A6606E" w:rsidP="00A6606E">
      <w:pPr>
        <w:pStyle w:val="Sansinterligne"/>
        <w:jc w:val="both"/>
        <w:rPr>
          <w:sz w:val="24"/>
          <w:szCs w:val="24"/>
        </w:rPr>
      </w:pPr>
    </w:p>
    <w:p w:rsidR="00A6606E" w:rsidRDefault="00824FCA" w:rsidP="00824FCA">
      <w:pPr>
        <w:pStyle w:val="Sansinterligne"/>
        <w:ind w:firstLine="708"/>
        <w:jc w:val="both"/>
        <w:rPr>
          <w:sz w:val="24"/>
          <w:szCs w:val="24"/>
        </w:rPr>
      </w:pPr>
      <w:r>
        <w:rPr>
          <w:sz w:val="24"/>
          <w:szCs w:val="24"/>
        </w:rPr>
        <w:t>Dans un but de clarté, de compréhension et de cohérence, nous avons imposé</w:t>
      </w:r>
      <w:r w:rsidR="00EC6EEB">
        <w:rPr>
          <w:sz w:val="24"/>
          <w:szCs w:val="24"/>
        </w:rPr>
        <w:t xml:space="preserve"> certaines règles graphiques :</w:t>
      </w:r>
    </w:p>
    <w:p w:rsidR="00EC6EEB" w:rsidRDefault="00EC6EEB" w:rsidP="00824FCA">
      <w:pPr>
        <w:pStyle w:val="Sansinterligne"/>
        <w:ind w:firstLine="708"/>
        <w:jc w:val="both"/>
        <w:rPr>
          <w:sz w:val="24"/>
          <w:szCs w:val="24"/>
        </w:rPr>
      </w:pPr>
    </w:p>
    <w:p w:rsidR="00EC6EEB" w:rsidRDefault="007C50C2" w:rsidP="00AD2904">
      <w:pPr>
        <w:pStyle w:val="Sansinterligne"/>
        <w:numPr>
          <w:ilvl w:val="0"/>
          <w:numId w:val="4"/>
        </w:numPr>
        <w:jc w:val="both"/>
        <w:rPr>
          <w:sz w:val="24"/>
          <w:szCs w:val="24"/>
        </w:rPr>
      </w:pPr>
      <w:r>
        <w:rPr>
          <w:sz w:val="24"/>
          <w:szCs w:val="24"/>
        </w:rPr>
        <w:t>Les classes créées sont nommées de la même façon que les blocs Simulink qu’elles représentent.</w:t>
      </w:r>
    </w:p>
    <w:p w:rsidR="00D60BE2" w:rsidRDefault="00D60BE2" w:rsidP="00D60BE2">
      <w:pPr>
        <w:pStyle w:val="Sansinterligne"/>
        <w:jc w:val="both"/>
        <w:rPr>
          <w:sz w:val="24"/>
          <w:szCs w:val="24"/>
        </w:rPr>
      </w:pPr>
    </w:p>
    <w:p w:rsidR="007C50C2" w:rsidRDefault="007C50C2" w:rsidP="007C50C2">
      <w:pPr>
        <w:pStyle w:val="Sansinterligne"/>
        <w:numPr>
          <w:ilvl w:val="0"/>
          <w:numId w:val="4"/>
        </w:numPr>
        <w:jc w:val="both"/>
        <w:rPr>
          <w:sz w:val="24"/>
          <w:szCs w:val="24"/>
        </w:rPr>
      </w:pPr>
      <w:r>
        <w:rPr>
          <w:sz w:val="24"/>
          <w:szCs w:val="24"/>
        </w:rPr>
        <w:t>Les variables créées sont nommées de la même façon que les variables présentes dans Simulink.</w:t>
      </w:r>
    </w:p>
    <w:p w:rsidR="00D60BE2" w:rsidRDefault="00D60BE2" w:rsidP="00D60BE2">
      <w:pPr>
        <w:pStyle w:val="Sansinterligne"/>
        <w:jc w:val="both"/>
        <w:rPr>
          <w:sz w:val="24"/>
          <w:szCs w:val="24"/>
        </w:rPr>
      </w:pPr>
    </w:p>
    <w:p w:rsidR="001738CB" w:rsidRDefault="001738CB" w:rsidP="007C50C2">
      <w:pPr>
        <w:pStyle w:val="Sansinterligne"/>
        <w:numPr>
          <w:ilvl w:val="0"/>
          <w:numId w:val="4"/>
        </w:numPr>
        <w:jc w:val="both"/>
        <w:rPr>
          <w:sz w:val="24"/>
          <w:szCs w:val="24"/>
        </w:rPr>
      </w:pPr>
      <w:r>
        <w:rPr>
          <w:sz w:val="24"/>
          <w:szCs w:val="24"/>
        </w:rPr>
        <w:t xml:space="preserve">Les variables sont définies en </w:t>
      </w:r>
      <w:r>
        <w:rPr>
          <w:i/>
          <w:sz w:val="24"/>
          <w:szCs w:val="24"/>
        </w:rPr>
        <w:t>Public (apparaissent avec un point vert sur le diagramme)</w:t>
      </w:r>
      <w:r>
        <w:rPr>
          <w:sz w:val="24"/>
          <w:szCs w:val="24"/>
        </w:rPr>
        <w:t xml:space="preserve"> si elles interagissent avec les autres processeurs et en </w:t>
      </w:r>
      <w:proofErr w:type="spellStart"/>
      <w:r>
        <w:rPr>
          <w:i/>
          <w:sz w:val="24"/>
          <w:szCs w:val="24"/>
        </w:rPr>
        <w:t>Protected</w:t>
      </w:r>
      <w:proofErr w:type="spellEnd"/>
      <w:r>
        <w:rPr>
          <w:i/>
          <w:sz w:val="24"/>
          <w:szCs w:val="24"/>
        </w:rPr>
        <w:t xml:space="preserve"> (apparaissent avec un point orange sur le diagramme)</w:t>
      </w:r>
      <w:r>
        <w:rPr>
          <w:sz w:val="24"/>
          <w:szCs w:val="24"/>
        </w:rPr>
        <w:t xml:space="preserve"> dans le cas contraire. </w:t>
      </w:r>
    </w:p>
    <w:p w:rsidR="00D60BE2" w:rsidRDefault="00D60BE2" w:rsidP="00D60BE2">
      <w:pPr>
        <w:pStyle w:val="Sansinterligne"/>
        <w:jc w:val="both"/>
        <w:rPr>
          <w:sz w:val="24"/>
          <w:szCs w:val="24"/>
        </w:rPr>
      </w:pPr>
    </w:p>
    <w:p w:rsidR="007C50C2" w:rsidRPr="00D60BE2" w:rsidRDefault="007C50C2" w:rsidP="007C50C2">
      <w:pPr>
        <w:pStyle w:val="Sansinterligne"/>
        <w:numPr>
          <w:ilvl w:val="0"/>
          <w:numId w:val="4"/>
        </w:numPr>
        <w:jc w:val="both"/>
        <w:rPr>
          <w:sz w:val="24"/>
          <w:szCs w:val="24"/>
        </w:rPr>
      </w:pPr>
      <w:r>
        <w:rPr>
          <w:sz w:val="24"/>
          <w:szCs w:val="24"/>
        </w:rPr>
        <w:t xml:space="preserve">Chaque classe possède une fonction représentant la fonction du bloc à auto-coder. Celle-ci se nomme de la manière suivante : </w:t>
      </w:r>
      <w:r>
        <w:rPr>
          <w:i/>
          <w:sz w:val="24"/>
          <w:szCs w:val="24"/>
        </w:rPr>
        <w:t xml:space="preserve">nom de la </w:t>
      </w:r>
      <w:proofErr w:type="spellStart"/>
      <w:r>
        <w:rPr>
          <w:i/>
          <w:sz w:val="24"/>
          <w:szCs w:val="24"/>
        </w:rPr>
        <w:t>classe_</w:t>
      </w:r>
      <w:proofErr w:type="gramStart"/>
      <w:r>
        <w:rPr>
          <w:i/>
          <w:sz w:val="24"/>
          <w:szCs w:val="24"/>
        </w:rPr>
        <w:t>main</w:t>
      </w:r>
      <w:proofErr w:type="spellEnd"/>
      <w:r>
        <w:rPr>
          <w:i/>
          <w:sz w:val="24"/>
          <w:szCs w:val="24"/>
        </w:rPr>
        <w:t>()</w:t>
      </w:r>
      <w:proofErr w:type="gramEnd"/>
    </w:p>
    <w:p w:rsidR="00D60BE2" w:rsidRDefault="00D60BE2" w:rsidP="00D60BE2">
      <w:pPr>
        <w:pStyle w:val="Sansinterligne"/>
        <w:jc w:val="both"/>
        <w:rPr>
          <w:sz w:val="24"/>
          <w:szCs w:val="24"/>
        </w:rPr>
      </w:pPr>
    </w:p>
    <w:p w:rsidR="007C50C2" w:rsidRDefault="001738CB" w:rsidP="007C50C2">
      <w:pPr>
        <w:pStyle w:val="Sansinterligne"/>
        <w:numPr>
          <w:ilvl w:val="0"/>
          <w:numId w:val="4"/>
        </w:numPr>
        <w:jc w:val="both"/>
        <w:rPr>
          <w:sz w:val="24"/>
          <w:szCs w:val="24"/>
        </w:rPr>
      </w:pPr>
      <w:r>
        <w:rPr>
          <w:sz w:val="24"/>
          <w:szCs w:val="24"/>
        </w:rPr>
        <w:t>Un rectangle de couleur différente représente chaque processeur. Ce code couleur sera réutilisé sur tous les diagrammes</w:t>
      </w:r>
    </w:p>
    <w:p w:rsidR="00D60BE2" w:rsidRDefault="00D60BE2" w:rsidP="00D60BE2">
      <w:pPr>
        <w:pStyle w:val="Sansinterligne"/>
        <w:jc w:val="both"/>
        <w:rPr>
          <w:sz w:val="24"/>
          <w:szCs w:val="24"/>
        </w:rPr>
      </w:pPr>
    </w:p>
    <w:p w:rsidR="001738CB" w:rsidRDefault="001738CB" w:rsidP="007C50C2">
      <w:pPr>
        <w:pStyle w:val="Sansinterligne"/>
        <w:numPr>
          <w:ilvl w:val="0"/>
          <w:numId w:val="4"/>
        </w:numPr>
        <w:jc w:val="both"/>
        <w:rPr>
          <w:sz w:val="24"/>
          <w:szCs w:val="24"/>
        </w:rPr>
      </w:pPr>
      <w:r>
        <w:rPr>
          <w:sz w:val="24"/>
          <w:szCs w:val="24"/>
        </w:rPr>
        <w:t>Les interactions entre les classes sont également de la couleur du processeur dont la variable provient.</w:t>
      </w:r>
    </w:p>
    <w:p w:rsidR="00D60BE2" w:rsidRDefault="00D60BE2" w:rsidP="00D60BE2">
      <w:pPr>
        <w:pStyle w:val="Sansinterligne"/>
        <w:jc w:val="both"/>
        <w:rPr>
          <w:sz w:val="24"/>
          <w:szCs w:val="24"/>
        </w:rPr>
      </w:pPr>
    </w:p>
    <w:p w:rsidR="001738CB" w:rsidRDefault="001738CB" w:rsidP="007C50C2">
      <w:pPr>
        <w:pStyle w:val="Sansinterligne"/>
        <w:numPr>
          <w:ilvl w:val="0"/>
          <w:numId w:val="4"/>
        </w:numPr>
        <w:jc w:val="both"/>
        <w:rPr>
          <w:sz w:val="24"/>
          <w:szCs w:val="24"/>
        </w:rPr>
      </w:pPr>
      <w:r>
        <w:rPr>
          <w:sz w:val="24"/>
          <w:szCs w:val="24"/>
        </w:rPr>
        <w:t xml:space="preserve">Les interactions </w:t>
      </w:r>
      <w:r w:rsidR="00E7664B">
        <w:rPr>
          <w:sz w:val="24"/>
          <w:szCs w:val="24"/>
        </w:rPr>
        <w:t>sont nommées de par les variables qu’</w:t>
      </w:r>
      <w:r w:rsidR="00B10BF2">
        <w:rPr>
          <w:sz w:val="24"/>
          <w:szCs w:val="24"/>
        </w:rPr>
        <w:t>elles transmettent (séparées par des points virgules dans le cas où il y en a plusieurs).</w:t>
      </w:r>
    </w:p>
    <w:p w:rsidR="007F051B" w:rsidRDefault="007F051B" w:rsidP="007F051B">
      <w:pPr>
        <w:pStyle w:val="Sansinterligne"/>
        <w:jc w:val="both"/>
        <w:rPr>
          <w:sz w:val="24"/>
          <w:szCs w:val="24"/>
        </w:rPr>
      </w:pPr>
    </w:p>
    <w:p w:rsidR="007F051B" w:rsidRDefault="007F051B" w:rsidP="007F051B">
      <w:pPr>
        <w:pStyle w:val="Sansinterligne"/>
        <w:jc w:val="both"/>
        <w:rPr>
          <w:sz w:val="24"/>
          <w:szCs w:val="24"/>
        </w:rPr>
      </w:pPr>
      <w:r>
        <w:rPr>
          <w:sz w:val="24"/>
          <w:szCs w:val="24"/>
        </w:rPr>
        <w:lastRenderedPageBreak/>
        <w:t>On peut retrouver ci-dessous une illustration de certaines de ces règles graphiques :</w:t>
      </w:r>
    </w:p>
    <w:p w:rsidR="007F051B" w:rsidRDefault="007F051B" w:rsidP="007F051B">
      <w:pPr>
        <w:pStyle w:val="Sansinterligne"/>
        <w:jc w:val="both"/>
        <w:rPr>
          <w:sz w:val="24"/>
          <w:szCs w:val="24"/>
        </w:rPr>
      </w:pPr>
    </w:p>
    <w:p w:rsidR="00AA30E5" w:rsidRDefault="00AA30E5" w:rsidP="00AA30E5">
      <w:pPr>
        <w:pStyle w:val="Sansinterligne"/>
        <w:keepNext/>
        <w:jc w:val="center"/>
      </w:pPr>
      <w:r>
        <w:rPr>
          <w:noProof/>
          <w:sz w:val="24"/>
          <w:szCs w:val="24"/>
          <w:lang w:eastAsia="fr-FR"/>
        </w:rPr>
        <w:drawing>
          <wp:inline distT="0" distB="0" distL="0" distR="0" wp14:anchorId="56225E4A" wp14:editId="7F8833CA">
            <wp:extent cx="2790825" cy="3519772"/>
            <wp:effectExtent l="0" t="0" r="0" b="5080"/>
            <wp:docPr id="7" name="Image 7" descr="C:\Users\GUILLOUX Lorris\Documents\ENSEEIHT\3ème Année\BEI\Programmes\Diagramme de séquence\Diagramme de classe 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OUX Lorris\Documents\ENSEEIHT\3ème Année\BEI\Programmes\Diagramme de séquence\Diagramme de classe zo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3519772"/>
                    </a:xfrm>
                    <a:prstGeom prst="rect">
                      <a:avLst/>
                    </a:prstGeom>
                    <a:noFill/>
                    <a:ln>
                      <a:noFill/>
                    </a:ln>
                  </pic:spPr>
                </pic:pic>
              </a:graphicData>
            </a:graphic>
          </wp:inline>
        </w:drawing>
      </w:r>
    </w:p>
    <w:p w:rsidR="007F051B" w:rsidRDefault="00AA30E5" w:rsidP="00AA30E5">
      <w:pPr>
        <w:pStyle w:val="Lgende"/>
        <w:jc w:val="center"/>
        <w:rPr>
          <w:sz w:val="24"/>
          <w:szCs w:val="24"/>
        </w:rPr>
      </w:pPr>
      <w:r>
        <w:t xml:space="preserve">Figure </w:t>
      </w:r>
      <w:r w:rsidR="004128AE">
        <w:fldChar w:fldCharType="begin"/>
      </w:r>
      <w:r w:rsidR="004128AE">
        <w:instrText xml:space="preserve"> SEQ Figure \* ARABIC </w:instrText>
      </w:r>
      <w:r w:rsidR="004128AE">
        <w:fldChar w:fldCharType="separate"/>
      </w:r>
      <w:r w:rsidR="00944832">
        <w:rPr>
          <w:noProof/>
        </w:rPr>
        <w:t>6</w:t>
      </w:r>
      <w:r w:rsidR="004128AE">
        <w:rPr>
          <w:noProof/>
        </w:rPr>
        <w:fldChar w:fldCharType="end"/>
      </w:r>
      <w:r>
        <w:t>: Illustrations des règles graphiques</w:t>
      </w:r>
    </w:p>
    <w:p w:rsidR="0003219F" w:rsidRDefault="0003219F" w:rsidP="0003219F">
      <w:pPr>
        <w:pStyle w:val="Sansinterligne"/>
        <w:jc w:val="both"/>
        <w:rPr>
          <w:sz w:val="24"/>
          <w:szCs w:val="24"/>
        </w:rPr>
      </w:pPr>
    </w:p>
    <w:p w:rsidR="0003219F" w:rsidRDefault="0003219F" w:rsidP="00BD5289">
      <w:pPr>
        <w:pStyle w:val="Sansinterligne"/>
        <w:ind w:firstLine="708"/>
        <w:jc w:val="both"/>
        <w:rPr>
          <w:sz w:val="24"/>
          <w:szCs w:val="24"/>
        </w:rPr>
      </w:pPr>
      <w:r>
        <w:rPr>
          <w:sz w:val="24"/>
          <w:szCs w:val="24"/>
        </w:rPr>
        <w:t>Nous avons de plus rajouté un petit bloc permettant d’expliquer sur quel bus CAN les interactions s’effectueront</w:t>
      </w:r>
      <w:r w:rsidR="006D50F1">
        <w:rPr>
          <w:sz w:val="24"/>
          <w:szCs w:val="24"/>
        </w:rPr>
        <w:t xml:space="preserve"> (voir ci-après)</w:t>
      </w:r>
      <w:r>
        <w:rPr>
          <w:sz w:val="24"/>
          <w:szCs w:val="24"/>
        </w:rPr>
        <w:t>. Cela sera très utile pendant la phase de codage mais également pour la réalisation du diagramme de séquence.</w:t>
      </w:r>
    </w:p>
    <w:p w:rsidR="00EC6EEB" w:rsidRDefault="00EC6EEB" w:rsidP="00824FCA">
      <w:pPr>
        <w:pStyle w:val="Sansinterligne"/>
        <w:ind w:firstLine="708"/>
        <w:jc w:val="both"/>
        <w:rPr>
          <w:sz w:val="24"/>
          <w:szCs w:val="24"/>
        </w:rPr>
      </w:pPr>
    </w:p>
    <w:p w:rsidR="0038279C" w:rsidRDefault="0038279C" w:rsidP="00D1063C">
      <w:pPr>
        <w:pStyle w:val="Sansinterligne"/>
        <w:keepNext/>
        <w:ind w:firstLine="708"/>
        <w:jc w:val="center"/>
      </w:pPr>
      <w:r>
        <w:rPr>
          <w:noProof/>
          <w:lang w:eastAsia="fr-FR"/>
        </w:rPr>
        <w:drawing>
          <wp:inline distT="0" distB="0" distL="0" distR="0" wp14:anchorId="2737D6B4" wp14:editId="243476DB">
            <wp:extent cx="2562225" cy="1103083"/>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2225" cy="1103083"/>
                    </a:xfrm>
                    <a:prstGeom prst="rect">
                      <a:avLst/>
                    </a:prstGeom>
                  </pic:spPr>
                </pic:pic>
              </a:graphicData>
            </a:graphic>
          </wp:inline>
        </w:drawing>
      </w:r>
    </w:p>
    <w:p w:rsidR="0038279C" w:rsidRDefault="0038279C" w:rsidP="0038279C">
      <w:pPr>
        <w:pStyle w:val="Lgende"/>
        <w:jc w:val="center"/>
      </w:pPr>
      <w:r>
        <w:t xml:space="preserve">Figure </w:t>
      </w:r>
      <w:r w:rsidR="004128AE">
        <w:fldChar w:fldCharType="begin"/>
      </w:r>
      <w:r w:rsidR="004128AE">
        <w:instrText xml:space="preserve"> SEQ Figure \* ARABIC </w:instrText>
      </w:r>
      <w:r w:rsidR="004128AE">
        <w:fldChar w:fldCharType="separate"/>
      </w:r>
      <w:r w:rsidR="00944832">
        <w:rPr>
          <w:noProof/>
        </w:rPr>
        <w:t>7</w:t>
      </w:r>
      <w:r w:rsidR="004128AE">
        <w:rPr>
          <w:noProof/>
        </w:rPr>
        <w:fldChar w:fldCharType="end"/>
      </w:r>
      <w:r>
        <w:t>: Répartition des CAN</w:t>
      </w:r>
    </w:p>
    <w:p w:rsidR="00C1277A" w:rsidRDefault="00C1277A" w:rsidP="00C1277A">
      <w:pPr>
        <w:pStyle w:val="Sansinterligne"/>
        <w:jc w:val="both"/>
        <w:rPr>
          <w:sz w:val="24"/>
          <w:szCs w:val="24"/>
        </w:rPr>
      </w:pPr>
    </w:p>
    <w:p w:rsidR="00D60BE2" w:rsidRDefault="00D60BE2">
      <w:pPr>
        <w:rPr>
          <w:rFonts w:asciiTheme="majorHAnsi" w:eastAsiaTheme="majorEastAsia" w:hAnsiTheme="majorHAnsi" w:cstheme="majorBidi"/>
          <w:b/>
          <w:bCs/>
          <w:color w:val="4F81BD" w:themeColor="accent1"/>
          <w:sz w:val="26"/>
          <w:szCs w:val="26"/>
        </w:rPr>
      </w:pPr>
      <w:r>
        <w:br w:type="page"/>
      </w:r>
    </w:p>
    <w:p w:rsidR="00C1277A" w:rsidRDefault="00EA648E" w:rsidP="009B7C94">
      <w:pPr>
        <w:pStyle w:val="Titre2"/>
        <w:numPr>
          <w:ilvl w:val="0"/>
          <w:numId w:val="11"/>
        </w:numPr>
      </w:pPr>
      <w:r>
        <w:lastRenderedPageBreak/>
        <w:t>Diagramme de séquence</w:t>
      </w:r>
    </w:p>
    <w:p w:rsidR="00EA648E" w:rsidRDefault="00EA648E" w:rsidP="00EA648E">
      <w:pPr>
        <w:pStyle w:val="Sansinterligne"/>
        <w:jc w:val="both"/>
        <w:rPr>
          <w:sz w:val="24"/>
        </w:rPr>
      </w:pPr>
    </w:p>
    <w:p w:rsidR="00D24D1A" w:rsidRDefault="00D24D1A" w:rsidP="00D24D1A">
      <w:pPr>
        <w:pStyle w:val="Sansinterligne"/>
        <w:ind w:firstLine="708"/>
        <w:jc w:val="both"/>
        <w:rPr>
          <w:sz w:val="24"/>
        </w:rPr>
      </w:pPr>
      <w:r>
        <w:rPr>
          <w:sz w:val="24"/>
        </w:rPr>
        <w:t>Nous avons dans un second temps réalisé le diagramme de séquence préparant à l’auto-codage global de ce modèle. Ce diagramme va nous permettre de savoir dans quel ordre appeler nos fonctions mais également modéliser simplement les accès aux bus CAN. Celui-ci est présent sur la figure ci-dessous :</w:t>
      </w:r>
    </w:p>
    <w:p w:rsidR="00D62349" w:rsidRDefault="00D62349" w:rsidP="00D24D1A">
      <w:pPr>
        <w:pStyle w:val="Sansinterligne"/>
        <w:ind w:firstLine="708"/>
        <w:jc w:val="both"/>
        <w:rPr>
          <w:sz w:val="24"/>
        </w:rPr>
      </w:pPr>
    </w:p>
    <w:p w:rsidR="00D62349" w:rsidRDefault="00D62349" w:rsidP="00D62349">
      <w:pPr>
        <w:pStyle w:val="Sansinterligne"/>
        <w:keepNext/>
        <w:jc w:val="center"/>
      </w:pPr>
      <w:r>
        <w:rPr>
          <w:noProof/>
          <w:sz w:val="24"/>
          <w:lang w:eastAsia="fr-FR"/>
        </w:rPr>
        <w:drawing>
          <wp:inline distT="0" distB="0" distL="0" distR="0" wp14:anchorId="0135C42E" wp14:editId="06B3CB71">
            <wp:extent cx="5760720" cy="3419661"/>
            <wp:effectExtent l="0" t="0" r="0" b="9525"/>
            <wp:docPr id="9" name="Image 9" descr="C:\Users\GUILLOUX Lorris\Documents\ENSEEIHT\3ème Année\BEI\Programmes\Diagramme de séquence\Diagramme de 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LOUX Lorris\Documents\ENSEEIHT\3ème Année\BEI\Programmes\Diagramme de séquence\Diagramme de sé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19661"/>
                    </a:xfrm>
                    <a:prstGeom prst="rect">
                      <a:avLst/>
                    </a:prstGeom>
                    <a:noFill/>
                    <a:ln>
                      <a:noFill/>
                    </a:ln>
                  </pic:spPr>
                </pic:pic>
              </a:graphicData>
            </a:graphic>
          </wp:inline>
        </w:drawing>
      </w:r>
    </w:p>
    <w:p w:rsidR="00EA648E" w:rsidRDefault="00D62349" w:rsidP="00D62349">
      <w:pPr>
        <w:pStyle w:val="Lgende"/>
        <w:jc w:val="center"/>
      </w:pPr>
      <w:r>
        <w:t xml:space="preserve">Figure </w:t>
      </w:r>
      <w:r w:rsidR="004128AE">
        <w:fldChar w:fldCharType="begin"/>
      </w:r>
      <w:r w:rsidR="004128AE">
        <w:instrText xml:space="preserve"> SEQ Figure \* ARABIC </w:instrText>
      </w:r>
      <w:r w:rsidR="004128AE">
        <w:fldChar w:fldCharType="separate"/>
      </w:r>
      <w:r w:rsidR="00944832">
        <w:rPr>
          <w:noProof/>
        </w:rPr>
        <w:t>8</w:t>
      </w:r>
      <w:r w:rsidR="004128AE">
        <w:rPr>
          <w:noProof/>
        </w:rPr>
        <w:fldChar w:fldCharType="end"/>
      </w:r>
      <w:r>
        <w:t>: Diagramme de séquence global</w:t>
      </w:r>
    </w:p>
    <w:p w:rsidR="00771557" w:rsidRDefault="00771557" w:rsidP="00771557">
      <w:pPr>
        <w:pStyle w:val="Sansinterligne"/>
        <w:jc w:val="both"/>
        <w:rPr>
          <w:sz w:val="24"/>
        </w:rPr>
      </w:pPr>
    </w:p>
    <w:p w:rsidR="00771557" w:rsidRDefault="00460D71" w:rsidP="009B7C94">
      <w:pPr>
        <w:pStyle w:val="Titre3"/>
        <w:numPr>
          <w:ilvl w:val="1"/>
          <w:numId w:val="11"/>
        </w:numPr>
      </w:pPr>
      <w:r>
        <w:t>Réalisation du diagramme de séquence</w:t>
      </w:r>
    </w:p>
    <w:p w:rsidR="00460D71" w:rsidRDefault="00460D71" w:rsidP="00460D71">
      <w:pPr>
        <w:pStyle w:val="Sansinterligne"/>
        <w:jc w:val="both"/>
        <w:rPr>
          <w:sz w:val="24"/>
        </w:rPr>
      </w:pPr>
    </w:p>
    <w:p w:rsidR="00552C24" w:rsidRDefault="00552C24" w:rsidP="00552C24">
      <w:pPr>
        <w:pStyle w:val="Sansinterligne"/>
        <w:ind w:firstLine="708"/>
        <w:jc w:val="both"/>
        <w:rPr>
          <w:sz w:val="24"/>
        </w:rPr>
      </w:pPr>
      <w:r>
        <w:rPr>
          <w:sz w:val="24"/>
        </w:rPr>
        <w:t>Pour la réalisation de ce diagramme de séquence, nous avons utilisé la démarche suivante :</w:t>
      </w:r>
    </w:p>
    <w:p w:rsidR="00460D71" w:rsidRDefault="00460D71" w:rsidP="00460D71">
      <w:pPr>
        <w:pStyle w:val="Sansinterligne"/>
        <w:jc w:val="both"/>
        <w:rPr>
          <w:sz w:val="24"/>
        </w:rPr>
      </w:pPr>
    </w:p>
    <w:p w:rsidR="00FF5794" w:rsidRDefault="00FF5794" w:rsidP="00FF5794">
      <w:pPr>
        <w:pStyle w:val="Sansinterligne"/>
        <w:numPr>
          <w:ilvl w:val="0"/>
          <w:numId w:val="5"/>
        </w:numPr>
        <w:jc w:val="both"/>
        <w:rPr>
          <w:sz w:val="24"/>
        </w:rPr>
      </w:pPr>
      <w:r>
        <w:rPr>
          <w:sz w:val="24"/>
        </w:rPr>
        <w:t>Il faut dans un premier temps ajouter toutes les lignes de vie (classes) sur notre diagramme. Sachant que celles-ci sont déjà créées, il suffit de les sélectionner et de les insérer dans notre diagramme.</w:t>
      </w:r>
    </w:p>
    <w:p w:rsidR="00A11B78" w:rsidRDefault="00A11B78" w:rsidP="00A11B78">
      <w:pPr>
        <w:pStyle w:val="Sansinterligne"/>
        <w:jc w:val="both"/>
        <w:rPr>
          <w:sz w:val="24"/>
        </w:rPr>
      </w:pPr>
    </w:p>
    <w:p w:rsidR="00A11B78" w:rsidRDefault="00A11B78" w:rsidP="00A11B78">
      <w:pPr>
        <w:pStyle w:val="Sansinterligne"/>
        <w:numPr>
          <w:ilvl w:val="0"/>
          <w:numId w:val="5"/>
        </w:numPr>
        <w:jc w:val="both"/>
        <w:rPr>
          <w:sz w:val="24"/>
        </w:rPr>
      </w:pPr>
      <w:r>
        <w:rPr>
          <w:sz w:val="24"/>
        </w:rPr>
        <w:t xml:space="preserve">On rajoute un acteur modélisant le départ de notre application ainsi que </w:t>
      </w:r>
      <w:r w:rsidR="009E03F2">
        <w:rPr>
          <w:sz w:val="24"/>
        </w:rPr>
        <w:t xml:space="preserve">des composants représentant </w:t>
      </w:r>
      <w:r>
        <w:rPr>
          <w:sz w:val="24"/>
        </w:rPr>
        <w:t>les deux bus CAN avec lesquels nous allons interagir.</w:t>
      </w:r>
    </w:p>
    <w:p w:rsidR="00A11B78" w:rsidRPr="00A11B78" w:rsidRDefault="00A11B78" w:rsidP="00A11B78">
      <w:pPr>
        <w:pStyle w:val="Sansinterligne"/>
        <w:jc w:val="both"/>
        <w:rPr>
          <w:sz w:val="24"/>
        </w:rPr>
      </w:pPr>
    </w:p>
    <w:p w:rsidR="00A11B78" w:rsidRDefault="00A11B78" w:rsidP="00FF5794">
      <w:pPr>
        <w:pStyle w:val="Sansinterligne"/>
        <w:numPr>
          <w:ilvl w:val="0"/>
          <w:numId w:val="5"/>
        </w:numPr>
        <w:jc w:val="both"/>
        <w:rPr>
          <w:sz w:val="24"/>
        </w:rPr>
      </w:pPr>
      <w:r>
        <w:rPr>
          <w:sz w:val="24"/>
        </w:rPr>
        <w:t>Il nous faut par la suite déterminer l’ordre d’exécution des différentes fonctions (donc des différents blocs). Pour cela, nous nous sommes référés à l’ordre de simulation utilisé par Simulink.</w:t>
      </w:r>
      <w:r w:rsidR="00D03E0E">
        <w:rPr>
          <w:sz w:val="24"/>
        </w:rPr>
        <w:t xml:space="preserve"> Cependant, cette simulation n’est au départ pas cohérente avec notre implantation car Matlab dispose tout le schéma à plat avant de l’exécuter (il ne tiens pas </w:t>
      </w:r>
      <w:r w:rsidR="00D03E0E">
        <w:rPr>
          <w:sz w:val="24"/>
        </w:rPr>
        <w:lastRenderedPageBreak/>
        <w:t xml:space="preserve">compte des différents </w:t>
      </w:r>
      <w:proofErr w:type="spellStart"/>
      <w:r w:rsidR="00D03E0E">
        <w:rPr>
          <w:sz w:val="24"/>
        </w:rPr>
        <w:t>Subsystems</w:t>
      </w:r>
      <w:proofErr w:type="spellEnd"/>
      <w:r w:rsidR="00D03E0E">
        <w:rPr>
          <w:sz w:val="24"/>
        </w:rPr>
        <w:t xml:space="preserve"> et donc blocs que nous avons formés). Il faut donc conditionner cette simulation de la manière suivante :</w:t>
      </w:r>
    </w:p>
    <w:p w:rsidR="00B36CF4" w:rsidRDefault="00B36CF4" w:rsidP="00B36CF4">
      <w:pPr>
        <w:pStyle w:val="Sansinterligne"/>
        <w:jc w:val="both"/>
        <w:rPr>
          <w:sz w:val="24"/>
        </w:rPr>
      </w:pPr>
    </w:p>
    <w:p w:rsidR="000B5EAA" w:rsidRPr="000B5EAA" w:rsidRDefault="00D03E0E" w:rsidP="000B5EAA">
      <w:pPr>
        <w:pStyle w:val="Sansinterligne"/>
        <w:numPr>
          <w:ilvl w:val="0"/>
          <w:numId w:val="7"/>
        </w:numPr>
        <w:jc w:val="both"/>
        <w:rPr>
          <w:sz w:val="24"/>
        </w:rPr>
      </w:pPr>
      <w:r w:rsidRPr="000B5EAA">
        <w:rPr>
          <w:sz w:val="24"/>
        </w:rPr>
        <w:t xml:space="preserve">Il faut dans un premier temps définir tous les blocs à auto-coder (soit toutes les classes) en tant que bloc atomique. Cela va permettre à Simulink de considérer ces </w:t>
      </w:r>
      <w:proofErr w:type="spellStart"/>
      <w:r w:rsidRPr="000B5EAA">
        <w:rPr>
          <w:sz w:val="24"/>
        </w:rPr>
        <w:t>Subsystems</w:t>
      </w:r>
      <w:proofErr w:type="spellEnd"/>
      <w:r w:rsidRPr="000B5EAA">
        <w:rPr>
          <w:sz w:val="24"/>
        </w:rPr>
        <w:t xml:space="preserve"> comme des blocs qu’il va simuler d’un seul coup. Pour cela, il faut réaliser un clic droit sur le bloc puis </w:t>
      </w:r>
      <w:r w:rsidRPr="000B5EAA">
        <w:rPr>
          <w:i/>
          <w:sz w:val="24"/>
        </w:rPr>
        <w:t xml:space="preserve">Bloc </w:t>
      </w:r>
      <w:proofErr w:type="spellStart"/>
      <w:r w:rsidRPr="000B5EAA">
        <w:rPr>
          <w:i/>
          <w:sz w:val="24"/>
        </w:rPr>
        <w:t>Parameters</w:t>
      </w:r>
      <w:proofErr w:type="spellEnd"/>
      <w:r w:rsidRPr="000B5EAA">
        <w:rPr>
          <w:i/>
          <w:sz w:val="24"/>
        </w:rPr>
        <w:t xml:space="preserve"> (</w:t>
      </w:r>
      <w:proofErr w:type="spellStart"/>
      <w:r w:rsidRPr="000B5EAA">
        <w:rPr>
          <w:i/>
          <w:sz w:val="24"/>
        </w:rPr>
        <w:t>Subsystem</w:t>
      </w:r>
      <w:proofErr w:type="spellEnd"/>
      <w:r w:rsidRPr="000B5EAA">
        <w:rPr>
          <w:i/>
          <w:sz w:val="24"/>
        </w:rPr>
        <w:t>)</w:t>
      </w:r>
      <w:r w:rsidRPr="000B5EAA">
        <w:rPr>
          <w:sz w:val="24"/>
        </w:rPr>
        <w:t xml:space="preserve">. Il faut enfin cocher les cases </w:t>
      </w:r>
      <w:proofErr w:type="spellStart"/>
      <w:r w:rsidRPr="000B5EAA">
        <w:rPr>
          <w:sz w:val="24"/>
        </w:rPr>
        <w:t>T</w:t>
      </w:r>
      <w:r w:rsidRPr="000B5EAA">
        <w:rPr>
          <w:i/>
          <w:sz w:val="24"/>
        </w:rPr>
        <w:t>reat</w:t>
      </w:r>
      <w:proofErr w:type="spellEnd"/>
      <w:r w:rsidRPr="000B5EAA">
        <w:rPr>
          <w:i/>
          <w:sz w:val="24"/>
        </w:rPr>
        <w:t xml:space="preserve"> as </w:t>
      </w:r>
      <w:proofErr w:type="spellStart"/>
      <w:r w:rsidRPr="000B5EAA">
        <w:rPr>
          <w:i/>
          <w:sz w:val="24"/>
        </w:rPr>
        <w:t>atomic</w:t>
      </w:r>
      <w:proofErr w:type="spellEnd"/>
      <w:r w:rsidRPr="000B5EAA">
        <w:rPr>
          <w:i/>
          <w:sz w:val="24"/>
        </w:rPr>
        <w:t xml:space="preserve"> unit</w:t>
      </w:r>
      <w:r w:rsidRPr="000B5EAA">
        <w:rPr>
          <w:sz w:val="24"/>
        </w:rPr>
        <w:t xml:space="preserve"> et </w:t>
      </w:r>
      <w:proofErr w:type="spellStart"/>
      <w:r w:rsidRPr="000B5EAA">
        <w:rPr>
          <w:i/>
          <w:sz w:val="24"/>
        </w:rPr>
        <w:t>Minimize</w:t>
      </w:r>
      <w:proofErr w:type="spellEnd"/>
      <w:r w:rsidRPr="000B5EAA">
        <w:rPr>
          <w:i/>
          <w:sz w:val="24"/>
        </w:rPr>
        <w:t xml:space="preserve"> </w:t>
      </w:r>
      <w:proofErr w:type="spellStart"/>
      <w:r w:rsidRPr="000B5EAA">
        <w:rPr>
          <w:i/>
          <w:sz w:val="24"/>
        </w:rPr>
        <w:t>algebraic</w:t>
      </w:r>
      <w:proofErr w:type="spellEnd"/>
      <w:r w:rsidRPr="000B5EAA">
        <w:rPr>
          <w:i/>
          <w:sz w:val="24"/>
        </w:rPr>
        <w:t xml:space="preserve"> </w:t>
      </w:r>
      <w:proofErr w:type="spellStart"/>
      <w:r w:rsidRPr="000B5EAA">
        <w:rPr>
          <w:i/>
          <w:sz w:val="24"/>
        </w:rPr>
        <w:t>loop</w:t>
      </w:r>
      <w:proofErr w:type="spellEnd"/>
      <w:r w:rsidR="00084719" w:rsidRPr="000B5EAA">
        <w:rPr>
          <w:i/>
          <w:sz w:val="24"/>
        </w:rPr>
        <w:t xml:space="preserve"> occurrences</w:t>
      </w:r>
      <w:r w:rsidR="00084719" w:rsidRPr="000B5EAA">
        <w:rPr>
          <w:sz w:val="24"/>
        </w:rPr>
        <w:t>.</w:t>
      </w:r>
    </w:p>
    <w:p w:rsidR="000B5EAA" w:rsidRPr="000B5EAA" w:rsidRDefault="000B5EAA" w:rsidP="000B5EAA">
      <w:pPr>
        <w:pStyle w:val="Sansinterligne"/>
      </w:pPr>
    </w:p>
    <w:p w:rsidR="0076410E" w:rsidRDefault="0076410E" w:rsidP="000B5EAA">
      <w:pPr>
        <w:pStyle w:val="Sansinterligne"/>
        <w:numPr>
          <w:ilvl w:val="0"/>
          <w:numId w:val="8"/>
        </w:numPr>
        <w:jc w:val="both"/>
        <w:rPr>
          <w:sz w:val="24"/>
        </w:rPr>
      </w:pPr>
      <w:r w:rsidRPr="000B5EAA">
        <w:rPr>
          <w:sz w:val="24"/>
        </w:rPr>
        <w:t>Cette configuration impose de faire très attention aux boucles algébriques. En effet, celles-ci vont créer des erreurs qui empêcheront la simulation de se dérouler. Dans le cas où ces boucles existent, il est nécessaire de les "casser" en ajoutant un retard sur les entrées de ces boucles.</w:t>
      </w:r>
    </w:p>
    <w:p w:rsidR="000B5EAA" w:rsidRPr="000B5EAA" w:rsidRDefault="000B5EAA" w:rsidP="000B5EAA">
      <w:pPr>
        <w:pStyle w:val="Sansinterligne"/>
        <w:jc w:val="both"/>
        <w:rPr>
          <w:sz w:val="24"/>
        </w:rPr>
      </w:pPr>
    </w:p>
    <w:p w:rsidR="000B5EAA" w:rsidRDefault="006A3CD5" w:rsidP="000B5EAA">
      <w:pPr>
        <w:pStyle w:val="Sansinterligne"/>
        <w:numPr>
          <w:ilvl w:val="0"/>
          <w:numId w:val="9"/>
        </w:numPr>
        <w:jc w:val="both"/>
        <w:rPr>
          <w:sz w:val="24"/>
        </w:rPr>
      </w:pPr>
      <w:r w:rsidRPr="000B5EAA">
        <w:rPr>
          <w:sz w:val="24"/>
        </w:rPr>
        <w:t xml:space="preserve">Une fois cette configuration faite, il faut sélectionner Display -&gt; </w:t>
      </w:r>
      <w:r w:rsidR="00220936" w:rsidRPr="000B5EAA">
        <w:rPr>
          <w:sz w:val="24"/>
        </w:rPr>
        <w:t xml:space="preserve">Blocks -&gt; </w:t>
      </w:r>
      <w:proofErr w:type="spellStart"/>
      <w:r w:rsidR="00220936" w:rsidRPr="000B5EAA">
        <w:rPr>
          <w:sz w:val="24"/>
        </w:rPr>
        <w:t>Sorted</w:t>
      </w:r>
      <w:proofErr w:type="spellEnd"/>
      <w:r w:rsidR="00220936" w:rsidRPr="000B5EAA">
        <w:rPr>
          <w:sz w:val="24"/>
        </w:rPr>
        <w:t xml:space="preserve"> </w:t>
      </w:r>
      <w:proofErr w:type="spellStart"/>
      <w:r w:rsidR="00220936" w:rsidRPr="000B5EAA">
        <w:rPr>
          <w:sz w:val="24"/>
        </w:rPr>
        <w:t>Execution</w:t>
      </w:r>
      <w:proofErr w:type="spellEnd"/>
      <w:r w:rsidR="00220936" w:rsidRPr="000B5EAA">
        <w:rPr>
          <w:sz w:val="24"/>
        </w:rPr>
        <w:t xml:space="preserve"> </w:t>
      </w:r>
      <w:proofErr w:type="spellStart"/>
      <w:r w:rsidR="00220936" w:rsidRPr="000B5EAA">
        <w:rPr>
          <w:sz w:val="24"/>
        </w:rPr>
        <w:t>Order</w:t>
      </w:r>
      <w:proofErr w:type="spellEnd"/>
      <w:r w:rsidR="00220936" w:rsidRPr="000B5EAA">
        <w:rPr>
          <w:sz w:val="24"/>
        </w:rPr>
        <w:t>.</w:t>
      </w:r>
    </w:p>
    <w:p w:rsidR="000B5EAA" w:rsidRPr="000B5EAA" w:rsidRDefault="000B5EAA" w:rsidP="000B5EAA">
      <w:pPr>
        <w:pStyle w:val="Sansinterligne"/>
        <w:jc w:val="both"/>
        <w:rPr>
          <w:sz w:val="24"/>
        </w:rPr>
      </w:pPr>
    </w:p>
    <w:p w:rsidR="000B5EAA" w:rsidRDefault="006A3CD5" w:rsidP="000B5EAA">
      <w:pPr>
        <w:pStyle w:val="Sansinterligne"/>
        <w:numPr>
          <w:ilvl w:val="0"/>
          <w:numId w:val="10"/>
        </w:numPr>
        <w:jc w:val="both"/>
        <w:rPr>
          <w:sz w:val="24"/>
        </w:rPr>
      </w:pPr>
      <w:r w:rsidRPr="000B5EAA">
        <w:rPr>
          <w:sz w:val="24"/>
        </w:rPr>
        <w:t>L’ordre d’apparition des classes sera indiqué en haut à droite de chaque bloc.</w:t>
      </w:r>
    </w:p>
    <w:p w:rsidR="000B5EAA" w:rsidRPr="000B5EAA" w:rsidRDefault="000B5EAA" w:rsidP="000B5EAA">
      <w:pPr>
        <w:pStyle w:val="Sansinterligne"/>
        <w:jc w:val="both"/>
        <w:rPr>
          <w:sz w:val="24"/>
        </w:rPr>
      </w:pPr>
    </w:p>
    <w:p w:rsidR="000B5EAA" w:rsidRPr="000B5EAA" w:rsidRDefault="000B5EAA" w:rsidP="000B5EAA">
      <w:pPr>
        <w:pStyle w:val="Sansinterligne"/>
      </w:pPr>
    </w:p>
    <w:p w:rsidR="00D03E0E" w:rsidRDefault="0026620E" w:rsidP="00FF5794">
      <w:pPr>
        <w:pStyle w:val="Sansinterligne"/>
        <w:numPr>
          <w:ilvl w:val="0"/>
          <w:numId w:val="5"/>
        </w:numPr>
        <w:jc w:val="both"/>
        <w:rPr>
          <w:sz w:val="24"/>
        </w:rPr>
      </w:pPr>
      <w:r>
        <w:rPr>
          <w:sz w:val="24"/>
        </w:rPr>
        <w:t>Une fois que cet ordre d’exécution obtenu, il est possible de tracer des messages asynchrones entre les classes respectant cet ordre.</w:t>
      </w:r>
    </w:p>
    <w:p w:rsidR="00423E95" w:rsidRDefault="00423E95" w:rsidP="00423E95">
      <w:pPr>
        <w:pStyle w:val="Sansinterligne"/>
        <w:jc w:val="both"/>
        <w:rPr>
          <w:sz w:val="24"/>
        </w:rPr>
      </w:pPr>
    </w:p>
    <w:p w:rsidR="00423E95" w:rsidRDefault="00423E95" w:rsidP="00FF5794">
      <w:pPr>
        <w:pStyle w:val="Sansinterligne"/>
        <w:numPr>
          <w:ilvl w:val="0"/>
          <w:numId w:val="5"/>
        </w:numPr>
        <w:jc w:val="both"/>
        <w:rPr>
          <w:sz w:val="24"/>
        </w:rPr>
      </w:pPr>
      <w:r>
        <w:rPr>
          <w:sz w:val="24"/>
        </w:rPr>
        <w:t>On rajoute finalement les interactions entre les bus CAN et les classes. Pour ce faire, on ajoute des interactions des bus vers les classes quand celles-ci ont besoin de valeurs présentes dans d’autre processeur (se référer au diagramme de classe). Et inversement on ajoute des interactions des classes vers le bus quand celles-ci ont des variables à partager sur les CAN (se référer également au diagramme de classe).</w:t>
      </w:r>
    </w:p>
    <w:p w:rsidR="0026620E" w:rsidRDefault="0026620E" w:rsidP="00423E95">
      <w:pPr>
        <w:pStyle w:val="Sansinterligne"/>
        <w:jc w:val="both"/>
        <w:rPr>
          <w:sz w:val="24"/>
        </w:rPr>
      </w:pPr>
    </w:p>
    <w:p w:rsidR="001448F1" w:rsidRDefault="001448F1" w:rsidP="00423E95">
      <w:pPr>
        <w:pStyle w:val="Sansinterligne"/>
        <w:jc w:val="both"/>
        <w:rPr>
          <w:sz w:val="24"/>
        </w:rPr>
      </w:pPr>
    </w:p>
    <w:p w:rsidR="001448F1" w:rsidRDefault="001448F1" w:rsidP="009B7C94">
      <w:pPr>
        <w:pStyle w:val="Titre3"/>
        <w:numPr>
          <w:ilvl w:val="1"/>
          <w:numId w:val="11"/>
        </w:numPr>
      </w:pPr>
      <w:r>
        <w:t>Codes graphiques</w:t>
      </w:r>
    </w:p>
    <w:p w:rsidR="001448F1" w:rsidRDefault="001448F1" w:rsidP="001448F1">
      <w:pPr>
        <w:pStyle w:val="Sansinterligne"/>
        <w:jc w:val="both"/>
        <w:rPr>
          <w:sz w:val="24"/>
        </w:rPr>
      </w:pPr>
    </w:p>
    <w:p w:rsidR="003C455D" w:rsidRDefault="003C455D" w:rsidP="003C455D">
      <w:pPr>
        <w:pStyle w:val="Sansinterligne"/>
        <w:ind w:firstLine="708"/>
        <w:jc w:val="both"/>
        <w:rPr>
          <w:sz w:val="24"/>
          <w:szCs w:val="24"/>
        </w:rPr>
      </w:pPr>
      <w:r>
        <w:rPr>
          <w:sz w:val="24"/>
          <w:szCs w:val="24"/>
        </w:rPr>
        <w:t>Dans un but de clarté, de compréhension et de cohérence, nous avons imposé certaines règles graphiques :</w:t>
      </w:r>
    </w:p>
    <w:p w:rsidR="003C455D" w:rsidRDefault="003C455D" w:rsidP="003C455D">
      <w:pPr>
        <w:pStyle w:val="Sansinterligne"/>
        <w:ind w:firstLine="708"/>
        <w:jc w:val="both"/>
        <w:rPr>
          <w:sz w:val="24"/>
          <w:szCs w:val="24"/>
        </w:rPr>
      </w:pPr>
    </w:p>
    <w:p w:rsidR="003C455D" w:rsidRDefault="003C455D" w:rsidP="003C455D">
      <w:pPr>
        <w:pStyle w:val="Sansinterligne"/>
        <w:numPr>
          <w:ilvl w:val="0"/>
          <w:numId w:val="4"/>
        </w:numPr>
        <w:jc w:val="both"/>
        <w:rPr>
          <w:sz w:val="24"/>
          <w:szCs w:val="24"/>
        </w:rPr>
      </w:pPr>
      <w:r>
        <w:rPr>
          <w:sz w:val="24"/>
          <w:szCs w:val="24"/>
        </w:rPr>
        <w:t>Les classes créées sont nommées de la même façon que les blocs Simulink qu’elles représentent.</w:t>
      </w:r>
    </w:p>
    <w:p w:rsidR="003C455D" w:rsidRDefault="003C455D" w:rsidP="003C455D">
      <w:pPr>
        <w:pStyle w:val="Sansinterligne"/>
        <w:jc w:val="both"/>
        <w:rPr>
          <w:sz w:val="24"/>
          <w:szCs w:val="24"/>
        </w:rPr>
      </w:pPr>
    </w:p>
    <w:p w:rsidR="003C455D" w:rsidRDefault="0015432E" w:rsidP="003C455D">
      <w:pPr>
        <w:pStyle w:val="Sansinterligne"/>
        <w:numPr>
          <w:ilvl w:val="0"/>
          <w:numId w:val="4"/>
        </w:numPr>
        <w:jc w:val="both"/>
        <w:rPr>
          <w:sz w:val="24"/>
          <w:szCs w:val="24"/>
        </w:rPr>
      </w:pPr>
      <w:r>
        <w:rPr>
          <w:sz w:val="24"/>
          <w:szCs w:val="24"/>
        </w:rPr>
        <w:t>Les classes sont de la couleur du processeur auquel elles appartiennent.</w:t>
      </w:r>
    </w:p>
    <w:p w:rsidR="0015432E" w:rsidRDefault="0015432E" w:rsidP="0015432E">
      <w:pPr>
        <w:pStyle w:val="Paragraphedeliste"/>
        <w:rPr>
          <w:sz w:val="24"/>
          <w:szCs w:val="24"/>
        </w:rPr>
      </w:pPr>
    </w:p>
    <w:p w:rsidR="0015432E" w:rsidRDefault="009E03F2" w:rsidP="003C455D">
      <w:pPr>
        <w:pStyle w:val="Sansinterligne"/>
        <w:numPr>
          <w:ilvl w:val="0"/>
          <w:numId w:val="4"/>
        </w:numPr>
        <w:jc w:val="both"/>
        <w:rPr>
          <w:sz w:val="24"/>
          <w:szCs w:val="24"/>
        </w:rPr>
      </w:pPr>
      <w:r>
        <w:rPr>
          <w:sz w:val="24"/>
          <w:szCs w:val="24"/>
        </w:rPr>
        <w:lastRenderedPageBreak/>
        <w:t>Les interactions définissant l’ordre d’exécution des classes sont nommé par la fonction définie dans la classe (</w:t>
      </w:r>
      <w:r>
        <w:rPr>
          <w:i/>
          <w:sz w:val="24"/>
          <w:szCs w:val="24"/>
        </w:rPr>
        <w:t xml:space="preserve">nom de la </w:t>
      </w:r>
      <w:proofErr w:type="spellStart"/>
      <w:r>
        <w:rPr>
          <w:i/>
          <w:sz w:val="24"/>
          <w:szCs w:val="24"/>
        </w:rPr>
        <w:t>classe_main</w:t>
      </w:r>
      <w:proofErr w:type="spellEnd"/>
      <w:r>
        <w:rPr>
          <w:i/>
          <w:sz w:val="24"/>
          <w:szCs w:val="24"/>
        </w:rPr>
        <w:t>()</w:t>
      </w:r>
      <w:r>
        <w:rPr>
          <w:sz w:val="24"/>
          <w:szCs w:val="24"/>
        </w:rPr>
        <w:t>).</w:t>
      </w:r>
    </w:p>
    <w:p w:rsidR="009E03F2" w:rsidRDefault="009E03F2" w:rsidP="009E03F2">
      <w:pPr>
        <w:pStyle w:val="Paragraphedeliste"/>
        <w:rPr>
          <w:sz w:val="24"/>
          <w:szCs w:val="24"/>
        </w:rPr>
      </w:pPr>
    </w:p>
    <w:p w:rsidR="009E03F2" w:rsidRDefault="009E03F2" w:rsidP="003C455D">
      <w:pPr>
        <w:pStyle w:val="Sansinterligne"/>
        <w:numPr>
          <w:ilvl w:val="0"/>
          <w:numId w:val="4"/>
        </w:numPr>
        <w:jc w:val="both"/>
        <w:rPr>
          <w:sz w:val="24"/>
          <w:szCs w:val="24"/>
        </w:rPr>
      </w:pPr>
      <w:r>
        <w:rPr>
          <w:sz w:val="24"/>
          <w:szCs w:val="24"/>
        </w:rPr>
        <w:t>Les interactions définissant l’ordre d’exécution des classes sont de couleur bleues et plus épaisses.</w:t>
      </w:r>
    </w:p>
    <w:p w:rsidR="009E03F2" w:rsidRDefault="009E03F2" w:rsidP="009E03F2">
      <w:pPr>
        <w:pStyle w:val="Paragraphedeliste"/>
        <w:rPr>
          <w:sz w:val="24"/>
          <w:szCs w:val="24"/>
        </w:rPr>
      </w:pPr>
    </w:p>
    <w:p w:rsidR="009E03F2" w:rsidRDefault="009E03F2" w:rsidP="003C455D">
      <w:pPr>
        <w:pStyle w:val="Sansinterligne"/>
        <w:numPr>
          <w:ilvl w:val="0"/>
          <w:numId w:val="4"/>
        </w:numPr>
        <w:jc w:val="both"/>
        <w:rPr>
          <w:sz w:val="24"/>
          <w:szCs w:val="24"/>
        </w:rPr>
      </w:pPr>
      <w:r>
        <w:rPr>
          <w:sz w:val="24"/>
          <w:szCs w:val="24"/>
        </w:rPr>
        <w:t xml:space="preserve">Les interactions des classes vers les bus CAN sont nommées de la manière suivante : </w:t>
      </w:r>
      <w:proofErr w:type="spellStart"/>
      <w:r>
        <w:rPr>
          <w:i/>
          <w:sz w:val="24"/>
          <w:szCs w:val="24"/>
        </w:rPr>
        <w:t>Public_Out_Variables</w:t>
      </w:r>
      <w:proofErr w:type="spellEnd"/>
    </w:p>
    <w:p w:rsidR="009E03F2" w:rsidRDefault="009E03F2" w:rsidP="009E03F2">
      <w:pPr>
        <w:pStyle w:val="Paragraphedeliste"/>
        <w:rPr>
          <w:sz w:val="24"/>
          <w:szCs w:val="24"/>
        </w:rPr>
      </w:pPr>
    </w:p>
    <w:p w:rsidR="009E03F2" w:rsidRPr="009E03F2" w:rsidRDefault="009E03F2" w:rsidP="003C455D">
      <w:pPr>
        <w:pStyle w:val="Sansinterligne"/>
        <w:numPr>
          <w:ilvl w:val="0"/>
          <w:numId w:val="4"/>
        </w:numPr>
        <w:jc w:val="both"/>
        <w:rPr>
          <w:sz w:val="24"/>
          <w:szCs w:val="24"/>
        </w:rPr>
      </w:pPr>
      <w:r>
        <w:rPr>
          <w:sz w:val="24"/>
          <w:szCs w:val="24"/>
        </w:rPr>
        <w:t xml:space="preserve">Les interactions des bus CAN vers les classes sont nommées de la manière suivante : </w:t>
      </w:r>
      <w:proofErr w:type="spellStart"/>
      <w:r>
        <w:rPr>
          <w:i/>
          <w:sz w:val="24"/>
          <w:szCs w:val="24"/>
        </w:rPr>
        <w:t>Public_In_Variables</w:t>
      </w:r>
      <w:proofErr w:type="spellEnd"/>
    </w:p>
    <w:p w:rsidR="009E03F2" w:rsidRDefault="009E03F2" w:rsidP="009E03F2">
      <w:pPr>
        <w:pStyle w:val="Paragraphedeliste"/>
        <w:rPr>
          <w:sz w:val="24"/>
          <w:szCs w:val="24"/>
        </w:rPr>
      </w:pPr>
    </w:p>
    <w:p w:rsidR="009E03F2" w:rsidRDefault="009E03F2" w:rsidP="003C455D">
      <w:pPr>
        <w:pStyle w:val="Sansinterligne"/>
        <w:numPr>
          <w:ilvl w:val="0"/>
          <w:numId w:val="4"/>
        </w:numPr>
        <w:jc w:val="both"/>
        <w:rPr>
          <w:sz w:val="24"/>
          <w:szCs w:val="24"/>
        </w:rPr>
      </w:pPr>
      <w:r>
        <w:rPr>
          <w:sz w:val="24"/>
          <w:szCs w:val="24"/>
        </w:rPr>
        <w:t>Les interactions entre les bus CAN et les classes sont de couleur grises et plus fine.</w:t>
      </w:r>
    </w:p>
    <w:p w:rsidR="009E03F2" w:rsidRDefault="009E03F2" w:rsidP="009E03F2">
      <w:pPr>
        <w:pStyle w:val="Paragraphedeliste"/>
        <w:rPr>
          <w:sz w:val="24"/>
          <w:szCs w:val="24"/>
        </w:rPr>
      </w:pPr>
    </w:p>
    <w:p w:rsidR="006D4DD4" w:rsidRDefault="006D4DD4" w:rsidP="006D4DD4">
      <w:pPr>
        <w:pStyle w:val="Sansinterligne"/>
        <w:jc w:val="both"/>
        <w:rPr>
          <w:sz w:val="24"/>
          <w:szCs w:val="24"/>
        </w:rPr>
      </w:pPr>
      <w:r>
        <w:rPr>
          <w:sz w:val="24"/>
          <w:szCs w:val="24"/>
        </w:rPr>
        <w:t>On peut retrouver ci-dessous une illustration de certaines de ces règles graphiques :</w:t>
      </w:r>
    </w:p>
    <w:p w:rsidR="001448F1" w:rsidRDefault="001448F1" w:rsidP="001448F1">
      <w:pPr>
        <w:pStyle w:val="Sansinterligne"/>
        <w:jc w:val="both"/>
        <w:rPr>
          <w:sz w:val="24"/>
        </w:rPr>
      </w:pPr>
    </w:p>
    <w:p w:rsidR="00E1006E" w:rsidRDefault="007F459B" w:rsidP="00E1006E">
      <w:pPr>
        <w:pStyle w:val="Sansinterligne"/>
        <w:keepNext/>
        <w:jc w:val="center"/>
      </w:pPr>
      <w:r>
        <w:rPr>
          <w:noProof/>
          <w:sz w:val="24"/>
          <w:lang w:eastAsia="fr-FR"/>
        </w:rPr>
        <w:drawing>
          <wp:inline distT="0" distB="0" distL="0" distR="0" wp14:anchorId="16EAA6D2" wp14:editId="430E8E72">
            <wp:extent cx="5760720" cy="3161724"/>
            <wp:effectExtent l="0" t="0" r="0" b="635"/>
            <wp:docPr id="11" name="Image 11" descr="C:\Users\GUILLOUX Lorris\Documents\ENSEEIHT\3ème Année\BEI\Programmes\Diagramme de séquence\Diagramme de séquence 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OUX Lorris\Documents\ENSEEIHT\3ème Année\BEI\Programmes\Diagramme de séquence\Diagramme de séquence zoo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61724"/>
                    </a:xfrm>
                    <a:prstGeom prst="rect">
                      <a:avLst/>
                    </a:prstGeom>
                    <a:noFill/>
                    <a:ln>
                      <a:noFill/>
                    </a:ln>
                  </pic:spPr>
                </pic:pic>
              </a:graphicData>
            </a:graphic>
          </wp:inline>
        </w:drawing>
      </w:r>
    </w:p>
    <w:p w:rsidR="007F459B" w:rsidRDefault="00E1006E" w:rsidP="00E1006E">
      <w:pPr>
        <w:pStyle w:val="Lgende"/>
        <w:jc w:val="center"/>
      </w:pPr>
      <w:r>
        <w:t xml:space="preserve">Figure </w:t>
      </w:r>
      <w:r w:rsidR="004128AE">
        <w:fldChar w:fldCharType="begin"/>
      </w:r>
      <w:r w:rsidR="004128AE">
        <w:instrText xml:space="preserve"> SEQ Figure \* ARABIC </w:instrText>
      </w:r>
      <w:r w:rsidR="004128AE">
        <w:fldChar w:fldCharType="separate"/>
      </w:r>
      <w:r w:rsidR="00944832">
        <w:rPr>
          <w:noProof/>
        </w:rPr>
        <w:t>9</w:t>
      </w:r>
      <w:r w:rsidR="004128AE">
        <w:rPr>
          <w:noProof/>
        </w:rPr>
        <w:fldChar w:fldCharType="end"/>
      </w:r>
      <w:r>
        <w:t>: Illustration des codes graphiques</w:t>
      </w:r>
    </w:p>
    <w:p w:rsidR="00E1006E" w:rsidRDefault="00E1006E" w:rsidP="00E1006E">
      <w:pPr>
        <w:pStyle w:val="Sansinterligne"/>
        <w:jc w:val="both"/>
        <w:rPr>
          <w:sz w:val="24"/>
        </w:rPr>
      </w:pPr>
    </w:p>
    <w:p w:rsidR="00E1006E" w:rsidRPr="00E1006E" w:rsidRDefault="00E1006E" w:rsidP="00E1006E">
      <w:pPr>
        <w:pStyle w:val="Sansinterligne"/>
        <w:jc w:val="both"/>
        <w:rPr>
          <w:sz w:val="24"/>
        </w:rPr>
      </w:pPr>
    </w:p>
    <w:sectPr w:rsidR="00E1006E" w:rsidRPr="00E1006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8AE" w:rsidRDefault="004128AE" w:rsidP="001721C3">
      <w:pPr>
        <w:spacing w:after="0" w:line="240" w:lineRule="auto"/>
      </w:pPr>
      <w:r>
        <w:separator/>
      </w:r>
    </w:p>
  </w:endnote>
  <w:endnote w:type="continuationSeparator" w:id="0">
    <w:p w:rsidR="004128AE" w:rsidRDefault="004128AE" w:rsidP="0017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97217"/>
      <w:docPartObj>
        <w:docPartGallery w:val="Page Numbers (Bottom of Page)"/>
        <w:docPartUnique/>
      </w:docPartObj>
    </w:sdtPr>
    <w:sdtEndPr/>
    <w:sdtContent>
      <w:p w:rsidR="001721C3" w:rsidRDefault="001721C3">
        <w:pPr>
          <w:pStyle w:val="Pieddepage"/>
          <w:jc w:val="center"/>
        </w:pPr>
        <w:r>
          <w:fldChar w:fldCharType="begin"/>
        </w:r>
        <w:r>
          <w:instrText>PAGE   \* MERGEFORMAT</w:instrText>
        </w:r>
        <w:r>
          <w:fldChar w:fldCharType="separate"/>
        </w:r>
        <w:r w:rsidR="004A244F">
          <w:rPr>
            <w:noProof/>
          </w:rPr>
          <w:t>3</w:t>
        </w:r>
        <w:r>
          <w:fldChar w:fldCharType="end"/>
        </w:r>
      </w:p>
    </w:sdtContent>
  </w:sdt>
  <w:p w:rsidR="001721C3" w:rsidRDefault="001721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8AE" w:rsidRDefault="004128AE" w:rsidP="001721C3">
      <w:pPr>
        <w:spacing w:after="0" w:line="240" w:lineRule="auto"/>
      </w:pPr>
      <w:r>
        <w:separator/>
      </w:r>
    </w:p>
  </w:footnote>
  <w:footnote w:type="continuationSeparator" w:id="0">
    <w:p w:rsidR="004128AE" w:rsidRDefault="004128AE" w:rsidP="00172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8396"/>
      </v:shape>
    </w:pict>
  </w:numPicBullet>
  <w:abstractNum w:abstractNumId="0">
    <w:nsid w:val="0C9F7196"/>
    <w:multiLevelType w:val="hybridMultilevel"/>
    <w:tmpl w:val="BE0C44DA"/>
    <w:lvl w:ilvl="0" w:tplc="040C0007">
      <w:start w:val="1"/>
      <w:numFmt w:val="bullet"/>
      <w:lvlText w:val=""/>
      <w:lvlPicBulletId w:val="0"/>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nsid w:val="2E9B211F"/>
    <w:multiLevelType w:val="multilevel"/>
    <w:tmpl w:val="FBA45A6E"/>
    <w:lvl w:ilvl="0">
      <w:start w:val="1"/>
      <w:numFmt w:val="decimal"/>
      <w:lvlText w:val="%1."/>
      <w:lvlJc w:val="left"/>
      <w:pPr>
        <w:ind w:left="1776" w:hanging="360"/>
      </w:pPr>
    </w:lvl>
    <w:lvl w:ilvl="1">
      <w:start w:val="1"/>
      <w:numFmt w:val="decimal"/>
      <w:isLgl/>
      <w:lvlText w:val="%1.%2."/>
      <w:lvlJc w:val="left"/>
      <w:pPr>
        <w:ind w:left="2496" w:hanging="720"/>
      </w:pPr>
      <w:rPr>
        <w:rFonts w:hint="default"/>
      </w:rPr>
    </w:lvl>
    <w:lvl w:ilvl="2">
      <w:start w:val="1"/>
      <w:numFmt w:val="decimal"/>
      <w:isLgl/>
      <w:lvlText w:val="%1.%2.%3."/>
      <w:lvlJc w:val="left"/>
      <w:pPr>
        <w:ind w:left="2856" w:hanging="720"/>
      </w:pPr>
      <w:rPr>
        <w:rFonts w:hint="default"/>
      </w:rPr>
    </w:lvl>
    <w:lvl w:ilvl="3">
      <w:start w:val="1"/>
      <w:numFmt w:val="decimal"/>
      <w:isLgl/>
      <w:lvlText w:val="%1.%2.%3.%4."/>
      <w:lvlJc w:val="left"/>
      <w:pPr>
        <w:ind w:left="3576" w:hanging="1080"/>
      </w:pPr>
      <w:rPr>
        <w:rFonts w:hint="default"/>
      </w:rPr>
    </w:lvl>
    <w:lvl w:ilvl="4">
      <w:start w:val="1"/>
      <w:numFmt w:val="decimal"/>
      <w:isLgl/>
      <w:lvlText w:val="%1.%2.%3.%4.%5."/>
      <w:lvlJc w:val="left"/>
      <w:pPr>
        <w:ind w:left="3936" w:hanging="1080"/>
      </w:pPr>
      <w:rPr>
        <w:rFonts w:hint="default"/>
      </w:rPr>
    </w:lvl>
    <w:lvl w:ilvl="5">
      <w:start w:val="1"/>
      <w:numFmt w:val="decimal"/>
      <w:isLgl/>
      <w:lvlText w:val="%1.%2.%3.%4.%5.%6."/>
      <w:lvlJc w:val="left"/>
      <w:pPr>
        <w:ind w:left="4656" w:hanging="1440"/>
      </w:pPr>
      <w:rPr>
        <w:rFonts w:hint="default"/>
      </w:rPr>
    </w:lvl>
    <w:lvl w:ilvl="6">
      <w:start w:val="1"/>
      <w:numFmt w:val="decimal"/>
      <w:isLgl/>
      <w:lvlText w:val="%1.%2.%3.%4.%5.%6.%7."/>
      <w:lvlJc w:val="left"/>
      <w:pPr>
        <w:ind w:left="5016" w:hanging="1440"/>
      </w:pPr>
      <w:rPr>
        <w:rFonts w:hint="default"/>
      </w:rPr>
    </w:lvl>
    <w:lvl w:ilvl="7">
      <w:start w:val="1"/>
      <w:numFmt w:val="decimal"/>
      <w:isLgl/>
      <w:lvlText w:val="%1.%2.%3.%4.%5.%6.%7.%8."/>
      <w:lvlJc w:val="left"/>
      <w:pPr>
        <w:ind w:left="5736" w:hanging="1800"/>
      </w:pPr>
      <w:rPr>
        <w:rFonts w:hint="default"/>
      </w:rPr>
    </w:lvl>
    <w:lvl w:ilvl="8">
      <w:start w:val="1"/>
      <w:numFmt w:val="decimal"/>
      <w:isLgl/>
      <w:lvlText w:val="%1.%2.%3.%4.%5.%6.%7.%8.%9."/>
      <w:lvlJc w:val="left"/>
      <w:pPr>
        <w:ind w:left="6456" w:hanging="2160"/>
      </w:pPr>
      <w:rPr>
        <w:rFonts w:hint="default"/>
      </w:rPr>
    </w:lvl>
  </w:abstractNum>
  <w:abstractNum w:abstractNumId="2">
    <w:nsid w:val="421D0884"/>
    <w:multiLevelType w:val="hybridMultilevel"/>
    <w:tmpl w:val="7BD8A5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58F4ABC"/>
    <w:multiLevelType w:val="hybridMultilevel"/>
    <w:tmpl w:val="93CEDC40"/>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4BB94790"/>
    <w:multiLevelType w:val="hybridMultilevel"/>
    <w:tmpl w:val="64661814"/>
    <w:lvl w:ilvl="0" w:tplc="040C0007">
      <w:start w:val="1"/>
      <w:numFmt w:val="bullet"/>
      <w:lvlText w:val=""/>
      <w:lvlPicBulletId w:val="0"/>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5">
    <w:nsid w:val="4CA64207"/>
    <w:multiLevelType w:val="multilevel"/>
    <w:tmpl w:val="2EFC05C6"/>
    <w:lvl w:ilvl="0">
      <w:start w:val="1"/>
      <w:numFmt w:val="decimal"/>
      <w:lvlText w:val="%1."/>
      <w:lvlJc w:val="left"/>
      <w:pPr>
        <w:ind w:left="1068" w:hanging="360"/>
      </w:pPr>
    </w:lvl>
    <w:lvl w:ilvl="1">
      <w:start w:val="1"/>
      <w:numFmt w:val="decimal"/>
      <w:isLgl/>
      <w:lvlText w:val="%1.%2."/>
      <w:lvlJc w:val="left"/>
      <w:pPr>
        <w:ind w:left="2496" w:hanging="720"/>
      </w:pPr>
      <w:rPr>
        <w:rFonts w:hint="default"/>
      </w:rPr>
    </w:lvl>
    <w:lvl w:ilvl="2">
      <w:start w:val="1"/>
      <w:numFmt w:val="decimal"/>
      <w:isLgl/>
      <w:lvlText w:val="%1.%2.%3."/>
      <w:lvlJc w:val="left"/>
      <w:pPr>
        <w:ind w:left="3564" w:hanging="720"/>
      </w:pPr>
      <w:rPr>
        <w:rFonts w:hint="default"/>
      </w:rPr>
    </w:lvl>
    <w:lvl w:ilvl="3">
      <w:start w:val="1"/>
      <w:numFmt w:val="decimal"/>
      <w:isLgl/>
      <w:lvlText w:val="%1.%2.%3.%4."/>
      <w:lvlJc w:val="left"/>
      <w:pPr>
        <w:ind w:left="4992" w:hanging="1080"/>
      </w:pPr>
      <w:rPr>
        <w:rFonts w:hint="default"/>
      </w:rPr>
    </w:lvl>
    <w:lvl w:ilvl="4">
      <w:start w:val="1"/>
      <w:numFmt w:val="decimal"/>
      <w:isLgl/>
      <w:lvlText w:val="%1.%2.%3.%4.%5."/>
      <w:lvlJc w:val="left"/>
      <w:pPr>
        <w:ind w:left="6060" w:hanging="1080"/>
      </w:pPr>
      <w:rPr>
        <w:rFonts w:hint="default"/>
      </w:rPr>
    </w:lvl>
    <w:lvl w:ilvl="5">
      <w:start w:val="1"/>
      <w:numFmt w:val="decimal"/>
      <w:isLgl/>
      <w:lvlText w:val="%1.%2.%3.%4.%5.%6."/>
      <w:lvlJc w:val="left"/>
      <w:pPr>
        <w:ind w:left="7488" w:hanging="1440"/>
      </w:pPr>
      <w:rPr>
        <w:rFonts w:hint="default"/>
      </w:rPr>
    </w:lvl>
    <w:lvl w:ilvl="6">
      <w:start w:val="1"/>
      <w:numFmt w:val="decimal"/>
      <w:isLgl/>
      <w:lvlText w:val="%1.%2.%3.%4.%5.%6.%7."/>
      <w:lvlJc w:val="left"/>
      <w:pPr>
        <w:ind w:left="8556" w:hanging="1440"/>
      </w:pPr>
      <w:rPr>
        <w:rFonts w:hint="default"/>
      </w:rPr>
    </w:lvl>
    <w:lvl w:ilvl="7">
      <w:start w:val="1"/>
      <w:numFmt w:val="decimal"/>
      <w:isLgl/>
      <w:lvlText w:val="%1.%2.%3.%4.%5.%6.%7.%8."/>
      <w:lvlJc w:val="left"/>
      <w:pPr>
        <w:ind w:left="9984" w:hanging="1800"/>
      </w:pPr>
      <w:rPr>
        <w:rFonts w:hint="default"/>
      </w:rPr>
    </w:lvl>
    <w:lvl w:ilvl="8">
      <w:start w:val="1"/>
      <w:numFmt w:val="decimal"/>
      <w:isLgl/>
      <w:lvlText w:val="%1.%2.%3.%4.%5.%6.%7.%8.%9."/>
      <w:lvlJc w:val="left"/>
      <w:pPr>
        <w:ind w:left="11412" w:hanging="2160"/>
      </w:pPr>
      <w:rPr>
        <w:rFonts w:hint="default"/>
      </w:rPr>
    </w:lvl>
  </w:abstractNum>
  <w:abstractNum w:abstractNumId="6">
    <w:nsid w:val="4E6E2121"/>
    <w:multiLevelType w:val="hybridMultilevel"/>
    <w:tmpl w:val="4266A684"/>
    <w:lvl w:ilvl="0" w:tplc="040C0007">
      <w:start w:val="1"/>
      <w:numFmt w:val="bullet"/>
      <w:lvlText w:val=""/>
      <w:lvlPicBulletId w:val="0"/>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7">
    <w:nsid w:val="52A71C8D"/>
    <w:multiLevelType w:val="hybridMultilevel"/>
    <w:tmpl w:val="0D70FE04"/>
    <w:lvl w:ilvl="0" w:tplc="040C0007">
      <w:start w:val="1"/>
      <w:numFmt w:val="bullet"/>
      <w:lvlText w:val=""/>
      <w:lvlPicBulletId w:val="0"/>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8">
    <w:nsid w:val="56D914E4"/>
    <w:multiLevelType w:val="multilevel"/>
    <w:tmpl w:val="2E108614"/>
    <w:lvl w:ilvl="0">
      <w:start w:val="3"/>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9">
    <w:nsid w:val="5EE7075E"/>
    <w:multiLevelType w:val="hybridMultilevel"/>
    <w:tmpl w:val="83C0E84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0753325"/>
    <w:multiLevelType w:val="hybridMultilevel"/>
    <w:tmpl w:val="11B4A73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7F91365C"/>
    <w:multiLevelType w:val="hybridMultilevel"/>
    <w:tmpl w:val="4802C5B4"/>
    <w:lvl w:ilvl="0" w:tplc="040C0007">
      <w:start w:val="1"/>
      <w:numFmt w:val="bullet"/>
      <w:lvlText w:val=""/>
      <w:lvlPicBulletId w:val="0"/>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1"/>
  </w:num>
  <w:num w:numId="2">
    <w:abstractNumId w:val="10"/>
  </w:num>
  <w:num w:numId="3">
    <w:abstractNumId w:val="8"/>
  </w:num>
  <w:num w:numId="4">
    <w:abstractNumId w:val="9"/>
  </w:num>
  <w:num w:numId="5">
    <w:abstractNumId w:val="3"/>
  </w:num>
  <w:num w:numId="6">
    <w:abstractNumId w:val="0"/>
  </w:num>
  <w:num w:numId="7">
    <w:abstractNumId w:val="4"/>
  </w:num>
  <w:num w:numId="8">
    <w:abstractNumId w:val="6"/>
  </w:num>
  <w:num w:numId="9">
    <w:abstractNumId w:val="11"/>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D4"/>
    <w:rsid w:val="0003219F"/>
    <w:rsid w:val="000326A5"/>
    <w:rsid w:val="00084719"/>
    <w:rsid w:val="000B5EAA"/>
    <w:rsid w:val="000C0D7C"/>
    <w:rsid w:val="001175D4"/>
    <w:rsid w:val="001448F1"/>
    <w:rsid w:val="0015034C"/>
    <w:rsid w:val="0015432E"/>
    <w:rsid w:val="001636FE"/>
    <w:rsid w:val="001721C3"/>
    <w:rsid w:val="001738CB"/>
    <w:rsid w:val="001B082D"/>
    <w:rsid w:val="00220936"/>
    <w:rsid w:val="0026620E"/>
    <w:rsid w:val="0037132E"/>
    <w:rsid w:val="0038279C"/>
    <w:rsid w:val="003C455D"/>
    <w:rsid w:val="004128AE"/>
    <w:rsid w:val="00423E95"/>
    <w:rsid w:val="00460D71"/>
    <w:rsid w:val="004A244F"/>
    <w:rsid w:val="00552C24"/>
    <w:rsid w:val="00571E88"/>
    <w:rsid w:val="005D688C"/>
    <w:rsid w:val="00625AC9"/>
    <w:rsid w:val="006A3CD5"/>
    <w:rsid w:val="006D3FDE"/>
    <w:rsid w:val="006D4DD4"/>
    <w:rsid w:val="006D50F1"/>
    <w:rsid w:val="006E12A0"/>
    <w:rsid w:val="007213CB"/>
    <w:rsid w:val="0076410E"/>
    <w:rsid w:val="007675CC"/>
    <w:rsid w:val="00771557"/>
    <w:rsid w:val="007C50C2"/>
    <w:rsid w:val="007D3EA6"/>
    <w:rsid w:val="007F051B"/>
    <w:rsid w:val="007F459B"/>
    <w:rsid w:val="00800D9F"/>
    <w:rsid w:val="00824FCA"/>
    <w:rsid w:val="00840492"/>
    <w:rsid w:val="008B5665"/>
    <w:rsid w:val="00903BCA"/>
    <w:rsid w:val="00920BCA"/>
    <w:rsid w:val="00944832"/>
    <w:rsid w:val="009A358C"/>
    <w:rsid w:val="009B7C94"/>
    <w:rsid w:val="009E03F2"/>
    <w:rsid w:val="00A11B78"/>
    <w:rsid w:val="00A171A0"/>
    <w:rsid w:val="00A6606E"/>
    <w:rsid w:val="00AA30E5"/>
    <w:rsid w:val="00AB3255"/>
    <w:rsid w:val="00AD2904"/>
    <w:rsid w:val="00B10BF2"/>
    <w:rsid w:val="00B26D0A"/>
    <w:rsid w:val="00B36CF4"/>
    <w:rsid w:val="00BD5289"/>
    <w:rsid w:val="00C1277A"/>
    <w:rsid w:val="00C43892"/>
    <w:rsid w:val="00C47B9F"/>
    <w:rsid w:val="00C70ABF"/>
    <w:rsid w:val="00CC0394"/>
    <w:rsid w:val="00CD0381"/>
    <w:rsid w:val="00D03E0E"/>
    <w:rsid w:val="00D1063C"/>
    <w:rsid w:val="00D175AB"/>
    <w:rsid w:val="00D24D1A"/>
    <w:rsid w:val="00D32DC2"/>
    <w:rsid w:val="00D60BE2"/>
    <w:rsid w:val="00D62349"/>
    <w:rsid w:val="00E04533"/>
    <w:rsid w:val="00E1006E"/>
    <w:rsid w:val="00E106C0"/>
    <w:rsid w:val="00E7664B"/>
    <w:rsid w:val="00EA648E"/>
    <w:rsid w:val="00EB0E60"/>
    <w:rsid w:val="00EC6EEB"/>
    <w:rsid w:val="00F05C96"/>
    <w:rsid w:val="00F448FD"/>
    <w:rsid w:val="00F75502"/>
    <w:rsid w:val="00FA09DF"/>
    <w:rsid w:val="00FE361A"/>
    <w:rsid w:val="00FF5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00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1E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0D9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800D9F"/>
    <w:pPr>
      <w:spacing w:after="0" w:line="240" w:lineRule="auto"/>
    </w:pPr>
  </w:style>
  <w:style w:type="character" w:customStyle="1" w:styleId="Titre2Car">
    <w:name w:val="Titre 2 Car"/>
    <w:basedOn w:val="Policepardfaut"/>
    <w:link w:val="Titre2"/>
    <w:uiPriority w:val="9"/>
    <w:rsid w:val="00CC039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20B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0BCA"/>
    <w:rPr>
      <w:rFonts w:ascii="Tahoma" w:hAnsi="Tahoma" w:cs="Tahoma"/>
      <w:sz w:val="16"/>
      <w:szCs w:val="16"/>
    </w:rPr>
  </w:style>
  <w:style w:type="paragraph" w:styleId="Lgende">
    <w:name w:val="caption"/>
    <w:basedOn w:val="Normal"/>
    <w:next w:val="Normal"/>
    <w:uiPriority w:val="35"/>
    <w:unhideWhenUsed/>
    <w:qFormat/>
    <w:rsid w:val="0015034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71E8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E12A0"/>
    <w:pPr>
      <w:ind w:left="720"/>
      <w:contextualSpacing/>
    </w:pPr>
  </w:style>
  <w:style w:type="paragraph" w:styleId="En-tte">
    <w:name w:val="header"/>
    <w:basedOn w:val="Normal"/>
    <w:link w:val="En-tteCar"/>
    <w:uiPriority w:val="99"/>
    <w:unhideWhenUsed/>
    <w:rsid w:val="001721C3"/>
    <w:pPr>
      <w:tabs>
        <w:tab w:val="center" w:pos="4536"/>
        <w:tab w:val="right" w:pos="9072"/>
      </w:tabs>
      <w:spacing w:after="0" w:line="240" w:lineRule="auto"/>
    </w:pPr>
  </w:style>
  <w:style w:type="character" w:customStyle="1" w:styleId="En-tteCar">
    <w:name w:val="En-tête Car"/>
    <w:basedOn w:val="Policepardfaut"/>
    <w:link w:val="En-tte"/>
    <w:uiPriority w:val="99"/>
    <w:rsid w:val="001721C3"/>
  </w:style>
  <w:style w:type="paragraph" w:styleId="Pieddepage">
    <w:name w:val="footer"/>
    <w:basedOn w:val="Normal"/>
    <w:link w:val="PieddepageCar"/>
    <w:uiPriority w:val="99"/>
    <w:unhideWhenUsed/>
    <w:rsid w:val="00172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1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00D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1E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0D9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800D9F"/>
    <w:pPr>
      <w:spacing w:after="0" w:line="240" w:lineRule="auto"/>
    </w:pPr>
  </w:style>
  <w:style w:type="character" w:customStyle="1" w:styleId="Titre2Car">
    <w:name w:val="Titre 2 Car"/>
    <w:basedOn w:val="Policepardfaut"/>
    <w:link w:val="Titre2"/>
    <w:uiPriority w:val="9"/>
    <w:rsid w:val="00CC039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20B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0BCA"/>
    <w:rPr>
      <w:rFonts w:ascii="Tahoma" w:hAnsi="Tahoma" w:cs="Tahoma"/>
      <w:sz w:val="16"/>
      <w:szCs w:val="16"/>
    </w:rPr>
  </w:style>
  <w:style w:type="paragraph" w:styleId="Lgende">
    <w:name w:val="caption"/>
    <w:basedOn w:val="Normal"/>
    <w:next w:val="Normal"/>
    <w:uiPriority w:val="35"/>
    <w:unhideWhenUsed/>
    <w:qFormat/>
    <w:rsid w:val="0015034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71E8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E12A0"/>
    <w:pPr>
      <w:ind w:left="720"/>
      <w:contextualSpacing/>
    </w:pPr>
  </w:style>
  <w:style w:type="paragraph" w:styleId="En-tte">
    <w:name w:val="header"/>
    <w:basedOn w:val="Normal"/>
    <w:link w:val="En-tteCar"/>
    <w:uiPriority w:val="99"/>
    <w:unhideWhenUsed/>
    <w:rsid w:val="001721C3"/>
    <w:pPr>
      <w:tabs>
        <w:tab w:val="center" w:pos="4536"/>
        <w:tab w:val="right" w:pos="9072"/>
      </w:tabs>
      <w:spacing w:after="0" w:line="240" w:lineRule="auto"/>
    </w:pPr>
  </w:style>
  <w:style w:type="character" w:customStyle="1" w:styleId="En-tteCar">
    <w:name w:val="En-tête Car"/>
    <w:basedOn w:val="Policepardfaut"/>
    <w:link w:val="En-tte"/>
    <w:uiPriority w:val="99"/>
    <w:rsid w:val="001721C3"/>
  </w:style>
  <w:style w:type="paragraph" w:styleId="Pieddepage">
    <w:name w:val="footer"/>
    <w:basedOn w:val="Normal"/>
    <w:link w:val="PieddepageCar"/>
    <w:uiPriority w:val="99"/>
    <w:unhideWhenUsed/>
    <w:rsid w:val="00172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10</Pages>
  <Words>1720</Words>
  <Characters>9463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GUILLOUX Lorris</dc:creator>
  <cp:keywords/>
  <dc:description/>
  <cp:lastModifiedBy>GUILLOUX Lorris</cp:lastModifiedBy>
  <cp:revision>75</cp:revision>
  <dcterms:created xsi:type="dcterms:W3CDTF">2018-01-23T07:53:00Z</dcterms:created>
  <dcterms:modified xsi:type="dcterms:W3CDTF">2018-01-24T16:08:00Z</dcterms:modified>
</cp:coreProperties>
</file>