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CD0" w:rsidRPr="001D7A76" w:rsidRDefault="00853CD0" w:rsidP="00853CD0">
      <w:pPr>
        <w:jc w:val="center"/>
        <w:rPr>
          <w:rFonts w:ascii="Rockwell" w:hAnsi="Rockwell"/>
          <w:b/>
          <w:color w:val="2E74B5" w:themeColor="accent1" w:themeShade="BF"/>
          <w:sz w:val="32"/>
          <w:szCs w:val="32"/>
        </w:rPr>
      </w:pPr>
      <w:r w:rsidRPr="001D7A76">
        <w:rPr>
          <w:rFonts w:ascii="Rockwell" w:hAnsi="Rockwell"/>
          <w:b/>
          <w:color w:val="2E74B5" w:themeColor="accent1" w:themeShade="BF"/>
          <w:sz w:val="32"/>
          <w:szCs w:val="32"/>
        </w:rPr>
        <w:t xml:space="preserve">Mise en place du programme de lecture de données </w:t>
      </w:r>
      <w:proofErr w:type="spellStart"/>
      <w:r w:rsidRPr="001D7A76">
        <w:rPr>
          <w:rFonts w:ascii="Rockwell" w:hAnsi="Rockwell"/>
          <w:b/>
          <w:color w:val="2E74B5" w:themeColor="accent1" w:themeShade="BF"/>
          <w:sz w:val="32"/>
          <w:szCs w:val="32"/>
        </w:rPr>
        <w:t>readData</w:t>
      </w:r>
      <w:proofErr w:type="spellEnd"/>
    </w:p>
    <w:p w:rsidR="00DC17E6" w:rsidRDefault="00EF1A80" w:rsidP="00853CD0">
      <w:pPr>
        <w:jc w:val="both"/>
        <w:rPr>
          <w:rFonts w:eastAsiaTheme="minorEastAsia" w:cstheme="minorHAnsi"/>
        </w:rPr>
      </w:pPr>
      <w:r>
        <w:rPr>
          <w:rFonts w:eastAsiaTheme="minorEastAsia" w:cstheme="minorHAnsi"/>
        </w:rPr>
        <w:tab/>
      </w:r>
      <w:r w:rsidR="00853CD0">
        <w:rPr>
          <w:rFonts w:eastAsiaTheme="minorEastAsia" w:cstheme="minorHAnsi"/>
        </w:rPr>
        <w:t xml:space="preserve">Comme nous avons vu dans les documents relatifs à l’auto codage, nous avions besoin d’un programme qui puisse lire les données d’entrées récupérées depuis Matlab. </w:t>
      </w:r>
      <w:r>
        <w:rPr>
          <w:rFonts w:eastAsiaTheme="minorEastAsia" w:cstheme="minorHAnsi"/>
        </w:rPr>
        <w:t xml:space="preserve">Nous avons donc créé un programme appelé </w:t>
      </w:r>
      <w:proofErr w:type="spellStart"/>
      <w:r>
        <w:rPr>
          <w:rFonts w:eastAsiaTheme="minorEastAsia" w:cstheme="minorHAnsi"/>
        </w:rPr>
        <w:t>readData</w:t>
      </w:r>
      <w:proofErr w:type="spellEnd"/>
      <w:r>
        <w:rPr>
          <w:rFonts w:eastAsiaTheme="minorEastAsia" w:cstheme="minorHAnsi"/>
        </w:rPr>
        <w:t>. Nous expliquerons dans la suite son fonctionnement.</w:t>
      </w:r>
    </w:p>
    <w:p w:rsidR="00EF1A80" w:rsidRDefault="00EF1A80" w:rsidP="00853CD0">
      <w:pPr>
        <w:jc w:val="both"/>
        <w:rPr>
          <w:rFonts w:eastAsiaTheme="minorEastAsia" w:cstheme="minorHAnsi"/>
        </w:rPr>
      </w:pPr>
      <w:r>
        <w:rPr>
          <w:rFonts w:eastAsiaTheme="minorEastAsia" w:cstheme="minorHAnsi"/>
        </w:rPr>
        <w:t>Le projet C++ relatif au test de ce programme se situe dans le dossier</w:t>
      </w:r>
      <m:oMath>
        <m:r>
          <w:rPr>
            <w:rFonts w:ascii="Cambria Math" w:eastAsiaTheme="minorEastAsia" w:hAnsi="Cambria Math" w:cstheme="minorHAnsi"/>
          </w:rPr>
          <m:t xml:space="preserve"> TestReadData</m:t>
        </m:r>
      </m:oMath>
      <w:r>
        <w:rPr>
          <w:rFonts w:eastAsiaTheme="minorEastAsia" w:cstheme="minorHAnsi"/>
        </w:rPr>
        <w:t>.</w:t>
      </w:r>
    </w:p>
    <w:p w:rsidR="00EF1A80" w:rsidRPr="00EF1A80" w:rsidRDefault="00EF1A80" w:rsidP="00EF1A80">
      <w:pPr>
        <w:pStyle w:val="Titre1"/>
        <w:spacing w:after="240"/>
        <w:jc w:val="center"/>
        <w:rPr>
          <w:rFonts w:eastAsiaTheme="minorEastAsia"/>
        </w:rPr>
      </w:pPr>
      <w:r>
        <w:rPr>
          <w:rFonts w:eastAsiaTheme="minorEastAsia"/>
        </w:rPr>
        <w:t xml:space="preserve">I – Création du </w:t>
      </w:r>
      <w:r w:rsidR="00F24A47">
        <w:rPr>
          <w:rFonts w:eastAsiaTheme="minorEastAsia"/>
        </w:rPr>
        <w:t>projet</w:t>
      </w:r>
    </w:p>
    <w:p w:rsidR="00EF1A80" w:rsidRDefault="00EF1A80" w:rsidP="00EF1A80">
      <w:pPr>
        <w:rPr>
          <w:rFonts w:eastAsiaTheme="minorEastAsia"/>
        </w:rPr>
      </w:pPr>
      <w:r>
        <w:tab/>
        <w:t>Nous créons via le logiciel code blocks, un nouveau projet appelé</w:t>
      </w:r>
      <m:oMath>
        <m:r>
          <w:rPr>
            <w:rFonts w:ascii="Cambria Math" w:hAnsi="Cambria Math"/>
          </w:rPr>
          <m:t xml:space="preserve"> TestReadData</m:t>
        </m:r>
      </m:oMath>
      <w:r>
        <w:rPr>
          <w:rFonts w:eastAsiaTheme="minorEastAsia"/>
        </w:rPr>
        <w:t>. Ce projet contiendra 5 fichiers :</w:t>
      </w:r>
    </w:p>
    <w:p w:rsidR="00EF1A80" w:rsidRPr="00EF1A80" w:rsidRDefault="00EF1A80" w:rsidP="00EF1A80">
      <w:pPr>
        <w:pStyle w:val="Paragraphedeliste"/>
        <w:numPr>
          <w:ilvl w:val="0"/>
          <w:numId w:val="1"/>
        </w:numPr>
      </w:pPr>
      <m:oMath>
        <m:r>
          <w:rPr>
            <w:rFonts w:ascii="Cambria Math" w:hAnsi="Cambria Math"/>
          </w:rPr>
          <m:t>main.cpp</m:t>
        </m:r>
      </m:oMath>
      <w:r>
        <w:rPr>
          <w:rFonts w:eastAsiaTheme="minorEastAsia"/>
        </w:rPr>
        <w:t xml:space="preserve"> , le programme principal du projet.</w:t>
      </w:r>
    </w:p>
    <w:p w:rsidR="00F24A47" w:rsidRPr="00F24A47" w:rsidRDefault="00EF1A80" w:rsidP="00EF1A80">
      <w:pPr>
        <w:pStyle w:val="Paragraphedeliste"/>
        <w:numPr>
          <w:ilvl w:val="0"/>
          <w:numId w:val="1"/>
        </w:numPr>
      </w:pPr>
      <m:oMath>
        <m:r>
          <w:rPr>
            <w:rFonts w:ascii="Cambria Math" w:hAnsi="Cambria Math"/>
          </w:rPr>
          <m:t>saveData.h</m:t>
        </m:r>
      </m:oMath>
      <w:r w:rsidR="00F24A47">
        <w:rPr>
          <w:rFonts w:eastAsiaTheme="minorEastAsia"/>
        </w:rPr>
        <w:t xml:space="preserve"> , le</w:t>
      </w:r>
      <m:oMath>
        <m:r>
          <w:rPr>
            <w:rFonts w:ascii="Cambria Math" w:eastAsiaTheme="minorEastAsia" w:hAnsi="Cambria Math"/>
          </w:rPr>
          <m:t xml:space="preserve"> header file</m:t>
        </m:r>
      </m:oMath>
      <w:r w:rsidR="00F24A47">
        <w:rPr>
          <w:rFonts w:eastAsiaTheme="minorEastAsia"/>
        </w:rPr>
        <w:t xml:space="preserve"> du programme de </w:t>
      </w:r>
      <w:r>
        <w:rPr>
          <w:rFonts w:eastAsiaTheme="minorEastAsia"/>
        </w:rPr>
        <w:t xml:space="preserve">sauvegarde de données </w:t>
      </w:r>
      <w:r w:rsidR="00F24A47">
        <w:rPr>
          <w:rFonts w:eastAsiaTheme="minorEastAsia"/>
        </w:rPr>
        <w:t>déjà réalisé.</w:t>
      </w:r>
    </w:p>
    <w:p w:rsidR="00F24A47" w:rsidRPr="00F24A47" w:rsidRDefault="00F24A47" w:rsidP="00EF1A80">
      <w:pPr>
        <w:pStyle w:val="Paragraphedeliste"/>
        <w:numPr>
          <w:ilvl w:val="0"/>
          <w:numId w:val="1"/>
        </w:numPr>
      </w:pPr>
      <m:oMath>
        <m:r>
          <w:rPr>
            <w:rFonts w:ascii="Cambria Math" w:hAnsi="Cambria Math"/>
          </w:rPr>
          <m:t>saveData.cpp</m:t>
        </m:r>
      </m:oMath>
      <w:r>
        <w:rPr>
          <w:rFonts w:eastAsiaTheme="minorEastAsia"/>
        </w:rPr>
        <w:t xml:space="preserve"> , le</w:t>
      </w:r>
      <m:oMath>
        <m:r>
          <w:rPr>
            <w:rFonts w:ascii="Cambria Math" w:eastAsiaTheme="minorEastAsia" w:hAnsi="Cambria Math"/>
          </w:rPr>
          <m:t xml:space="preserve"> source file</m:t>
        </m:r>
      </m:oMath>
      <w:r>
        <w:rPr>
          <w:rFonts w:eastAsiaTheme="minorEastAsia"/>
        </w:rPr>
        <w:t xml:space="preserve"> du programme de sauvegarde de données déjà réalisé.</w:t>
      </w:r>
    </w:p>
    <w:p w:rsidR="00EF1A80" w:rsidRPr="00F24A47" w:rsidRDefault="00F24A47" w:rsidP="00EF1A80">
      <w:pPr>
        <w:pStyle w:val="Paragraphedeliste"/>
        <w:numPr>
          <w:ilvl w:val="0"/>
          <w:numId w:val="1"/>
        </w:numPr>
      </w:pPr>
      <m:oMath>
        <m:r>
          <w:rPr>
            <w:rFonts w:ascii="Cambria Math" w:hAnsi="Cambria Math"/>
          </w:rPr>
          <m:t>readData.cpp</m:t>
        </m:r>
      </m:oMath>
      <w:r>
        <w:rPr>
          <w:rFonts w:eastAsiaTheme="minorEastAsia"/>
        </w:rPr>
        <w:t xml:space="preserve"> , le</w:t>
      </w:r>
      <m:oMath>
        <m:r>
          <w:rPr>
            <w:rFonts w:ascii="Cambria Math" w:eastAsiaTheme="minorEastAsia" w:hAnsi="Cambria Math"/>
          </w:rPr>
          <m:t xml:space="preserve"> </m:t>
        </m:r>
        <m:r>
          <w:rPr>
            <w:rFonts w:ascii="Cambria Math" w:eastAsiaTheme="minorEastAsia" w:hAnsi="Cambria Math"/>
          </w:rPr>
          <m:t>header</m:t>
        </m:r>
        <m:r>
          <w:rPr>
            <w:rFonts w:ascii="Cambria Math" w:eastAsiaTheme="minorEastAsia" w:hAnsi="Cambria Math"/>
          </w:rPr>
          <m:t xml:space="preserve"> file</m:t>
        </m:r>
        <m:r>
          <w:rPr>
            <w:rFonts w:ascii="Cambria Math" w:hAnsi="Cambria Math"/>
          </w:rPr>
          <m:t xml:space="preserve"> </m:t>
        </m:r>
      </m:oMath>
      <w:r>
        <w:rPr>
          <w:rFonts w:eastAsiaTheme="minorEastAsia"/>
        </w:rPr>
        <w:t>du programme de lecture de données.</w:t>
      </w:r>
    </w:p>
    <w:p w:rsidR="00F24A47" w:rsidRPr="00F24A47" w:rsidRDefault="00F24A47" w:rsidP="00EF1A80">
      <w:pPr>
        <w:pStyle w:val="Paragraphedeliste"/>
        <w:numPr>
          <w:ilvl w:val="0"/>
          <w:numId w:val="1"/>
        </w:numPr>
      </w:pPr>
      <m:oMath>
        <m:r>
          <w:rPr>
            <w:rFonts w:ascii="Cambria Math" w:hAnsi="Cambria Math"/>
          </w:rPr>
          <m:t>readData.h</m:t>
        </m:r>
      </m:oMath>
      <w:r>
        <w:rPr>
          <w:rFonts w:eastAsiaTheme="minorEastAsia"/>
        </w:rPr>
        <w:t xml:space="preserve"> , le</w:t>
      </w:r>
      <m:oMath>
        <m:r>
          <w:rPr>
            <w:rFonts w:ascii="Cambria Math" w:eastAsiaTheme="minorEastAsia" w:hAnsi="Cambria Math"/>
          </w:rPr>
          <m:t xml:space="preserve"> header file</m:t>
        </m:r>
      </m:oMath>
      <w:r>
        <w:rPr>
          <w:rFonts w:eastAsiaTheme="minorEastAsia"/>
        </w:rPr>
        <w:t xml:space="preserve"> du programme de lecture de données.</w:t>
      </w:r>
    </w:p>
    <w:p w:rsidR="00F24A47" w:rsidRDefault="00F24A47" w:rsidP="00F24A47">
      <w:pPr>
        <w:pStyle w:val="Titre1"/>
        <w:spacing w:after="240"/>
        <w:jc w:val="center"/>
      </w:pPr>
      <w:r>
        <w:t>II – Détail des nouveaux fichiers</w:t>
      </w:r>
    </w:p>
    <w:p w:rsidR="001D7A76" w:rsidRDefault="001D7A76" w:rsidP="001D7A76">
      <w:pPr>
        <w:pStyle w:val="Titre2"/>
        <w:spacing w:after="240"/>
      </w:pPr>
      <w:r>
        <w:t xml:space="preserve">II.1 - </w:t>
      </w:r>
      <m:oMath>
        <m:r>
          <w:rPr>
            <w:rFonts w:ascii="Cambria Math" w:hAnsi="Cambria Math"/>
          </w:rPr>
          <m:t>readData</m:t>
        </m:r>
        <m:r>
          <m:rPr>
            <m:sty m:val="p"/>
          </m:rPr>
          <w:rPr>
            <w:rFonts w:ascii="Cambria Math" w:hAnsi="Cambria Math"/>
          </w:rPr>
          <m:t>.</m:t>
        </m:r>
        <m:r>
          <w:rPr>
            <w:rFonts w:ascii="Cambria Math" w:hAnsi="Cambria Math"/>
          </w:rPr>
          <m:t>h</m:t>
        </m:r>
      </m:oMath>
    </w:p>
    <w:p w:rsidR="00F24A47" w:rsidRDefault="00F24A47" w:rsidP="00F24A47">
      <w:pPr>
        <w:rPr>
          <w:rFonts w:eastAsiaTheme="minorEastAsia"/>
        </w:rPr>
      </w:pPr>
      <w:r>
        <w:t>Voici le</w:t>
      </w:r>
      <m:oMath>
        <m:r>
          <w:rPr>
            <w:rFonts w:ascii="Cambria Math" w:hAnsi="Cambria Math"/>
          </w:rPr>
          <m:t xml:space="preserve"> header file</m:t>
        </m:r>
      </m:oMath>
      <w:r>
        <w:rPr>
          <w:rFonts w:eastAsiaTheme="minorEastAsia"/>
        </w:rPr>
        <w:t xml:space="preserve"> du programme de lecture de donn</w:t>
      </w:r>
      <w:r w:rsidR="001D7A76">
        <w:rPr>
          <w:rFonts w:eastAsiaTheme="minorEastAsia"/>
        </w:rPr>
        <w:t>ées :</w:t>
      </w:r>
    </w:p>
    <w:p w:rsidR="00F24A47" w:rsidRDefault="00F24A47"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00A000"/>
          <w:sz w:val="20"/>
          <w:szCs w:val="20"/>
          <w:lang w:val="en-US"/>
        </w:rPr>
      </w:pPr>
      <w:r>
        <w:rPr>
          <w:rFonts w:ascii="Courier New" w:hAnsi="Courier New" w:cs="Courier New"/>
          <w:color w:val="00A000"/>
          <w:sz w:val="20"/>
          <w:szCs w:val="20"/>
          <w:lang w:val="en-US"/>
        </w:rPr>
        <w:t>#</w:t>
      </w:r>
      <w:proofErr w:type="spellStart"/>
      <w:r>
        <w:rPr>
          <w:rFonts w:ascii="Courier New" w:hAnsi="Courier New" w:cs="Courier New"/>
          <w:color w:val="00A000"/>
          <w:sz w:val="20"/>
          <w:szCs w:val="20"/>
          <w:lang w:val="en-US"/>
        </w:rPr>
        <w:t>ifndef</w:t>
      </w:r>
      <w:proofErr w:type="spellEnd"/>
      <w:r>
        <w:rPr>
          <w:rFonts w:ascii="Courier New" w:hAnsi="Courier New" w:cs="Courier New"/>
          <w:color w:val="00A000"/>
          <w:sz w:val="20"/>
          <w:szCs w:val="20"/>
          <w:lang w:val="en-US"/>
        </w:rPr>
        <w:t xml:space="preserve"> READDATA_H_INCLUDED</w:t>
      </w:r>
    </w:p>
    <w:p w:rsidR="00F24A47" w:rsidRDefault="00F24A47"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00A000"/>
          <w:sz w:val="20"/>
          <w:szCs w:val="20"/>
          <w:lang w:val="en-US"/>
        </w:rPr>
      </w:pPr>
      <w:r>
        <w:rPr>
          <w:rFonts w:ascii="Courier New" w:hAnsi="Courier New" w:cs="Courier New"/>
          <w:color w:val="00A000"/>
          <w:sz w:val="20"/>
          <w:szCs w:val="20"/>
          <w:lang w:val="en-US"/>
        </w:rPr>
        <w:t>#define READDATA_H_INCLUDED</w:t>
      </w:r>
    </w:p>
    <w:p w:rsidR="00F24A47" w:rsidRPr="00F24A47" w:rsidRDefault="00F24A47"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00A000"/>
          <w:sz w:val="20"/>
          <w:szCs w:val="20"/>
        </w:rPr>
      </w:pPr>
      <w:r w:rsidRPr="00F24A47">
        <w:rPr>
          <w:rFonts w:ascii="Courier New" w:hAnsi="Courier New" w:cs="Courier New"/>
          <w:color w:val="00A000"/>
          <w:sz w:val="20"/>
          <w:szCs w:val="20"/>
        </w:rPr>
        <w:t>#</w:t>
      </w:r>
      <w:proofErr w:type="spellStart"/>
      <w:r w:rsidRPr="00F24A47">
        <w:rPr>
          <w:rFonts w:ascii="Courier New" w:hAnsi="Courier New" w:cs="Courier New"/>
          <w:color w:val="00A000"/>
          <w:sz w:val="20"/>
          <w:szCs w:val="20"/>
        </w:rPr>
        <w:t>include</w:t>
      </w:r>
      <w:proofErr w:type="spellEnd"/>
      <w:r w:rsidRPr="00F24A47">
        <w:rPr>
          <w:rFonts w:ascii="Courier New" w:hAnsi="Courier New" w:cs="Courier New"/>
          <w:color w:val="00A000"/>
          <w:sz w:val="20"/>
          <w:szCs w:val="20"/>
        </w:rPr>
        <w:t xml:space="preserve"> &lt;string&gt;</w:t>
      </w:r>
    </w:p>
    <w:p w:rsidR="00F24A47" w:rsidRPr="00F24A47" w:rsidRDefault="00F24A47"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0080FF"/>
          <w:sz w:val="20"/>
          <w:szCs w:val="20"/>
        </w:rPr>
      </w:pPr>
      <w:r w:rsidRPr="00F24A47">
        <w:rPr>
          <w:rFonts w:ascii="Courier New" w:hAnsi="Courier New" w:cs="Courier New"/>
          <w:color w:val="00A000"/>
          <w:sz w:val="20"/>
          <w:szCs w:val="20"/>
        </w:rPr>
        <w:t>#</w:t>
      </w:r>
      <w:proofErr w:type="spellStart"/>
      <w:r w:rsidRPr="00F24A47">
        <w:rPr>
          <w:rFonts w:ascii="Courier New" w:hAnsi="Courier New" w:cs="Courier New"/>
          <w:color w:val="00A000"/>
          <w:sz w:val="20"/>
          <w:szCs w:val="20"/>
        </w:rPr>
        <w:t>include</w:t>
      </w:r>
      <w:proofErr w:type="spellEnd"/>
      <w:r w:rsidRPr="00F24A47">
        <w:rPr>
          <w:rFonts w:ascii="Courier New" w:hAnsi="Courier New" w:cs="Courier New"/>
          <w:color w:val="00A000"/>
          <w:sz w:val="20"/>
          <w:szCs w:val="20"/>
        </w:rPr>
        <w:t xml:space="preserve"> &lt;</w:t>
      </w:r>
      <w:proofErr w:type="spellStart"/>
      <w:r w:rsidRPr="00F24A47">
        <w:rPr>
          <w:rFonts w:ascii="Courier New" w:hAnsi="Courier New" w:cs="Courier New"/>
          <w:color w:val="00A000"/>
          <w:sz w:val="20"/>
          <w:szCs w:val="20"/>
        </w:rPr>
        <w:t>iostream</w:t>
      </w:r>
      <w:proofErr w:type="spellEnd"/>
      <w:r w:rsidRPr="00F24A47">
        <w:rPr>
          <w:rFonts w:ascii="Courier New" w:hAnsi="Courier New" w:cs="Courier New"/>
          <w:color w:val="00A000"/>
          <w:sz w:val="20"/>
          <w:szCs w:val="20"/>
        </w:rPr>
        <w:t xml:space="preserve">&gt; </w:t>
      </w:r>
      <w:r w:rsidRPr="00F24A47">
        <w:rPr>
          <w:rFonts w:ascii="Courier New" w:hAnsi="Courier New" w:cs="Courier New"/>
          <w:color w:val="0080FF"/>
          <w:sz w:val="20"/>
          <w:szCs w:val="20"/>
        </w:rPr>
        <w:t xml:space="preserve">//Pour </w:t>
      </w:r>
      <w:proofErr w:type="gramStart"/>
      <w:r w:rsidRPr="00F24A47">
        <w:rPr>
          <w:rFonts w:ascii="Courier New" w:hAnsi="Courier New" w:cs="Courier New"/>
          <w:color w:val="0080FF"/>
          <w:sz w:val="20"/>
          <w:szCs w:val="20"/>
        </w:rPr>
        <w:t>afficher</w:t>
      </w:r>
      <w:proofErr w:type="gramEnd"/>
      <w:r w:rsidRPr="00F24A47">
        <w:rPr>
          <w:rFonts w:ascii="Courier New" w:hAnsi="Courier New" w:cs="Courier New"/>
          <w:color w:val="0080FF"/>
          <w:sz w:val="20"/>
          <w:szCs w:val="20"/>
        </w:rPr>
        <w:t xml:space="preserve"> les messages (cout)</w:t>
      </w:r>
    </w:p>
    <w:p w:rsidR="00F24A47" w:rsidRPr="00F24A47" w:rsidRDefault="00F24A47"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0080FF"/>
          <w:sz w:val="20"/>
          <w:szCs w:val="20"/>
        </w:rPr>
      </w:pPr>
      <w:r w:rsidRPr="00F24A47">
        <w:rPr>
          <w:rFonts w:ascii="Courier New" w:hAnsi="Courier New" w:cs="Courier New"/>
          <w:color w:val="00A000"/>
          <w:sz w:val="20"/>
          <w:szCs w:val="20"/>
        </w:rPr>
        <w:t>#</w:t>
      </w:r>
      <w:proofErr w:type="spellStart"/>
      <w:r w:rsidRPr="00F24A47">
        <w:rPr>
          <w:rFonts w:ascii="Courier New" w:hAnsi="Courier New" w:cs="Courier New"/>
          <w:color w:val="00A000"/>
          <w:sz w:val="20"/>
          <w:szCs w:val="20"/>
        </w:rPr>
        <w:t>include</w:t>
      </w:r>
      <w:proofErr w:type="spellEnd"/>
      <w:r w:rsidRPr="00F24A47">
        <w:rPr>
          <w:rFonts w:ascii="Courier New" w:hAnsi="Courier New" w:cs="Courier New"/>
          <w:color w:val="00A000"/>
          <w:sz w:val="20"/>
          <w:szCs w:val="20"/>
        </w:rPr>
        <w:t xml:space="preserve"> &lt;</w:t>
      </w:r>
      <w:proofErr w:type="spellStart"/>
      <w:r w:rsidRPr="00F24A47">
        <w:rPr>
          <w:rFonts w:ascii="Courier New" w:hAnsi="Courier New" w:cs="Courier New"/>
          <w:color w:val="00A000"/>
          <w:sz w:val="20"/>
          <w:szCs w:val="20"/>
        </w:rPr>
        <w:t>fstream</w:t>
      </w:r>
      <w:proofErr w:type="spellEnd"/>
      <w:r w:rsidRPr="00F24A47">
        <w:rPr>
          <w:rFonts w:ascii="Courier New" w:hAnsi="Courier New" w:cs="Courier New"/>
          <w:color w:val="00A000"/>
          <w:sz w:val="20"/>
          <w:szCs w:val="20"/>
        </w:rPr>
        <w:t xml:space="preserve">&gt; </w:t>
      </w:r>
      <w:r w:rsidRPr="00F24A47">
        <w:rPr>
          <w:rFonts w:ascii="Courier New" w:hAnsi="Courier New" w:cs="Courier New"/>
          <w:color w:val="0080FF"/>
          <w:sz w:val="20"/>
          <w:szCs w:val="20"/>
        </w:rPr>
        <w:t xml:space="preserve">//Pour la lecture </w:t>
      </w:r>
      <w:proofErr w:type="gramStart"/>
      <w:r w:rsidRPr="00F24A47">
        <w:rPr>
          <w:rFonts w:ascii="Courier New" w:hAnsi="Courier New" w:cs="Courier New"/>
          <w:color w:val="0080FF"/>
          <w:sz w:val="20"/>
          <w:szCs w:val="20"/>
        </w:rPr>
        <w:t>des fichier</w:t>
      </w:r>
      <w:proofErr w:type="gramEnd"/>
      <w:r w:rsidRPr="00F24A47">
        <w:rPr>
          <w:rFonts w:ascii="Courier New" w:hAnsi="Courier New" w:cs="Courier New"/>
          <w:color w:val="0080FF"/>
          <w:sz w:val="20"/>
          <w:szCs w:val="20"/>
        </w:rPr>
        <w:t xml:space="preserve"> en C++</w:t>
      </w:r>
    </w:p>
    <w:p w:rsidR="00F24A47" w:rsidRDefault="00F24A47"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00A000"/>
          <w:sz w:val="20"/>
          <w:szCs w:val="20"/>
          <w:lang w:val="en-US"/>
        </w:rPr>
      </w:pPr>
      <w:r>
        <w:rPr>
          <w:rFonts w:ascii="Courier New" w:hAnsi="Courier New" w:cs="Courier New"/>
          <w:color w:val="00A000"/>
          <w:sz w:val="20"/>
          <w:szCs w:val="20"/>
          <w:lang w:val="en-US"/>
        </w:rPr>
        <w:t>#include &lt;</w:t>
      </w:r>
      <w:proofErr w:type="spellStart"/>
      <w:r>
        <w:rPr>
          <w:rFonts w:ascii="Courier New" w:hAnsi="Courier New" w:cs="Courier New"/>
          <w:color w:val="00A000"/>
          <w:sz w:val="20"/>
          <w:szCs w:val="20"/>
          <w:lang w:val="en-US"/>
        </w:rPr>
        <w:t>sstream</w:t>
      </w:r>
      <w:proofErr w:type="spellEnd"/>
      <w:r>
        <w:rPr>
          <w:rFonts w:ascii="Courier New" w:hAnsi="Courier New" w:cs="Courier New"/>
          <w:color w:val="00A000"/>
          <w:sz w:val="20"/>
          <w:szCs w:val="20"/>
          <w:lang w:val="en-US"/>
        </w:rPr>
        <w:t>&gt;</w:t>
      </w:r>
    </w:p>
    <w:p w:rsidR="00F24A47" w:rsidRDefault="00F24A47"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00A000"/>
          <w:sz w:val="20"/>
          <w:szCs w:val="20"/>
          <w:lang w:val="en-US"/>
        </w:rPr>
      </w:pPr>
      <w:r>
        <w:rPr>
          <w:rFonts w:ascii="Courier New" w:hAnsi="Courier New" w:cs="Courier New"/>
          <w:color w:val="00A000"/>
          <w:sz w:val="20"/>
          <w:szCs w:val="20"/>
          <w:lang w:val="en-US"/>
        </w:rPr>
        <w:t>#define TAILLEMAX 30000</w:t>
      </w:r>
    </w:p>
    <w:p w:rsidR="00F24A47" w:rsidRDefault="00F24A47"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00A000"/>
          <w:sz w:val="20"/>
          <w:szCs w:val="20"/>
          <w:lang w:val="en-US"/>
        </w:rPr>
      </w:pPr>
    </w:p>
    <w:p w:rsidR="00F24A47" w:rsidRDefault="00F24A47"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lang w:val="en-US"/>
        </w:rPr>
      </w:pPr>
      <w:proofErr w:type="gramStart"/>
      <w:r>
        <w:rPr>
          <w:rFonts w:ascii="Courier New" w:hAnsi="Courier New" w:cs="Courier New"/>
          <w:b/>
          <w:bCs/>
          <w:color w:val="0000A0"/>
          <w:sz w:val="20"/>
          <w:szCs w:val="20"/>
          <w:lang w:val="en-US"/>
        </w:rPr>
        <w:t>using</w:t>
      </w:r>
      <w:proofErr w:type="gramEnd"/>
      <w:r>
        <w:rPr>
          <w:rFonts w:ascii="Courier New" w:hAnsi="Courier New" w:cs="Courier New"/>
          <w:b/>
          <w:bCs/>
          <w:color w:val="0000A0"/>
          <w:sz w:val="20"/>
          <w:szCs w:val="20"/>
          <w:lang w:val="en-US"/>
        </w:rPr>
        <w:t xml:space="preserve"> namespace </w:t>
      </w:r>
      <w:proofErr w:type="spellStart"/>
      <w:r>
        <w:rPr>
          <w:rFonts w:ascii="Courier New" w:hAnsi="Courier New" w:cs="Courier New"/>
          <w:b/>
          <w:bCs/>
          <w:color w:val="00A000"/>
          <w:sz w:val="20"/>
          <w:szCs w:val="20"/>
          <w:lang w:val="en-US"/>
        </w:rPr>
        <w:t>std</w:t>
      </w:r>
      <w:proofErr w:type="spellEnd"/>
      <w:r>
        <w:rPr>
          <w:rFonts w:ascii="Courier New" w:hAnsi="Courier New" w:cs="Courier New"/>
          <w:color w:val="FF0000"/>
          <w:sz w:val="20"/>
          <w:szCs w:val="20"/>
          <w:lang w:val="en-US"/>
        </w:rPr>
        <w:t>;</w:t>
      </w:r>
    </w:p>
    <w:p w:rsidR="00F24A47" w:rsidRDefault="00F24A47"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lang w:val="en-US"/>
        </w:rPr>
      </w:pPr>
    </w:p>
    <w:p w:rsidR="00F24A47" w:rsidRDefault="00F24A47"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lang w:val="en-US"/>
        </w:rPr>
      </w:pPr>
      <w:proofErr w:type="gramStart"/>
      <w:r>
        <w:rPr>
          <w:rFonts w:ascii="Courier New" w:hAnsi="Courier New" w:cs="Courier New"/>
          <w:b/>
          <w:bCs/>
          <w:color w:val="0000A0"/>
          <w:sz w:val="20"/>
          <w:szCs w:val="20"/>
          <w:lang w:val="en-US"/>
        </w:rPr>
        <w:t>float</w:t>
      </w:r>
      <w:proofErr w:type="gramEnd"/>
      <w:r>
        <w:rPr>
          <w:rFonts w:ascii="Courier New" w:hAnsi="Courier New" w:cs="Courier New"/>
          <w:color w:val="FF0000"/>
          <w:sz w:val="20"/>
          <w:szCs w:val="20"/>
          <w:lang w:val="en-US"/>
        </w:rPr>
        <w:t xml:space="preserve">* </w:t>
      </w:r>
      <w:proofErr w:type="spellStart"/>
      <w:r>
        <w:rPr>
          <w:rFonts w:ascii="Courier New" w:hAnsi="Courier New" w:cs="Courier New"/>
          <w:color w:val="000000"/>
          <w:sz w:val="20"/>
          <w:szCs w:val="20"/>
          <w:lang w:val="en-US"/>
        </w:rPr>
        <w:t>readData</w:t>
      </w:r>
      <w:proofErr w:type="spellEnd"/>
      <w:r>
        <w:rPr>
          <w:rFonts w:ascii="Courier New" w:hAnsi="Courier New" w:cs="Courier New"/>
          <w:color w:val="FF0000"/>
          <w:sz w:val="20"/>
          <w:szCs w:val="20"/>
          <w:lang w:val="en-US"/>
        </w:rPr>
        <w:t>(</w:t>
      </w:r>
      <w:r>
        <w:rPr>
          <w:rFonts w:ascii="Courier New" w:hAnsi="Courier New" w:cs="Courier New"/>
          <w:b/>
          <w:bCs/>
          <w:color w:val="0000A0"/>
          <w:sz w:val="20"/>
          <w:szCs w:val="20"/>
          <w:lang w:val="en-US"/>
        </w:rPr>
        <w:t xml:space="preserve">long double </w:t>
      </w:r>
      <w:r>
        <w:rPr>
          <w:rFonts w:ascii="Courier New" w:hAnsi="Courier New" w:cs="Courier New"/>
          <w:color w:val="000000"/>
          <w:sz w:val="20"/>
          <w:szCs w:val="20"/>
          <w:lang w:val="en-US"/>
        </w:rPr>
        <w:t>tableau</w:t>
      </w:r>
      <w:r>
        <w:rPr>
          <w:rFonts w:ascii="Courier New" w:hAnsi="Courier New" w:cs="Courier New"/>
          <w:color w:val="FF0000"/>
          <w:sz w:val="20"/>
          <w:szCs w:val="20"/>
          <w:lang w:val="en-US"/>
        </w:rPr>
        <w:t>[</w:t>
      </w:r>
      <w:r>
        <w:rPr>
          <w:rFonts w:ascii="Courier New" w:hAnsi="Courier New" w:cs="Courier New"/>
          <w:color w:val="000000"/>
          <w:sz w:val="20"/>
          <w:szCs w:val="20"/>
          <w:lang w:val="en-US"/>
        </w:rPr>
        <w:t>TAILLEMAX</w:t>
      </w:r>
      <w:r>
        <w:rPr>
          <w:rFonts w:ascii="Courier New" w:hAnsi="Courier New" w:cs="Courier New"/>
          <w:color w:val="FF0000"/>
          <w:sz w:val="20"/>
          <w:szCs w:val="20"/>
          <w:lang w:val="en-US"/>
        </w:rPr>
        <w:t xml:space="preserve">], </w:t>
      </w:r>
      <w:r>
        <w:rPr>
          <w:rFonts w:ascii="Courier New" w:hAnsi="Courier New" w:cs="Courier New"/>
          <w:b/>
          <w:bCs/>
          <w:color w:val="00A000"/>
          <w:sz w:val="20"/>
          <w:szCs w:val="20"/>
          <w:lang w:val="en-US"/>
        </w:rPr>
        <w:t xml:space="preserve">string </w:t>
      </w:r>
      <w:proofErr w:type="spellStart"/>
      <w:r>
        <w:rPr>
          <w:rFonts w:ascii="Courier New" w:hAnsi="Courier New" w:cs="Courier New"/>
          <w:color w:val="000000"/>
          <w:sz w:val="20"/>
          <w:szCs w:val="20"/>
          <w:lang w:val="en-US"/>
        </w:rPr>
        <w:t>filename_save</w:t>
      </w:r>
      <w:proofErr w:type="spellEnd"/>
      <w:r>
        <w:rPr>
          <w:rFonts w:ascii="Courier New" w:hAnsi="Courier New" w:cs="Courier New"/>
          <w:color w:val="FF0000"/>
          <w:sz w:val="20"/>
          <w:szCs w:val="20"/>
          <w:lang w:val="en-US"/>
        </w:rPr>
        <w:t>);</w:t>
      </w:r>
    </w:p>
    <w:p w:rsidR="00F24A47" w:rsidRDefault="00F24A47"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lang w:val="en-US"/>
        </w:rPr>
      </w:pPr>
    </w:p>
    <w:p w:rsidR="00F24A47" w:rsidRDefault="00F24A47"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0080FF"/>
          <w:sz w:val="20"/>
          <w:szCs w:val="20"/>
          <w:lang w:val="en-US"/>
        </w:rPr>
      </w:pPr>
      <w:r>
        <w:rPr>
          <w:rFonts w:ascii="Courier New" w:hAnsi="Courier New" w:cs="Courier New"/>
          <w:color w:val="00A000"/>
          <w:sz w:val="20"/>
          <w:szCs w:val="20"/>
          <w:lang w:val="en-US"/>
        </w:rPr>
        <w:t>#</w:t>
      </w:r>
      <w:proofErr w:type="spellStart"/>
      <w:r>
        <w:rPr>
          <w:rFonts w:ascii="Courier New" w:hAnsi="Courier New" w:cs="Courier New"/>
          <w:color w:val="00A000"/>
          <w:sz w:val="20"/>
          <w:szCs w:val="20"/>
          <w:lang w:val="en-US"/>
        </w:rPr>
        <w:t>endif</w:t>
      </w:r>
      <w:proofErr w:type="spellEnd"/>
      <w:r>
        <w:rPr>
          <w:rFonts w:ascii="Courier New" w:hAnsi="Courier New" w:cs="Courier New"/>
          <w:color w:val="00A000"/>
          <w:sz w:val="20"/>
          <w:szCs w:val="20"/>
          <w:lang w:val="en-US"/>
        </w:rPr>
        <w:t xml:space="preserve"> </w:t>
      </w:r>
      <w:r>
        <w:rPr>
          <w:rFonts w:ascii="Courier New" w:hAnsi="Courier New" w:cs="Courier New"/>
          <w:color w:val="0080FF"/>
          <w:sz w:val="20"/>
          <w:szCs w:val="20"/>
          <w:lang w:val="en-US"/>
        </w:rPr>
        <w:t>// READDATA_H_INCLUDED</w:t>
      </w:r>
    </w:p>
    <w:p w:rsidR="00F24A47" w:rsidRDefault="00F24A47" w:rsidP="00F24A47">
      <w:pPr>
        <w:spacing w:after="0"/>
        <w:rPr>
          <w:lang w:val="en-US"/>
        </w:rPr>
      </w:pPr>
    </w:p>
    <w:p w:rsidR="00F24A47" w:rsidRPr="00F24A47" w:rsidRDefault="00F24A47" w:rsidP="0029041C">
      <w:r w:rsidRPr="00F24A47">
        <w:t>Les</w:t>
      </w:r>
      <m:oMath>
        <m:r>
          <w:rPr>
            <w:rFonts w:ascii="Cambria Math" w:hAnsi="Cambria Math"/>
          </w:rPr>
          <m:t xml:space="preserve"> #include</m:t>
        </m:r>
      </m:oMath>
      <w:r w:rsidRPr="00F24A47">
        <w:t xml:space="preserve"> servent respectivement à :</w:t>
      </w:r>
    </w:p>
    <w:p w:rsidR="00F24A47" w:rsidRPr="00F24A47" w:rsidRDefault="00F24A47" w:rsidP="00F24A47">
      <w:pPr>
        <w:pStyle w:val="Paragraphedeliste"/>
        <w:numPr>
          <w:ilvl w:val="0"/>
          <w:numId w:val="1"/>
        </w:numPr>
        <w:spacing w:after="0"/>
      </w:pPr>
      <m:oMath>
        <m:r>
          <w:rPr>
            <w:rFonts w:ascii="Cambria Math" w:hAnsi="Cambria Math"/>
          </w:rPr>
          <m:t>string </m:t>
        </m:r>
      </m:oMath>
      <w:r>
        <w:rPr>
          <w:rFonts w:eastAsiaTheme="minorEastAsia"/>
        </w:rPr>
        <w:t>: charger la librairie relative à la manipulation de données de type string.</w:t>
      </w:r>
    </w:p>
    <w:p w:rsidR="00F24A47" w:rsidRPr="00F24A47" w:rsidRDefault="00F24A47" w:rsidP="00F24A47">
      <w:pPr>
        <w:pStyle w:val="Paragraphedeliste"/>
        <w:numPr>
          <w:ilvl w:val="0"/>
          <w:numId w:val="1"/>
        </w:numPr>
        <w:spacing w:after="0"/>
      </w:pPr>
      <m:oMath>
        <m:r>
          <w:rPr>
            <w:rFonts w:ascii="Cambria Math" w:hAnsi="Cambria Math"/>
          </w:rPr>
          <m:t>iostream</m:t>
        </m:r>
      </m:oMath>
      <w:r>
        <w:rPr>
          <w:rFonts w:eastAsiaTheme="minorEastAsia"/>
        </w:rPr>
        <w:t xml:space="preserve"> : </w:t>
      </w:r>
      <w:r w:rsidR="000D3B16">
        <w:rPr>
          <w:rFonts w:eastAsiaTheme="minorEastAsia"/>
        </w:rPr>
        <w:t xml:space="preserve">charger la libraire relative à l’affichage </w:t>
      </w:r>
      <w:r>
        <w:rPr>
          <w:rFonts w:eastAsiaTheme="minorEastAsia"/>
        </w:rPr>
        <w:t>des messages (« </w:t>
      </w:r>
      <w:proofErr w:type="spellStart"/>
      <w:r>
        <w:rPr>
          <w:rFonts w:eastAsiaTheme="minorEastAsia"/>
        </w:rPr>
        <w:t>cin</w:t>
      </w:r>
      <w:proofErr w:type="spellEnd"/>
      <w:r>
        <w:rPr>
          <w:rFonts w:eastAsiaTheme="minorEastAsia"/>
        </w:rPr>
        <w:t xml:space="preserve"> » ; « cout » ; </w:t>
      </w:r>
      <w:proofErr w:type="spellStart"/>
      <w:r>
        <w:rPr>
          <w:rFonts w:eastAsiaTheme="minorEastAsia"/>
        </w:rPr>
        <w:t>etc</w:t>
      </w:r>
      <w:proofErr w:type="spellEnd"/>
      <w:r>
        <w:rPr>
          <w:rFonts w:eastAsiaTheme="minorEastAsia"/>
        </w:rPr>
        <w:t>).</w:t>
      </w:r>
    </w:p>
    <w:p w:rsidR="00F24A47" w:rsidRPr="000D3B16" w:rsidRDefault="00F24A47" w:rsidP="00F24A47">
      <w:pPr>
        <w:pStyle w:val="Paragraphedeliste"/>
        <w:numPr>
          <w:ilvl w:val="0"/>
          <w:numId w:val="1"/>
        </w:numPr>
        <w:spacing w:after="0"/>
      </w:pPr>
      <m:oMath>
        <m:r>
          <w:rPr>
            <w:rFonts w:ascii="Cambria Math" w:hAnsi="Cambria Math"/>
          </w:rPr>
          <m:t>fstream</m:t>
        </m:r>
      </m:oMath>
      <w:r>
        <w:rPr>
          <w:rFonts w:eastAsiaTheme="minorEastAsia"/>
        </w:rPr>
        <w:t xml:space="preserve"> : charger </w:t>
      </w:r>
      <w:r w:rsidR="000D3B16">
        <w:rPr>
          <w:rFonts w:eastAsiaTheme="minorEastAsia"/>
        </w:rPr>
        <w:t>la librairie relative à la lecture de fichiers.</w:t>
      </w:r>
    </w:p>
    <w:p w:rsidR="000D3B16" w:rsidRPr="000D3B16" w:rsidRDefault="000D3B16" w:rsidP="00F24A47">
      <w:pPr>
        <w:pStyle w:val="Paragraphedeliste"/>
        <w:numPr>
          <w:ilvl w:val="0"/>
          <w:numId w:val="1"/>
        </w:numPr>
        <w:spacing w:after="0"/>
      </w:pPr>
      <m:oMath>
        <m:r>
          <w:rPr>
            <w:rFonts w:ascii="Cambria Math" w:hAnsi="Cambria Math"/>
          </w:rPr>
          <m:t>sstream</m:t>
        </m:r>
      </m:oMath>
      <w:r>
        <w:rPr>
          <w:rFonts w:eastAsiaTheme="minorEastAsia"/>
        </w:rPr>
        <w:t> : charger la librairie pour convertir des données d’un type A à un type B (non utilisé dans la forme finale du programme).</w:t>
      </w:r>
    </w:p>
    <w:p w:rsidR="000D3B16" w:rsidRDefault="000D3B16" w:rsidP="000D3B16">
      <w:pPr>
        <w:spacing w:after="0"/>
      </w:pPr>
    </w:p>
    <w:p w:rsidR="000D3B16" w:rsidRDefault="000D3B16" w:rsidP="000D3B16">
      <w:pPr>
        <w:spacing w:after="0"/>
        <w:jc w:val="both"/>
        <w:rPr>
          <w:rFonts w:eastAsiaTheme="minorEastAsia"/>
        </w:rPr>
      </w:pPr>
      <w:r>
        <w:tab/>
        <w:t>On définit également une variable globale</w:t>
      </w:r>
      <m:oMath>
        <m:r>
          <w:rPr>
            <w:rFonts w:ascii="Cambria Math" w:hAnsi="Cambria Math"/>
          </w:rPr>
          <m:t xml:space="preserve"> TAILLEMAX</m:t>
        </m:r>
      </m:oMath>
      <w:r>
        <w:rPr>
          <w:rFonts w:eastAsiaTheme="minorEastAsia"/>
        </w:rPr>
        <w:t xml:space="preserve"> qui correspond à la taille maximale des tableaux que l’on va utiliser, en effet travailler avec des tableaux de taille variable (allocations dynamique de mémoire) aurait été beaucoup plus long à mettre en place. De plus cela n’aurait rien changé dans la finalité du programme, nous avons donc choisi de faire une allocation fixe de taille </w:t>
      </w:r>
      <w:r>
        <w:rPr>
          <w:rFonts w:eastAsiaTheme="minorEastAsia"/>
        </w:rPr>
        <w:lastRenderedPageBreak/>
        <w:t>30000. Au niveau du matlab les entrée et les sorties sont des tableaux de</w:t>
      </w:r>
      <m:oMath>
        <m:r>
          <w:rPr>
            <w:rFonts w:ascii="Cambria Math" w:eastAsiaTheme="minorEastAsia" w:hAnsi="Cambria Math"/>
          </w:rPr>
          <m:t xml:space="preserve"> tfin*he</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dt</m:t>
            </m:r>
          </m:sub>
        </m:sSub>
        <m:r>
          <w:rPr>
            <w:rFonts w:ascii="Cambria Math" w:eastAsiaTheme="minorEastAsia" w:hAnsi="Cambria Math"/>
          </w:rPr>
          <m:t>+1=20001</m:t>
        </m:r>
      </m:oMath>
      <w:r>
        <w:rPr>
          <w:rFonts w:eastAsiaTheme="minorEastAsia"/>
        </w:rPr>
        <w:t>. Les simulations durent</w:t>
      </w:r>
      <m:oMath>
        <m:r>
          <w:rPr>
            <w:rFonts w:ascii="Cambria Math" w:eastAsiaTheme="minorEastAsia" w:hAnsi="Cambria Math"/>
          </w:rPr>
          <m:t xml:space="preserve"> 200s</m:t>
        </m:r>
      </m:oMath>
      <w:r>
        <w:rPr>
          <w:rFonts w:eastAsiaTheme="minorEastAsia"/>
        </w:rPr>
        <w:t xml:space="preserve"> avec une pas de</w:t>
      </w:r>
      <m:oMath>
        <m:r>
          <w:rPr>
            <w:rFonts w:ascii="Cambria Math" w:eastAsiaTheme="minorEastAsia" w:hAnsi="Cambria Math"/>
          </w:rPr>
          <m:t xml:space="preserve"> he</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dt</m:t>
            </m:r>
          </m:sub>
        </m:sSub>
        <m:r>
          <w:rPr>
            <w:rFonts w:ascii="Cambria Math" w:eastAsiaTheme="minorEastAsia" w:hAnsi="Cambria Math"/>
          </w:rPr>
          <m:t>=0.01s</m:t>
        </m:r>
      </m:oMath>
      <w:r>
        <w:rPr>
          <w:rFonts w:eastAsiaTheme="minorEastAsia"/>
        </w:rPr>
        <w:t xml:space="preserve">. Nous avons donc choisi arbitrairement 3000 pour que les tableaux rentrent bien dedans. </w:t>
      </w:r>
    </w:p>
    <w:p w:rsidR="000D3B16" w:rsidRDefault="000D3B16" w:rsidP="000D3B16">
      <w:pPr>
        <w:spacing w:after="0"/>
        <w:jc w:val="both"/>
        <w:rPr>
          <w:rFonts w:eastAsiaTheme="minorEastAsia"/>
        </w:rPr>
      </w:pPr>
    </w:p>
    <w:p w:rsidR="000D3B16" w:rsidRDefault="000D3B16" w:rsidP="000D3B16">
      <w:pPr>
        <w:spacing w:after="0"/>
        <w:jc w:val="both"/>
        <w:rPr>
          <w:rFonts w:eastAsiaTheme="minorEastAsia"/>
        </w:rPr>
      </w:pPr>
      <w:r>
        <w:rPr>
          <w:rFonts w:eastAsiaTheme="minorEastAsia"/>
        </w:rPr>
        <w:t>Ensuite on charge la bibliothèque standard pour les espaces de noms.</w:t>
      </w:r>
    </w:p>
    <w:p w:rsidR="000D3B16" w:rsidRDefault="000D3B16" w:rsidP="000D3B16">
      <w:pPr>
        <w:spacing w:after="0"/>
        <w:jc w:val="both"/>
        <w:rPr>
          <w:rFonts w:eastAsiaTheme="minorEastAsia"/>
        </w:rPr>
      </w:pPr>
    </w:p>
    <w:p w:rsidR="000D3B16" w:rsidRDefault="0029041C" w:rsidP="000D3B16">
      <w:pPr>
        <w:spacing w:after="0"/>
        <w:jc w:val="both"/>
        <w:rPr>
          <w:rFonts w:eastAsiaTheme="minorEastAsia"/>
        </w:rPr>
      </w:pPr>
      <w:r>
        <w:rPr>
          <w:rFonts w:eastAsiaTheme="minorEastAsia"/>
        </w:rPr>
        <w:tab/>
        <w:t>On déclare finalement notre fonction, on a donc une fonction qui renvoie un</w:t>
      </w:r>
      <m:oMath>
        <m:r>
          <w:rPr>
            <w:rFonts w:ascii="Cambria Math" w:eastAsiaTheme="minorEastAsia" w:hAnsi="Cambria Math"/>
          </w:rPr>
          <m:t xml:space="preserve"> float</m:t>
        </m:r>
      </m:oMath>
      <w:r>
        <w:rPr>
          <w:rFonts w:eastAsiaTheme="minorEastAsia"/>
        </w:rPr>
        <w:t>, nous aurions également pu choisir comme type de sortie</w:t>
      </w:r>
      <m:oMath>
        <m:r>
          <w:rPr>
            <w:rFonts w:ascii="Cambria Math" w:eastAsiaTheme="minorEastAsia" w:hAnsi="Cambria Math"/>
          </w:rPr>
          <m:t xml:space="preserve"> void</m:t>
        </m:r>
      </m:oMath>
      <w:r>
        <w:rPr>
          <w:rFonts w:eastAsiaTheme="minorEastAsia"/>
        </w:rPr>
        <w:t xml:space="preserve"> puisque nous ne retournerons rien après la fonction, la fonction modifiera seulement un tableau en interne. </w:t>
      </w:r>
    </w:p>
    <w:p w:rsidR="0029041C" w:rsidRDefault="0029041C" w:rsidP="000D3B16">
      <w:pPr>
        <w:spacing w:after="0"/>
        <w:jc w:val="both"/>
        <w:rPr>
          <w:rFonts w:eastAsiaTheme="minorEastAsia"/>
        </w:rPr>
      </w:pPr>
    </w:p>
    <w:p w:rsidR="0029041C" w:rsidRDefault="0029041C" w:rsidP="0029041C">
      <w:pPr>
        <w:jc w:val="both"/>
        <w:rPr>
          <w:rFonts w:eastAsiaTheme="minorEastAsia"/>
        </w:rPr>
      </w:pPr>
      <w:r>
        <w:rPr>
          <w:rFonts w:eastAsiaTheme="minorEastAsia"/>
        </w:rPr>
        <w:t>Les arguments de la fonction sont les suivants :</w:t>
      </w:r>
    </w:p>
    <w:p w:rsidR="0029041C" w:rsidRPr="0029041C" w:rsidRDefault="0029041C" w:rsidP="0029041C">
      <w:pPr>
        <w:pStyle w:val="Paragraphedeliste"/>
        <w:numPr>
          <w:ilvl w:val="0"/>
          <w:numId w:val="1"/>
        </w:numPr>
        <w:spacing w:after="0"/>
        <w:jc w:val="both"/>
        <w:rPr>
          <w:rFonts w:eastAsiaTheme="minorEastAsia"/>
        </w:rPr>
      </w:pPr>
      <w:r w:rsidRPr="0029041C">
        <w:rPr>
          <w:rFonts w:ascii="Courier New" w:hAnsi="Courier New" w:cs="Courier New"/>
          <w:b/>
          <w:bCs/>
          <w:color w:val="0000A0"/>
          <w:sz w:val="20"/>
          <w:szCs w:val="20"/>
        </w:rPr>
        <w:t xml:space="preserve">long double </w:t>
      </w:r>
      <w:proofErr w:type="gramStart"/>
      <w:r w:rsidRPr="0029041C">
        <w:rPr>
          <w:rFonts w:ascii="Courier New" w:hAnsi="Courier New" w:cs="Courier New"/>
          <w:color w:val="000000"/>
          <w:sz w:val="20"/>
          <w:szCs w:val="20"/>
        </w:rPr>
        <w:t>tableau</w:t>
      </w:r>
      <w:r w:rsidRPr="0029041C">
        <w:rPr>
          <w:rFonts w:ascii="Courier New" w:hAnsi="Courier New" w:cs="Courier New"/>
          <w:color w:val="FF0000"/>
          <w:sz w:val="20"/>
          <w:szCs w:val="20"/>
        </w:rPr>
        <w:t>[</w:t>
      </w:r>
      <w:proofErr w:type="gramEnd"/>
      <w:r w:rsidRPr="0029041C">
        <w:rPr>
          <w:rFonts w:ascii="Courier New" w:hAnsi="Courier New" w:cs="Courier New"/>
          <w:color w:val="000000"/>
          <w:sz w:val="20"/>
          <w:szCs w:val="20"/>
        </w:rPr>
        <w:t>TAILLEMAX</w:t>
      </w:r>
      <w:r w:rsidRPr="0029041C">
        <w:rPr>
          <w:rFonts w:ascii="Courier New" w:hAnsi="Courier New" w:cs="Courier New"/>
          <w:color w:val="FF0000"/>
          <w:sz w:val="20"/>
          <w:szCs w:val="20"/>
        </w:rPr>
        <w:t>]</w:t>
      </w:r>
      <w:r w:rsidRPr="0029041C">
        <w:rPr>
          <w:rFonts w:cstheme="minorHAnsi"/>
          <w:color w:val="FF0000"/>
        </w:rPr>
        <w:t xml:space="preserve"> </w:t>
      </w:r>
      <w:r w:rsidRPr="0029041C">
        <w:rPr>
          <w:rFonts w:cstheme="minorHAnsi"/>
        </w:rPr>
        <w:t>: tableau d’entrée</w:t>
      </w:r>
      <w:r>
        <w:rPr>
          <w:rFonts w:cstheme="minorHAnsi"/>
        </w:rPr>
        <w:t xml:space="preserve"> pouvant avoir une taille maximale de</w:t>
      </w:r>
      <m:oMath>
        <m:r>
          <w:rPr>
            <w:rFonts w:ascii="Cambria Math" w:hAnsi="Cambria Math" w:cstheme="minorHAnsi"/>
          </w:rPr>
          <m:t xml:space="preserve"> TAILLEMAX</m:t>
        </m:r>
      </m:oMath>
      <w:r>
        <w:rPr>
          <w:rFonts w:eastAsiaTheme="minorEastAsia" w:cstheme="minorHAnsi"/>
        </w:rPr>
        <w:t>, le format choisi est</w:t>
      </w:r>
      <m:oMath>
        <m:r>
          <w:rPr>
            <w:rFonts w:ascii="Cambria Math" w:eastAsiaTheme="minorEastAsia" w:hAnsi="Cambria Math" w:cstheme="minorHAnsi"/>
          </w:rPr>
          <m:t xml:space="preserve"> long double </m:t>
        </m:r>
      </m:oMath>
      <w:r>
        <w:rPr>
          <w:rFonts w:eastAsiaTheme="minorEastAsia" w:cstheme="minorHAnsi"/>
        </w:rPr>
        <w:t>pour avoir un maximum de précision.</w:t>
      </w:r>
    </w:p>
    <w:p w:rsidR="0029041C" w:rsidRPr="0029041C" w:rsidRDefault="0029041C" w:rsidP="0029041C">
      <w:pPr>
        <w:pStyle w:val="Paragraphedeliste"/>
        <w:numPr>
          <w:ilvl w:val="0"/>
          <w:numId w:val="1"/>
        </w:numPr>
        <w:spacing w:after="0"/>
        <w:jc w:val="both"/>
        <w:rPr>
          <w:rFonts w:eastAsiaTheme="minorEastAsia"/>
        </w:rPr>
      </w:pPr>
      <w:r w:rsidRPr="0029041C">
        <w:rPr>
          <w:rFonts w:ascii="Courier New" w:hAnsi="Courier New" w:cs="Courier New"/>
          <w:b/>
          <w:bCs/>
          <w:color w:val="00A000"/>
          <w:sz w:val="20"/>
          <w:szCs w:val="20"/>
        </w:rPr>
        <w:t xml:space="preserve">string </w:t>
      </w:r>
      <w:proofErr w:type="spellStart"/>
      <w:r w:rsidRPr="0029041C">
        <w:rPr>
          <w:rFonts w:ascii="Courier New" w:hAnsi="Courier New" w:cs="Courier New"/>
          <w:color w:val="000000"/>
          <w:sz w:val="20"/>
          <w:szCs w:val="20"/>
        </w:rPr>
        <w:t>filename_save</w:t>
      </w:r>
      <w:proofErr w:type="spellEnd"/>
      <w:r>
        <w:rPr>
          <w:rFonts w:ascii="Courier New" w:hAnsi="Courier New" w:cs="Courier New"/>
          <w:color w:val="000000"/>
          <w:sz w:val="20"/>
          <w:szCs w:val="20"/>
        </w:rPr>
        <w:t xml:space="preserve"> </w:t>
      </w:r>
      <w:r>
        <w:rPr>
          <w:rFonts w:eastAsiaTheme="minorEastAsia" w:cstheme="minorHAnsi"/>
        </w:rPr>
        <w:t>: nom du fichier à lire, avec le format</w:t>
      </w:r>
      <m:oMath>
        <m:r>
          <w:rPr>
            <w:rFonts w:ascii="Cambria Math" w:eastAsiaTheme="minorEastAsia" w:hAnsi="Cambria Math" w:cstheme="minorHAnsi"/>
          </w:rPr>
          <m:t xml:space="preserve"> "nom_fichier.txt"</m:t>
        </m:r>
      </m:oMath>
      <w:r>
        <w:rPr>
          <w:rFonts w:eastAsiaTheme="minorEastAsia" w:cstheme="minorHAnsi"/>
        </w:rPr>
        <w:t>.</w:t>
      </w:r>
    </w:p>
    <w:p w:rsidR="0029041C" w:rsidRDefault="0029041C" w:rsidP="0029041C">
      <w:pPr>
        <w:spacing w:after="0"/>
        <w:jc w:val="both"/>
        <w:rPr>
          <w:rFonts w:eastAsiaTheme="minorEastAsia"/>
        </w:rPr>
      </w:pPr>
    </w:p>
    <w:p w:rsidR="0029041C" w:rsidRDefault="001D7A76" w:rsidP="001D7A76">
      <w:pPr>
        <w:pStyle w:val="Titre2"/>
        <w:spacing w:after="240"/>
        <w:rPr>
          <w:rFonts w:eastAsiaTheme="minorEastAsia"/>
        </w:rPr>
      </w:pPr>
      <w:r>
        <w:rPr>
          <w:rFonts w:eastAsiaTheme="minorEastAsia"/>
        </w:rPr>
        <w:t xml:space="preserve">II.2 - </w:t>
      </w:r>
      <m:oMath>
        <m:r>
          <w:rPr>
            <w:rFonts w:ascii="Cambria Math" w:eastAsiaTheme="minorEastAsia" w:hAnsi="Cambria Math"/>
          </w:rPr>
          <m:t>readData</m:t>
        </m:r>
        <m:r>
          <m:rPr>
            <m:sty m:val="p"/>
          </m:rPr>
          <w:rPr>
            <w:rFonts w:ascii="Cambria Math" w:eastAsiaTheme="minorEastAsia" w:hAnsi="Cambria Math"/>
          </w:rPr>
          <m:t>.</m:t>
        </m:r>
        <m:r>
          <w:rPr>
            <w:rFonts w:ascii="Cambria Math" w:eastAsiaTheme="minorEastAsia" w:hAnsi="Cambria Math"/>
          </w:rPr>
          <m:t>cpp</m:t>
        </m:r>
      </m:oMath>
      <w:r>
        <w:rPr>
          <w:rFonts w:eastAsiaTheme="minorEastAsia"/>
        </w:rPr>
        <w:t xml:space="preserve"> </w:t>
      </w:r>
    </w:p>
    <w:p w:rsidR="001D7A76" w:rsidRDefault="001D7A76" w:rsidP="001D7A76">
      <w:pPr>
        <w:rPr>
          <w:rFonts w:eastAsiaTheme="minorEastAsia"/>
        </w:rPr>
      </w:pPr>
      <w:r>
        <w:t>Voici le</w:t>
      </w:r>
      <m:oMath>
        <m:r>
          <w:rPr>
            <w:rFonts w:ascii="Cambria Math" w:hAnsi="Cambria Math"/>
          </w:rPr>
          <m:t xml:space="preserve"> source file</m:t>
        </m:r>
      </m:oMath>
      <w:r>
        <w:rPr>
          <w:rFonts w:eastAsiaTheme="minorEastAsia"/>
        </w:rPr>
        <w:t xml:space="preserve"> du programme de lecture de données :</w:t>
      </w:r>
    </w:p>
    <w:p w:rsidR="001D7A76" w:rsidRPr="001D7A76" w:rsidRDefault="001D7A76"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00A000"/>
          <w:sz w:val="20"/>
          <w:szCs w:val="20"/>
        </w:rPr>
      </w:pPr>
      <w:r w:rsidRPr="001D7A76">
        <w:rPr>
          <w:rFonts w:ascii="Courier New" w:hAnsi="Courier New" w:cs="Courier New"/>
          <w:color w:val="00A000"/>
          <w:sz w:val="20"/>
          <w:szCs w:val="20"/>
        </w:rPr>
        <w:t>#</w:t>
      </w:r>
      <w:proofErr w:type="spellStart"/>
      <w:r w:rsidRPr="001D7A76">
        <w:rPr>
          <w:rFonts w:ascii="Courier New" w:hAnsi="Courier New" w:cs="Courier New"/>
          <w:color w:val="00A000"/>
          <w:sz w:val="20"/>
          <w:szCs w:val="20"/>
        </w:rPr>
        <w:t>include</w:t>
      </w:r>
      <w:proofErr w:type="spellEnd"/>
      <w:r w:rsidRPr="001D7A76">
        <w:rPr>
          <w:rFonts w:ascii="Courier New" w:hAnsi="Courier New" w:cs="Courier New"/>
          <w:color w:val="00A000"/>
          <w:sz w:val="20"/>
          <w:szCs w:val="20"/>
        </w:rPr>
        <w:t xml:space="preserve"> "</w:t>
      </w:r>
      <w:proofErr w:type="spellStart"/>
      <w:r w:rsidRPr="001D7A76">
        <w:rPr>
          <w:rFonts w:ascii="Courier New" w:hAnsi="Courier New" w:cs="Courier New"/>
          <w:color w:val="00A000"/>
          <w:sz w:val="20"/>
          <w:szCs w:val="20"/>
        </w:rPr>
        <w:t>readData.h</w:t>
      </w:r>
      <w:proofErr w:type="spellEnd"/>
      <w:r w:rsidRPr="001D7A76">
        <w:rPr>
          <w:rFonts w:ascii="Courier New" w:hAnsi="Courier New" w:cs="Courier New"/>
          <w:color w:val="00A000"/>
          <w:sz w:val="20"/>
          <w:szCs w:val="20"/>
        </w:rPr>
        <w:t>"</w:t>
      </w:r>
    </w:p>
    <w:p w:rsidR="001D7A76" w:rsidRPr="001D7A76" w:rsidRDefault="001D7A76"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0080FF"/>
          <w:sz w:val="20"/>
          <w:szCs w:val="20"/>
        </w:rPr>
      </w:pPr>
      <w:r w:rsidRPr="001D7A76">
        <w:rPr>
          <w:rFonts w:ascii="Courier New" w:hAnsi="Courier New" w:cs="Courier New"/>
          <w:color w:val="00A000"/>
          <w:sz w:val="20"/>
          <w:szCs w:val="20"/>
        </w:rPr>
        <w:t>#</w:t>
      </w:r>
      <w:proofErr w:type="spellStart"/>
      <w:r w:rsidRPr="001D7A76">
        <w:rPr>
          <w:rFonts w:ascii="Courier New" w:hAnsi="Courier New" w:cs="Courier New"/>
          <w:color w:val="00A000"/>
          <w:sz w:val="20"/>
          <w:szCs w:val="20"/>
        </w:rPr>
        <w:t>include</w:t>
      </w:r>
      <w:proofErr w:type="spellEnd"/>
      <w:r w:rsidRPr="001D7A76">
        <w:rPr>
          <w:rFonts w:ascii="Courier New" w:hAnsi="Courier New" w:cs="Courier New"/>
          <w:color w:val="00A000"/>
          <w:sz w:val="20"/>
          <w:szCs w:val="20"/>
        </w:rPr>
        <w:t xml:space="preserve"> &lt;</w:t>
      </w:r>
      <w:proofErr w:type="spellStart"/>
      <w:r w:rsidRPr="001D7A76">
        <w:rPr>
          <w:rFonts w:ascii="Courier New" w:hAnsi="Courier New" w:cs="Courier New"/>
          <w:color w:val="00A000"/>
          <w:sz w:val="20"/>
          <w:szCs w:val="20"/>
        </w:rPr>
        <w:t>iostream</w:t>
      </w:r>
      <w:proofErr w:type="spellEnd"/>
      <w:r w:rsidRPr="001D7A76">
        <w:rPr>
          <w:rFonts w:ascii="Courier New" w:hAnsi="Courier New" w:cs="Courier New"/>
          <w:color w:val="00A000"/>
          <w:sz w:val="20"/>
          <w:szCs w:val="20"/>
        </w:rPr>
        <w:t xml:space="preserve">&gt; </w:t>
      </w:r>
      <w:r w:rsidRPr="001D7A76">
        <w:rPr>
          <w:rFonts w:ascii="Courier New" w:hAnsi="Courier New" w:cs="Courier New"/>
          <w:color w:val="0080FF"/>
          <w:sz w:val="20"/>
          <w:szCs w:val="20"/>
        </w:rPr>
        <w:t xml:space="preserve">//Pour </w:t>
      </w:r>
      <w:proofErr w:type="gramStart"/>
      <w:r w:rsidRPr="001D7A76">
        <w:rPr>
          <w:rFonts w:ascii="Courier New" w:hAnsi="Courier New" w:cs="Courier New"/>
          <w:color w:val="0080FF"/>
          <w:sz w:val="20"/>
          <w:szCs w:val="20"/>
        </w:rPr>
        <w:t>afficher</w:t>
      </w:r>
      <w:proofErr w:type="gramEnd"/>
      <w:r w:rsidRPr="001D7A76">
        <w:rPr>
          <w:rFonts w:ascii="Courier New" w:hAnsi="Courier New" w:cs="Courier New"/>
          <w:color w:val="0080FF"/>
          <w:sz w:val="20"/>
          <w:szCs w:val="20"/>
        </w:rPr>
        <w:t xml:space="preserve"> les messages (cout)</w:t>
      </w:r>
    </w:p>
    <w:p w:rsidR="001D7A76" w:rsidRPr="001D7A76" w:rsidRDefault="001D7A76"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0080FF"/>
          <w:sz w:val="20"/>
          <w:szCs w:val="20"/>
        </w:rPr>
      </w:pPr>
      <w:r w:rsidRPr="001D7A76">
        <w:rPr>
          <w:rFonts w:ascii="Courier New" w:hAnsi="Courier New" w:cs="Courier New"/>
          <w:color w:val="00A000"/>
          <w:sz w:val="20"/>
          <w:szCs w:val="20"/>
        </w:rPr>
        <w:t>#</w:t>
      </w:r>
      <w:proofErr w:type="spellStart"/>
      <w:r w:rsidRPr="001D7A76">
        <w:rPr>
          <w:rFonts w:ascii="Courier New" w:hAnsi="Courier New" w:cs="Courier New"/>
          <w:color w:val="00A000"/>
          <w:sz w:val="20"/>
          <w:szCs w:val="20"/>
        </w:rPr>
        <w:t>include</w:t>
      </w:r>
      <w:proofErr w:type="spellEnd"/>
      <w:r w:rsidRPr="001D7A76">
        <w:rPr>
          <w:rFonts w:ascii="Courier New" w:hAnsi="Courier New" w:cs="Courier New"/>
          <w:color w:val="00A000"/>
          <w:sz w:val="20"/>
          <w:szCs w:val="20"/>
        </w:rPr>
        <w:t xml:space="preserve"> &lt;</w:t>
      </w:r>
      <w:proofErr w:type="spellStart"/>
      <w:r w:rsidRPr="001D7A76">
        <w:rPr>
          <w:rFonts w:ascii="Courier New" w:hAnsi="Courier New" w:cs="Courier New"/>
          <w:color w:val="00A000"/>
          <w:sz w:val="20"/>
          <w:szCs w:val="20"/>
        </w:rPr>
        <w:t>fstream</w:t>
      </w:r>
      <w:proofErr w:type="spellEnd"/>
      <w:r w:rsidRPr="001D7A76">
        <w:rPr>
          <w:rFonts w:ascii="Courier New" w:hAnsi="Courier New" w:cs="Courier New"/>
          <w:color w:val="00A000"/>
          <w:sz w:val="20"/>
          <w:szCs w:val="20"/>
        </w:rPr>
        <w:t xml:space="preserve">&gt; </w:t>
      </w:r>
      <w:r w:rsidRPr="001D7A76">
        <w:rPr>
          <w:rFonts w:ascii="Courier New" w:hAnsi="Courier New" w:cs="Courier New"/>
          <w:color w:val="0080FF"/>
          <w:sz w:val="20"/>
          <w:szCs w:val="20"/>
        </w:rPr>
        <w:t xml:space="preserve">//Pour la lecture </w:t>
      </w:r>
      <w:proofErr w:type="gramStart"/>
      <w:r w:rsidRPr="001D7A76">
        <w:rPr>
          <w:rFonts w:ascii="Courier New" w:hAnsi="Courier New" w:cs="Courier New"/>
          <w:color w:val="0080FF"/>
          <w:sz w:val="20"/>
          <w:szCs w:val="20"/>
        </w:rPr>
        <w:t>des fichier</w:t>
      </w:r>
      <w:proofErr w:type="gramEnd"/>
      <w:r w:rsidRPr="001D7A76">
        <w:rPr>
          <w:rFonts w:ascii="Courier New" w:hAnsi="Courier New" w:cs="Courier New"/>
          <w:color w:val="0080FF"/>
          <w:sz w:val="20"/>
          <w:szCs w:val="20"/>
        </w:rPr>
        <w:t xml:space="preserve"> en C++</w:t>
      </w:r>
    </w:p>
    <w:p w:rsidR="001D7A76" w:rsidRDefault="001D7A76"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00A000"/>
          <w:sz w:val="20"/>
          <w:szCs w:val="20"/>
          <w:lang w:val="en-US"/>
        </w:rPr>
      </w:pPr>
      <w:r>
        <w:rPr>
          <w:rFonts w:ascii="Courier New" w:hAnsi="Courier New" w:cs="Courier New"/>
          <w:color w:val="00A000"/>
          <w:sz w:val="20"/>
          <w:szCs w:val="20"/>
          <w:lang w:val="en-US"/>
        </w:rPr>
        <w:t>#include &lt;string&gt;</w:t>
      </w:r>
    </w:p>
    <w:p w:rsidR="001D7A76" w:rsidRDefault="001D7A76"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00A000"/>
          <w:sz w:val="20"/>
          <w:szCs w:val="20"/>
          <w:lang w:val="en-US"/>
        </w:rPr>
      </w:pPr>
      <w:r>
        <w:rPr>
          <w:rFonts w:ascii="Courier New" w:hAnsi="Courier New" w:cs="Courier New"/>
          <w:color w:val="00A000"/>
          <w:sz w:val="20"/>
          <w:szCs w:val="20"/>
          <w:lang w:val="en-US"/>
        </w:rPr>
        <w:t>#include &lt;</w:t>
      </w:r>
      <w:proofErr w:type="spellStart"/>
      <w:r>
        <w:rPr>
          <w:rFonts w:ascii="Courier New" w:hAnsi="Courier New" w:cs="Courier New"/>
          <w:color w:val="00A000"/>
          <w:sz w:val="20"/>
          <w:szCs w:val="20"/>
          <w:lang w:val="en-US"/>
        </w:rPr>
        <w:t>sstream</w:t>
      </w:r>
      <w:proofErr w:type="spellEnd"/>
      <w:r>
        <w:rPr>
          <w:rFonts w:ascii="Courier New" w:hAnsi="Courier New" w:cs="Courier New"/>
          <w:color w:val="00A000"/>
          <w:sz w:val="20"/>
          <w:szCs w:val="20"/>
          <w:lang w:val="en-US"/>
        </w:rPr>
        <w:t>&gt;</w:t>
      </w:r>
    </w:p>
    <w:p w:rsidR="001D7A76" w:rsidRDefault="001D7A76"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00A000"/>
          <w:sz w:val="20"/>
          <w:szCs w:val="20"/>
          <w:lang w:val="en-US"/>
        </w:rPr>
      </w:pPr>
    </w:p>
    <w:p w:rsidR="001D7A76" w:rsidRDefault="001D7A76"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lang w:val="en-US"/>
        </w:rPr>
      </w:pPr>
      <w:proofErr w:type="gramStart"/>
      <w:r>
        <w:rPr>
          <w:rFonts w:ascii="Courier New" w:hAnsi="Courier New" w:cs="Courier New"/>
          <w:b/>
          <w:bCs/>
          <w:color w:val="0000A0"/>
          <w:sz w:val="20"/>
          <w:szCs w:val="20"/>
          <w:lang w:val="en-US"/>
        </w:rPr>
        <w:t>using</w:t>
      </w:r>
      <w:proofErr w:type="gramEnd"/>
      <w:r>
        <w:rPr>
          <w:rFonts w:ascii="Courier New" w:hAnsi="Courier New" w:cs="Courier New"/>
          <w:b/>
          <w:bCs/>
          <w:color w:val="0000A0"/>
          <w:sz w:val="20"/>
          <w:szCs w:val="20"/>
          <w:lang w:val="en-US"/>
        </w:rPr>
        <w:t xml:space="preserve"> namespace </w:t>
      </w:r>
      <w:proofErr w:type="spellStart"/>
      <w:r>
        <w:rPr>
          <w:rFonts w:ascii="Courier New" w:hAnsi="Courier New" w:cs="Courier New"/>
          <w:b/>
          <w:bCs/>
          <w:color w:val="00A000"/>
          <w:sz w:val="20"/>
          <w:szCs w:val="20"/>
          <w:lang w:val="en-US"/>
        </w:rPr>
        <w:t>std</w:t>
      </w:r>
      <w:proofErr w:type="spellEnd"/>
      <w:r>
        <w:rPr>
          <w:rFonts w:ascii="Courier New" w:hAnsi="Courier New" w:cs="Courier New"/>
          <w:color w:val="FF0000"/>
          <w:sz w:val="20"/>
          <w:szCs w:val="20"/>
          <w:lang w:val="en-US"/>
        </w:rPr>
        <w:t>;</w:t>
      </w:r>
    </w:p>
    <w:p w:rsidR="001D7A76" w:rsidRDefault="001D7A76"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lang w:val="en-US"/>
        </w:rPr>
      </w:pPr>
    </w:p>
    <w:p w:rsidR="001D7A76" w:rsidRDefault="001D7A76"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lang w:val="en-US"/>
        </w:rPr>
      </w:pPr>
      <w:proofErr w:type="gramStart"/>
      <w:r>
        <w:rPr>
          <w:rFonts w:ascii="Courier New" w:hAnsi="Courier New" w:cs="Courier New"/>
          <w:b/>
          <w:bCs/>
          <w:color w:val="0000A0"/>
          <w:sz w:val="20"/>
          <w:szCs w:val="20"/>
          <w:lang w:val="en-US"/>
        </w:rPr>
        <w:t>float</w:t>
      </w:r>
      <w:proofErr w:type="gramEnd"/>
      <w:r>
        <w:rPr>
          <w:rFonts w:ascii="Courier New" w:hAnsi="Courier New" w:cs="Courier New"/>
          <w:color w:val="FF0000"/>
          <w:sz w:val="20"/>
          <w:szCs w:val="20"/>
          <w:lang w:val="en-US"/>
        </w:rPr>
        <w:t xml:space="preserve">* </w:t>
      </w:r>
      <w:proofErr w:type="spellStart"/>
      <w:r>
        <w:rPr>
          <w:rFonts w:ascii="Courier New" w:hAnsi="Courier New" w:cs="Courier New"/>
          <w:color w:val="000000"/>
          <w:sz w:val="20"/>
          <w:szCs w:val="20"/>
          <w:lang w:val="en-US"/>
        </w:rPr>
        <w:t>readData</w:t>
      </w:r>
      <w:proofErr w:type="spellEnd"/>
      <w:r>
        <w:rPr>
          <w:rFonts w:ascii="Courier New" w:hAnsi="Courier New" w:cs="Courier New"/>
          <w:color w:val="FF0000"/>
          <w:sz w:val="20"/>
          <w:szCs w:val="20"/>
          <w:lang w:val="en-US"/>
        </w:rPr>
        <w:t>(</w:t>
      </w:r>
      <w:r>
        <w:rPr>
          <w:rFonts w:ascii="Courier New" w:hAnsi="Courier New" w:cs="Courier New"/>
          <w:b/>
          <w:bCs/>
          <w:color w:val="0000A0"/>
          <w:sz w:val="20"/>
          <w:szCs w:val="20"/>
          <w:lang w:val="en-US"/>
        </w:rPr>
        <w:t xml:space="preserve">long double </w:t>
      </w:r>
      <w:r>
        <w:rPr>
          <w:rFonts w:ascii="Courier New" w:hAnsi="Courier New" w:cs="Courier New"/>
          <w:color w:val="000000"/>
          <w:sz w:val="20"/>
          <w:szCs w:val="20"/>
          <w:lang w:val="en-US"/>
        </w:rPr>
        <w:t>tableau</w:t>
      </w:r>
      <w:r>
        <w:rPr>
          <w:rFonts w:ascii="Courier New" w:hAnsi="Courier New" w:cs="Courier New"/>
          <w:color w:val="FF0000"/>
          <w:sz w:val="20"/>
          <w:szCs w:val="20"/>
          <w:lang w:val="en-US"/>
        </w:rPr>
        <w:t>[</w:t>
      </w:r>
      <w:r>
        <w:rPr>
          <w:rFonts w:ascii="Courier New" w:hAnsi="Courier New" w:cs="Courier New"/>
          <w:color w:val="000000"/>
          <w:sz w:val="20"/>
          <w:szCs w:val="20"/>
          <w:lang w:val="en-US"/>
        </w:rPr>
        <w:t>TAILLEMAX</w:t>
      </w:r>
      <w:r>
        <w:rPr>
          <w:rFonts w:ascii="Courier New" w:hAnsi="Courier New" w:cs="Courier New"/>
          <w:color w:val="FF0000"/>
          <w:sz w:val="20"/>
          <w:szCs w:val="20"/>
          <w:lang w:val="en-US"/>
        </w:rPr>
        <w:t xml:space="preserve">], </w:t>
      </w:r>
      <w:r>
        <w:rPr>
          <w:rFonts w:ascii="Courier New" w:hAnsi="Courier New" w:cs="Courier New"/>
          <w:b/>
          <w:bCs/>
          <w:color w:val="00A000"/>
          <w:sz w:val="20"/>
          <w:szCs w:val="20"/>
          <w:lang w:val="en-US"/>
        </w:rPr>
        <w:t xml:space="preserve">string </w:t>
      </w:r>
      <w:proofErr w:type="spellStart"/>
      <w:r>
        <w:rPr>
          <w:rFonts w:ascii="Courier New" w:hAnsi="Courier New" w:cs="Courier New"/>
          <w:color w:val="000000"/>
          <w:sz w:val="20"/>
          <w:szCs w:val="20"/>
          <w:lang w:val="en-US"/>
        </w:rPr>
        <w:t>filename_save</w:t>
      </w:r>
      <w:proofErr w:type="spellEnd"/>
      <w:r>
        <w:rPr>
          <w:rFonts w:ascii="Courier New" w:hAnsi="Courier New" w:cs="Courier New"/>
          <w:color w:val="FF0000"/>
          <w:sz w:val="20"/>
          <w:szCs w:val="20"/>
          <w:lang w:val="en-US"/>
        </w:rPr>
        <w:t>){</w:t>
      </w:r>
    </w:p>
    <w:p w:rsidR="001D7A76" w:rsidRDefault="001D7A76"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lang w:val="en-US"/>
        </w:rPr>
      </w:pPr>
    </w:p>
    <w:p w:rsidR="001D7A76" w:rsidRDefault="001D7A76"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FF0000"/>
          <w:sz w:val="20"/>
          <w:szCs w:val="20"/>
          <w:lang w:val="en-US"/>
        </w:rPr>
        <w:t xml:space="preserve">    </w:t>
      </w:r>
      <w:proofErr w:type="spellStart"/>
      <w:proofErr w:type="gramStart"/>
      <w:r>
        <w:rPr>
          <w:rFonts w:ascii="Courier New" w:hAnsi="Courier New" w:cs="Courier New"/>
          <w:b/>
          <w:bCs/>
          <w:color w:val="00A000"/>
          <w:sz w:val="20"/>
          <w:szCs w:val="20"/>
          <w:lang w:val="en-US"/>
        </w:rPr>
        <w:t>ifstream</w:t>
      </w:r>
      <w:proofErr w:type="spellEnd"/>
      <w:proofErr w:type="gramEnd"/>
      <w:r>
        <w:rPr>
          <w:rFonts w:ascii="Courier New" w:hAnsi="Courier New" w:cs="Courier New"/>
          <w:b/>
          <w:bCs/>
          <w:color w:val="00A000"/>
          <w:sz w:val="20"/>
          <w:szCs w:val="20"/>
          <w:lang w:val="en-US"/>
        </w:rPr>
        <w:t xml:space="preserve"> </w:t>
      </w:r>
      <w:proofErr w:type="spellStart"/>
      <w:r>
        <w:rPr>
          <w:rFonts w:ascii="Courier New" w:hAnsi="Courier New" w:cs="Courier New"/>
          <w:color w:val="000000"/>
          <w:sz w:val="20"/>
          <w:szCs w:val="20"/>
          <w:lang w:val="en-US"/>
        </w:rPr>
        <w:t>fichierlu</w:t>
      </w:r>
      <w:proofErr w:type="spellEnd"/>
      <w:r>
        <w:rPr>
          <w:rFonts w:ascii="Courier New" w:hAnsi="Courier New" w:cs="Courier New"/>
          <w:color w:val="FF0000"/>
          <w:sz w:val="20"/>
          <w:szCs w:val="20"/>
          <w:lang w:val="en-US"/>
        </w:rPr>
        <w:t>(</w:t>
      </w:r>
      <w:proofErr w:type="spellStart"/>
      <w:r>
        <w:rPr>
          <w:rFonts w:ascii="Courier New" w:hAnsi="Courier New" w:cs="Courier New"/>
          <w:color w:val="000000"/>
          <w:sz w:val="20"/>
          <w:szCs w:val="20"/>
          <w:lang w:val="en-US"/>
        </w:rPr>
        <w:t>filename_save</w:t>
      </w:r>
      <w:r>
        <w:rPr>
          <w:rFonts w:ascii="Courier New" w:hAnsi="Courier New" w:cs="Courier New"/>
          <w:color w:val="FF0000"/>
          <w:sz w:val="20"/>
          <w:szCs w:val="20"/>
          <w:lang w:val="en-US"/>
        </w:rPr>
        <w:t>.</w:t>
      </w:r>
      <w:r>
        <w:rPr>
          <w:rFonts w:ascii="Courier New" w:hAnsi="Courier New" w:cs="Courier New"/>
          <w:color w:val="000000"/>
          <w:sz w:val="20"/>
          <w:szCs w:val="20"/>
          <w:lang w:val="en-US"/>
        </w:rPr>
        <w:t>c_str</w:t>
      </w:r>
      <w:proofErr w:type="spellEnd"/>
      <w:r>
        <w:rPr>
          <w:rFonts w:ascii="Courier New" w:hAnsi="Courier New" w:cs="Courier New"/>
          <w:color w:val="FF0000"/>
          <w:sz w:val="20"/>
          <w:szCs w:val="20"/>
          <w:lang w:val="en-US"/>
        </w:rPr>
        <w:t>());</w:t>
      </w:r>
    </w:p>
    <w:p w:rsidR="001D7A76" w:rsidRDefault="001D7A76"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lang w:val="en-US"/>
        </w:rPr>
      </w:pPr>
    </w:p>
    <w:p w:rsidR="001D7A76" w:rsidRDefault="001D7A76"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FF0000"/>
          <w:sz w:val="20"/>
          <w:szCs w:val="20"/>
          <w:lang w:val="en-US"/>
        </w:rPr>
        <w:t xml:space="preserve">    </w:t>
      </w:r>
      <w:proofErr w:type="gramStart"/>
      <w:r>
        <w:rPr>
          <w:rFonts w:ascii="Courier New" w:hAnsi="Courier New" w:cs="Courier New"/>
          <w:b/>
          <w:bCs/>
          <w:color w:val="0000A0"/>
          <w:sz w:val="20"/>
          <w:szCs w:val="20"/>
          <w:lang w:val="en-US"/>
        </w:rPr>
        <w:t>if</w:t>
      </w:r>
      <w:r>
        <w:rPr>
          <w:rFonts w:ascii="Courier New" w:hAnsi="Courier New" w:cs="Courier New"/>
          <w:color w:val="FF0000"/>
          <w:sz w:val="20"/>
          <w:szCs w:val="20"/>
          <w:lang w:val="en-US"/>
        </w:rPr>
        <w:t>(</w:t>
      </w:r>
      <w:proofErr w:type="spellStart"/>
      <w:proofErr w:type="gramEnd"/>
      <w:r>
        <w:rPr>
          <w:rFonts w:ascii="Courier New" w:hAnsi="Courier New" w:cs="Courier New"/>
          <w:color w:val="000000"/>
          <w:sz w:val="20"/>
          <w:szCs w:val="20"/>
          <w:lang w:val="en-US"/>
        </w:rPr>
        <w:t>fichierlu</w:t>
      </w:r>
      <w:proofErr w:type="spellEnd"/>
      <w:r>
        <w:rPr>
          <w:rFonts w:ascii="Courier New" w:hAnsi="Courier New" w:cs="Courier New"/>
          <w:color w:val="FF0000"/>
          <w:sz w:val="20"/>
          <w:szCs w:val="20"/>
          <w:lang w:val="en-US"/>
        </w:rPr>
        <w:t>)</w:t>
      </w:r>
    </w:p>
    <w:p w:rsidR="001D7A76" w:rsidRPr="001D7A76" w:rsidRDefault="001D7A76"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rPr>
      </w:pPr>
      <w:r>
        <w:rPr>
          <w:rFonts w:ascii="Courier New" w:hAnsi="Courier New" w:cs="Courier New"/>
          <w:color w:val="FF0000"/>
          <w:sz w:val="20"/>
          <w:szCs w:val="20"/>
          <w:lang w:val="en-US"/>
        </w:rPr>
        <w:t xml:space="preserve">    </w:t>
      </w:r>
      <w:r w:rsidRPr="001D7A76">
        <w:rPr>
          <w:rFonts w:ascii="Courier New" w:hAnsi="Courier New" w:cs="Courier New"/>
          <w:color w:val="FF0000"/>
          <w:sz w:val="20"/>
          <w:szCs w:val="20"/>
        </w:rPr>
        <w:t>{</w:t>
      </w:r>
    </w:p>
    <w:p w:rsidR="001D7A76" w:rsidRPr="001D7A76" w:rsidRDefault="001D7A76"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0080FF"/>
          <w:sz w:val="20"/>
          <w:szCs w:val="20"/>
        </w:rPr>
      </w:pPr>
      <w:r w:rsidRPr="001D7A76">
        <w:rPr>
          <w:rFonts w:ascii="Courier New" w:hAnsi="Courier New" w:cs="Courier New"/>
          <w:color w:val="FF0000"/>
          <w:sz w:val="20"/>
          <w:szCs w:val="20"/>
        </w:rPr>
        <w:t xml:space="preserve">    </w:t>
      </w:r>
      <w:r>
        <w:rPr>
          <w:rFonts w:ascii="Courier New" w:hAnsi="Courier New" w:cs="Courier New"/>
          <w:color w:val="0080FF"/>
          <w:sz w:val="20"/>
          <w:szCs w:val="20"/>
        </w:rPr>
        <w:t>//L'ouverture s'est bien passé</w:t>
      </w:r>
      <w:r w:rsidRPr="001D7A76">
        <w:rPr>
          <w:rFonts w:ascii="Courier New" w:hAnsi="Courier New" w:cs="Courier New"/>
          <w:color w:val="0080FF"/>
          <w:sz w:val="20"/>
          <w:szCs w:val="20"/>
        </w:rPr>
        <w:t>e, on peut donc lire</w:t>
      </w:r>
    </w:p>
    <w:p w:rsidR="001D7A76" w:rsidRPr="001D7A76" w:rsidRDefault="001D7A76"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0080FF"/>
          <w:sz w:val="20"/>
          <w:szCs w:val="20"/>
        </w:rPr>
      </w:pPr>
    </w:p>
    <w:p w:rsidR="001D7A76" w:rsidRPr="001D7A76" w:rsidRDefault="001D7A76"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rPr>
      </w:pPr>
      <w:r w:rsidRPr="001D7A76">
        <w:rPr>
          <w:rFonts w:ascii="Courier New" w:hAnsi="Courier New" w:cs="Courier New"/>
          <w:color w:val="0080FF"/>
          <w:sz w:val="20"/>
          <w:szCs w:val="20"/>
        </w:rPr>
        <w:t xml:space="preserve">        </w:t>
      </w:r>
      <w:proofErr w:type="spellStart"/>
      <w:proofErr w:type="gramStart"/>
      <w:r w:rsidRPr="001D7A76">
        <w:rPr>
          <w:rFonts w:ascii="Courier New" w:hAnsi="Courier New" w:cs="Courier New"/>
          <w:b/>
          <w:bCs/>
          <w:color w:val="0000A0"/>
          <w:sz w:val="20"/>
          <w:szCs w:val="20"/>
        </w:rPr>
        <w:t>int</w:t>
      </w:r>
      <w:proofErr w:type="spellEnd"/>
      <w:proofErr w:type="gramEnd"/>
      <w:r w:rsidRPr="001D7A76">
        <w:rPr>
          <w:rFonts w:ascii="Courier New" w:hAnsi="Courier New" w:cs="Courier New"/>
          <w:b/>
          <w:bCs/>
          <w:color w:val="0000A0"/>
          <w:sz w:val="20"/>
          <w:szCs w:val="20"/>
        </w:rPr>
        <w:t xml:space="preserve"> </w:t>
      </w:r>
      <w:r w:rsidRPr="001D7A76">
        <w:rPr>
          <w:rFonts w:ascii="Courier New" w:hAnsi="Courier New" w:cs="Courier New"/>
          <w:color w:val="000000"/>
          <w:sz w:val="20"/>
          <w:szCs w:val="20"/>
        </w:rPr>
        <w:t xml:space="preserve">i </w:t>
      </w:r>
      <w:r w:rsidRPr="001D7A76">
        <w:rPr>
          <w:rFonts w:ascii="Courier New" w:hAnsi="Courier New" w:cs="Courier New"/>
          <w:color w:val="FF0000"/>
          <w:sz w:val="20"/>
          <w:szCs w:val="20"/>
        </w:rPr>
        <w:t xml:space="preserve">= </w:t>
      </w:r>
      <w:r w:rsidRPr="001D7A76">
        <w:rPr>
          <w:rFonts w:ascii="Courier New" w:hAnsi="Courier New" w:cs="Courier New"/>
          <w:color w:val="F000F0"/>
          <w:sz w:val="20"/>
          <w:szCs w:val="20"/>
        </w:rPr>
        <w:t>0</w:t>
      </w:r>
      <w:r w:rsidRPr="001D7A76">
        <w:rPr>
          <w:rFonts w:ascii="Courier New" w:hAnsi="Courier New" w:cs="Courier New"/>
          <w:color w:val="FF0000"/>
          <w:sz w:val="20"/>
          <w:szCs w:val="20"/>
        </w:rPr>
        <w:t>;</w:t>
      </w:r>
    </w:p>
    <w:p w:rsidR="001D7A76" w:rsidRPr="001D7A76" w:rsidRDefault="001D7A76"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rPr>
      </w:pPr>
      <w:r w:rsidRPr="001D7A76">
        <w:rPr>
          <w:rFonts w:ascii="Courier New" w:hAnsi="Courier New" w:cs="Courier New"/>
          <w:color w:val="FF0000"/>
          <w:sz w:val="20"/>
          <w:szCs w:val="20"/>
        </w:rPr>
        <w:t xml:space="preserve">        </w:t>
      </w:r>
      <w:proofErr w:type="gramStart"/>
      <w:r w:rsidRPr="001D7A76">
        <w:rPr>
          <w:rFonts w:ascii="Courier New" w:hAnsi="Courier New" w:cs="Courier New"/>
          <w:b/>
          <w:bCs/>
          <w:color w:val="0000A0"/>
          <w:sz w:val="20"/>
          <w:szCs w:val="20"/>
        </w:rPr>
        <w:t>long</w:t>
      </w:r>
      <w:proofErr w:type="gramEnd"/>
      <w:r w:rsidRPr="001D7A76">
        <w:rPr>
          <w:rFonts w:ascii="Courier New" w:hAnsi="Courier New" w:cs="Courier New"/>
          <w:b/>
          <w:bCs/>
          <w:color w:val="0000A0"/>
          <w:sz w:val="20"/>
          <w:szCs w:val="20"/>
        </w:rPr>
        <w:t xml:space="preserve"> double </w:t>
      </w:r>
      <w:r w:rsidRPr="001D7A76">
        <w:rPr>
          <w:rFonts w:ascii="Courier New" w:hAnsi="Courier New" w:cs="Courier New"/>
          <w:color w:val="000000"/>
          <w:sz w:val="20"/>
          <w:szCs w:val="20"/>
        </w:rPr>
        <w:t>nombre</w:t>
      </w:r>
      <w:r w:rsidRPr="001D7A76">
        <w:rPr>
          <w:rFonts w:ascii="Courier New" w:hAnsi="Courier New" w:cs="Courier New"/>
          <w:color w:val="FF0000"/>
          <w:sz w:val="20"/>
          <w:szCs w:val="20"/>
        </w:rPr>
        <w:t>;</w:t>
      </w:r>
    </w:p>
    <w:p w:rsidR="001D7A76" w:rsidRPr="001D7A76" w:rsidRDefault="001D7A76"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0080FF"/>
          <w:sz w:val="20"/>
          <w:szCs w:val="20"/>
        </w:rPr>
      </w:pPr>
      <w:r w:rsidRPr="001D7A76">
        <w:rPr>
          <w:rFonts w:ascii="Courier New" w:hAnsi="Courier New" w:cs="Courier New"/>
          <w:color w:val="FF0000"/>
          <w:sz w:val="20"/>
          <w:szCs w:val="20"/>
        </w:rPr>
        <w:t xml:space="preserve">        </w:t>
      </w:r>
      <w:proofErr w:type="spellStart"/>
      <w:proofErr w:type="gramStart"/>
      <w:r w:rsidRPr="001D7A76">
        <w:rPr>
          <w:rFonts w:ascii="Courier New" w:hAnsi="Courier New" w:cs="Courier New"/>
          <w:b/>
          <w:bCs/>
          <w:color w:val="0000A0"/>
          <w:sz w:val="20"/>
          <w:szCs w:val="20"/>
        </w:rPr>
        <w:t>while</w:t>
      </w:r>
      <w:proofErr w:type="spellEnd"/>
      <w:r w:rsidRPr="001D7A76">
        <w:rPr>
          <w:rFonts w:ascii="Courier New" w:hAnsi="Courier New" w:cs="Courier New"/>
          <w:color w:val="FF0000"/>
          <w:sz w:val="20"/>
          <w:szCs w:val="20"/>
        </w:rPr>
        <w:t>(</w:t>
      </w:r>
      <w:proofErr w:type="spellStart"/>
      <w:proofErr w:type="gramEnd"/>
      <w:r w:rsidRPr="001D7A76">
        <w:rPr>
          <w:rFonts w:ascii="Courier New" w:hAnsi="Courier New" w:cs="Courier New"/>
          <w:color w:val="000000"/>
          <w:sz w:val="20"/>
          <w:szCs w:val="20"/>
        </w:rPr>
        <w:t>fichierlu</w:t>
      </w:r>
      <w:proofErr w:type="spellEnd"/>
      <w:r w:rsidRPr="001D7A76">
        <w:rPr>
          <w:rFonts w:ascii="Courier New" w:hAnsi="Courier New" w:cs="Courier New"/>
          <w:color w:val="000000"/>
          <w:sz w:val="20"/>
          <w:szCs w:val="20"/>
        </w:rPr>
        <w:t xml:space="preserve"> </w:t>
      </w:r>
      <w:r w:rsidRPr="001D7A76">
        <w:rPr>
          <w:rFonts w:ascii="Courier New" w:hAnsi="Courier New" w:cs="Courier New"/>
          <w:color w:val="FF0000"/>
          <w:sz w:val="20"/>
          <w:szCs w:val="20"/>
        </w:rPr>
        <w:t xml:space="preserve">&gt;&gt; </w:t>
      </w:r>
      <w:r w:rsidRPr="001D7A76">
        <w:rPr>
          <w:rFonts w:ascii="Courier New" w:hAnsi="Courier New" w:cs="Courier New"/>
          <w:color w:val="000000"/>
          <w:sz w:val="20"/>
          <w:szCs w:val="20"/>
        </w:rPr>
        <w:t>nombre</w:t>
      </w:r>
      <w:r w:rsidRPr="001D7A76">
        <w:rPr>
          <w:rFonts w:ascii="Courier New" w:hAnsi="Courier New" w:cs="Courier New"/>
          <w:color w:val="FF0000"/>
          <w:sz w:val="20"/>
          <w:szCs w:val="20"/>
        </w:rPr>
        <w:t xml:space="preserve">) </w:t>
      </w:r>
      <w:r>
        <w:rPr>
          <w:rFonts w:ascii="Courier New" w:hAnsi="Courier New" w:cs="Courier New"/>
          <w:color w:val="0080FF"/>
          <w:sz w:val="20"/>
          <w:szCs w:val="20"/>
        </w:rPr>
        <w:t>//Tant qu'on n'est pas à</w:t>
      </w:r>
      <w:r w:rsidRPr="001D7A76">
        <w:rPr>
          <w:rFonts w:ascii="Courier New" w:hAnsi="Courier New" w:cs="Courier New"/>
          <w:color w:val="0080FF"/>
          <w:sz w:val="20"/>
          <w:szCs w:val="20"/>
        </w:rPr>
        <w:t>  la fin, on lit</w:t>
      </w:r>
    </w:p>
    <w:p w:rsidR="001D7A76" w:rsidRPr="001D7A76" w:rsidRDefault="001D7A76"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rPr>
      </w:pPr>
      <w:r w:rsidRPr="001D7A76">
        <w:rPr>
          <w:rFonts w:ascii="Courier New" w:hAnsi="Courier New" w:cs="Courier New"/>
          <w:color w:val="0080FF"/>
          <w:sz w:val="20"/>
          <w:szCs w:val="20"/>
        </w:rPr>
        <w:t xml:space="preserve">        </w:t>
      </w:r>
      <w:r w:rsidRPr="001D7A76">
        <w:rPr>
          <w:rFonts w:ascii="Courier New" w:hAnsi="Courier New" w:cs="Courier New"/>
          <w:color w:val="FF0000"/>
          <w:sz w:val="20"/>
          <w:szCs w:val="20"/>
        </w:rPr>
        <w:t>{</w:t>
      </w:r>
    </w:p>
    <w:p w:rsidR="001D7A76" w:rsidRPr="001D7A76" w:rsidRDefault="001D7A76"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rPr>
      </w:pPr>
      <w:r w:rsidRPr="001D7A76">
        <w:rPr>
          <w:rFonts w:ascii="Courier New" w:hAnsi="Courier New" w:cs="Courier New"/>
          <w:color w:val="FF0000"/>
          <w:sz w:val="20"/>
          <w:szCs w:val="20"/>
        </w:rPr>
        <w:t xml:space="preserve">            </w:t>
      </w:r>
      <w:proofErr w:type="gramStart"/>
      <w:r w:rsidRPr="001D7A76">
        <w:rPr>
          <w:rFonts w:ascii="Courier New" w:hAnsi="Courier New" w:cs="Courier New"/>
          <w:color w:val="000000"/>
          <w:sz w:val="20"/>
          <w:szCs w:val="20"/>
        </w:rPr>
        <w:t>tableau</w:t>
      </w:r>
      <w:r w:rsidRPr="001D7A76">
        <w:rPr>
          <w:rFonts w:ascii="Courier New" w:hAnsi="Courier New" w:cs="Courier New"/>
          <w:color w:val="FF0000"/>
          <w:sz w:val="20"/>
          <w:szCs w:val="20"/>
        </w:rPr>
        <w:t>[</w:t>
      </w:r>
      <w:proofErr w:type="gramEnd"/>
      <w:r w:rsidRPr="001D7A76">
        <w:rPr>
          <w:rFonts w:ascii="Courier New" w:hAnsi="Courier New" w:cs="Courier New"/>
          <w:color w:val="000000"/>
          <w:sz w:val="20"/>
          <w:szCs w:val="20"/>
        </w:rPr>
        <w:t>i</w:t>
      </w:r>
      <w:r w:rsidRPr="001D7A76">
        <w:rPr>
          <w:rFonts w:ascii="Courier New" w:hAnsi="Courier New" w:cs="Courier New"/>
          <w:color w:val="FF0000"/>
          <w:sz w:val="20"/>
          <w:szCs w:val="20"/>
        </w:rPr>
        <w:t xml:space="preserve">] = </w:t>
      </w:r>
      <w:r w:rsidRPr="001D7A76">
        <w:rPr>
          <w:rFonts w:ascii="Courier New" w:hAnsi="Courier New" w:cs="Courier New"/>
          <w:color w:val="000000"/>
          <w:sz w:val="20"/>
          <w:szCs w:val="20"/>
        </w:rPr>
        <w:t>nombre</w:t>
      </w:r>
      <w:r w:rsidRPr="001D7A76">
        <w:rPr>
          <w:rFonts w:ascii="Courier New" w:hAnsi="Courier New" w:cs="Courier New"/>
          <w:color w:val="FF0000"/>
          <w:sz w:val="20"/>
          <w:szCs w:val="20"/>
        </w:rPr>
        <w:t>;</w:t>
      </w:r>
    </w:p>
    <w:p w:rsidR="001D7A76" w:rsidRPr="001D7A76" w:rsidRDefault="001D7A76"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rPr>
      </w:pPr>
      <w:r w:rsidRPr="001D7A76">
        <w:rPr>
          <w:rFonts w:ascii="Courier New" w:hAnsi="Courier New" w:cs="Courier New"/>
          <w:color w:val="FF0000"/>
          <w:sz w:val="20"/>
          <w:szCs w:val="20"/>
        </w:rPr>
        <w:t xml:space="preserve">            </w:t>
      </w:r>
      <w:r w:rsidRPr="001D7A76">
        <w:rPr>
          <w:rFonts w:ascii="Courier New" w:hAnsi="Courier New" w:cs="Courier New"/>
          <w:color w:val="000000"/>
          <w:sz w:val="20"/>
          <w:szCs w:val="20"/>
        </w:rPr>
        <w:t>i</w:t>
      </w:r>
      <w:r w:rsidRPr="001D7A76">
        <w:rPr>
          <w:rFonts w:ascii="Courier New" w:hAnsi="Courier New" w:cs="Courier New"/>
          <w:color w:val="FF0000"/>
          <w:sz w:val="20"/>
          <w:szCs w:val="20"/>
        </w:rPr>
        <w:t>++;</w:t>
      </w:r>
    </w:p>
    <w:p w:rsidR="001D7A76" w:rsidRPr="001D7A76" w:rsidRDefault="001D7A76"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rPr>
      </w:pPr>
      <w:r w:rsidRPr="001D7A76">
        <w:rPr>
          <w:rFonts w:ascii="Courier New" w:hAnsi="Courier New" w:cs="Courier New"/>
          <w:color w:val="FF0000"/>
          <w:sz w:val="20"/>
          <w:szCs w:val="20"/>
        </w:rPr>
        <w:t xml:space="preserve">        }</w:t>
      </w:r>
    </w:p>
    <w:p w:rsidR="001D7A76" w:rsidRPr="001D7A76" w:rsidRDefault="001D7A76"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rPr>
      </w:pPr>
      <w:r w:rsidRPr="001D7A76">
        <w:rPr>
          <w:rFonts w:ascii="Courier New" w:hAnsi="Courier New" w:cs="Courier New"/>
          <w:color w:val="FF0000"/>
          <w:sz w:val="20"/>
          <w:szCs w:val="20"/>
        </w:rPr>
        <w:t xml:space="preserve">    }</w:t>
      </w:r>
    </w:p>
    <w:p w:rsidR="001D7A76" w:rsidRPr="001D7A76" w:rsidRDefault="001D7A76"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b/>
          <w:bCs/>
          <w:color w:val="0000A0"/>
          <w:sz w:val="20"/>
          <w:szCs w:val="20"/>
        </w:rPr>
      </w:pPr>
      <w:r w:rsidRPr="001D7A76">
        <w:rPr>
          <w:rFonts w:ascii="Courier New" w:hAnsi="Courier New" w:cs="Courier New"/>
          <w:color w:val="FF0000"/>
          <w:sz w:val="20"/>
          <w:szCs w:val="20"/>
        </w:rPr>
        <w:t xml:space="preserve">    </w:t>
      </w:r>
      <w:proofErr w:type="spellStart"/>
      <w:proofErr w:type="gramStart"/>
      <w:r w:rsidRPr="001D7A76">
        <w:rPr>
          <w:rFonts w:ascii="Courier New" w:hAnsi="Courier New" w:cs="Courier New"/>
          <w:b/>
          <w:bCs/>
          <w:color w:val="0000A0"/>
          <w:sz w:val="20"/>
          <w:szCs w:val="20"/>
        </w:rPr>
        <w:t>else</w:t>
      </w:r>
      <w:proofErr w:type="spellEnd"/>
      <w:proofErr w:type="gramEnd"/>
    </w:p>
    <w:p w:rsidR="001D7A76" w:rsidRPr="001D7A76" w:rsidRDefault="001D7A76"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rPr>
      </w:pPr>
      <w:r w:rsidRPr="001D7A76">
        <w:rPr>
          <w:rFonts w:ascii="Courier New" w:hAnsi="Courier New" w:cs="Courier New"/>
          <w:b/>
          <w:bCs/>
          <w:color w:val="0000A0"/>
          <w:sz w:val="20"/>
          <w:szCs w:val="20"/>
        </w:rPr>
        <w:t xml:space="preserve">    </w:t>
      </w:r>
      <w:r w:rsidRPr="001D7A76">
        <w:rPr>
          <w:rFonts w:ascii="Courier New" w:hAnsi="Courier New" w:cs="Courier New"/>
          <w:color w:val="FF0000"/>
          <w:sz w:val="20"/>
          <w:szCs w:val="20"/>
        </w:rPr>
        <w:t>{</w:t>
      </w:r>
    </w:p>
    <w:p w:rsidR="001D7A76" w:rsidRPr="001D7A76" w:rsidRDefault="001D7A76"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rPr>
      </w:pPr>
      <w:r w:rsidRPr="001D7A76">
        <w:rPr>
          <w:rFonts w:ascii="Courier New" w:hAnsi="Courier New" w:cs="Courier New"/>
          <w:color w:val="FF0000"/>
          <w:sz w:val="20"/>
          <w:szCs w:val="20"/>
        </w:rPr>
        <w:t xml:space="preserve">        </w:t>
      </w:r>
      <w:proofErr w:type="gramStart"/>
      <w:r w:rsidRPr="001D7A76">
        <w:rPr>
          <w:rFonts w:ascii="Courier New" w:hAnsi="Courier New" w:cs="Courier New"/>
          <w:b/>
          <w:bCs/>
          <w:color w:val="00A000"/>
          <w:sz w:val="20"/>
          <w:szCs w:val="20"/>
        </w:rPr>
        <w:t>cout</w:t>
      </w:r>
      <w:proofErr w:type="gramEnd"/>
      <w:r w:rsidRPr="001D7A76">
        <w:rPr>
          <w:rFonts w:ascii="Courier New" w:hAnsi="Courier New" w:cs="Courier New"/>
          <w:b/>
          <w:bCs/>
          <w:color w:val="00A000"/>
          <w:sz w:val="20"/>
          <w:szCs w:val="20"/>
        </w:rPr>
        <w:t xml:space="preserve"> </w:t>
      </w:r>
      <w:r w:rsidRPr="001D7A76">
        <w:rPr>
          <w:rFonts w:ascii="Courier New" w:hAnsi="Courier New" w:cs="Courier New"/>
          <w:color w:val="FF0000"/>
          <w:sz w:val="20"/>
          <w:szCs w:val="20"/>
        </w:rPr>
        <w:t xml:space="preserve">&lt;&lt; </w:t>
      </w:r>
      <w:r w:rsidRPr="001D7A76">
        <w:rPr>
          <w:rFonts w:ascii="Courier New" w:hAnsi="Courier New" w:cs="Courier New"/>
          <w:color w:val="0000FF"/>
          <w:sz w:val="20"/>
          <w:szCs w:val="20"/>
        </w:rPr>
        <w:t xml:space="preserve">"ERREUR: Impossible d'ouvrir le fichier en lecture." </w:t>
      </w:r>
      <w:r w:rsidRPr="001D7A76">
        <w:rPr>
          <w:rFonts w:ascii="Courier New" w:hAnsi="Courier New" w:cs="Courier New"/>
          <w:color w:val="FF0000"/>
          <w:sz w:val="20"/>
          <w:szCs w:val="20"/>
        </w:rPr>
        <w:t xml:space="preserve">&lt;&lt; </w:t>
      </w:r>
      <w:proofErr w:type="gramStart"/>
      <w:r w:rsidRPr="001D7A76">
        <w:rPr>
          <w:rFonts w:ascii="Courier New" w:hAnsi="Courier New" w:cs="Courier New"/>
          <w:b/>
          <w:bCs/>
          <w:color w:val="00A000"/>
          <w:sz w:val="20"/>
          <w:szCs w:val="20"/>
        </w:rPr>
        <w:t>endl</w:t>
      </w:r>
      <w:proofErr w:type="gramEnd"/>
      <w:r w:rsidRPr="001D7A76">
        <w:rPr>
          <w:rFonts w:ascii="Courier New" w:hAnsi="Courier New" w:cs="Courier New"/>
          <w:color w:val="FF0000"/>
          <w:sz w:val="20"/>
          <w:szCs w:val="20"/>
        </w:rPr>
        <w:t>;</w:t>
      </w:r>
    </w:p>
    <w:p w:rsidR="001D7A76" w:rsidRPr="001D7A76" w:rsidRDefault="001D7A76"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rPr>
      </w:pPr>
      <w:r w:rsidRPr="001D7A76">
        <w:rPr>
          <w:rFonts w:ascii="Courier New" w:hAnsi="Courier New" w:cs="Courier New"/>
          <w:color w:val="FF0000"/>
          <w:sz w:val="20"/>
          <w:szCs w:val="20"/>
        </w:rPr>
        <w:t xml:space="preserve">    }</w:t>
      </w:r>
    </w:p>
    <w:p w:rsidR="001D7A76" w:rsidRPr="001D7A76" w:rsidRDefault="001D7A76"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rPr>
      </w:pPr>
      <w:proofErr w:type="gramStart"/>
      <w:r w:rsidRPr="001D7A76">
        <w:rPr>
          <w:rFonts w:ascii="Courier New" w:hAnsi="Courier New" w:cs="Courier New"/>
          <w:b/>
          <w:bCs/>
          <w:color w:val="0000A0"/>
          <w:sz w:val="20"/>
          <w:szCs w:val="20"/>
        </w:rPr>
        <w:t>return</w:t>
      </w:r>
      <w:proofErr w:type="gramEnd"/>
      <w:r w:rsidRPr="001D7A76">
        <w:rPr>
          <w:rFonts w:ascii="Courier New" w:hAnsi="Courier New" w:cs="Courier New"/>
          <w:b/>
          <w:bCs/>
          <w:color w:val="0000A0"/>
          <w:sz w:val="20"/>
          <w:szCs w:val="20"/>
        </w:rPr>
        <w:t xml:space="preserve"> </w:t>
      </w:r>
      <w:r w:rsidRPr="001D7A76">
        <w:rPr>
          <w:rFonts w:ascii="Courier New" w:hAnsi="Courier New" w:cs="Courier New"/>
          <w:color w:val="F000F0"/>
          <w:sz w:val="20"/>
          <w:szCs w:val="20"/>
        </w:rPr>
        <w:t>0</w:t>
      </w:r>
      <w:r w:rsidRPr="001D7A76">
        <w:rPr>
          <w:rFonts w:ascii="Courier New" w:hAnsi="Courier New" w:cs="Courier New"/>
          <w:color w:val="FF0000"/>
          <w:sz w:val="20"/>
          <w:szCs w:val="20"/>
        </w:rPr>
        <w:t>;</w:t>
      </w:r>
    </w:p>
    <w:p w:rsidR="001D7A76" w:rsidRPr="001D7A76" w:rsidRDefault="001D7A76" w:rsidP="001D7A76">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rPr>
      </w:pPr>
      <w:r w:rsidRPr="001D7A76">
        <w:rPr>
          <w:rFonts w:ascii="Courier New" w:hAnsi="Courier New" w:cs="Courier New"/>
          <w:color w:val="FF0000"/>
          <w:sz w:val="20"/>
          <w:szCs w:val="20"/>
        </w:rPr>
        <w:t>}</w:t>
      </w:r>
    </w:p>
    <w:p w:rsidR="001D7A76" w:rsidRDefault="001D7A76" w:rsidP="001D7A76"/>
    <w:p w:rsidR="001D7A76" w:rsidRDefault="001D7A76" w:rsidP="001D7A76">
      <w:pPr>
        <w:rPr>
          <w:rFonts w:eastAsiaTheme="minorEastAsia"/>
        </w:rPr>
      </w:pPr>
      <w:r>
        <w:t>Le début du fichier est le même que pour le</w:t>
      </w:r>
      <m:oMath>
        <m:r>
          <w:rPr>
            <w:rFonts w:ascii="Cambria Math" w:hAnsi="Cambria Math"/>
          </w:rPr>
          <m:t xml:space="preserve"> header file</m:t>
        </m:r>
      </m:oMath>
      <w:r>
        <w:rPr>
          <w:rFonts w:eastAsiaTheme="minorEastAsia"/>
        </w:rPr>
        <w:t xml:space="preserve"> jusqu’</w:t>
      </w:r>
      <w:r w:rsidR="005831FE">
        <w:rPr>
          <w:rFonts w:eastAsiaTheme="minorEastAsia"/>
        </w:rPr>
        <w:t xml:space="preserve">à la définition de la fonction. </w:t>
      </w:r>
    </w:p>
    <w:p w:rsidR="005831FE" w:rsidRDefault="005831FE" w:rsidP="005831FE">
      <w:pPr>
        <w:jc w:val="both"/>
        <w:rPr>
          <w:rFonts w:eastAsiaTheme="minorEastAsia"/>
        </w:rPr>
      </w:pPr>
      <w:r>
        <w:rPr>
          <w:rFonts w:eastAsiaTheme="minorEastAsia"/>
        </w:rPr>
        <w:lastRenderedPageBreak/>
        <w:tab/>
        <w:t>Dans un premier temps nous chargeons le fichier à lire via la commande</w:t>
      </w:r>
      <m:oMath>
        <m:r>
          <w:rPr>
            <w:rFonts w:ascii="Cambria Math" w:eastAsiaTheme="minorEastAsia" w:hAnsi="Cambria Math"/>
          </w:rPr>
          <m:t xml:space="preserve"> ifstream</m:t>
        </m:r>
      </m:oMath>
      <w:r>
        <w:rPr>
          <w:rFonts w:eastAsiaTheme="minorEastAsia"/>
        </w:rPr>
        <w:t>. Une fois le fichier chargé on vérifie que cela a bien fonctionné grâce au</w:t>
      </w:r>
      <m:oMath>
        <m:r>
          <w:rPr>
            <w:rFonts w:ascii="Cambria Math" w:eastAsiaTheme="minorEastAsia" w:hAnsi="Cambria Math"/>
          </w:rPr>
          <m:t xml:space="preserve"> if</m:t>
        </m:r>
      </m:oMath>
      <w:r>
        <w:rPr>
          <w:rFonts w:eastAsiaTheme="minorEastAsia"/>
        </w:rPr>
        <w:t>, si le fichier n’a pas été bien chargé, on envoie un message d’erreur.</w:t>
      </w:r>
      <w:r w:rsidR="009D2C33">
        <w:rPr>
          <w:rFonts w:eastAsiaTheme="minorEastAsia"/>
        </w:rPr>
        <w:t xml:space="preserve"> Si le fichier a bien été ouvert, on charge dans une variable au format</w:t>
      </w:r>
      <m:oMath>
        <m:r>
          <w:rPr>
            <w:rFonts w:ascii="Cambria Math" w:eastAsiaTheme="minorEastAsia" w:hAnsi="Cambria Math"/>
          </w:rPr>
          <m:t xml:space="preserve"> long double</m:t>
        </m:r>
      </m:oMath>
      <w:r w:rsidR="009D2C33">
        <w:rPr>
          <w:rFonts w:eastAsiaTheme="minorEastAsia"/>
        </w:rPr>
        <w:t xml:space="preserve">. Ensuite on parcourt tout le fichier en prenant chaque mot (un mot correspondra ici à un nombre à virgule), </w:t>
      </w:r>
      <w:r w:rsidR="002D41DA">
        <w:rPr>
          <w:rFonts w:eastAsiaTheme="minorEastAsia"/>
        </w:rPr>
        <w:t xml:space="preserve"> et on ajoute ce nombre à notre tableau d’entrée, et on recommence jusqu’à ce que tout le fichier soit parcouru. Une fois cela fait on quitte la fonction. </w:t>
      </w:r>
    </w:p>
    <w:p w:rsidR="002D41DA" w:rsidRDefault="002D41DA" w:rsidP="002D41DA">
      <w:pPr>
        <w:pStyle w:val="Titre2"/>
        <w:spacing w:after="240"/>
        <w:rPr>
          <w:rFonts w:eastAsiaTheme="minorEastAsia"/>
          <w:iCs/>
        </w:rPr>
      </w:pPr>
      <w:r>
        <w:rPr>
          <w:rFonts w:eastAsiaTheme="minorEastAsia"/>
        </w:rPr>
        <w:t xml:space="preserve">II.3 - </w:t>
      </w:r>
      <m:oMath>
        <m:r>
          <w:rPr>
            <w:rFonts w:ascii="Cambria Math" w:eastAsiaTheme="minorEastAsia" w:hAnsi="Cambria Math"/>
          </w:rPr>
          <m:t>main</m:t>
        </m:r>
        <m:r>
          <m:rPr>
            <m:sty m:val="p"/>
          </m:rPr>
          <w:rPr>
            <w:rFonts w:ascii="Cambria Math" w:eastAsiaTheme="minorEastAsia" w:hAnsi="Cambria Math"/>
          </w:rPr>
          <m:t>.</m:t>
        </m:r>
        <m:r>
          <w:rPr>
            <w:rFonts w:ascii="Cambria Math" w:eastAsiaTheme="minorEastAsia" w:hAnsi="Cambria Math"/>
          </w:rPr>
          <m:t>cpp</m:t>
        </m:r>
      </m:oMath>
    </w:p>
    <w:p w:rsidR="002D41DA" w:rsidRDefault="002D41DA" w:rsidP="002D41DA">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00A000"/>
          <w:sz w:val="20"/>
          <w:szCs w:val="20"/>
          <w:lang w:val="en-US"/>
        </w:rPr>
      </w:pPr>
      <w:r>
        <w:rPr>
          <w:rFonts w:ascii="Courier New" w:hAnsi="Courier New" w:cs="Courier New"/>
          <w:color w:val="00A000"/>
          <w:sz w:val="20"/>
          <w:szCs w:val="20"/>
          <w:lang w:val="en-US"/>
        </w:rPr>
        <w:t>#include &lt;</w:t>
      </w:r>
      <w:proofErr w:type="spellStart"/>
      <w:r>
        <w:rPr>
          <w:rFonts w:ascii="Courier New" w:hAnsi="Courier New" w:cs="Courier New"/>
          <w:color w:val="00A000"/>
          <w:sz w:val="20"/>
          <w:szCs w:val="20"/>
          <w:lang w:val="en-US"/>
        </w:rPr>
        <w:t>iostream</w:t>
      </w:r>
      <w:proofErr w:type="spellEnd"/>
      <w:r>
        <w:rPr>
          <w:rFonts w:ascii="Courier New" w:hAnsi="Courier New" w:cs="Courier New"/>
          <w:color w:val="00A000"/>
          <w:sz w:val="20"/>
          <w:szCs w:val="20"/>
          <w:lang w:val="en-US"/>
        </w:rPr>
        <w:t>&gt;</w:t>
      </w:r>
    </w:p>
    <w:p w:rsidR="002D41DA" w:rsidRDefault="002D41DA" w:rsidP="002D41DA">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00A000"/>
          <w:sz w:val="20"/>
          <w:szCs w:val="20"/>
          <w:lang w:val="en-US"/>
        </w:rPr>
      </w:pPr>
      <w:r>
        <w:rPr>
          <w:rFonts w:ascii="Courier New" w:hAnsi="Courier New" w:cs="Courier New"/>
          <w:color w:val="00A000"/>
          <w:sz w:val="20"/>
          <w:szCs w:val="20"/>
          <w:lang w:val="en-US"/>
        </w:rPr>
        <w:t>#include &lt;</w:t>
      </w:r>
      <w:proofErr w:type="spellStart"/>
      <w:r>
        <w:rPr>
          <w:rFonts w:ascii="Courier New" w:hAnsi="Courier New" w:cs="Courier New"/>
          <w:color w:val="00A000"/>
          <w:sz w:val="20"/>
          <w:szCs w:val="20"/>
          <w:lang w:val="en-US"/>
        </w:rPr>
        <w:t>fstream</w:t>
      </w:r>
      <w:proofErr w:type="spellEnd"/>
      <w:r>
        <w:rPr>
          <w:rFonts w:ascii="Courier New" w:hAnsi="Courier New" w:cs="Courier New"/>
          <w:color w:val="00A000"/>
          <w:sz w:val="20"/>
          <w:szCs w:val="20"/>
          <w:lang w:val="en-US"/>
        </w:rPr>
        <w:t>&gt;</w:t>
      </w:r>
    </w:p>
    <w:p w:rsidR="002D41DA" w:rsidRDefault="002D41DA" w:rsidP="002D41DA">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00A000"/>
          <w:sz w:val="20"/>
          <w:szCs w:val="20"/>
          <w:lang w:val="en-US"/>
        </w:rPr>
      </w:pPr>
      <w:r>
        <w:rPr>
          <w:rFonts w:ascii="Courier New" w:hAnsi="Courier New" w:cs="Courier New"/>
          <w:color w:val="00A000"/>
          <w:sz w:val="20"/>
          <w:szCs w:val="20"/>
          <w:lang w:val="en-US"/>
        </w:rPr>
        <w:t>#include &lt;string&gt;</w:t>
      </w:r>
    </w:p>
    <w:p w:rsidR="002D41DA" w:rsidRDefault="002D41DA" w:rsidP="002D41DA">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00A000"/>
          <w:sz w:val="20"/>
          <w:szCs w:val="20"/>
          <w:lang w:val="en-US"/>
        </w:rPr>
      </w:pPr>
      <w:r>
        <w:rPr>
          <w:rFonts w:ascii="Courier New" w:hAnsi="Courier New" w:cs="Courier New"/>
          <w:color w:val="00A000"/>
          <w:sz w:val="20"/>
          <w:szCs w:val="20"/>
          <w:lang w:val="en-US"/>
        </w:rPr>
        <w:t>#include &lt;</w:t>
      </w:r>
      <w:proofErr w:type="spellStart"/>
      <w:r>
        <w:rPr>
          <w:rFonts w:ascii="Courier New" w:hAnsi="Courier New" w:cs="Courier New"/>
          <w:color w:val="00A000"/>
          <w:sz w:val="20"/>
          <w:szCs w:val="20"/>
          <w:lang w:val="en-US"/>
        </w:rPr>
        <w:t>sstream</w:t>
      </w:r>
      <w:proofErr w:type="spellEnd"/>
      <w:r>
        <w:rPr>
          <w:rFonts w:ascii="Courier New" w:hAnsi="Courier New" w:cs="Courier New"/>
          <w:color w:val="00A000"/>
          <w:sz w:val="20"/>
          <w:szCs w:val="20"/>
          <w:lang w:val="en-US"/>
        </w:rPr>
        <w:t>&gt;</w:t>
      </w:r>
    </w:p>
    <w:p w:rsidR="002D41DA" w:rsidRDefault="002D41DA" w:rsidP="002D41DA">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00A000"/>
          <w:sz w:val="20"/>
          <w:szCs w:val="20"/>
          <w:lang w:val="en-US"/>
        </w:rPr>
      </w:pPr>
      <w:r>
        <w:rPr>
          <w:rFonts w:ascii="Courier New" w:hAnsi="Courier New" w:cs="Courier New"/>
          <w:color w:val="00A000"/>
          <w:sz w:val="20"/>
          <w:szCs w:val="20"/>
          <w:lang w:val="en-US"/>
        </w:rPr>
        <w:t>#include "</w:t>
      </w:r>
      <w:proofErr w:type="spellStart"/>
      <w:r>
        <w:rPr>
          <w:rFonts w:ascii="Courier New" w:hAnsi="Courier New" w:cs="Courier New"/>
          <w:color w:val="00A000"/>
          <w:sz w:val="20"/>
          <w:szCs w:val="20"/>
          <w:lang w:val="en-US"/>
        </w:rPr>
        <w:t>saveData.h</w:t>
      </w:r>
      <w:proofErr w:type="spellEnd"/>
      <w:r>
        <w:rPr>
          <w:rFonts w:ascii="Courier New" w:hAnsi="Courier New" w:cs="Courier New"/>
          <w:color w:val="00A000"/>
          <w:sz w:val="20"/>
          <w:szCs w:val="20"/>
          <w:lang w:val="en-US"/>
        </w:rPr>
        <w:t>"</w:t>
      </w:r>
    </w:p>
    <w:p w:rsidR="002D41DA" w:rsidRDefault="002D41DA" w:rsidP="002D41DA">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00A000"/>
          <w:sz w:val="20"/>
          <w:szCs w:val="20"/>
          <w:lang w:val="en-US"/>
        </w:rPr>
      </w:pPr>
      <w:r>
        <w:rPr>
          <w:rFonts w:ascii="Courier New" w:hAnsi="Courier New" w:cs="Courier New"/>
          <w:color w:val="00A000"/>
          <w:sz w:val="20"/>
          <w:szCs w:val="20"/>
          <w:lang w:val="en-US"/>
        </w:rPr>
        <w:t>#include "</w:t>
      </w:r>
      <w:proofErr w:type="spellStart"/>
      <w:r>
        <w:rPr>
          <w:rFonts w:ascii="Courier New" w:hAnsi="Courier New" w:cs="Courier New"/>
          <w:color w:val="00A000"/>
          <w:sz w:val="20"/>
          <w:szCs w:val="20"/>
          <w:lang w:val="en-US"/>
        </w:rPr>
        <w:t>readData.h</w:t>
      </w:r>
      <w:proofErr w:type="spellEnd"/>
      <w:r>
        <w:rPr>
          <w:rFonts w:ascii="Courier New" w:hAnsi="Courier New" w:cs="Courier New"/>
          <w:color w:val="00A000"/>
          <w:sz w:val="20"/>
          <w:szCs w:val="20"/>
          <w:lang w:val="en-US"/>
        </w:rPr>
        <w:t>"</w:t>
      </w:r>
    </w:p>
    <w:p w:rsidR="002D41DA" w:rsidRDefault="002D41DA" w:rsidP="002D41DA">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00A000"/>
          <w:sz w:val="20"/>
          <w:szCs w:val="20"/>
          <w:lang w:val="en-US"/>
        </w:rPr>
      </w:pPr>
    </w:p>
    <w:p w:rsidR="002D41DA" w:rsidRDefault="002D41DA" w:rsidP="002D41DA">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lang w:val="en-US"/>
        </w:rPr>
      </w:pPr>
      <w:proofErr w:type="gramStart"/>
      <w:r>
        <w:rPr>
          <w:rFonts w:ascii="Courier New" w:hAnsi="Courier New" w:cs="Courier New"/>
          <w:b/>
          <w:bCs/>
          <w:color w:val="0000A0"/>
          <w:sz w:val="20"/>
          <w:szCs w:val="20"/>
          <w:lang w:val="en-US"/>
        </w:rPr>
        <w:t>using</w:t>
      </w:r>
      <w:proofErr w:type="gramEnd"/>
      <w:r>
        <w:rPr>
          <w:rFonts w:ascii="Courier New" w:hAnsi="Courier New" w:cs="Courier New"/>
          <w:b/>
          <w:bCs/>
          <w:color w:val="0000A0"/>
          <w:sz w:val="20"/>
          <w:szCs w:val="20"/>
          <w:lang w:val="en-US"/>
        </w:rPr>
        <w:t xml:space="preserve"> namespace </w:t>
      </w:r>
      <w:proofErr w:type="spellStart"/>
      <w:r>
        <w:rPr>
          <w:rFonts w:ascii="Courier New" w:hAnsi="Courier New" w:cs="Courier New"/>
          <w:b/>
          <w:bCs/>
          <w:color w:val="00A000"/>
          <w:sz w:val="20"/>
          <w:szCs w:val="20"/>
          <w:lang w:val="en-US"/>
        </w:rPr>
        <w:t>std</w:t>
      </w:r>
      <w:proofErr w:type="spellEnd"/>
      <w:r>
        <w:rPr>
          <w:rFonts w:ascii="Courier New" w:hAnsi="Courier New" w:cs="Courier New"/>
          <w:color w:val="FF0000"/>
          <w:sz w:val="20"/>
          <w:szCs w:val="20"/>
          <w:lang w:val="en-US"/>
        </w:rPr>
        <w:t>;</w:t>
      </w:r>
    </w:p>
    <w:p w:rsidR="002D41DA" w:rsidRDefault="002D41DA" w:rsidP="002D41DA">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lang w:val="en-US"/>
        </w:rPr>
      </w:pPr>
    </w:p>
    <w:p w:rsidR="002D41DA" w:rsidRPr="002D41DA" w:rsidRDefault="002D41DA" w:rsidP="002D41DA">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rPr>
      </w:pPr>
      <w:proofErr w:type="spellStart"/>
      <w:r w:rsidRPr="002D41DA">
        <w:rPr>
          <w:rFonts w:ascii="Courier New" w:hAnsi="Courier New" w:cs="Courier New"/>
          <w:b/>
          <w:bCs/>
          <w:color w:val="0000A0"/>
          <w:sz w:val="20"/>
          <w:szCs w:val="20"/>
        </w:rPr>
        <w:t>int</w:t>
      </w:r>
      <w:proofErr w:type="spellEnd"/>
      <w:r w:rsidRPr="002D41DA">
        <w:rPr>
          <w:rFonts w:ascii="Courier New" w:hAnsi="Courier New" w:cs="Courier New"/>
          <w:b/>
          <w:bCs/>
          <w:color w:val="0000A0"/>
          <w:sz w:val="20"/>
          <w:szCs w:val="20"/>
        </w:rPr>
        <w:t xml:space="preserve"> </w:t>
      </w:r>
      <w:proofErr w:type="gramStart"/>
      <w:r w:rsidRPr="002D41DA">
        <w:rPr>
          <w:rFonts w:ascii="Courier New" w:hAnsi="Courier New" w:cs="Courier New"/>
          <w:color w:val="000000"/>
          <w:sz w:val="20"/>
          <w:szCs w:val="20"/>
        </w:rPr>
        <w:t>main</w:t>
      </w:r>
      <w:r w:rsidRPr="002D41DA">
        <w:rPr>
          <w:rFonts w:ascii="Courier New" w:hAnsi="Courier New" w:cs="Courier New"/>
          <w:color w:val="FF0000"/>
          <w:sz w:val="20"/>
          <w:szCs w:val="20"/>
        </w:rPr>
        <w:t>()</w:t>
      </w:r>
      <w:proofErr w:type="gramEnd"/>
    </w:p>
    <w:p w:rsidR="002D41DA" w:rsidRPr="002D41DA" w:rsidRDefault="002D41DA" w:rsidP="002D41DA">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rPr>
      </w:pPr>
      <w:r w:rsidRPr="002D41DA">
        <w:rPr>
          <w:rFonts w:ascii="Courier New" w:hAnsi="Courier New" w:cs="Courier New"/>
          <w:color w:val="FF0000"/>
          <w:sz w:val="20"/>
          <w:szCs w:val="20"/>
        </w:rPr>
        <w:t>{</w:t>
      </w:r>
    </w:p>
    <w:p w:rsidR="002D41DA" w:rsidRPr="002D41DA" w:rsidRDefault="002D41DA" w:rsidP="002D41DA">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rPr>
      </w:pPr>
      <w:r w:rsidRPr="002D41DA">
        <w:rPr>
          <w:rFonts w:ascii="Courier New" w:hAnsi="Courier New" w:cs="Courier New"/>
          <w:color w:val="FF0000"/>
          <w:sz w:val="20"/>
          <w:szCs w:val="20"/>
        </w:rPr>
        <w:t xml:space="preserve">    </w:t>
      </w:r>
      <w:proofErr w:type="spellStart"/>
      <w:proofErr w:type="gramStart"/>
      <w:r w:rsidRPr="002D41DA">
        <w:rPr>
          <w:rFonts w:ascii="Courier New" w:hAnsi="Courier New" w:cs="Courier New"/>
          <w:b/>
          <w:bCs/>
          <w:color w:val="0000A0"/>
          <w:sz w:val="20"/>
          <w:szCs w:val="20"/>
        </w:rPr>
        <w:t>int</w:t>
      </w:r>
      <w:proofErr w:type="spellEnd"/>
      <w:proofErr w:type="gramEnd"/>
      <w:r w:rsidRPr="002D41DA">
        <w:rPr>
          <w:rFonts w:ascii="Courier New" w:hAnsi="Courier New" w:cs="Courier New"/>
          <w:b/>
          <w:bCs/>
          <w:color w:val="0000A0"/>
          <w:sz w:val="20"/>
          <w:szCs w:val="20"/>
        </w:rPr>
        <w:t xml:space="preserve"> </w:t>
      </w:r>
      <w:r w:rsidRPr="002D41DA">
        <w:rPr>
          <w:rFonts w:ascii="Courier New" w:hAnsi="Courier New" w:cs="Courier New"/>
          <w:color w:val="000000"/>
          <w:sz w:val="20"/>
          <w:szCs w:val="20"/>
        </w:rPr>
        <w:t xml:space="preserve">taille </w:t>
      </w:r>
      <w:r w:rsidRPr="002D41DA">
        <w:rPr>
          <w:rFonts w:ascii="Courier New" w:hAnsi="Courier New" w:cs="Courier New"/>
          <w:color w:val="FF0000"/>
          <w:sz w:val="20"/>
          <w:szCs w:val="20"/>
        </w:rPr>
        <w:t xml:space="preserve">= </w:t>
      </w:r>
      <w:r w:rsidRPr="002D41DA">
        <w:rPr>
          <w:rFonts w:ascii="Courier New" w:hAnsi="Courier New" w:cs="Courier New"/>
          <w:color w:val="F000F0"/>
          <w:sz w:val="20"/>
          <w:szCs w:val="20"/>
        </w:rPr>
        <w:t>20001</w:t>
      </w:r>
      <w:r w:rsidRPr="002D41DA">
        <w:rPr>
          <w:rFonts w:ascii="Courier New" w:hAnsi="Courier New" w:cs="Courier New"/>
          <w:color w:val="FF0000"/>
          <w:sz w:val="20"/>
          <w:szCs w:val="20"/>
        </w:rPr>
        <w:t>;</w:t>
      </w:r>
    </w:p>
    <w:p w:rsidR="002D41DA" w:rsidRPr="002D41DA" w:rsidRDefault="002D41DA" w:rsidP="002D41DA">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rPr>
      </w:pPr>
      <w:r w:rsidRPr="002D41DA">
        <w:rPr>
          <w:rFonts w:ascii="Courier New" w:hAnsi="Courier New" w:cs="Courier New"/>
          <w:color w:val="FF0000"/>
          <w:sz w:val="20"/>
          <w:szCs w:val="20"/>
        </w:rPr>
        <w:t xml:space="preserve">    </w:t>
      </w:r>
      <w:r w:rsidRPr="002D41DA">
        <w:rPr>
          <w:rFonts w:ascii="Courier New" w:hAnsi="Courier New" w:cs="Courier New"/>
          <w:b/>
          <w:bCs/>
          <w:color w:val="0000A0"/>
          <w:sz w:val="20"/>
          <w:szCs w:val="20"/>
        </w:rPr>
        <w:t xml:space="preserve">long double </w:t>
      </w:r>
      <w:proofErr w:type="spellStart"/>
      <w:r w:rsidRPr="002D41DA">
        <w:rPr>
          <w:rFonts w:ascii="Courier New" w:hAnsi="Courier New" w:cs="Courier New"/>
          <w:color w:val="000000"/>
          <w:sz w:val="20"/>
          <w:szCs w:val="20"/>
        </w:rPr>
        <w:t>test_</w:t>
      </w:r>
      <w:proofErr w:type="gramStart"/>
      <w:r w:rsidRPr="002D41DA">
        <w:rPr>
          <w:rFonts w:ascii="Courier New" w:hAnsi="Courier New" w:cs="Courier New"/>
          <w:color w:val="000000"/>
          <w:sz w:val="20"/>
          <w:szCs w:val="20"/>
        </w:rPr>
        <w:t>tab</w:t>
      </w:r>
      <w:proofErr w:type="spellEnd"/>
      <w:r w:rsidRPr="002D41DA">
        <w:rPr>
          <w:rFonts w:ascii="Courier New" w:hAnsi="Courier New" w:cs="Courier New"/>
          <w:color w:val="FF0000"/>
          <w:sz w:val="20"/>
          <w:szCs w:val="20"/>
        </w:rPr>
        <w:t>[</w:t>
      </w:r>
      <w:proofErr w:type="gramEnd"/>
      <w:r w:rsidRPr="002D41DA">
        <w:rPr>
          <w:rFonts w:ascii="Courier New" w:hAnsi="Courier New" w:cs="Courier New"/>
          <w:color w:val="000000"/>
          <w:sz w:val="20"/>
          <w:szCs w:val="20"/>
        </w:rPr>
        <w:t>TAILLEMAX</w:t>
      </w:r>
      <w:r w:rsidRPr="002D41DA">
        <w:rPr>
          <w:rFonts w:ascii="Courier New" w:hAnsi="Courier New" w:cs="Courier New"/>
          <w:color w:val="FF0000"/>
          <w:sz w:val="20"/>
          <w:szCs w:val="20"/>
        </w:rPr>
        <w:t>];</w:t>
      </w:r>
    </w:p>
    <w:p w:rsidR="002D41DA" w:rsidRPr="002D41DA" w:rsidRDefault="002D41DA" w:rsidP="002D41DA">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rPr>
      </w:pPr>
    </w:p>
    <w:p w:rsidR="002D41DA" w:rsidRDefault="002D41DA" w:rsidP="002D41DA">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lang w:val="en-US"/>
        </w:rPr>
      </w:pPr>
      <w:r w:rsidRPr="002D41DA">
        <w:rPr>
          <w:rFonts w:ascii="Courier New" w:hAnsi="Courier New" w:cs="Courier New"/>
          <w:color w:val="FF0000"/>
          <w:sz w:val="20"/>
          <w:szCs w:val="20"/>
        </w:rPr>
        <w:t xml:space="preserve">    </w:t>
      </w:r>
      <w:proofErr w:type="spellStart"/>
      <w:proofErr w:type="gramStart"/>
      <w:r>
        <w:rPr>
          <w:rFonts w:ascii="Courier New" w:hAnsi="Courier New" w:cs="Courier New"/>
          <w:color w:val="000000"/>
          <w:sz w:val="20"/>
          <w:szCs w:val="20"/>
          <w:lang w:val="en-US"/>
        </w:rPr>
        <w:t>readData</w:t>
      </w:r>
      <w:proofErr w:type="spellEnd"/>
      <w:r>
        <w:rPr>
          <w:rFonts w:ascii="Courier New" w:hAnsi="Courier New" w:cs="Courier New"/>
          <w:color w:val="FF0000"/>
          <w:sz w:val="20"/>
          <w:szCs w:val="20"/>
          <w:lang w:val="en-US"/>
        </w:rPr>
        <w:t>(</w:t>
      </w:r>
      <w:proofErr w:type="spellStart"/>
      <w:proofErr w:type="gramEnd"/>
      <w:r>
        <w:rPr>
          <w:rFonts w:ascii="Courier New" w:hAnsi="Courier New" w:cs="Courier New"/>
          <w:color w:val="000000"/>
          <w:sz w:val="20"/>
          <w:szCs w:val="20"/>
          <w:lang w:val="en-US"/>
        </w:rPr>
        <w:t>test_tab</w:t>
      </w:r>
      <w:proofErr w:type="spellEnd"/>
      <w:r>
        <w:rPr>
          <w:rFonts w:ascii="Courier New" w:hAnsi="Courier New" w:cs="Courier New"/>
          <w:color w:val="FF0000"/>
          <w:sz w:val="20"/>
          <w:szCs w:val="20"/>
          <w:lang w:val="en-US"/>
        </w:rPr>
        <w:t xml:space="preserve">, </w:t>
      </w:r>
      <w:r>
        <w:rPr>
          <w:rFonts w:ascii="Courier New" w:hAnsi="Courier New" w:cs="Courier New"/>
          <w:color w:val="0000FF"/>
          <w:sz w:val="20"/>
          <w:szCs w:val="20"/>
          <w:lang w:val="en-US"/>
        </w:rPr>
        <w:t>"testprojet.txt"</w:t>
      </w:r>
      <w:r>
        <w:rPr>
          <w:rFonts w:ascii="Courier New" w:hAnsi="Courier New" w:cs="Courier New"/>
          <w:color w:val="FF0000"/>
          <w:sz w:val="20"/>
          <w:szCs w:val="20"/>
          <w:lang w:val="en-US"/>
        </w:rPr>
        <w:t>);</w:t>
      </w:r>
    </w:p>
    <w:p w:rsidR="002D41DA" w:rsidRDefault="002D41DA" w:rsidP="002D41DA">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FF0000"/>
          <w:sz w:val="20"/>
          <w:szCs w:val="20"/>
          <w:lang w:val="en-US"/>
        </w:rPr>
        <w:t xml:space="preserve">    </w:t>
      </w:r>
      <w:proofErr w:type="spellStart"/>
      <w:proofErr w:type="gramStart"/>
      <w:r>
        <w:rPr>
          <w:rFonts w:ascii="Courier New" w:hAnsi="Courier New" w:cs="Courier New"/>
          <w:color w:val="000000"/>
          <w:sz w:val="20"/>
          <w:szCs w:val="20"/>
          <w:lang w:val="en-US"/>
        </w:rPr>
        <w:t>saveData</w:t>
      </w:r>
      <w:proofErr w:type="spellEnd"/>
      <w:r>
        <w:rPr>
          <w:rFonts w:ascii="Courier New" w:hAnsi="Courier New" w:cs="Courier New"/>
          <w:color w:val="FF0000"/>
          <w:sz w:val="20"/>
          <w:szCs w:val="20"/>
          <w:lang w:val="en-US"/>
        </w:rPr>
        <w:t>(</w:t>
      </w:r>
      <w:proofErr w:type="spellStart"/>
      <w:proofErr w:type="gramEnd"/>
      <w:r>
        <w:rPr>
          <w:rFonts w:ascii="Courier New" w:hAnsi="Courier New" w:cs="Courier New"/>
          <w:color w:val="000000"/>
          <w:sz w:val="20"/>
          <w:szCs w:val="20"/>
          <w:lang w:val="en-US"/>
        </w:rPr>
        <w:t>taille</w:t>
      </w:r>
      <w:proofErr w:type="spellEnd"/>
      <w:r>
        <w:rPr>
          <w:rFonts w:ascii="Courier New" w:hAnsi="Courier New" w:cs="Courier New"/>
          <w:color w:val="000000"/>
          <w:sz w:val="20"/>
          <w:szCs w:val="20"/>
          <w:lang w:val="en-US"/>
        </w:rPr>
        <w:t xml:space="preserve"> </w:t>
      </w:r>
      <w:r>
        <w:rPr>
          <w:rFonts w:ascii="Courier New" w:hAnsi="Courier New" w:cs="Courier New"/>
          <w:color w:val="FF0000"/>
          <w:sz w:val="20"/>
          <w:szCs w:val="20"/>
          <w:lang w:val="en-US"/>
        </w:rPr>
        <w:t>,</w:t>
      </w:r>
      <w:r>
        <w:rPr>
          <w:rFonts w:ascii="Courier New" w:hAnsi="Courier New" w:cs="Courier New"/>
          <w:color w:val="000000"/>
          <w:sz w:val="20"/>
          <w:szCs w:val="20"/>
          <w:lang w:val="en-US"/>
        </w:rPr>
        <w:t>test_tab</w:t>
      </w:r>
      <w:r>
        <w:rPr>
          <w:rFonts w:ascii="Courier New" w:hAnsi="Courier New" w:cs="Courier New"/>
          <w:color w:val="FF0000"/>
          <w:sz w:val="20"/>
          <w:szCs w:val="20"/>
          <w:lang w:val="en-US"/>
        </w:rPr>
        <w:t>,</w:t>
      </w:r>
      <w:r>
        <w:rPr>
          <w:rFonts w:ascii="Courier New" w:hAnsi="Courier New" w:cs="Courier New"/>
          <w:color w:val="0000FF"/>
          <w:sz w:val="20"/>
          <w:szCs w:val="20"/>
          <w:lang w:val="en-US"/>
        </w:rPr>
        <w:t>"sauvegardetestprojet.txt"</w:t>
      </w:r>
      <w:r>
        <w:rPr>
          <w:rFonts w:ascii="Courier New" w:hAnsi="Courier New" w:cs="Courier New"/>
          <w:color w:val="FF0000"/>
          <w:sz w:val="20"/>
          <w:szCs w:val="20"/>
          <w:lang w:val="en-US"/>
        </w:rPr>
        <w:t>);</w:t>
      </w:r>
    </w:p>
    <w:p w:rsidR="002D41DA" w:rsidRDefault="002D41DA" w:rsidP="002D41DA">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FF0000"/>
          <w:sz w:val="20"/>
          <w:szCs w:val="20"/>
          <w:lang w:val="en-US"/>
        </w:rPr>
        <w:t xml:space="preserve">    </w:t>
      </w:r>
      <w:proofErr w:type="gramStart"/>
      <w:r>
        <w:rPr>
          <w:rFonts w:ascii="Courier New" w:hAnsi="Courier New" w:cs="Courier New"/>
          <w:b/>
          <w:bCs/>
          <w:color w:val="00A000"/>
          <w:sz w:val="20"/>
          <w:szCs w:val="20"/>
          <w:lang w:val="en-US"/>
        </w:rPr>
        <w:t>cout</w:t>
      </w:r>
      <w:proofErr w:type="gramEnd"/>
      <w:r>
        <w:rPr>
          <w:rFonts w:ascii="Courier New" w:hAnsi="Courier New" w:cs="Courier New"/>
          <w:b/>
          <w:bCs/>
          <w:color w:val="00A000"/>
          <w:sz w:val="20"/>
          <w:szCs w:val="20"/>
          <w:lang w:val="en-US"/>
        </w:rPr>
        <w:t xml:space="preserve"> </w:t>
      </w:r>
      <w:r>
        <w:rPr>
          <w:rFonts w:ascii="Courier New" w:hAnsi="Courier New" w:cs="Courier New"/>
          <w:color w:val="FF0000"/>
          <w:sz w:val="20"/>
          <w:szCs w:val="20"/>
          <w:lang w:val="en-US"/>
        </w:rPr>
        <w:t xml:space="preserve">&lt;&lt; </w:t>
      </w:r>
      <w:r>
        <w:rPr>
          <w:rFonts w:ascii="Courier New" w:hAnsi="Courier New" w:cs="Courier New"/>
          <w:color w:val="0000FF"/>
          <w:sz w:val="20"/>
          <w:szCs w:val="20"/>
          <w:lang w:val="en-US"/>
        </w:rPr>
        <w:t>"Hello World"</w:t>
      </w:r>
      <w:r>
        <w:rPr>
          <w:rFonts w:ascii="Courier New" w:hAnsi="Courier New" w:cs="Courier New"/>
          <w:color w:val="FF0000"/>
          <w:sz w:val="20"/>
          <w:szCs w:val="20"/>
          <w:lang w:val="en-US"/>
        </w:rPr>
        <w:t>;</w:t>
      </w:r>
    </w:p>
    <w:p w:rsidR="002D41DA" w:rsidRDefault="002D41DA" w:rsidP="002D41DA">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lang w:val="en-US"/>
        </w:rPr>
      </w:pPr>
      <w:proofErr w:type="gramStart"/>
      <w:r>
        <w:rPr>
          <w:rFonts w:ascii="Courier New" w:hAnsi="Courier New" w:cs="Courier New"/>
          <w:b/>
          <w:bCs/>
          <w:color w:val="0000A0"/>
          <w:sz w:val="20"/>
          <w:szCs w:val="20"/>
          <w:lang w:val="en-US"/>
        </w:rPr>
        <w:t>return</w:t>
      </w:r>
      <w:proofErr w:type="gramEnd"/>
      <w:r>
        <w:rPr>
          <w:rFonts w:ascii="Courier New" w:hAnsi="Courier New" w:cs="Courier New"/>
          <w:b/>
          <w:bCs/>
          <w:color w:val="0000A0"/>
          <w:sz w:val="20"/>
          <w:szCs w:val="20"/>
          <w:lang w:val="en-US"/>
        </w:rPr>
        <w:t xml:space="preserve"> </w:t>
      </w:r>
      <w:r>
        <w:rPr>
          <w:rFonts w:ascii="Courier New" w:hAnsi="Courier New" w:cs="Courier New"/>
          <w:color w:val="F000F0"/>
          <w:sz w:val="20"/>
          <w:szCs w:val="20"/>
          <w:lang w:val="en-US"/>
        </w:rPr>
        <w:t>0</w:t>
      </w:r>
      <w:r>
        <w:rPr>
          <w:rFonts w:ascii="Courier New" w:hAnsi="Courier New" w:cs="Courier New"/>
          <w:color w:val="FF0000"/>
          <w:sz w:val="20"/>
          <w:szCs w:val="20"/>
          <w:lang w:val="en-US"/>
        </w:rPr>
        <w:t>;</w:t>
      </w:r>
    </w:p>
    <w:p w:rsidR="002D41DA" w:rsidRDefault="002D41DA" w:rsidP="002D41DA">
      <w:pPr>
        <w:widowControl w:val="0"/>
        <w:pBdr>
          <w:top w:val="single" w:sz="4" w:space="1" w:color="auto"/>
          <w:left w:val="single" w:sz="4" w:space="4" w:color="auto"/>
          <w:bottom w:val="single" w:sz="4" w:space="1" w:color="auto"/>
          <w:right w:val="single" w:sz="4" w:space="4" w:color="auto"/>
        </w:pBdr>
        <w:shd w:val="clear" w:color="auto" w:fill="DEEAF6" w:themeFill="accent1" w:themeFillTint="33"/>
        <w:autoSpaceDE w:val="0"/>
        <w:autoSpaceDN w:val="0"/>
        <w:adjustRightInd w:val="0"/>
        <w:spacing w:after="0" w:line="240" w:lineRule="auto"/>
        <w:rPr>
          <w:rFonts w:ascii="Courier New" w:hAnsi="Courier New" w:cs="Courier New"/>
          <w:color w:val="FF0000"/>
          <w:sz w:val="20"/>
          <w:szCs w:val="20"/>
          <w:lang w:val="en-US"/>
        </w:rPr>
      </w:pPr>
      <w:r>
        <w:rPr>
          <w:rFonts w:ascii="Courier New" w:hAnsi="Courier New" w:cs="Courier New"/>
          <w:color w:val="FF0000"/>
          <w:sz w:val="20"/>
          <w:szCs w:val="20"/>
          <w:lang w:val="en-US"/>
        </w:rPr>
        <w:t>}</w:t>
      </w:r>
    </w:p>
    <w:p w:rsidR="002D41DA" w:rsidRDefault="002D41DA" w:rsidP="002D41DA">
      <w:pPr>
        <w:spacing w:after="0"/>
      </w:pPr>
    </w:p>
    <w:p w:rsidR="002D41DA" w:rsidRDefault="002D41DA" w:rsidP="002D41DA">
      <w:pPr>
        <w:spacing w:after="0"/>
        <w:jc w:val="both"/>
        <w:rPr>
          <w:rFonts w:eastAsiaTheme="minorEastAsia"/>
        </w:rPr>
      </w:pPr>
      <w:r>
        <w:tab/>
        <w:t>Dans ce</w:t>
      </w:r>
      <m:oMath>
        <m:r>
          <w:rPr>
            <w:rFonts w:ascii="Cambria Math" w:hAnsi="Cambria Math"/>
          </w:rPr>
          <m:t xml:space="preserve"> main</m:t>
        </m:r>
      </m:oMath>
      <w:r>
        <w:t>, on définit la taille du futur tableau à savoir</w:t>
      </w:r>
      <m:oMath>
        <m:r>
          <w:rPr>
            <w:rFonts w:ascii="Cambria Math" w:hAnsi="Cambria Math"/>
          </w:rPr>
          <m:t xml:space="preserve"> 20001</m:t>
        </m:r>
      </m:oMath>
      <w:r>
        <w:rPr>
          <w:rFonts w:eastAsiaTheme="minorEastAsia"/>
        </w:rPr>
        <w:t xml:space="preserve"> comme calculé précédemment, ensuite on initialise notre tableau.  Après on appelle la fonction de lecture qui va lire un fichier créé au préalable et une fois le fichier lu on l’enregistre avec la fonction</w:t>
      </w:r>
      <m:oMath>
        <m:r>
          <w:rPr>
            <w:rFonts w:ascii="Cambria Math" w:eastAsiaTheme="minorEastAsia" w:hAnsi="Cambria Math"/>
          </w:rPr>
          <m:t xml:space="preserve"> saveData</m:t>
        </m:r>
      </m:oMath>
      <w:r>
        <w:rPr>
          <w:rFonts w:eastAsiaTheme="minorEastAsia"/>
        </w:rPr>
        <w:t xml:space="preserve">. </w:t>
      </w:r>
    </w:p>
    <w:p w:rsidR="002D41DA" w:rsidRDefault="002D41DA" w:rsidP="002D41DA">
      <w:pPr>
        <w:spacing w:after="0"/>
        <w:jc w:val="both"/>
        <w:rPr>
          <w:rFonts w:eastAsiaTheme="minorEastAsia"/>
        </w:rPr>
      </w:pPr>
    </w:p>
    <w:p w:rsidR="002D41DA" w:rsidRDefault="002D41DA" w:rsidP="002D41DA">
      <w:pPr>
        <w:spacing w:after="0"/>
        <w:jc w:val="both"/>
        <w:rPr>
          <w:rFonts w:eastAsiaTheme="minorEastAsia"/>
        </w:rPr>
      </w:pPr>
      <w:r>
        <w:rPr>
          <w:rFonts w:eastAsiaTheme="minorEastAsia"/>
        </w:rPr>
        <w:tab/>
        <w:t>Attention, des modifications ont aussi été effectuées sur les fichiers</w:t>
      </w:r>
      <m:oMath>
        <m:r>
          <w:rPr>
            <w:rFonts w:ascii="Cambria Math" w:eastAsiaTheme="minorEastAsia" w:hAnsi="Cambria Math"/>
          </w:rPr>
          <m:t xml:space="preserve"> saveData</m:t>
        </m:r>
      </m:oMath>
      <w:r>
        <w:rPr>
          <w:rFonts w:eastAsiaTheme="minorEastAsia"/>
        </w:rPr>
        <w:t>. Les modifications sont faites uniquement au niveau des formats des tableaux qui passent en</w:t>
      </w:r>
      <m:oMath>
        <m:r>
          <w:rPr>
            <w:rFonts w:ascii="Cambria Math" w:eastAsiaTheme="minorEastAsia" w:hAnsi="Cambria Math"/>
          </w:rPr>
          <m:t xml:space="preserve"> long double</m:t>
        </m:r>
      </m:oMath>
      <w:r>
        <w:rPr>
          <w:rFonts w:eastAsiaTheme="minorEastAsia"/>
        </w:rPr>
        <w:t xml:space="preserve">. </w:t>
      </w:r>
    </w:p>
    <w:p w:rsidR="002D41DA" w:rsidRDefault="002D41DA" w:rsidP="002D41DA">
      <w:pPr>
        <w:spacing w:after="0"/>
        <w:jc w:val="both"/>
        <w:rPr>
          <w:rFonts w:eastAsiaTheme="minorEastAsia"/>
        </w:rPr>
      </w:pPr>
    </w:p>
    <w:p w:rsidR="002D41DA" w:rsidRDefault="002D41DA" w:rsidP="002D41DA">
      <w:pPr>
        <w:pStyle w:val="Titre1"/>
        <w:spacing w:before="0" w:after="240"/>
        <w:jc w:val="center"/>
        <w:rPr>
          <w:rFonts w:eastAsiaTheme="minorEastAsia"/>
        </w:rPr>
      </w:pPr>
      <w:r>
        <w:rPr>
          <w:rFonts w:eastAsiaTheme="minorEastAsia"/>
        </w:rPr>
        <w:t xml:space="preserve">III </w:t>
      </w:r>
      <w:r w:rsidR="00B22C9B">
        <w:rPr>
          <w:rFonts w:eastAsiaTheme="minorEastAsia"/>
        </w:rPr>
        <w:t>–</w:t>
      </w:r>
      <w:r>
        <w:rPr>
          <w:rFonts w:eastAsiaTheme="minorEastAsia"/>
        </w:rPr>
        <w:t xml:space="preserve"> Résultats</w:t>
      </w:r>
    </w:p>
    <w:p w:rsidR="00B22C9B" w:rsidRDefault="00B22C9B" w:rsidP="00B22C9B">
      <w:r>
        <w:t>Voici les résultats obtenus, à gauche le fichier d’entrée et à droite le fichier de sortie :</w:t>
      </w:r>
    </w:p>
    <w:p w:rsidR="00B22C9B" w:rsidRDefault="00B22C9B" w:rsidP="00B22C9B">
      <w:pPr>
        <w:keepNext/>
        <w:spacing w:after="0"/>
      </w:pPr>
      <w:r>
        <w:rPr>
          <w:noProof/>
          <w:lang w:eastAsia="fr-FR"/>
        </w:rPr>
        <w:drawing>
          <wp:inline distT="0" distB="0" distL="0" distR="0" wp14:anchorId="1D27012B" wp14:editId="43639E9B">
            <wp:extent cx="5760720" cy="167449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674495"/>
                    </a:xfrm>
                    <a:prstGeom prst="rect">
                      <a:avLst/>
                    </a:prstGeom>
                  </pic:spPr>
                </pic:pic>
              </a:graphicData>
            </a:graphic>
          </wp:inline>
        </w:drawing>
      </w:r>
    </w:p>
    <w:p w:rsidR="00B22C9B" w:rsidRDefault="00B22C9B" w:rsidP="00B22C9B">
      <w:pPr>
        <w:pStyle w:val="Lgende"/>
        <w:jc w:val="center"/>
      </w:pPr>
      <w:r>
        <w:t xml:space="preserve">Figure </w:t>
      </w:r>
      <w:fldSimple w:instr=" SEQ Figure \* ARABIC ">
        <w:r w:rsidR="001269AA">
          <w:rPr>
            <w:noProof/>
          </w:rPr>
          <w:t>1</w:t>
        </w:r>
      </w:fldSimple>
      <w:r>
        <w:t xml:space="preserve"> - Résultats obtenus</w:t>
      </w:r>
    </w:p>
    <w:p w:rsidR="00B22C9B" w:rsidRPr="00B22C9B" w:rsidRDefault="00B22C9B" w:rsidP="00B22C9B">
      <w:pPr>
        <w:jc w:val="both"/>
      </w:pPr>
      <w:r>
        <w:tab/>
        <w:t xml:space="preserve">On remarque clairement une différence entre les deux valeurs, ceci est dû au format des données récupérées qui est plus petits que le format sous Matlab. Quand nous lirons les données </w:t>
      </w:r>
      <w:r>
        <w:lastRenderedPageBreak/>
        <w:t>d’entrée lors des autos codages nous aurons donc cette troncature qui sera faite. Ce qui n’est pas très grave au vu du niveau de troncature qui est fait au bout d’un nombre assez conséquents de chiffres après la virgule.</w:t>
      </w:r>
      <w:bookmarkStart w:id="0" w:name="_GoBack"/>
      <w:bookmarkEnd w:id="0"/>
    </w:p>
    <w:p w:rsidR="002D41DA" w:rsidRPr="002D41DA" w:rsidRDefault="002D41DA" w:rsidP="002D41DA"/>
    <w:p w:rsidR="0029041C" w:rsidRPr="0029041C" w:rsidRDefault="0029041C" w:rsidP="0029041C">
      <w:pPr>
        <w:pStyle w:val="Paragraphedeliste"/>
        <w:spacing w:after="0"/>
        <w:jc w:val="both"/>
        <w:rPr>
          <w:rFonts w:eastAsiaTheme="minorEastAsia"/>
        </w:rPr>
      </w:pPr>
    </w:p>
    <w:p w:rsidR="00EF1A80" w:rsidRPr="00F24A47" w:rsidRDefault="00EF1A80" w:rsidP="00853CD0">
      <w:pPr>
        <w:jc w:val="both"/>
        <w:rPr>
          <w:rFonts w:eastAsiaTheme="minorEastAsia" w:cstheme="minorHAnsi"/>
        </w:rPr>
      </w:pPr>
    </w:p>
    <w:p w:rsidR="00EF1A80" w:rsidRPr="00F24A47" w:rsidRDefault="00EF1A80" w:rsidP="00853CD0">
      <w:pPr>
        <w:jc w:val="both"/>
        <w:rPr>
          <w:rFonts w:ascii="Rockwell" w:hAnsi="Rockwell"/>
          <w:b/>
          <w:sz w:val="32"/>
          <w:szCs w:val="32"/>
        </w:rPr>
      </w:pPr>
    </w:p>
    <w:sectPr w:rsidR="00EF1A80" w:rsidRPr="00F24A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ckwell">
    <w:panose1 w:val="020606030202050204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730653"/>
    <w:multiLevelType w:val="hybridMultilevel"/>
    <w:tmpl w:val="32065946"/>
    <w:lvl w:ilvl="0" w:tplc="5F4A2D0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CD0"/>
    <w:rsid w:val="000D3B16"/>
    <w:rsid w:val="001269AA"/>
    <w:rsid w:val="001D7A76"/>
    <w:rsid w:val="0029041C"/>
    <w:rsid w:val="002D41DA"/>
    <w:rsid w:val="005831FE"/>
    <w:rsid w:val="00853CD0"/>
    <w:rsid w:val="009D2C33"/>
    <w:rsid w:val="00B22C9B"/>
    <w:rsid w:val="00DC17E6"/>
    <w:rsid w:val="00EF1A80"/>
    <w:rsid w:val="00F24A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23841-E2B5-426F-B4B5-1842CC96F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CD0"/>
  </w:style>
  <w:style w:type="paragraph" w:styleId="Titre1">
    <w:name w:val="heading 1"/>
    <w:basedOn w:val="Normal"/>
    <w:next w:val="Normal"/>
    <w:link w:val="Titre1Car"/>
    <w:uiPriority w:val="9"/>
    <w:qFormat/>
    <w:rsid w:val="00EF1A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D7A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F1A80"/>
    <w:rPr>
      <w:color w:val="808080"/>
    </w:rPr>
  </w:style>
  <w:style w:type="character" w:customStyle="1" w:styleId="Titre1Car">
    <w:name w:val="Titre 1 Car"/>
    <w:basedOn w:val="Policepardfaut"/>
    <w:link w:val="Titre1"/>
    <w:uiPriority w:val="9"/>
    <w:rsid w:val="00EF1A80"/>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EF1A80"/>
    <w:pPr>
      <w:ind w:left="720"/>
      <w:contextualSpacing/>
    </w:pPr>
  </w:style>
  <w:style w:type="character" w:customStyle="1" w:styleId="Titre2Car">
    <w:name w:val="Titre 2 Car"/>
    <w:basedOn w:val="Policepardfaut"/>
    <w:link w:val="Titre2"/>
    <w:uiPriority w:val="9"/>
    <w:rsid w:val="001D7A76"/>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B22C9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956</Words>
  <Characters>5258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florent.silva@hotmail.fr</dc:creator>
  <cp:keywords/>
  <dc:description/>
  <cp:lastModifiedBy>florent.silva@hotmail.fr</cp:lastModifiedBy>
  <cp:revision>2</cp:revision>
  <cp:lastPrinted>2018-01-24T21:07:00Z</cp:lastPrinted>
  <dcterms:created xsi:type="dcterms:W3CDTF">2018-01-24T16:31:00Z</dcterms:created>
  <dcterms:modified xsi:type="dcterms:W3CDTF">2018-01-24T21:07:00Z</dcterms:modified>
</cp:coreProperties>
</file>