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FA6D6" w14:textId="252473C3" w:rsidR="00731795" w:rsidRPr="00E01F85" w:rsidRDefault="00731795" w:rsidP="00731795">
      <w:pPr>
        <w:overflowPunct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работа</w:t>
      </w:r>
      <w:r w:rsidRPr="00E01F85">
        <w:rPr>
          <w:rFonts w:ascii="Times New Roman" w:hAnsi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10 </w:t>
      </w:r>
    </w:p>
    <w:p w14:paraId="49706198" w14:textId="77777777" w:rsidR="00731795" w:rsidRPr="00376878" w:rsidRDefault="00731795" w:rsidP="0073179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6878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376878">
        <w:rPr>
          <w:rFonts w:ascii="Times New Roman" w:hAnsi="Times New Roman" w:cs="Times New Roman"/>
          <w:color w:val="000000"/>
          <w:sz w:val="28"/>
          <w:szCs w:val="28"/>
        </w:rPr>
        <w:t>Приобретение необходимого объёма знаний и практических навыков в оценке анализа рисков проекта ПО.</w:t>
      </w:r>
    </w:p>
    <w:p w14:paraId="775CD5D0" w14:textId="6BBF620E" w:rsidR="00731795" w:rsidRDefault="00731795" w:rsidP="007317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работы: «</w:t>
      </w:r>
      <w:r w:rsidR="007044BD" w:rsidRPr="007044BD">
        <w:rPr>
          <w:rFonts w:ascii="Times New Roman" w:hAnsi="Times New Roman" w:cs="Times New Roman"/>
          <w:sz w:val="28"/>
          <w:szCs w:val="28"/>
        </w:rPr>
        <w:t>Разработка приложения для расчета заработной платы и учета доходов сотрудников доставки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F838559" w14:textId="77777777" w:rsidR="00731795" w:rsidRDefault="00731795" w:rsidP="0073179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Функциональные требования:</w:t>
      </w:r>
    </w:p>
    <w:p w14:paraId="339F79AE" w14:textId="2261E544" w:rsidR="00731795" w:rsidRPr="00731795" w:rsidRDefault="00731795" w:rsidP="00731795">
      <w:pPr>
        <w:pStyle w:val="a3"/>
        <w:numPr>
          <w:ilvl w:val="0"/>
          <w:numId w:val="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31795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B4261A">
        <w:rPr>
          <w:rFonts w:ascii="Times New Roman" w:hAnsi="Times New Roman" w:cs="Times New Roman"/>
          <w:sz w:val="28"/>
          <w:szCs w:val="28"/>
        </w:rPr>
        <w:t>расчета заработной платы за различные периоды</w:t>
      </w:r>
      <w:r w:rsidRPr="00731795">
        <w:rPr>
          <w:rFonts w:ascii="Times New Roman" w:hAnsi="Times New Roman" w:cs="Times New Roman"/>
          <w:sz w:val="28"/>
          <w:szCs w:val="28"/>
        </w:rPr>
        <w:t>;</w:t>
      </w:r>
    </w:p>
    <w:p w14:paraId="080BD398" w14:textId="09B8C6DB" w:rsidR="00731795" w:rsidRPr="00731795" w:rsidRDefault="00B4261A" w:rsidP="00731795">
      <w:pPr>
        <w:pStyle w:val="a3"/>
        <w:numPr>
          <w:ilvl w:val="0"/>
          <w:numId w:val="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31795" w:rsidRPr="00731795">
        <w:rPr>
          <w:rFonts w:ascii="Times New Roman" w:hAnsi="Times New Roman" w:cs="Times New Roman"/>
          <w:sz w:val="28"/>
          <w:szCs w:val="28"/>
        </w:rPr>
        <w:t>озможность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значений</w:t>
      </w:r>
      <w:r w:rsidR="00731795" w:rsidRPr="00731795">
        <w:rPr>
          <w:rFonts w:ascii="Times New Roman" w:hAnsi="Times New Roman" w:cs="Times New Roman"/>
          <w:sz w:val="28"/>
          <w:szCs w:val="28"/>
        </w:rPr>
        <w:t>;</w:t>
      </w:r>
    </w:p>
    <w:p w14:paraId="48C1175B" w14:textId="2D774DA9" w:rsidR="00731795" w:rsidRPr="00731795" w:rsidRDefault="00B4261A" w:rsidP="00731795">
      <w:pPr>
        <w:pStyle w:val="a3"/>
        <w:numPr>
          <w:ilvl w:val="0"/>
          <w:numId w:val="6"/>
        </w:numPr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в БД заработной платы сотрудников</w:t>
      </w:r>
      <w:r w:rsidR="00731795" w:rsidRPr="00731795">
        <w:rPr>
          <w:rFonts w:ascii="Times New Roman" w:hAnsi="Times New Roman" w:cs="Times New Roman"/>
          <w:sz w:val="28"/>
          <w:szCs w:val="28"/>
        </w:rPr>
        <w:t>;</w:t>
      </w:r>
    </w:p>
    <w:p w14:paraId="32A9CD2F" w14:textId="0C7DDD4B" w:rsidR="00731795" w:rsidRPr="00731795" w:rsidRDefault="00B4261A" w:rsidP="00731795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заработной платы сотрудников</w:t>
      </w:r>
      <w:bookmarkStart w:id="0" w:name="_GoBack"/>
      <w:bookmarkEnd w:id="0"/>
      <w:r w:rsidR="00731795">
        <w:rPr>
          <w:rFonts w:ascii="Times New Roman" w:hAnsi="Times New Roman" w:cs="Times New Roman"/>
          <w:sz w:val="28"/>
          <w:szCs w:val="28"/>
        </w:rPr>
        <w:t>.</w:t>
      </w:r>
    </w:p>
    <w:p w14:paraId="373156B9" w14:textId="77777777" w:rsidR="00731795" w:rsidRDefault="00731795" w:rsidP="007317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F8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2467"/>
        <w:gridCol w:w="2149"/>
        <w:gridCol w:w="1410"/>
        <w:gridCol w:w="788"/>
        <w:gridCol w:w="1300"/>
      </w:tblGrid>
      <w:tr w:rsidR="00731795" w14:paraId="671B5618" w14:textId="77777777" w:rsidTr="00E2654C">
        <w:trPr>
          <w:tblCellSpacing w:w="6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14:paraId="7AD8B817" w14:textId="77777777" w:rsidR="00731795" w:rsidRDefault="00731795" w:rsidP="00E2654C">
            <w:pPr>
              <w:jc w:val="center"/>
              <w:rPr>
                <w:sz w:val="24"/>
                <w:szCs w:val="24"/>
              </w:rPr>
            </w:pPr>
            <w:r>
              <w:t>Таблица 1. Главная таблица рисков</w:t>
            </w:r>
          </w:p>
        </w:tc>
      </w:tr>
      <w:tr w:rsidR="00ED3A20" w14:paraId="0C323274" w14:textId="77777777" w:rsidTr="0045485B">
        <w:trPr>
          <w:tblCellSpacing w:w="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2CDC8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D3D2F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риска</w:t>
            </w:r>
          </w:p>
        </w:tc>
        <w:tc>
          <w:tcPr>
            <w:tcW w:w="2137" w:type="dxa"/>
            <w:shd w:val="clear" w:color="auto" w:fill="FFFFFF"/>
            <w:vAlign w:val="center"/>
            <w:hideMark/>
          </w:tcPr>
          <w:p w14:paraId="3E011183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Последствие</w:t>
            </w:r>
          </w:p>
        </w:tc>
        <w:tc>
          <w:tcPr>
            <w:tcW w:w="1398" w:type="dxa"/>
            <w:shd w:val="clear" w:color="auto" w:fill="FFFFFF"/>
            <w:vAlign w:val="center"/>
            <w:hideMark/>
          </w:tcPr>
          <w:p w14:paraId="4A099579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8165A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3E5AE7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Ожидаемая величина</w:t>
            </w:r>
          </w:p>
        </w:tc>
      </w:tr>
      <w:tr w:rsidR="00ED3A20" w14:paraId="5361424B" w14:textId="77777777" w:rsidTr="0045485B">
        <w:trPr>
          <w:tblCellSpacing w:w="6" w:type="dxa"/>
        </w:trPr>
        <w:tc>
          <w:tcPr>
            <w:tcW w:w="0" w:type="auto"/>
            <w:shd w:val="clear" w:color="auto" w:fill="FFFFFF"/>
            <w:hideMark/>
          </w:tcPr>
          <w:p w14:paraId="7CC63A38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BB46B61" w14:textId="00EB79E7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не успеть сдать</w:t>
            </w:r>
            <w:r w:rsidR="00317E95">
              <w:rPr>
                <w:rFonts w:ascii="Times New Roman" w:hAnsi="Times New Roman" w:cs="Times New Roman"/>
                <w:sz w:val="24"/>
                <w:szCs w:val="24"/>
              </w:rPr>
              <w:t xml:space="preserve"> дипломный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 в назначенный срок</w:t>
            </w:r>
          </w:p>
        </w:tc>
        <w:tc>
          <w:tcPr>
            <w:tcW w:w="2137" w:type="dxa"/>
            <w:shd w:val="clear" w:color="auto" w:fill="FFFFFF"/>
            <w:hideMark/>
          </w:tcPr>
          <w:p w14:paraId="33885DF4" w14:textId="77777777" w:rsidR="00731795" w:rsidRPr="00376878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Презентация незавершенного проекта</w:t>
            </w:r>
          </w:p>
        </w:tc>
        <w:tc>
          <w:tcPr>
            <w:tcW w:w="1398" w:type="dxa"/>
            <w:shd w:val="clear" w:color="auto" w:fill="FFFFFF"/>
            <w:hideMark/>
          </w:tcPr>
          <w:p w14:paraId="11891AD5" w14:textId="1BF124FF" w:rsidR="00731795" w:rsidRPr="00376878" w:rsidRDefault="00ED3A20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731795" w:rsidRPr="0037687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  <w:hideMark/>
          </w:tcPr>
          <w:p w14:paraId="53D711E7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8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7CD6B16B" w14:textId="2116953F" w:rsidR="00731795" w:rsidRPr="00376878" w:rsidRDefault="00ED3A20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</w:tr>
      <w:tr w:rsidR="00ED3A20" w14:paraId="61E6866B" w14:textId="77777777" w:rsidTr="0045485B">
        <w:trPr>
          <w:tblCellSpacing w:w="6" w:type="dxa"/>
        </w:trPr>
        <w:tc>
          <w:tcPr>
            <w:tcW w:w="0" w:type="auto"/>
            <w:shd w:val="clear" w:color="auto" w:fill="FFFFFF"/>
          </w:tcPr>
          <w:p w14:paraId="55390ACA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085FD588" w14:textId="272812EF" w:rsidR="00731795" w:rsidRPr="00376878" w:rsidRDefault="0045485B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некачественной</w:t>
            </w:r>
            <w:r w:rsidRPr="00D214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плохой</w:t>
            </w:r>
            <w:r w:rsidRPr="00D214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защиты</w:t>
            </w:r>
            <w:r w:rsidRPr="00D214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сдачи проекта</w:t>
            </w:r>
          </w:p>
        </w:tc>
        <w:tc>
          <w:tcPr>
            <w:tcW w:w="2137" w:type="dxa"/>
            <w:shd w:val="clear" w:color="auto" w:fill="FFFFFF"/>
          </w:tcPr>
          <w:p w14:paraId="5F8F7654" w14:textId="432CD105" w:rsidR="00731795" w:rsidRPr="00ED3A20" w:rsidRDefault="0045485B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Понижение оценки за проект</w:t>
            </w:r>
          </w:p>
        </w:tc>
        <w:tc>
          <w:tcPr>
            <w:tcW w:w="1398" w:type="dxa"/>
            <w:shd w:val="clear" w:color="auto" w:fill="FFFFFF"/>
          </w:tcPr>
          <w:p w14:paraId="1DBB7000" w14:textId="7E4D0698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shd w:val="clear" w:color="auto" w:fill="FFFFFF"/>
          </w:tcPr>
          <w:p w14:paraId="3AC470AA" w14:textId="50B46A9C" w:rsidR="00731795" w:rsidRPr="00376878" w:rsidRDefault="0045485B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1D22FA3C" w14:textId="689BB4AB" w:rsidR="00731795" w:rsidRPr="00376878" w:rsidRDefault="00ED3A20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</w:tr>
      <w:tr w:rsidR="00ED3A20" w14:paraId="2DEDEAEB" w14:textId="77777777" w:rsidTr="0045485B">
        <w:trPr>
          <w:tblCellSpacing w:w="6" w:type="dxa"/>
        </w:trPr>
        <w:tc>
          <w:tcPr>
            <w:tcW w:w="0" w:type="auto"/>
            <w:shd w:val="clear" w:color="auto" w:fill="FFFFFF"/>
          </w:tcPr>
          <w:p w14:paraId="63BFA0AB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</w:tcPr>
          <w:p w14:paraId="4983AC3E" w14:textId="695AF578" w:rsidR="00731795" w:rsidRPr="005C59C6" w:rsidRDefault="0045485B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Болезнь - больничный</w:t>
            </w:r>
          </w:p>
        </w:tc>
        <w:tc>
          <w:tcPr>
            <w:tcW w:w="2137" w:type="dxa"/>
            <w:shd w:val="clear" w:color="auto" w:fill="FFFFFF"/>
          </w:tcPr>
          <w:p w14:paraId="5B73A47B" w14:textId="55D08076" w:rsidR="00731795" w:rsidRPr="0045485B" w:rsidRDefault="0045485B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Перенесение сроков сдачи</w:t>
            </w:r>
            <w:r w:rsidRPr="0045485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защиты дипломного проекта</w:t>
            </w:r>
          </w:p>
        </w:tc>
        <w:tc>
          <w:tcPr>
            <w:tcW w:w="1398" w:type="dxa"/>
            <w:shd w:val="clear" w:color="auto" w:fill="FFFFFF"/>
          </w:tcPr>
          <w:p w14:paraId="7E79FA57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shd w:val="clear" w:color="auto" w:fill="FFFFFF"/>
          </w:tcPr>
          <w:p w14:paraId="2885DEE2" w14:textId="7E643889" w:rsidR="00731795" w:rsidRPr="00376878" w:rsidRDefault="0045485B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14:paraId="32C44092" w14:textId="4B428BDB" w:rsidR="00731795" w:rsidRPr="00376878" w:rsidRDefault="00ED3A20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ED3A20" w14:paraId="1456503F" w14:textId="77777777" w:rsidTr="0045485B">
        <w:trPr>
          <w:tblCellSpacing w:w="6" w:type="dxa"/>
        </w:trPr>
        <w:tc>
          <w:tcPr>
            <w:tcW w:w="0" w:type="auto"/>
            <w:shd w:val="clear" w:color="auto" w:fill="FFFFFF"/>
          </w:tcPr>
          <w:p w14:paraId="1B5A16F6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6A2F89D2" w14:textId="2CD4F3D1" w:rsidR="00731795" w:rsidRPr="00D72ED4" w:rsidRDefault="0045485B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Несоответствие программного</w:t>
            </w:r>
            <w:r w:rsidR="00317E95">
              <w:rPr>
                <w:rFonts w:ascii="Times New Roman" w:hAnsi="Times New Roman" w:cs="Times New Roman"/>
                <w:sz w:val="24"/>
                <w:szCs w:val="24"/>
              </w:rPr>
              <w:t xml:space="preserve"> продукт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317E95">
              <w:rPr>
                <w:rFonts w:ascii="Times New Roman" w:hAnsi="Times New Roman" w:cs="Times New Roman"/>
                <w:sz w:val="24"/>
                <w:szCs w:val="24"/>
              </w:rPr>
              <w:t xml:space="preserve"> с документацией к нему</w:t>
            </w:r>
          </w:p>
        </w:tc>
        <w:tc>
          <w:tcPr>
            <w:tcW w:w="2137" w:type="dxa"/>
            <w:shd w:val="clear" w:color="auto" w:fill="FFFFFF"/>
          </w:tcPr>
          <w:p w14:paraId="3CC72ECE" w14:textId="1774FBB5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Понижение оценки за </w:t>
            </w:r>
            <w:r w:rsidR="00317E95">
              <w:rPr>
                <w:rFonts w:ascii="Times New Roman" w:hAnsi="Times New Roman" w:cs="Times New Roman"/>
                <w:sz w:val="24"/>
                <w:szCs w:val="24"/>
              </w:rPr>
              <w:t xml:space="preserve">  дипломную работу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8" w:type="dxa"/>
            <w:shd w:val="clear" w:color="auto" w:fill="FFFFFF"/>
          </w:tcPr>
          <w:p w14:paraId="405B75CB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shd w:val="clear" w:color="auto" w:fill="FFFFFF"/>
          </w:tcPr>
          <w:p w14:paraId="0FC2C83D" w14:textId="77777777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3E887752" w14:textId="7A960E46" w:rsidR="00731795" w:rsidRPr="00376878" w:rsidRDefault="00ED3A20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</w:tr>
      <w:tr w:rsidR="00ED3A20" w14:paraId="79F7EE60" w14:textId="77777777" w:rsidTr="0045485B">
        <w:trPr>
          <w:tblCellSpacing w:w="6" w:type="dxa"/>
        </w:trPr>
        <w:tc>
          <w:tcPr>
            <w:tcW w:w="0" w:type="auto"/>
            <w:shd w:val="clear" w:color="auto" w:fill="FFFFFF"/>
          </w:tcPr>
          <w:p w14:paraId="4E5130FD" w14:textId="77777777" w:rsidR="00731795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1BD14B47" w14:textId="79A0641C" w:rsidR="00731795" w:rsidRPr="00ED3A20" w:rsidRDefault="00ED3A20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Вероятность неисправности технического оборудования во время защиты</w:t>
            </w:r>
            <w:r w:rsidRPr="00ED3A2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сдачи проекта</w:t>
            </w:r>
          </w:p>
        </w:tc>
        <w:tc>
          <w:tcPr>
            <w:tcW w:w="2137" w:type="dxa"/>
            <w:shd w:val="clear" w:color="auto" w:fill="FFFFFF"/>
          </w:tcPr>
          <w:p w14:paraId="4741B5D0" w14:textId="5078D36C" w:rsidR="00731795" w:rsidRPr="00ED3A20" w:rsidRDefault="00ED3A20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Затрудненная сдача</w:t>
            </w:r>
            <w:r w:rsidRPr="00ED3A2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защита проекта или перенос на другой день</w:t>
            </w:r>
          </w:p>
        </w:tc>
        <w:tc>
          <w:tcPr>
            <w:tcW w:w="1398" w:type="dxa"/>
            <w:shd w:val="clear" w:color="auto" w:fill="FFFFFF"/>
          </w:tcPr>
          <w:p w14:paraId="3EE8D04B" w14:textId="43389FC2" w:rsidR="00731795" w:rsidRPr="00376878" w:rsidRDefault="00ED3A20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3179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</w:tcPr>
          <w:p w14:paraId="048B9E06" w14:textId="67D78C3C" w:rsidR="00731795" w:rsidRPr="00376878" w:rsidRDefault="00ED3A20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7B39F84F" w14:textId="42D5457E" w:rsidR="00731795" w:rsidRPr="00376878" w:rsidRDefault="007317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D3A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3A20" w14:paraId="0335CD4A" w14:textId="77777777" w:rsidTr="0045485B">
        <w:trPr>
          <w:tblCellSpacing w:w="6" w:type="dxa"/>
        </w:trPr>
        <w:tc>
          <w:tcPr>
            <w:tcW w:w="0" w:type="auto"/>
            <w:shd w:val="clear" w:color="auto" w:fill="FFFFFF"/>
          </w:tcPr>
          <w:p w14:paraId="2C674325" w14:textId="4413D220" w:rsidR="00731795" w:rsidRDefault="00317E95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</w:tcPr>
          <w:p w14:paraId="1087A2F5" w14:textId="539DF414" w:rsidR="00731795" w:rsidRDefault="0045485B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Возможное отчисление из учебного заведения</w:t>
            </w:r>
          </w:p>
        </w:tc>
        <w:tc>
          <w:tcPr>
            <w:tcW w:w="2137" w:type="dxa"/>
            <w:shd w:val="clear" w:color="auto" w:fill="FFFFFF"/>
          </w:tcPr>
          <w:p w14:paraId="3E83538A" w14:textId="52283E22" w:rsidR="00731795" w:rsidRDefault="00731795" w:rsidP="00E26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Невозможность закончить</w:t>
            </w:r>
            <w:r w:rsidR="00317E95">
              <w:rPr>
                <w:rFonts w:ascii="Times New Roman" w:hAnsi="Times New Roman" w:cs="Times New Roman"/>
                <w:sz w:val="24"/>
                <w:szCs w:val="24"/>
              </w:rPr>
              <w:t xml:space="preserve"> дипломный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</w:t>
            </w:r>
          </w:p>
        </w:tc>
        <w:tc>
          <w:tcPr>
            <w:tcW w:w="1398" w:type="dxa"/>
            <w:shd w:val="clear" w:color="auto" w:fill="FFFFFF"/>
          </w:tcPr>
          <w:p w14:paraId="4F28BA5C" w14:textId="528040A4" w:rsidR="00731795" w:rsidRPr="00376878" w:rsidRDefault="0045485B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179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FFFFFF"/>
          </w:tcPr>
          <w:p w14:paraId="68824478" w14:textId="3E1D394A" w:rsidR="00731795" w:rsidRPr="00376878" w:rsidRDefault="0045485B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6889A2C2" w14:textId="5127DB65" w:rsidR="00731795" w:rsidRPr="00376878" w:rsidRDefault="0045485B" w:rsidP="00E265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</w:tbl>
    <w:p w14:paraId="42113712" w14:textId="77777777" w:rsidR="00731795" w:rsidRDefault="00731795" w:rsidP="00731795">
      <w:pPr>
        <w:spacing w:after="0" w:line="360" w:lineRule="auto"/>
        <w:ind w:firstLine="709"/>
      </w:pPr>
    </w:p>
    <w:p w14:paraId="297A874F" w14:textId="77777777" w:rsidR="00731795" w:rsidRDefault="00731795" w:rsidP="0073179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Мероприятия по предотвращению рисков</w:t>
      </w:r>
    </w:p>
    <w:p w14:paraId="5CA59D0A" w14:textId="19FE20AC" w:rsidR="00731795" w:rsidRPr="00E1192E" w:rsidRDefault="00731795" w:rsidP="00731795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Возможность не успеть сдать</w:t>
      </w:r>
      <w:r w:rsidR="00317E95">
        <w:rPr>
          <w:rFonts w:ascii="Times New Roman" w:hAnsi="Times New Roman" w:cs="Times New Roman"/>
          <w:sz w:val="28"/>
          <w:szCs w:val="28"/>
        </w:rPr>
        <w:t xml:space="preserve"> дипломный</w:t>
      </w:r>
      <w:r w:rsidRPr="00E1192E">
        <w:rPr>
          <w:rFonts w:ascii="Times New Roman" w:hAnsi="Times New Roman" w:cs="Times New Roman"/>
          <w:sz w:val="28"/>
          <w:szCs w:val="28"/>
        </w:rPr>
        <w:t xml:space="preserve"> проект в назначенный срок</w:t>
      </w:r>
      <w:r w:rsidR="00D36E41" w:rsidRPr="00D36E41">
        <w:rPr>
          <w:rFonts w:ascii="Times New Roman" w:hAnsi="Times New Roman" w:cs="Times New Roman"/>
          <w:sz w:val="28"/>
          <w:szCs w:val="28"/>
        </w:rPr>
        <w:t>;</w:t>
      </w:r>
    </w:p>
    <w:p w14:paraId="58868370" w14:textId="77777777" w:rsidR="00731795" w:rsidRPr="00E1192E" w:rsidRDefault="00731795" w:rsidP="00731795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1192E">
        <w:rPr>
          <w:rFonts w:ascii="Times New Roman" w:hAnsi="Times New Roman" w:cs="Times New Roman"/>
          <w:sz w:val="28"/>
          <w:szCs w:val="28"/>
        </w:rPr>
        <w:t>Создание максимально детализированного плана-графика проекта.</w:t>
      </w:r>
    </w:p>
    <w:p w14:paraId="3B6D54BA" w14:textId="30EE6DBE" w:rsidR="00731795" w:rsidRPr="007044BD" w:rsidRDefault="007044BD" w:rsidP="00317E95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044BD">
        <w:rPr>
          <w:rFonts w:ascii="Times New Roman" w:hAnsi="Times New Roman" w:cs="Times New Roman"/>
          <w:sz w:val="28"/>
          <w:szCs w:val="28"/>
        </w:rPr>
        <w:t>Возможность некачественной/плохой защиты/сдачи проекта</w:t>
      </w:r>
      <w:r w:rsidR="000F2E6B" w:rsidRPr="007044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5832C4" w14:textId="34393534" w:rsidR="00731795" w:rsidRPr="00E1192E" w:rsidRDefault="007044BD" w:rsidP="00317E95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Углубленное изучение темы и усиленная подготовка</w:t>
      </w:r>
      <w:r w:rsidR="00731795" w:rsidRPr="00E1192E">
        <w:rPr>
          <w:rFonts w:ascii="Times New Roman" w:hAnsi="Times New Roman" w:cs="Times New Roman"/>
          <w:sz w:val="28"/>
          <w:szCs w:val="28"/>
        </w:rPr>
        <w:t>.</w:t>
      </w:r>
    </w:p>
    <w:p w14:paraId="5658B277" w14:textId="5FE6B6F4" w:rsidR="000F2E6B" w:rsidRPr="000F2E6B" w:rsidRDefault="007044BD" w:rsidP="00F16D82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044BD">
        <w:rPr>
          <w:rFonts w:ascii="Times New Roman" w:hAnsi="Times New Roman" w:cs="Times New Roman"/>
          <w:sz w:val="28"/>
          <w:szCs w:val="28"/>
        </w:rPr>
        <w:t>Болезнь - больничный</w:t>
      </w:r>
      <w:r w:rsidR="000F2E6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BB8CD7" w14:textId="51DFAB6B" w:rsidR="00731795" w:rsidRPr="000F2E6B" w:rsidRDefault="007044BD" w:rsidP="000F2E6B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1192E">
        <w:rPr>
          <w:rFonts w:ascii="Times New Roman" w:hAnsi="Times New Roman" w:cs="Times New Roman"/>
          <w:sz w:val="28"/>
          <w:szCs w:val="28"/>
        </w:rPr>
        <w:t>ор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1192E">
        <w:rPr>
          <w:rFonts w:ascii="Times New Roman" w:hAnsi="Times New Roman" w:cs="Times New Roman"/>
          <w:sz w:val="28"/>
          <w:szCs w:val="28"/>
        </w:rPr>
        <w:t>-мажорн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1192E">
        <w:rPr>
          <w:rFonts w:ascii="Times New Roman" w:hAnsi="Times New Roman" w:cs="Times New Roman"/>
          <w:sz w:val="28"/>
          <w:szCs w:val="28"/>
        </w:rPr>
        <w:t xml:space="preserve"> обстоятельство и его невозможно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92E">
        <w:rPr>
          <w:rFonts w:ascii="Times New Roman" w:hAnsi="Times New Roman" w:cs="Times New Roman"/>
          <w:sz w:val="28"/>
          <w:szCs w:val="28"/>
        </w:rPr>
        <w:t>предотвра</w:t>
      </w:r>
      <w:r>
        <w:rPr>
          <w:rFonts w:ascii="Times New Roman" w:hAnsi="Times New Roman" w:cs="Times New Roman"/>
          <w:sz w:val="28"/>
          <w:szCs w:val="28"/>
        </w:rPr>
        <w:t>тить</w:t>
      </w:r>
      <w:r w:rsidR="00731795" w:rsidRPr="000F2E6B">
        <w:rPr>
          <w:rFonts w:ascii="Times New Roman" w:hAnsi="Times New Roman" w:cs="Times New Roman"/>
          <w:sz w:val="28"/>
          <w:szCs w:val="28"/>
        </w:rPr>
        <w:t>;</w:t>
      </w:r>
    </w:p>
    <w:p w14:paraId="7193E663" w14:textId="77777777" w:rsidR="00317E95" w:rsidRPr="00317E95" w:rsidRDefault="00317E95" w:rsidP="00F16D82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32"/>
          <w:szCs w:val="32"/>
        </w:rPr>
      </w:pPr>
      <w:r w:rsidRPr="00317E95">
        <w:rPr>
          <w:rFonts w:ascii="Times New Roman" w:hAnsi="Times New Roman" w:cs="Times New Roman"/>
          <w:sz w:val="28"/>
          <w:szCs w:val="28"/>
        </w:rPr>
        <w:t>Несоответствие программный продукт с документацией к нему</w:t>
      </w:r>
      <w:r w:rsidRPr="00317E9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17C3A06" w14:textId="64B56704" w:rsidR="00731795" w:rsidRDefault="00317E95" w:rsidP="00317E95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проверка соответствия документации</w:t>
      </w:r>
      <w:r w:rsidR="00731795">
        <w:rPr>
          <w:rFonts w:ascii="Times New Roman" w:hAnsi="Times New Roman" w:cs="Times New Roman"/>
          <w:sz w:val="28"/>
          <w:szCs w:val="28"/>
        </w:rPr>
        <w:t>.</w:t>
      </w:r>
    </w:p>
    <w:p w14:paraId="4C469E67" w14:textId="46555037" w:rsidR="00D36E41" w:rsidRPr="00D36E41" w:rsidRDefault="007044BD" w:rsidP="00F16D82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ascii="Times New Roman" w:hAnsi="Times New Roman" w:cs="Times New Roman"/>
          <w:sz w:val="32"/>
          <w:szCs w:val="32"/>
        </w:rPr>
      </w:pPr>
      <w:r w:rsidRPr="007044BD">
        <w:rPr>
          <w:rFonts w:ascii="Times New Roman" w:hAnsi="Times New Roman" w:cs="Times New Roman"/>
          <w:sz w:val="28"/>
          <w:szCs w:val="28"/>
        </w:rPr>
        <w:t>Вероятность неисправности технического оборудования во время защиты/сдачи проекта</w:t>
      </w:r>
      <w:r w:rsidR="00D36E41" w:rsidRPr="00D36E41">
        <w:rPr>
          <w:rFonts w:ascii="Times New Roman" w:hAnsi="Times New Roman" w:cs="Times New Roman"/>
          <w:sz w:val="28"/>
          <w:szCs w:val="28"/>
        </w:rPr>
        <w:t>;</w:t>
      </w:r>
    </w:p>
    <w:p w14:paraId="4060C191" w14:textId="69AEBFE8" w:rsidR="00731795" w:rsidRPr="00E1192E" w:rsidRDefault="007044BD" w:rsidP="000F2E6B">
      <w:pPr>
        <w:pStyle w:val="a3"/>
        <w:numPr>
          <w:ilvl w:val="0"/>
          <w:numId w:val="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1192E">
        <w:rPr>
          <w:rFonts w:ascii="Times New Roman" w:hAnsi="Times New Roman" w:cs="Times New Roman"/>
          <w:sz w:val="28"/>
          <w:szCs w:val="28"/>
        </w:rPr>
        <w:t>ор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1192E">
        <w:rPr>
          <w:rFonts w:ascii="Times New Roman" w:hAnsi="Times New Roman" w:cs="Times New Roman"/>
          <w:sz w:val="28"/>
          <w:szCs w:val="28"/>
        </w:rPr>
        <w:t>-мажорн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E1192E">
        <w:rPr>
          <w:rFonts w:ascii="Times New Roman" w:hAnsi="Times New Roman" w:cs="Times New Roman"/>
          <w:sz w:val="28"/>
          <w:szCs w:val="28"/>
        </w:rPr>
        <w:t xml:space="preserve"> обстоятельство и его невозможно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92E">
        <w:rPr>
          <w:rFonts w:ascii="Times New Roman" w:hAnsi="Times New Roman" w:cs="Times New Roman"/>
          <w:sz w:val="28"/>
          <w:szCs w:val="28"/>
        </w:rPr>
        <w:t>предотвра</w:t>
      </w:r>
      <w:r>
        <w:rPr>
          <w:rFonts w:ascii="Times New Roman" w:hAnsi="Times New Roman" w:cs="Times New Roman"/>
          <w:sz w:val="28"/>
          <w:szCs w:val="28"/>
        </w:rPr>
        <w:t>тить</w:t>
      </w:r>
      <w:r w:rsidR="00731795">
        <w:rPr>
          <w:rFonts w:ascii="Times New Roman" w:hAnsi="Times New Roman" w:cs="Times New Roman"/>
          <w:sz w:val="28"/>
          <w:szCs w:val="28"/>
        </w:rPr>
        <w:t>.</w:t>
      </w:r>
    </w:p>
    <w:p w14:paraId="29023D70" w14:textId="3D76AE42" w:rsidR="00731795" w:rsidRPr="00E1192E" w:rsidRDefault="007044BD" w:rsidP="00F16D82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044BD">
        <w:rPr>
          <w:rFonts w:ascii="Times New Roman" w:hAnsi="Times New Roman" w:cs="Times New Roman"/>
          <w:sz w:val="28"/>
          <w:szCs w:val="28"/>
        </w:rPr>
        <w:t>Возможное отчисление из учебного заведения</w:t>
      </w:r>
      <w:r w:rsidR="00D36E41" w:rsidRPr="00D36E41">
        <w:rPr>
          <w:rFonts w:ascii="Times New Roman" w:hAnsi="Times New Roman" w:cs="Times New Roman"/>
          <w:sz w:val="28"/>
          <w:szCs w:val="28"/>
        </w:rPr>
        <w:t>;</w:t>
      </w:r>
    </w:p>
    <w:p w14:paraId="55FBC708" w14:textId="28EB26FE" w:rsidR="00731795" w:rsidRDefault="007044BD" w:rsidP="00F16D82">
      <w:pPr>
        <w:pStyle w:val="a3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 долговых обязательств</w:t>
      </w:r>
      <w:r w:rsidR="00731795">
        <w:rPr>
          <w:rFonts w:ascii="Times New Roman" w:hAnsi="Times New Roman" w:cs="Times New Roman"/>
          <w:sz w:val="28"/>
          <w:szCs w:val="28"/>
        </w:rPr>
        <w:t>.</w:t>
      </w:r>
    </w:p>
    <w:p w14:paraId="6188C2CA" w14:textId="29815165" w:rsidR="00F16D82" w:rsidRPr="00F16D82" w:rsidRDefault="00F16D82" w:rsidP="00F16D82">
      <w:pPr>
        <w:pStyle w:val="4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D82">
        <w:rPr>
          <w:rFonts w:ascii="Times New Roman" w:hAnsi="Times New Roman" w:cs="Times New Roman"/>
          <w:color w:val="000000"/>
          <w:sz w:val="28"/>
          <w:szCs w:val="28"/>
        </w:rPr>
        <w:t>Мероприятия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Pr="00F16D82">
        <w:rPr>
          <w:rFonts w:ascii="Times New Roman" w:hAnsi="Times New Roman" w:cs="Times New Roman"/>
          <w:color w:val="000000"/>
          <w:sz w:val="28"/>
          <w:szCs w:val="28"/>
        </w:rPr>
        <w:t xml:space="preserve"> смягчению последствий рисков</w:t>
      </w:r>
    </w:p>
    <w:p w14:paraId="109FE1C0" w14:textId="564FA2A8" w:rsidR="00F16D82" w:rsidRPr="00F16D82" w:rsidRDefault="00F16D82" w:rsidP="00F16D82">
      <w:pPr>
        <w:pStyle w:val="a3"/>
        <w:numPr>
          <w:ilvl w:val="1"/>
          <w:numId w:val="9"/>
        </w:numPr>
        <w:tabs>
          <w:tab w:val="num" w:pos="1134"/>
        </w:tabs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D82">
        <w:rPr>
          <w:rFonts w:ascii="Times New Roman" w:hAnsi="Times New Roman" w:cs="Times New Roman"/>
          <w:sz w:val="28"/>
          <w:szCs w:val="28"/>
        </w:rPr>
        <w:t>Возможность не успеть сдать дипломный проект в назначенный срок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6204FF" w14:textId="75684069" w:rsidR="00F16D82" w:rsidRPr="00F16D82" w:rsidRDefault="00F16D82" w:rsidP="00F16D82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Защититься в резервный день.</w:t>
      </w:r>
    </w:p>
    <w:p w14:paraId="23A05A26" w14:textId="4013A86A" w:rsidR="00F16D82" w:rsidRPr="007044BD" w:rsidRDefault="007044BD" w:rsidP="00F16D82">
      <w:pPr>
        <w:numPr>
          <w:ilvl w:val="1"/>
          <w:numId w:val="9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44BD">
        <w:rPr>
          <w:rFonts w:ascii="Times New Roman" w:hAnsi="Times New Roman" w:cs="Times New Roman"/>
          <w:sz w:val="28"/>
          <w:szCs w:val="28"/>
        </w:rPr>
        <w:t>Возможность некачественной/плохой защиты/сдачи проекта</w:t>
      </w:r>
      <w:r w:rsidR="00F16D82" w:rsidRPr="007044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78F5D48" w14:textId="6AA12A2D" w:rsidR="00F16D82" w:rsidRPr="00F16D82" w:rsidRDefault="007044BD" w:rsidP="00F16D82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Тщательная подготовка</w:t>
      </w:r>
      <w:r w:rsidR="00F16D8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397B5E" w14:textId="4676F225" w:rsidR="00F16D82" w:rsidRPr="00F16D82" w:rsidRDefault="007044BD" w:rsidP="00F16D82">
      <w:pPr>
        <w:pStyle w:val="a3"/>
        <w:numPr>
          <w:ilvl w:val="1"/>
          <w:numId w:val="9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Болезнь</w:t>
      </w:r>
    </w:p>
    <w:p w14:paraId="6C319025" w14:textId="4A1733A4" w:rsidR="00F16D82" w:rsidRDefault="007044BD" w:rsidP="00F16D82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Забота о здоровье</w:t>
      </w:r>
      <w:r w:rsidR="00F16D8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F3A91D" w14:textId="072D06B6" w:rsidR="00F16D82" w:rsidRPr="00F16D82" w:rsidRDefault="00F16D82" w:rsidP="00F16D82">
      <w:pPr>
        <w:pStyle w:val="a3"/>
        <w:numPr>
          <w:ilvl w:val="1"/>
          <w:numId w:val="9"/>
        </w:numPr>
        <w:tabs>
          <w:tab w:val="num" w:pos="1134"/>
        </w:tabs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6D82">
        <w:rPr>
          <w:rFonts w:ascii="Times New Roman" w:hAnsi="Times New Roman" w:cs="Times New Roman"/>
          <w:sz w:val="28"/>
          <w:szCs w:val="28"/>
        </w:rPr>
        <w:t>Несоответствие программный продукт с документацией к нему</w:t>
      </w:r>
    </w:p>
    <w:p w14:paraId="1ED79BD1" w14:textId="0716FBAF" w:rsidR="007044BD" w:rsidRPr="007044BD" w:rsidRDefault="00F16D82" w:rsidP="007044BD">
      <w:pPr>
        <w:pStyle w:val="a3"/>
        <w:numPr>
          <w:ilvl w:val="0"/>
          <w:numId w:val="11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Понять свою ошибку и больше не совершать её.</w:t>
      </w:r>
    </w:p>
    <w:p w14:paraId="0E6C291C" w14:textId="0284273F" w:rsidR="00CA172B" w:rsidRDefault="007044BD" w:rsidP="007044BD">
      <w:pPr>
        <w:pStyle w:val="a3"/>
        <w:numPr>
          <w:ilvl w:val="1"/>
          <w:numId w:val="9"/>
        </w:numPr>
        <w:spacing w:before="36" w:after="36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44BD">
        <w:rPr>
          <w:rFonts w:ascii="Times New Roman" w:hAnsi="Times New Roman" w:cs="Times New Roman"/>
          <w:sz w:val="28"/>
          <w:szCs w:val="28"/>
        </w:rPr>
        <w:lastRenderedPageBreak/>
        <w:t>Вероятность неисправности технического оборудования во время защиты/сдачи проекта</w:t>
      </w:r>
      <w:r w:rsidRPr="007044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DCD56FF" w14:textId="34749224" w:rsidR="007044BD" w:rsidRDefault="007044BD" w:rsidP="007044BD">
      <w:pPr>
        <w:pStyle w:val="a3"/>
        <w:numPr>
          <w:ilvl w:val="0"/>
          <w:numId w:val="12"/>
        </w:numPr>
        <w:spacing w:before="36" w:after="36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Помощь в устранении технической проблемы</w:t>
      </w:r>
    </w:p>
    <w:p w14:paraId="17C229FD" w14:textId="60CC15A3" w:rsidR="007044BD" w:rsidRPr="007044BD" w:rsidRDefault="007044BD" w:rsidP="007044BD">
      <w:pPr>
        <w:pStyle w:val="a3"/>
        <w:numPr>
          <w:ilvl w:val="1"/>
          <w:numId w:val="9"/>
        </w:numPr>
        <w:spacing w:before="36" w:after="36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44BD">
        <w:rPr>
          <w:rFonts w:ascii="Times New Roman" w:hAnsi="Times New Roman" w:cs="Times New Roman"/>
          <w:sz w:val="28"/>
          <w:szCs w:val="28"/>
        </w:rPr>
        <w:t>Возможное отчисление из учебного заведения</w:t>
      </w:r>
    </w:p>
    <w:p w14:paraId="49E7CE50" w14:textId="3918B101" w:rsidR="007044BD" w:rsidRPr="007044BD" w:rsidRDefault="007044BD" w:rsidP="007044BD">
      <w:pPr>
        <w:pStyle w:val="a3"/>
        <w:numPr>
          <w:ilvl w:val="0"/>
          <w:numId w:val="12"/>
        </w:numPr>
        <w:ind w:left="0"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Смирение</w:t>
      </w:r>
    </w:p>
    <w:p w14:paraId="398F4F73" w14:textId="77777777" w:rsidR="007044BD" w:rsidRPr="007044BD" w:rsidRDefault="007044BD" w:rsidP="007044BD">
      <w:pPr>
        <w:pStyle w:val="a3"/>
        <w:spacing w:before="36" w:after="36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0F4FA36" w14:textId="770ACE98" w:rsidR="007044BD" w:rsidRPr="007044BD" w:rsidRDefault="007044BD" w:rsidP="007044BD">
      <w:pPr>
        <w:spacing w:before="36" w:after="36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14:paraId="773B5E4D" w14:textId="77AB7559" w:rsidR="00CD7A91" w:rsidRPr="00376878" w:rsidRDefault="00731795" w:rsidP="00CD7A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093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CD7A91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CD7A91" w:rsidRPr="00376878">
        <w:rPr>
          <w:rFonts w:ascii="Times New Roman" w:hAnsi="Times New Roman" w:cs="Times New Roman"/>
          <w:color w:val="000000"/>
          <w:sz w:val="28"/>
          <w:szCs w:val="28"/>
        </w:rPr>
        <w:t>риобре</w:t>
      </w:r>
      <w:r w:rsidR="00CD7A91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CD7A91" w:rsidRPr="00376878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</w:t>
      </w:r>
      <w:r w:rsidR="00CD7A91">
        <w:rPr>
          <w:rFonts w:ascii="Times New Roman" w:hAnsi="Times New Roman" w:cs="Times New Roman"/>
          <w:color w:val="000000"/>
          <w:sz w:val="28"/>
          <w:szCs w:val="28"/>
        </w:rPr>
        <w:t>ый</w:t>
      </w:r>
      <w:r w:rsidR="00CD7A91" w:rsidRPr="00376878">
        <w:rPr>
          <w:rFonts w:ascii="Times New Roman" w:hAnsi="Times New Roman" w:cs="Times New Roman"/>
          <w:color w:val="000000"/>
          <w:sz w:val="28"/>
          <w:szCs w:val="28"/>
        </w:rPr>
        <w:t xml:space="preserve"> объёма знаний и практических навыков в оценке анализа рисков проекта ПО.</w:t>
      </w:r>
    </w:p>
    <w:p w14:paraId="5C57D239" w14:textId="3B9DB8CB" w:rsidR="00ED42F6" w:rsidRDefault="00ED42F6" w:rsidP="00CD7A91">
      <w:pPr>
        <w:pStyle w:val="a3"/>
        <w:spacing w:after="0" w:line="360" w:lineRule="auto"/>
        <w:ind w:left="0" w:firstLine="709"/>
        <w:jc w:val="both"/>
      </w:pPr>
    </w:p>
    <w:sectPr w:rsidR="00ED4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3465"/>
    <w:multiLevelType w:val="hybridMultilevel"/>
    <w:tmpl w:val="375E5EE0"/>
    <w:lvl w:ilvl="0" w:tplc="2FB486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F06A14"/>
    <w:multiLevelType w:val="hybridMultilevel"/>
    <w:tmpl w:val="8D9078EC"/>
    <w:lvl w:ilvl="0" w:tplc="2FB486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ED0B70"/>
    <w:multiLevelType w:val="multilevel"/>
    <w:tmpl w:val="11EC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32A7E"/>
    <w:multiLevelType w:val="hybridMultilevel"/>
    <w:tmpl w:val="44525134"/>
    <w:lvl w:ilvl="0" w:tplc="2FB486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56EC6"/>
    <w:multiLevelType w:val="hybridMultilevel"/>
    <w:tmpl w:val="FC248DF0"/>
    <w:lvl w:ilvl="0" w:tplc="DC5E7CD8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48A47E89"/>
    <w:multiLevelType w:val="hybridMultilevel"/>
    <w:tmpl w:val="216460FA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4E641955"/>
    <w:multiLevelType w:val="hybridMultilevel"/>
    <w:tmpl w:val="9D74E978"/>
    <w:lvl w:ilvl="0" w:tplc="52DC1406">
      <w:start w:val="1"/>
      <w:numFmt w:val="bullet"/>
      <w:lvlText w:val=""/>
      <w:lvlJc w:val="left"/>
      <w:pPr>
        <w:ind w:left="1068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F414939"/>
    <w:multiLevelType w:val="hybridMultilevel"/>
    <w:tmpl w:val="CCE273F0"/>
    <w:lvl w:ilvl="0" w:tplc="F16A35C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1F90EAD"/>
    <w:multiLevelType w:val="hybridMultilevel"/>
    <w:tmpl w:val="0D328FF8"/>
    <w:lvl w:ilvl="0" w:tplc="2FB4863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68C52A15"/>
    <w:multiLevelType w:val="multilevel"/>
    <w:tmpl w:val="77FE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10"/>
        </w:tabs>
        <w:ind w:left="1210" w:hanging="360"/>
      </w:pPr>
      <w:rPr>
        <w:rFonts w:ascii="Times New Roman" w:eastAsiaTheme="minorHAnsi" w:hAnsi="Times New Roman" w:cs="Times New Roman"/>
        <w:sz w:val="28"/>
        <w:szCs w:val="4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14B6F"/>
    <w:multiLevelType w:val="hybridMultilevel"/>
    <w:tmpl w:val="986E1F1A"/>
    <w:lvl w:ilvl="0" w:tplc="7A6610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2D34779"/>
    <w:multiLevelType w:val="hybridMultilevel"/>
    <w:tmpl w:val="E768FC62"/>
    <w:lvl w:ilvl="0" w:tplc="DC5E7CD8">
      <w:start w:val="1"/>
      <w:numFmt w:val="bullet"/>
      <w:lvlText w:val="‒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3"/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8"/>
  </w:num>
  <w:num w:numId="9">
    <w:abstractNumId w:val="9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95"/>
    <w:rsid w:val="0003729A"/>
    <w:rsid w:val="000F2E6B"/>
    <w:rsid w:val="00317E95"/>
    <w:rsid w:val="0045485B"/>
    <w:rsid w:val="007044BD"/>
    <w:rsid w:val="00731795"/>
    <w:rsid w:val="00A83221"/>
    <w:rsid w:val="00B20C22"/>
    <w:rsid w:val="00B4261A"/>
    <w:rsid w:val="00CA172B"/>
    <w:rsid w:val="00CD7A91"/>
    <w:rsid w:val="00D36E41"/>
    <w:rsid w:val="00ED3A20"/>
    <w:rsid w:val="00ED42F6"/>
    <w:rsid w:val="00F1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3143"/>
  <w15:chartTrackingRefBased/>
  <w15:docId w15:val="{974C0C0F-CFFB-45E5-BD17-B5FF7CC5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795"/>
  </w:style>
  <w:style w:type="paragraph" w:styleId="4">
    <w:name w:val="heading 4"/>
    <w:basedOn w:val="a"/>
    <w:next w:val="a"/>
    <w:link w:val="40"/>
    <w:uiPriority w:val="9"/>
    <w:unhideWhenUsed/>
    <w:qFormat/>
    <w:rsid w:val="00F16D82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731795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7317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basedOn w:val="a0"/>
    <w:link w:val="a3"/>
    <w:qFormat/>
    <w:rsid w:val="00731795"/>
  </w:style>
  <w:style w:type="paragraph" w:customStyle="1" w:styleId="sc-hkdnnl">
    <w:name w:val="sc-hkdnnl"/>
    <w:basedOn w:val="a"/>
    <w:rsid w:val="00731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kitwnn">
    <w:name w:val="sc-kitwnn"/>
    <w:basedOn w:val="a0"/>
    <w:rsid w:val="00731795"/>
  </w:style>
  <w:style w:type="character" w:customStyle="1" w:styleId="40">
    <w:name w:val="Заголовок 4 Знак"/>
    <w:basedOn w:val="a0"/>
    <w:link w:val="4"/>
    <w:uiPriority w:val="9"/>
    <w:rsid w:val="00F16D82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Максим Душин</cp:lastModifiedBy>
  <cp:revision>2</cp:revision>
  <dcterms:created xsi:type="dcterms:W3CDTF">2025-01-31T11:36:00Z</dcterms:created>
  <dcterms:modified xsi:type="dcterms:W3CDTF">2025-01-31T11:36:00Z</dcterms:modified>
</cp:coreProperties>
</file>