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5E31354" w14:textId="77777777" w:rsidR="00DD7122" w:rsidRDefault="00DD7122" w:rsidP="00DD7122">
      <w:pPr>
        <w:numPr>
          <w:ilvl w:val="0"/>
          <w:numId w:val="1"/>
        </w:numPr>
      </w:pPr>
      <w:r w:rsidRPr="00DD7122">
        <w:rPr>
          <w:b/>
          <w:bCs/>
        </w:rPr>
        <w:t>Detailed Project Requirements/Specifications</w:t>
      </w:r>
      <w:r w:rsidRPr="00DD7122">
        <w:t>: A comprehensive list of features and functionalities, including user flows and UI/UX expectations.</w:t>
      </w:r>
    </w:p>
    <w:tbl>
      <w:tblPr>
        <w:tblStyle w:val="TableGrid"/>
        <w:tblW w:w="0" w:type="auto"/>
        <w:tblInd w:w="720" w:type="dxa"/>
        <w:tblLook w:val="04A0" w:firstRow="1" w:lastRow="0" w:firstColumn="1" w:lastColumn="0" w:noHBand="0" w:noVBand="1"/>
      </w:tblPr>
      <w:tblGrid>
        <w:gridCol w:w="2110"/>
        <w:gridCol w:w="6520"/>
      </w:tblGrid>
      <w:tr w:rsidR="00E323A7" w14:paraId="517C6081" w14:textId="77777777" w:rsidTr="00031608">
        <w:tc>
          <w:tcPr>
            <w:tcW w:w="2110" w:type="dxa"/>
          </w:tcPr>
          <w:p w14:paraId="759B300B" w14:textId="77777777" w:rsidR="00E323A7" w:rsidRDefault="00E323A7" w:rsidP="00031608">
            <w:pPr>
              <w:rPr>
                <w:b/>
                <w:bCs/>
              </w:rPr>
            </w:pPr>
            <w:r>
              <w:rPr>
                <w:b/>
                <w:bCs/>
              </w:rPr>
              <w:t>Registration</w:t>
            </w:r>
          </w:p>
        </w:tc>
        <w:tc>
          <w:tcPr>
            <w:tcW w:w="6520" w:type="dxa"/>
          </w:tcPr>
          <w:p w14:paraId="5D8EFC92" w14:textId="77777777" w:rsidR="00E323A7" w:rsidRDefault="00E323A7" w:rsidP="00031608">
            <w:pPr>
              <w:rPr>
                <w:b/>
                <w:bCs/>
              </w:rPr>
            </w:pPr>
            <w:r>
              <w:rPr>
                <w:b/>
                <w:bCs/>
              </w:rPr>
              <w:t>After downloading an app the User registers with phone authentication</w:t>
            </w:r>
          </w:p>
        </w:tc>
      </w:tr>
      <w:tr w:rsidR="00E323A7" w14:paraId="4BEF55BA" w14:textId="77777777" w:rsidTr="00031608">
        <w:tc>
          <w:tcPr>
            <w:tcW w:w="2110" w:type="dxa"/>
          </w:tcPr>
          <w:p w14:paraId="04C18E39" w14:textId="77777777" w:rsidR="00E323A7" w:rsidRDefault="00E323A7" w:rsidP="00031608">
            <w:pPr>
              <w:rPr>
                <w:b/>
                <w:bCs/>
              </w:rPr>
            </w:pPr>
            <w:r>
              <w:rPr>
                <w:b/>
                <w:bCs/>
              </w:rPr>
              <w:t>Profile</w:t>
            </w:r>
          </w:p>
        </w:tc>
        <w:tc>
          <w:tcPr>
            <w:tcW w:w="6520" w:type="dxa"/>
          </w:tcPr>
          <w:p w14:paraId="1079D4B6" w14:textId="77777777" w:rsidR="00E323A7" w:rsidRPr="00FE42AB" w:rsidRDefault="00E323A7" w:rsidP="00031608">
            <w:pPr>
              <w:pStyle w:val="ListParagraph"/>
              <w:numPr>
                <w:ilvl w:val="0"/>
                <w:numId w:val="2"/>
              </w:numPr>
              <w:rPr>
                <w:b/>
                <w:bCs/>
              </w:rPr>
            </w:pPr>
            <w:r w:rsidRPr="00FE42AB">
              <w:rPr>
                <w:b/>
                <w:bCs/>
              </w:rPr>
              <w:t xml:space="preserve">Users appear to their contacts with the names they have in their Contants on their phone (same as Telegram), for others (not in their contacts) the name appears as the User put in </w:t>
            </w:r>
            <w:r>
              <w:rPr>
                <w:b/>
                <w:bCs/>
              </w:rPr>
              <w:t>in their Profile</w:t>
            </w:r>
          </w:p>
          <w:p w14:paraId="2CE1FFD8" w14:textId="77777777" w:rsidR="00E323A7" w:rsidRPr="00FE42AB" w:rsidRDefault="00E323A7" w:rsidP="00031608">
            <w:pPr>
              <w:pStyle w:val="ListParagraph"/>
              <w:numPr>
                <w:ilvl w:val="0"/>
                <w:numId w:val="2"/>
              </w:numPr>
              <w:rPr>
                <w:b/>
                <w:bCs/>
              </w:rPr>
            </w:pPr>
            <w:r w:rsidRPr="00FE42AB">
              <w:rPr>
                <w:b/>
                <w:bCs/>
              </w:rPr>
              <w:t>The User can upload a profile pic into their profile</w:t>
            </w:r>
          </w:p>
          <w:p w14:paraId="7520BE02" w14:textId="77777777" w:rsidR="00E323A7" w:rsidRPr="00FE42AB" w:rsidRDefault="00E323A7" w:rsidP="00031608">
            <w:pPr>
              <w:pStyle w:val="ListParagraph"/>
              <w:numPr>
                <w:ilvl w:val="0"/>
                <w:numId w:val="2"/>
              </w:numPr>
              <w:rPr>
                <w:b/>
                <w:bCs/>
              </w:rPr>
            </w:pPr>
            <w:r w:rsidRPr="00FE42AB">
              <w:rPr>
                <w:b/>
                <w:bCs/>
              </w:rPr>
              <w:t>In the profile part the user chooses their country and city.</w:t>
            </w:r>
          </w:p>
          <w:p w14:paraId="042649F1" w14:textId="77777777" w:rsidR="00E323A7" w:rsidRPr="00FE42AB" w:rsidRDefault="00E323A7" w:rsidP="00031608">
            <w:pPr>
              <w:pStyle w:val="ListParagraph"/>
              <w:numPr>
                <w:ilvl w:val="0"/>
                <w:numId w:val="2"/>
              </w:numPr>
              <w:rPr>
                <w:b/>
                <w:bCs/>
              </w:rPr>
            </w:pPr>
            <w:r w:rsidRPr="00FE42AB">
              <w:rPr>
                <w:b/>
                <w:bCs/>
              </w:rPr>
              <w:t>The User can change the notifications settings</w:t>
            </w:r>
          </w:p>
        </w:tc>
      </w:tr>
      <w:tr w:rsidR="00E323A7" w14:paraId="272A790B" w14:textId="77777777" w:rsidTr="00031608">
        <w:tc>
          <w:tcPr>
            <w:tcW w:w="2110" w:type="dxa"/>
          </w:tcPr>
          <w:p w14:paraId="66CE6B95" w14:textId="77777777" w:rsidR="00E323A7" w:rsidRDefault="00E323A7" w:rsidP="00031608">
            <w:pPr>
              <w:rPr>
                <w:b/>
                <w:bCs/>
              </w:rPr>
            </w:pPr>
            <w:r>
              <w:rPr>
                <w:b/>
                <w:bCs/>
              </w:rPr>
              <w:t>First page</w:t>
            </w:r>
          </w:p>
        </w:tc>
        <w:tc>
          <w:tcPr>
            <w:tcW w:w="6520" w:type="dxa"/>
          </w:tcPr>
          <w:p w14:paraId="18023150" w14:textId="77777777" w:rsidR="00E323A7" w:rsidRDefault="00E323A7" w:rsidP="00031608">
            <w:pPr>
              <w:rPr>
                <w:b/>
                <w:bCs/>
              </w:rPr>
            </w:pPr>
            <w:r>
              <w:rPr>
                <w:b/>
                <w:bCs/>
              </w:rPr>
              <w:t>Instant page that opens up upon opening the app after the “Splash”  emblem is the “Familiar thoughts” screen</w:t>
            </w:r>
          </w:p>
        </w:tc>
      </w:tr>
      <w:tr w:rsidR="00DD7122" w14:paraId="149E22C0" w14:textId="77777777" w:rsidTr="00AD2FA6">
        <w:tc>
          <w:tcPr>
            <w:tcW w:w="2110" w:type="dxa"/>
          </w:tcPr>
          <w:p w14:paraId="7242AEDD" w14:textId="3F3D8C0B" w:rsidR="00DD7122" w:rsidRDefault="008965AF" w:rsidP="00DD7122">
            <w:pPr>
              <w:rPr>
                <w:b/>
                <w:bCs/>
              </w:rPr>
            </w:pPr>
            <w:r>
              <w:rPr>
                <w:b/>
                <w:bCs/>
              </w:rPr>
              <w:t>Post status</w:t>
            </w:r>
          </w:p>
        </w:tc>
        <w:tc>
          <w:tcPr>
            <w:tcW w:w="6520" w:type="dxa"/>
          </w:tcPr>
          <w:p w14:paraId="46D8CFF9" w14:textId="77777777" w:rsidR="00DD7122" w:rsidRDefault="008965AF" w:rsidP="00DD7122">
            <w:pPr>
              <w:rPr>
                <w:b/>
                <w:bCs/>
              </w:rPr>
            </w:pPr>
            <w:r>
              <w:rPr>
                <w:b/>
                <w:bCs/>
              </w:rPr>
              <w:t>User can post a text status in a special section. The status will be available to everyone in that person’s contact list.</w:t>
            </w:r>
          </w:p>
          <w:p w14:paraId="033B4A4D" w14:textId="09E29EF2" w:rsidR="008965AF" w:rsidRDefault="008965AF" w:rsidP="00DD7122">
            <w:pPr>
              <w:rPr>
                <w:b/>
                <w:bCs/>
              </w:rPr>
            </w:pPr>
            <w:r>
              <w:rPr>
                <w:b/>
                <w:bCs/>
              </w:rPr>
              <w:t>The contact list automatically synchronizes with the App upon registration (similar to Whatsapp)</w:t>
            </w:r>
          </w:p>
        </w:tc>
      </w:tr>
      <w:tr w:rsidR="00DD7122" w14:paraId="2A2EF211" w14:textId="77777777" w:rsidTr="00AD2FA6">
        <w:tc>
          <w:tcPr>
            <w:tcW w:w="2110" w:type="dxa"/>
          </w:tcPr>
          <w:p w14:paraId="11A7CAC4" w14:textId="2414556B" w:rsidR="00DD7122" w:rsidRDefault="008965AF" w:rsidP="00DD7122">
            <w:pPr>
              <w:rPr>
                <w:b/>
                <w:bCs/>
              </w:rPr>
            </w:pPr>
            <w:r>
              <w:rPr>
                <w:b/>
                <w:bCs/>
              </w:rPr>
              <w:t>See others’ statuses</w:t>
            </w:r>
          </w:p>
        </w:tc>
        <w:tc>
          <w:tcPr>
            <w:tcW w:w="6520" w:type="dxa"/>
          </w:tcPr>
          <w:p w14:paraId="6D1A6F5B" w14:textId="2D6E5634" w:rsidR="00DD7122" w:rsidRDefault="00882E85" w:rsidP="00DD7122">
            <w:pPr>
              <w:rPr>
                <w:b/>
                <w:bCs/>
              </w:rPr>
            </w:pPr>
            <w:r>
              <w:rPr>
                <w:b/>
                <w:bCs/>
              </w:rPr>
              <w:t>In the second screen the User can see statuses named “Other thoughts” from people nearby with most reactions and closest to them in terms of location</w:t>
            </w:r>
          </w:p>
        </w:tc>
      </w:tr>
      <w:tr w:rsidR="00DD7122" w14:paraId="2C4A4172" w14:textId="77777777" w:rsidTr="00AD2FA6">
        <w:tc>
          <w:tcPr>
            <w:tcW w:w="2110" w:type="dxa"/>
          </w:tcPr>
          <w:p w14:paraId="66094154" w14:textId="4CFCE6D1" w:rsidR="00DD7122" w:rsidRDefault="008965AF" w:rsidP="00DD7122">
            <w:pPr>
              <w:rPr>
                <w:b/>
                <w:bCs/>
              </w:rPr>
            </w:pPr>
            <w:r>
              <w:rPr>
                <w:b/>
                <w:bCs/>
              </w:rPr>
              <w:t>React to statuses and add to your feed</w:t>
            </w:r>
          </w:p>
        </w:tc>
        <w:tc>
          <w:tcPr>
            <w:tcW w:w="6520" w:type="dxa"/>
          </w:tcPr>
          <w:p w14:paraId="0C1C147A" w14:textId="2A349DDA" w:rsidR="00DD7122" w:rsidRDefault="00882E85" w:rsidP="00DD7122">
            <w:pPr>
              <w:rPr>
                <w:b/>
                <w:bCs/>
              </w:rPr>
            </w:pPr>
            <w:r>
              <w:rPr>
                <w:b/>
                <w:bCs/>
              </w:rPr>
              <w:t xml:space="preserve">For reaction the User can either Like a status </w:t>
            </w:r>
            <w:r w:rsidR="00DE0E1D">
              <w:rPr>
                <w:b/>
                <w:bCs/>
              </w:rPr>
              <w:t>(“drop” symbol) or add the person and their statuses from their “Other thoughts” feed to “Familiar thoughts” feed</w:t>
            </w:r>
            <w:r w:rsidR="00BB6EBB">
              <w:rPr>
                <w:b/>
                <w:bCs/>
              </w:rPr>
              <w:t xml:space="preserve"> (“star” symbol)</w:t>
            </w:r>
          </w:p>
        </w:tc>
      </w:tr>
      <w:tr w:rsidR="00DD7122" w14:paraId="232ABF0C" w14:textId="77777777" w:rsidTr="00AD2FA6">
        <w:tc>
          <w:tcPr>
            <w:tcW w:w="2110" w:type="dxa"/>
          </w:tcPr>
          <w:p w14:paraId="37BD83F0" w14:textId="7559E910" w:rsidR="00DD7122" w:rsidRDefault="008965AF" w:rsidP="00DD7122">
            <w:pPr>
              <w:rPr>
                <w:b/>
                <w:bCs/>
              </w:rPr>
            </w:pPr>
            <w:r>
              <w:rPr>
                <w:b/>
                <w:bCs/>
              </w:rPr>
              <w:t>More reactions more appearances in other people’s feeds</w:t>
            </w:r>
          </w:p>
        </w:tc>
        <w:tc>
          <w:tcPr>
            <w:tcW w:w="6520" w:type="dxa"/>
          </w:tcPr>
          <w:p w14:paraId="7C7B59A3" w14:textId="55A4C0AA" w:rsidR="00DD7122" w:rsidRDefault="00BB6EBB" w:rsidP="00DD7122">
            <w:pPr>
              <w:rPr>
                <w:b/>
                <w:bCs/>
              </w:rPr>
            </w:pPr>
            <w:r>
              <w:rPr>
                <w:b/>
                <w:bCs/>
              </w:rPr>
              <w:t>People that get most reactions (both “drops” and “stars”) appear in other peoples’ “Other thoughts” higher up</w:t>
            </w:r>
          </w:p>
        </w:tc>
      </w:tr>
      <w:tr w:rsidR="00DD7122" w14:paraId="1BAD8691" w14:textId="77777777" w:rsidTr="00AD2FA6">
        <w:tc>
          <w:tcPr>
            <w:tcW w:w="2110" w:type="dxa"/>
          </w:tcPr>
          <w:p w14:paraId="39EFFA5D" w14:textId="6EB7A105" w:rsidR="00DD7122" w:rsidRDefault="00BB6EBB" w:rsidP="00DD7122">
            <w:pPr>
              <w:rPr>
                <w:b/>
                <w:bCs/>
              </w:rPr>
            </w:pPr>
            <w:r>
              <w:rPr>
                <w:b/>
                <w:bCs/>
              </w:rPr>
              <w:t>No archiving</w:t>
            </w:r>
          </w:p>
        </w:tc>
        <w:tc>
          <w:tcPr>
            <w:tcW w:w="6520" w:type="dxa"/>
          </w:tcPr>
          <w:p w14:paraId="466494CE" w14:textId="18C4A172" w:rsidR="00DD7122" w:rsidRDefault="00BB6EBB" w:rsidP="00DD7122">
            <w:pPr>
              <w:rPr>
                <w:b/>
                <w:bCs/>
              </w:rPr>
            </w:pPr>
            <w:r>
              <w:rPr>
                <w:b/>
                <w:bCs/>
              </w:rPr>
              <w:t>The app doesn’t archive or save statuses, they expire in10 hours and never appear again</w:t>
            </w:r>
          </w:p>
        </w:tc>
      </w:tr>
      <w:tr w:rsidR="00BB6EBB" w14:paraId="19A25EA4" w14:textId="77777777" w:rsidTr="00AD2FA6">
        <w:tc>
          <w:tcPr>
            <w:tcW w:w="2110" w:type="dxa"/>
          </w:tcPr>
          <w:p w14:paraId="2ABB62A7" w14:textId="0C709F9A" w:rsidR="00BB6EBB" w:rsidRDefault="00BB6EBB" w:rsidP="00DD7122">
            <w:pPr>
              <w:rPr>
                <w:b/>
                <w:bCs/>
              </w:rPr>
            </w:pPr>
            <w:r>
              <w:rPr>
                <w:b/>
                <w:bCs/>
              </w:rPr>
              <w:t>Invite to use</w:t>
            </w:r>
          </w:p>
        </w:tc>
        <w:tc>
          <w:tcPr>
            <w:tcW w:w="6520" w:type="dxa"/>
          </w:tcPr>
          <w:p w14:paraId="04E8F4ED" w14:textId="77777777" w:rsidR="00BB6EBB" w:rsidRDefault="00BB6EBB" w:rsidP="00DD7122">
            <w:pPr>
              <w:rPr>
                <w:b/>
                <w:bCs/>
              </w:rPr>
            </w:pPr>
            <w:r>
              <w:rPr>
                <w:b/>
                <w:bCs/>
              </w:rPr>
              <w:t>All User’s contacts appear in the App once they’re posting statuses.</w:t>
            </w:r>
          </w:p>
          <w:p w14:paraId="71C47AA7" w14:textId="298A652F" w:rsidR="00BB6EBB" w:rsidRDefault="00BB6EBB" w:rsidP="00DD7122">
            <w:pPr>
              <w:rPr>
                <w:b/>
                <w:bCs/>
              </w:rPr>
            </w:pPr>
            <w:r>
              <w:rPr>
                <w:b/>
                <w:bCs/>
              </w:rPr>
              <w:t>If a User wants one of their contacts to use the App they go settings and press the “Invite” button and the App opens their contants, once they press the contacts (p[ossible multiple) to send the invite to they press the “send” button and the invitees receive a link to appstore</w:t>
            </w:r>
          </w:p>
        </w:tc>
      </w:tr>
    </w:tbl>
    <w:p w14:paraId="20A3134A" w14:textId="77777777" w:rsidR="00DD7122" w:rsidRPr="00DD7122" w:rsidRDefault="00DD7122" w:rsidP="001546F4"/>
    <w:p w14:paraId="23697328" w14:textId="77777777" w:rsidR="00DD7122" w:rsidRDefault="00DD7122" w:rsidP="00DD7122">
      <w:pPr>
        <w:numPr>
          <w:ilvl w:val="0"/>
          <w:numId w:val="1"/>
        </w:numPr>
      </w:pPr>
      <w:r w:rsidRPr="00DD7122">
        <w:rPr>
          <w:b/>
          <w:bCs/>
        </w:rPr>
        <w:t>Design Assets</w:t>
      </w:r>
      <w:r w:rsidRPr="00DD7122">
        <w:t>: Access to UI/UX designs in Figma or Adobe XD, along with any branding guidelines.</w:t>
      </w:r>
    </w:p>
    <w:p w14:paraId="7DC952E5" w14:textId="0A86F645" w:rsidR="00AE127C" w:rsidRPr="00DD7122" w:rsidRDefault="00AE127C" w:rsidP="00AE127C">
      <w:pPr>
        <w:ind w:left="720"/>
        <w:rPr>
          <w:i/>
          <w:iCs/>
        </w:rPr>
      </w:pPr>
      <w:r w:rsidRPr="00AE127C">
        <w:rPr>
          <w:b/>
          <w:bCs/>
          <w:i/>
          <w:iCs/>
        </w:rPr>
        <w:lastRenderedPageBreak/>
        <w:t>Please find attached</w:t>
      </w:r>
    </w:p>
    <w:p w14:paraId="1F737FC1" w14:textId="77777777" w:rsidR="00DD7122" w:rsidRDefault="00DD7122" w:rsidP="00DD7122">
      <w:pPr>
        <w:numPr>
          <w:ilvl w:val="0"/>
          <w:numId w:val="1"/>
        </w:numPr>
      </w:pPr>
      <w:r w:rsidRPr="00DD7122">
        <w:rPr>
          <w:b/>
          <w:bCs/>
        </w:rPr>
        <w:t>API Documentation</w:t>
      </w:r>
      <w:r w:rsidRPr="00DD7122">
        <w:t>: Relevant API documentation, including endpoints and authentication methods.</w:t>
      </w:r>
    </w:p>
    <w:tbl>
      <w:tblPr>
        <w:tblStyle w:val="TableGrid"/>
        <w:tblW w:w="0" w:type="auto"/>
        <w:tblInd w:w="720" w:type="dxa"/>
        <w:tblLook w:val="04A0" w:firstRow="1" w:lastRow="0" w:firstColumn="1" w:lastColumn="0" w:noHBand="0" w:noVBand="1"/>
      </w:tblPr>
      <w:tblGrid>
        <w:gridCol w:w="4280"/>
        <w:gridCol w:w="4350"/>
      </w:tblGrid>
      <w:tr w:rsidR="000A34C1" w14:paraId="53015C05" w14:textId="77777777" w:rsidTr="00AE127C">
        <w:tc>
          <w:tcPr>
            <w:tcW w:w="4675" w:type="dxa"/>
          </w:tcPr>
          <w:p w14:paraId="490F7FC5" w14:textId="475C1585" w:rsidR="00AE127C" w:rsidRDefault="00FE42AB" w:rsidP="00AE127C">
            <w:r>
              <w:t>Phone authentication</w:t>
            </w:r>
          </w:p>
        </w:tc>
        <w:tc>
          <w:tcPr>
            <w:tcW w:w="4675" w:type="dxa"/>
          </w:tcPr>
          <w:p w14:paraId="739FD25F" w14:textId="77777777" w:rsidR="00AE127C" w:rsidRDefault="00FE42AB" w:rsidP="00AE127C">
            <w:r>
              <w:t>Upon registration User gets code in SMS and aunthenticates himself as a User</w:t>
            </w:r>
          </w:p>
          <w:p w14:paraId="5E2B1A70" w14:textId="77777777" w:rsidR="000A34C1" w:rsidRDefault="000A34C1" w:rsidP="00AE127C"/>
          <w:p w14:paraId="72A5858D" w14:textId="7850477D" w:rsidR="000A34C1" w:rsidRDefault="000A34C1" w:rsidP="00AE127C">
            <w:r>
              <w:t>No registration or authentication thorugh mail accounts like Google etc</w:t>
            </w:r>
          </w:p>
        </w:tc>
      </w:tr>
      <w:tr w:rsidR="000A34C1" w14:paraId="284EF31B" w14:textId="77777777" w:rsidTr="00AE127C">
        <w:tc>
          <w:tcPr>
            <w:tcW w:w="4675" w:type="dxa"/>
          </w:tcPr>
          <w:p w14:paraId="763417EF" w14:textId="649056DD" w:rsidR="00AE127C" w:rsidRDefault="00FE42AB" w:rsidP="00AE127C">
            <w:r>
              <w:t>Mobile devices and ipads as endpoints</w:t>
            </w:r>
          </w:p>
        </w:tc>
        <w:tc>
          <w:tcPr>
            <w:tcW w:w="4675" w:type="dxa"/>
          </w:tcPr>
          <w:p w14:paraId="4A458EC5" w14:textId="77777777" w:rsidR="00AE127C" w:rsidRDefault="00FE42AB" w:rsidP="00AE127C">
            <w:r>
              <w:t xml:space="preserve">Usage is available only as a mobile app, the app cannot be downloaded onto a laptop </w:t>
            </w:r>
          </w:p>
          <w:p w14:paraId="47873026" w14:textId="7094867E" w:rsidR="00FE42AB" w:rsidRDefault="00FE42AB" w:rsidP="00AE127C">
            <w:r>
              <w:t>Ipad screens look the same as the mobile device ones</w:t>
            </w:r>
          </w:p>
        </w:tc>
      </w:tr>
      <w:tr w:rsidR="000A34C1" w14:paraId="015456C9" w14:textId="77777777" w:rsidTr="00AE127C">
        <w:tc>
          <w:tcPr>
            <w:tcW w:w="4675" w:type="dxa"/>
          </w:tcPr>
          <w:p w14:paraId="77D1095A" w14:textId="7240FD6A" w:rsidR="00AE127C" w:rsidRDefault="000A34C1" w:rsidP="00AE127C">
            <w:r>
              <w:t>No synchronization with other apps</w:t>
            </w:r>
          </w:p>
        </w:tc>
        <w:tc>
          <w:tcPr>
            <w:tcW w:w="4675" w:type="dxa"/>
          </w:tcPr>
          <w:p w14:paraId="2960CAE4" w14:textId="63D06D5A" w:rsidR="00AE127C" w:rsidRDefault="000A34C1" w:rsidP="00AE127C">
            <w:r>
              <w:t>The app doesn’t interact with other apps, no share options on Facebook/Instagram</w:t>
            </w:r>
          </w:p>
        </w:tc>
      </w:tr>
    </w:tbl>
    <w:p w14:paraId="7F141CE7" w14:textId="77777777" w:rsidR="00AE127C" w:rsidRPr="00DD7122" w:rsidRDefault="00AE127C" w:rsidP="00AE127C">
      <w:pPr>
        <w:ind w:left="720"/>
      </w:pPr>
    </w:p>
    <w:p w14:paraId="2CF8C7C3" w14:textId="77777777" w:rsidR="00DD7122" w:rsidRDefault="00DD7122" w:rsidP="00DD7122">
      <w:pPr>
        <w:numPr>
          <w:ilvl w:val="0"/>
          <w:numId w:val="1"/>
        </w:numPr>
      </w:pPr>
      <w:r w:rsidRPr="00DD7122">
        <w:rPr>
          <w:b/>
          <w:bCs/>
        </w:rPr>
        <w:t>Development Accounts</w:t>
      </w:r>
      <w:r w:rsidRPr="00DD7122">
        <w:t>: Access to the Apple Developer Account and App Store Connect credentials.</w:t>
      </w:r>
    </w:p>
    <w:p w14:paraId="32BB4C8A" w14:textId="7154545F" w:rsidR="00AE127C" w:rsidRPr="00DD7122" w:rsidRDefault="00AE127C" w:rsidP="00AE127C">
      <w:pPr>
        <w:ind w:left="720"/>
      </w:pPr>
      <w:r>
        <w:rPr>
          <w:b/>
          <w:bCs/>
        </w:rPr>
        <w:t>_______________</w:t>
      </w:r>
    </w:p>
    <w:p w14:paraId="5F14439A" w14:textId="77777777" w:rsidR="00DD7122" w:rsidRDefault="00DD7122" w:rsidP="00DD7122">
      <w:pPr>
        <w:numPr>
          <w:ilvl w:val="0"/>
          <w:numId w:val="1"/>
        </w:numPr>
      </w:pPr>
      <w:r w:rsidRPr="00DD7122">
        <w:rPr>
          <w:b/>
          <w:bCs/>
        </w:rPr>
        <w:t>Data and Content</w:t>
      </w:r>
      <w:r w:rsidRPr="00DD7122">
        <w:t>: Any sample data or content for testing, as well as data protection guidelines.</w:t>
      </w:r>
    </w:p>
    <w:p w14:paraId="646929AE" w14:textId="6EC22379" w:rsidR="00AE127C" w:rsidRPr="00DD7122" w:rsidRDefault="00AD2FA6" w:rsidP="00AE127C">
      <w:pPr>
        <w:ind w:left="720"/>
        <w:rPr>
          <w:b/>
          <w:bCs/>
          <w:i/>
          <w:iCs/>
        </w:rPr>
      </w:pPr>
      <w:r w:rsidRPr="00AD2FA6">
        <w:rPr>
          <w:b/>
          <w:bCs/>
          <w:i/>
          <w:iCs/>
        </w:rPr>
        <w:t>Please find the information in the screens</w:t>
      </w:r>
    </w:p>
    <w:p w14:paraId="27725AE4" w14:textId="77777777" w:rsidR="00DD7122" w:rsidRDefault="00DD7122" w:rsidP="00DD7122">
      <w:pPr>
        <w:numPr>
          <w:ilvl w:val="0"/>
          <w:numId w:val="1"/>
        </w:numPr>
      </w:pPr>
      <w:r w:rsidRPr="00DD7122">
        <w:rPr>
          <w:b/>
          <w:bCs/>
        </w:rPr>
        <w:t>Third-Party Services</w:t>
      </w:r>
      <w:r w:rsidRPr="00DD7122">
        <w:t>: Information on any necessary third-party services for notifications, geolocation, or subscriptions.</w:t>
      </w:r>
    </w:p>
    <w:tbl>
      <w:tblPr>
        <w:tblStyle w:val="TableGrid"/>
        <w:tblW w:w="0" w:type="auto"/>
        <w:tblInd w:w="704" w:type="dxa"/>
        <w:tblLook w:val="04A0" w:firstRow="1" w:lastRow="0" w:firstColumn="1" w:lastColumn="0" w:noHBand="0" w:noVBand="1"/>
      </w:tblPr>
      <w:tblGrid>
        <w:gridCol w:w="1843"/>
        <w:gridCol w:w="6803"/>
      </w:tblGrid>
      <w:tr w:rsidR="00AE127C" w14:paraId="69C79C17" w14:textId="77777777" w:rsidTr="002608F3">
        <w:tc>
          <w:tcPr>
            <w:tcW w:w="1843" w:type="dxa"/>
          </w:tcPr>
          <w:p w14:paraId="3CD33F69" w14:textId="13AA7CAE" w:rsidR="00AE127C" w:rsidRDefault="00AE127C" w:rsidP="00AE127C">
            <w:r>
              <w:t>Notifications</w:t>
            </w:r>
          </w:p>
        </w:tc>
        <w:tc>
          <w:tcPr>
            <w:tcW w:w="6803" w:type="dxa"/>
          </w:tcPr>
          <w:p w14:paraId="09A33FC2" w14:textId="77777777" w:rsidR="00AE127C" w:rsidRDefault="00AE127C" w:rsidP="00AE127C">
            <w:r>
              <w:t>User should receive notifications regarding new statuses or turn notifications off.</w:t>
            </w:r>
          </w:p>
          <w:p w14:paraId="45EFCE94" w14:textId="2D4A580A" w:rsidR="00AE127C" w:rsidRDefault="00AE127C" w:rsidP="00AE127C">
            <w:r>
              <w:t>3 Notification options:</w:t>
            </w:r>
          </w:p>
          <w:p w14:paraId="4EE16B1D" w14:textId="77777777" w:rsidR="00AE127C" w:rsidRDefault="00AE127C" w:rsidP="00AE127C">
            <w:r>
              <w:t>Off</w:t>
            </w:r>
          </w:p>
          <w:p w14:paraId="4BE5CB08" w14:textId="77777777" w:rsidR="00AE127C" w:rsidRDefault="00AE127C" w:rsidP="00AE127C">
            <w:r>
              <w:t>Notifications for familiar thoughts</w:t>
            </w:r>
          </w:p>
          <w:p w14:paraId="0F34705F" w14:textId="4258383B" w:rsidR="00AE127C" w:rsidRDefault="00AE127C" w:rsidP="00AE127C">
            <w:r>
              <w:t>Notifications for familiar + other thoughts</w:t>
            </w:r>
          </w:p>
        </w:tc>
      </w:tr>
      <w:tr w:rsidR="00AE127C" w14:paraId="6A17B8FF" w14:textId="77777777" w:rsidTr="002608F3">
        <w:tc>
          <w:tcPr>
            <w:tcW w:w="1843" w:type="dxa"/>
          </w:tcPr>
          <w:p w14:paraId="29BC054F" w14:textId="2C5EF344" w:rsidR="00AE127C" w:rsidRDefault="00AE127C" w:rsidP="00AE127C">
            <w:r>
              <w:t>Geolocation</w:t>
            </w:r>
          </w:p>
        </w:tc>
        <w:tc>
          <w:tcPr>
            <w:tcW w:w="6803" w:type="dxa"/>
          </w:tcPr>
          <w:p w14:paraId="2D247135" w14:textId="66657259" w:rsidR="001546F4" w:rsidRDefault="00AE127C" w:rsidP="001546F4">
            <w:r>
              <w:t>The App should include the Users geolocation to provide nearby/relevant city “Other thoughts”</w:t>
            </w:r>
          </w:p>
        </w:tc>
      </w:tr>
      <w:tr w:rsidR="00AE127C" w14:paraId="6C892FEB" w14:textId="77777777" w:rsidTr="002608F3">
        <w:tc>
          <w:tcPr>
            <w:tcW w:w="1843" w:type="dxa"/>
          </w:tcPr>
          <w:p w14:paraId="2B20F810" w14:textId="5C75CEE1" w:rsidR="00AE127C" w:rsidRDefault="00AE127C" w:rsidP="00AE127C">
            <w:r>
              <w:t>No subscriptions</w:t>
            </w:r>
          </w:p>
        </w:tc>
        <w:tc>
          <w:tcPr>
            <w:tcW w:w="6803" w:type="dxa"/>
          </w:tcPr>
          <w:p w14:paraId="2AD94718" w14:textId="0312BA64" w:rsidR="00AE127C" w:rsidRDefault="00AE127C" w:rsidP="00AE127C">
            <w:r>
              <w:t>Subscriptions will not be developed for the App for now, later on we intend to include subscriptions for commercial Users</w:t>
            </w:r>
          </w:p>
        </w:tc>
      </w:tr>
    </w:tbl>
    <w:p w14:paraId="51BB1CEF" w14:textId="77777777" w:rsidR="00AE127C" w:rsidRPr="00DD7122" w:rsidRDefault="00AE127C" w:rsidP="00AE127C"/>
    <w:p w14:paraId="69159E8A" w14:textId="77777777" w:rsidR="00DD7122" w:rsidRDefault="00DD7122" w:rsidP="00DD7122">
      <w:pPr>
        <w:numPr>
          <w:ilvl w:val="0"/>
          <w:numId w:val="1"/>
        </w:numPr>
      </w:pPr>
      <w:r w:rsidRPr="00DD7122">
        <w:rPr>
          <w:b/>
          <w:bCs/>
        </w:rPr>
        <w:lastRenderedPageBreak/>
        <w:t>Language Translations</w:t>
      </w:r>
      <w:r w:rsidRPr="00DD7122">
        <w:t>: Required language files or translations for multilingual support.</w:t>
      </w:r>
    </w:p>
    <w:p w14:paraId="43CEAA58" w14:textId="25D85B0F" w:rsidR="001546F4" w:rsidRPr="00DD7122" w:rsidRDefault="001546F4" w:rsidP="001546F4">
      <w:pPr>
        <w:jc w:val="both"/>
        <w:rPr>
          <w:i/>
          <w:iCs/>
        </w:rPr>
      </w:pPr>
      <w:r w:rsidRPr="001546F4">
        <w:rPr>
          <w:b/>
          <w:bCs/>
          <w:i/>
          <w:iCs/>
        </w:rPr>
        <w:t>Translations for multilingual support is necessary, the App and thoughts should be available to everyone, if you’re in a different city and look at “Other thoughts” they automatically should translate to a language you picked when registering for the App</w:t>
      </w:r>
      <w:r w:rsidRPr="001546F4">
        <w:rPr>
          <w:i/>
          <w:iCs/>
        </w:rPr>
        <w:t>.</w:t>
      </w:r>
    </w:p>
    <w:p w14:paraId="276E48E8" w14:textId="77777777" w:rsidR="00402082" w:rsidRDefault="00402082"/>
    <w:sectPr w:rsidR="0040208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0CE7291"/>
    <w:multiLevelType w:val="multilevel"/>
    <w:tmpl w:val="0D9202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95D0367"/>
    <w:multiLevelType w:val="hybridMultilevel"/>
    <w:tmpl w:val="6CE05B1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59989331">
    <w:abstractNumId w:val="0"/>
  </w:num>
  <w:num w:numId="2" w16cid:durableId="174228556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7122"/>
    <w:rsid w:val="00071CDD"/>
    <w:rsid w:val="000A34C1"/>
    <w:rsid w:val="001546F4"/>
    <w:rsid w:val="001B2B74"/>
    <w:rsid w:val="002608F3"/>
    <w:rsid w:val="00392732"/>
    <w:rsid w:val="00402082"/>
    <w:rsid w:val="00546EBF"/>
    <w:rsid w:val="006A1F48"/>
    <w:rsid w:val="00882E85"/>
    <w:rsid w:val="008965AF"/>
    <w:rsid w:val="00AD2FA6"/>
    <w:rsid w:val="00AE127C"/>
    <w:rsid w:val="00BB6EBB"/>
    <w:rsid w:val="00DD7122"/>
    <w:rsid w:val="00DE0E1D"/>
    <w:rsid w:val="00E323A7"/>
    <w:rsid w:val="00FE42AB"/>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decimalSymbol w:val="."/>
  <w:listSeparator w:val=","/>
  <w14:docId w14:val="5B082F1D"/>
  <w15:chartTrackingRefBased/>
  <w15:docId w15:val="{41E9FED2-96C7-3B4B-A417-23073A8BE5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A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D712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D712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D712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D712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D712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D71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71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71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71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712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D712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D712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D712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D712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D71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71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71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7122"/>
    <w:rPr>
      <w:rFonts w:eastAsiaTheme="majorEastAsia" w:cstheme="majorBidi"/>
      <w:color w:val="272727" w:themeColor="text1" w:themeTint="D8"/>
    </w:rPr>
  </w:style>
  <w:style w:type="paragraph" w:styleId="Title">
    <w:name w:val="Title"/>
    <w:basedOn w:val="Normal"/>
    <w:next w:val="Normal"/>
    <w:link w:val="TitleChar"/>
    <w:uiPriority w:val="10"/>
    <w:qFormat/>
    <w:rsid w:val="00DD71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71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71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71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7122"/>
    <w:pPr>
      <w:spacing w:before="160"/>
      <w:jc w:val="center"/>
    </w:pPr>
    <w:rPr>
      <w:i/>
      <w:iCs/>
      <w:color w:val="404040" w:themeColor="text1" w:themeTint="BF"/>
    </w:rPr>
  </w:style>
  <w:style w:type="character" w:customStyle="1" w:styleId="QuoteChar">
    <w:name w:val="Quote Char"/>
    <w:basedOn w:val="DefaultParagraphFont"/>
    <w:link w:val="Quote"/>
    <w:uiPriority w:val="29"/>
    <w:rsid w:val="00DD7122"/>
    <w:rPr>
      <w:i/>
      <w:iCs/>
      <w:color w:val="404040" w:themeColor="text1" w:themeTint="BF"/>
    </w:rPr>
  </w:style>
  <w:style w:type="paragraph" w:styleId="ListParagraph">
    <w:name w:val="List Paragraph"/>
    <w:basedOn w:val="Normal"/>
    <w:uiPriority w:val="34"/>
    <w:qFormat/>
    <w:rsid w:val="00DD7122"/>
    <w:pPr>
      <w:ind w:left="720"/>
      <w:contextualSpacing/>
    </w:pPr>
  </w:style>
  <w:style w:type="character" w:styleId="IntenseEmphasis">
    <w:name w:val="Intense Emphasis"/>
    <w:basedOn w:val="DefaultParagraphFont"/>
    <w:uiPriority w:val="21"/>
    <w:qFormat/>
    <w:rsid w:val="00DD7122"/>
    <w:rPr>
      <w:i/>
      <w:iCs/>
      <w:color w:val="0F4761" w:themeColor="accent1" w:themeShade="BF"/>
    </w:rPr>
  </w:style>
  <w:style w:type="paragraph" w:styleId="IntenseQuote">
    <w:name w:val="Intense Quote"/>
    <w:basedOn w:val="Normal"/>
    <w:next w:val="Normal"/>
    <w:link w:val="IntenseQuoteChar"/>
    <w:uiPriority w:val="30"/>
    <w:qFormat/>
    <w:rsid w:val="00DD71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D7122"/>
    <w:rPr>
      <w:i/>
      <w:iCs/>
      <w:color w:val="0F4761" w:themeColor="accent1" w:themeShade="BF"/>
    </w:rPr>
  </w:style>
  <w:style w:type="character" w:styleId="IntenseReference">
    <w:name w:val="Intense Reference"/>
    <w:basedOn w:val="DefaultParagraphFont"/>
    <w:uiPriority w:val="32"/>
    <w:qFormat/>
    <w:rsid w:val="00DD7122"/>
    <w:rPr>
      <w:b/>
      <w:bCs/>
      <w:smallCaps/>
      <w:color w:val="0F4761" w:themeColor="accent1" w:themeShade="BF"/>
      <w:spacing w:val="5"/>
    </w:rPr>
  </w:style>
  <w:style w:type="table" w:styleId="TableGrid">
    <w:name w:val="Table Grid"/>
    <w:basedOn w:val="TableNormal"/>
    <w:uiPriority w:val="39"/>
    <w:rsid w:val="00DD712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50597952">
      <w:bodyDiv w:val="1"/>
      <w:marLeft w:val="0"/>
      <w:marRight w:val="0"/>
      <w:marTop w:val="0"/>
      <w:marBottom w:val="0"/>
      <w:divBdr>
        <w:top w:val="none" w:sz="0" w:space="0" w:color="auto"/>
        <w:left w:val="none" w:sz="0" w:space="0" w:color="auto"/>
        <w:bottom w:val="none" w:sz="0" w:space="0" w:color="auto"/>
        <w:right w:val="none" w:sz="0" w:space="0" w:color="auto"/>
      </w:divBdr>
      <w:divsChild>
        <w:div w:id="15180220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05405199">
              <w:marLeft w:val="0"/>
              <w:marRight w:val="0"/>
              <w:marTop w:val="0"/>
              <w:marBottom w:val="0"/>
              <w:divBdr>
                <w:top w:val="none" w:sz="0" w:space="0" w:color="auto"/>
                <w:left w:val="none" w:sz="0" w:space="0" w:color="auto"/>
                <w:bottom w:val="none" w:sz="0" w:space="0" w:color="auto"/>
                <w:right w:val="none" w:sz="0" w:space="0" w:color="auto"/>
              </w:divBdr>
              <w:divsChild>
                <w:div w:id="2050110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0834305">
      <w:bodyDiv w:val="1"/>
      <w:marLeft w:val="0"/>
      <w:marRight w:val="0"/>
      <w:marTop w:val="0"/>
      <w:marBottom w:val="0"/>
      <w:divBdr>
        <w:top w:val="none" w:sz="0" w:space="0" w:color="auto"/>
        <w:left w:val="none" w:sz="0" w:space="0" w:color="auto"/>
        <w:bottom w:val="none" w:sz="0" w:space="0" w:color="auto"/>
        <w:right w:val="none" w:sz="0" w:space="0" w:color="auto"/>
      </w:divBdr>
      <w:divsChild>
        <w:div w:id="156278894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31663140">
              <w:marLeft w:val="0"/>
              <w:marRight w:val="0"/>
              <w:marTop w:val="0"/>
              <w:marBottom w:val="0"/>
              <w:divBdr>
                <w:top w:val="none" w:sz="0" w:space="0" w:color="auto"/>
                <w:left w:val="none" w:sz="0" w:space="0" w:color="auto"/>
                <w:bottom w:val="none" w:sz="0" w:space="0" w:color="auto"/>
                <w:right w:val="none" w:sz="0" w:space="0" w:color="auto"/>
              </w:divBdr>
              <w:divsChild>
                <w:div w:id="2003072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86</TotalTime>
  <Pages>3</Pages>
  <Words>570</Words>
  <Characters>3255</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bellakhardikova@gmail.com</dc:creator>
  <cp:keywords/>
  <dc:description/>
  <cp:lastModifiedBy>bellakhardikova@gmail.com</cp:lastModifiedBy>
  <cp:revision>3</cp:revision>
  <dcterms:created xsi:type="dcterms:W3CDTF">2024-10-09T05:43:00Z</dcterms:created>
  <dcterms:modified xsi:type="dcterms:W3CDTF">2024-10-09T11:19:00Z</dcterms:modified>
</cp:coreProperties>
</file>