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F58FD" w14:textId="77777777" w:rsidR="006066F4" w:rsidRDefault="006066F4">
      <w:pPr>
        <w:spacing w:after="800"/>
      </w:pPr>
    </w:p>
    <w:p w14:paraId="3C3597EF" w14:textId="77777777" w:rsidR="006066F4" w:rsidRDefault="00000000">
      <w:pPr>
        <w:jc w:val="center"/>
      </w:pPr>
      <w:r>
        <w:rPr>
          <w:b/>
          <w:bCs/>
          <w:color w:val="2563EB"/>
          <w:sz w:val="22"/>
          <w:szCs w:val="22"/>
        </w:rPr>
        <w:t>OPTIMEDIT</w:t>
      </w:r>
    </w:p>
    <w:p w14:paraId="6F12843D" w14:textId="77777777" w:rsidR="006066F4" w:rsidRDefault="00000000">
      <w:pPr>
        <w:spacing w:before="200" w:after="100"/>
        <w:jc w:val="center"/>
      </w:pPr>
      <w:r>
        <w:rPr>
          <w:b/>
          <w:bCs/>
          <w:color w:val="1F2937"/>
          <w:sz w:val="44"/>
          <w:szCs w:val="44"/>
        </w:rPr>
        <w:t>Procédure d'implémentation</w:t>
      </w:r>
    </w:p>
    <w:p w14:paraId="3467FEE3" w14:textId="77777777" w:rsidR="006066F4" w:rsidRDefault="00000000">
      <w:pPr>
        <w:spacing w:after="300"/>
        <w:jc w:val="center"/>
        <w:rPr>
          <w:b/>
          <w:bCs/>
          <w:color w:val="2563EB"/>
          <w:sz w:val="32"/>
          <w:szCs w:val="32"/>
        </w:rPr>
      </w:pPr>
      <w:proofErr w:type="spellStart"/>
      <w:r>
        <w:rPr>
          <w:b/>
          <w:bCs/>
          <w:color w:val="2563EB"/>
          <w:sz w:val="32"/>
          <w:szCs w:val="32"/>
        </w:rPr>
        <w:t>Certify</w:t>
      </w:r>
      <w:proofErr w:type="spellEnd"/>
      <w:r>
        <w:rPr>
          <w:b/>
          <w:bCs/>
          <w:color w:val="2563EB"/>
          <w:sz w:val="32"/>
          <w:szCs w:val="32"/>
        </w:rPr>
        <w:t xml:space="preserve"> Management Hub — OPT-RP-01.optimedit.eu</w:t>
      </w:r>
    </w:p>
    <w:p w14:paraId="625B84DA" w14:textId="6982FF7A" w:rsidR="001E672B" w:rsidRDefault="001E672B">
      <w:pPr>
        <w:spacing w:after="300"/>
        <w:jc w:val="center"/>
      </w:pPr>
      <w:r>
        <w:rPr>
          <w:b/>
          <w:bCs/>
          <w:color w:val="2563EB"/>
          <w:sz w:val="32"/>
          <w:szCs w:val="32"/>
        </w:rPr>
        <w:t>Architecture hybride (PKI Publique &amp; Entreprise ADCS)</w:t>
      </w:r>
    </w:p>
    <w:p w14:paraId="14AA2581" w14:textId="23A57B53" w:rsidR="006066F4" w:rsidRDefault="00000000" w:rsidP="00E55980">
      <w:pPr>
        <w:spacing w:after="600"/>
        <w:jc w:val="center"/>
        <w:rPr>
          <w:i/>
          <w:iCs/>
          <w:color w:val="6B7280"/>
          <w:sz w:val="22"/>
          <w:szCs w:val="22"/>
        </w:rPr>
      </w:pPr>
      <w:r>
        <w:rPr>
          <w:b/>
          <w:bCs/>
          <w:i/>
          <w:iCs/>
          <w:color w:val="6B7280"/>
          <w:sz w:val="24"/>
          <w:szCs w:val="24"/>
        </w:rPr>
        <w:t>TLS bridging</w:t>
      </w:r>
      <w:r>
        <w:rPr>
          <w:i/>
          <w:iCs/>
          <w:color w:val="6B7280"/>
          <w:sz w:val="22"/>
          <w:szCs w:val="22"/>
        </w:rPr>
        <w:t xml:space="preserve"> : certificat public SAN (DNS-01 / OVH) sur le Revers-Proxy, certificat ADCS interne sur les 6 backends</w:t>
      </w:r>
      <w:r>
        <w:rPr>
          <w:i/>
          <w:iCs/>
          <w:color w:val="6B7280"/>
          <w:sz w:val="22"/>
          <w:szCs w:val="22"/>
        </w:rPr>
        <w:br/>
        <w:t>Connexion sécurisée est déchiffrée à l'entrée du proxy, puis rechiffrée avant d'être envoyée vers le serveur web backends</w:t>
      </w:r>
    </w:p>
    <w:tbl>
      <w:tblPr>
        <w:tblW w:w="5000" w:type="pct"/>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10005"/>
      </w:tblGrid>
      <w:tr w:rsidR="006066F4" w14:paraId="23C4D635" w14:textId="77777777" w:rsidTr="001239C7">
        <w:tc>
          <w:tcPr>
            <w:tcW w:w="10005" w:type="dxa"/>
            <w:shd w:val="clear" w:color="auto" w:fill="FEF3C7"/>
            <w:tcMar>
              <w:top w:w="150" w:type="dxa"/>
              <w:left w:w="250" w:type="dxa"/>
              <w:bottom w:w="150" w:type="dxa"/>
              <w:right w:w="250" w:type="dxa"/>
            </w:tcMar>
          </w:tcPr>
          <w:p w14:paraId="5E6D93F0" w14:textId="120961AF" w:rsidR="006066F4" w:rsidRDefault="00000000">
            <w:pPr>
              <w:spacing w:after="80"/>
            </w:pPr>
            <w:r>
              <w:rPr>
                <w:b/>
                <w:bCs/>
                <w:color w:val="B45309"/>
                <w:sz w:val="20"/>
                <w:szCs w:val="20"/>
              </w:rPr>
              <w:t>Note de révision (v</w:t>
            </w:r>
            <w:r w:rsidR="00333E45">
              <w:rPr>
                <w:b/>
                <w:bCs/>
                <w:color w:val="B45309"/>
                <w:sz w:val="20"/>
                <w:szCs w:val="20"/>
              </w:rPr>
              <w:t>4</w:t>
            </w:r>
            <w:r>
              <w:rPr>
                <w:b/>
                <w:bCs/>
                <w:color w:val="B45309"/>
                <w:sz w:val="20"/>
                <w:szCs w:val="20"/>
              </w:rPr>
              <w:t>)</w:t>
            </w:r>
          </w:p>
          <w:p w14:paraId="2CD1425E" w14:textId="77777777" w:rsidR="006066F4" w:rsidRDefault="00000000">
            <w:pPr>
              <w:spacing w:after="60"/>
            </w:pPr>
            <w:r>
              <w:rPr>
                <w:color w:val="1F2937"/>
                <w:sz w:val="20"/>
                <w:szCs w:val="20"/>
              </w:rPr>
              <w:t>Ce document corrige et complète la procédure initiale. Points révisés :</w:t>
            </w:r>
          </w:p>
          <w:p w14:paraId="5EA4CA48" w14:textId="6CD7B565" w:rsidR="006066F4" w:rsidRDefault="003F0EC8">
            <w:pPr>
              <w:spacing w:after="60"/>
            </w:pPr>
            <w:r>
              <w:rPr>
                <w:color w:val="1F2937"/>
                <w:sz w:val="20"/>
                <w:szCs w:val="20"/>
              </w:rPr>
              <w:t>1) le périmètre du certificat public : les 6 backends OPT-IIS-</w:t>
            </w:r>
            <w:proofErr w:type="gramStart"/>
            <w:r>
              <w:rPr>
                <w:color w:val="1F2937"/>
                <w:sz w:val="20"/>
                <w:szCs w:val="20"/>
              </w:rPr>
              <w:t>01..</w:t>
            </w:r>
            <w:proofErr w:type="gramEnd"/>
            <w:r>
              <w:rPr>
                <w:color w:val="1F2937"/>
                <w:sz w:val="20"/>
                <w:szCs w:val="20"/>
              </w:rPr>
              <w:t>06 sont RETIRÉS du SAN public — ils gardent leur certificat interne ADCS existant, déployé par Ansible. Le certificat public LE ne couvre plus que OPT-RP-01 + les 13 sous-domaines applicatifs ;</w:t>
            </w:r>
          </w:p>
          <w:p w14:paraId="72F107CA" w14:textId="668DF595" w:rsidR="006066F4" w:rsidRDefault="00780C98">
            <w:pPr>
              <w:spacing w:after="60"/>
            </w:pPr>
            <w:r>
              <w:rPr>
                <w:color w:val="1F2937"/>
                <w:sz w:val="20"/>
                <w:szCs w:val="20"/>
              </w:rPr>
              <w:t>2) ajout d'une Phase 6 dédiée à l'architecture « TLS bridging » (</w:t>
            </w:r>
            <w:r>
              <w:rPr>
                <w:b/>
                <w:bCs/>
                <w:color w:val="1F2937"/>
                <w:sz w:val="20"/>
                <w:szCs w:val="20"/>
              </w:rPr>
              <w:t>cohabitation des deux PKI</w:t>
            </w:r>
            <w:r>
              <w:rPr>
                <w:color w:val="1F2937"/>
                <w:sz w:val="20"/>
                <w:szCs w:val="20"/>
              </w:rPr>
              <w:t xml:space="preserve">) et à son intérêt en matière de </w:t>
            </w:r>
            <w:proofErr w:type="spellStart"/>
            <w:r>
              <w:rPr>
                <w:color w:val="1F2937"/>
                <w:sz w:val="20"/>
                <w:szCs w:val="20"/>
              </w:rPr>
              <w:t>Certificate</w:t>
            </w:r>
            <w:proofErr w:type="spellEnd"/>
            <w:r>
              <w:rPr>
                <w:color w:val="1F2937"/>
                <w:sz w:val="20"/>
                <w:szCs w:val="20"/>
              </w:rPr>
              <w:t xml:space="preserve"> </w:t>
            </w:r>
            <w:proofErr w:type="spellStart"/>
            <w:r>
              <w:rPr>
                <w:color w:val="1F2937"/>
                <w:sz w:val="20"/>
                <w:szCs w:val="20"/>
              </w:rPr>
              <w:t>Transparency</w:t>
            </w:r>
            <w:proofErr w:type="spellEnd"/>
            <w:r>
              <w:rPr>
                <w:color w:val="1F2937"/>
                <w:sz w:val="20"/>
                <w:szCs w:val="20"/>
              </w:rPr>
              <w:t>.</w:t>
            </w:r>
          </w:p>
        </w:tc>
      </w:tr>
    </w:tbl>
    <w:p w14:paraId="2573C20C" w14:textId="77777777" w:rsidR="001239C7" w:rsidRDefault="001239C7"/>
    <w:tbl>
      <w:tblPr>
        <w:tblStyle w:val="Grilledutableau"/>
        <w:tblW w:w="0" w:type="auto"/>
        <w:tblLook w:val="04A0" w:firstRow="1" w:lastRow="0" w:firstColumn="1" w:lastColumn="0" w:noHBand="0" w:noVBand="1"/>
      </w:tblPr>
      <w:tblGrid>
        <w:gridCol w:w="2043"/>
        <w:gridCol w:w="2241"/>
        <w:gridCol w:w="2849"/>
        <w:gridCol w:w="1816"/>
        <w:gridCol w:w="1081"/>
      </w:tblGrid>
      <w:tr w:rsidR="005B56D8" w14:paraId="12F0D5B9" w14:textId="77777777" w:rsidTr="00806272">
        <w:tc>
          <w:tcPr>
            <w:tcW w:w="10030" w:type="dxa"/>
            <w:gridSpan w:val="5"/>
            <w:vAlign w:val="center"/>
          </w:tcPr>
          <w:p w14:paraId="63E99472" w14:textId="71161EA4" w:rsidR="005B56D8" w:rsidRPr="00BE4E5A" w:rsidRDefault="005B56D8" w:rsidP="00A20795">
            <w:pPr>
              <w:spacing w:after="300"/>
              <w:jc w:val="center"/>
              <w:rPr>
                <w:b/>
                <w:bCs/>
                <w:i/>
                <w:iCs/>
                <w:color w:val="6B7280"/>
                <w:sz w:val="32"/>
                <w:szCs w:val="32"/>
              </w:rPr>
            </w:pPr>
            <w:r>
              <w:rPr>
                <w:b/>
                <w:bCs/>
                <w:i/>
                <w:iCs/>
                <w:color w:val="6B7280"/>
                <w:sz w:val="32"/>
                <w:szCs w:val="32"/>
              </w:rPr>
              <w:t>Architecture des sites</w:t>
            </w:r>
          </w:p>
        </w:tc>
      </w:tr>
      <w:tr w:rsidR="005B56D8" w14:paraId="0D3E6ECB" w14:textId="77777777" w:rsidTr="00E76599">
        <w:tc>
          <w:tcPr>
            <w:tcW w:w="2120" w:type="dxa"/>
            <w:vAlign w:val="center"/>
          </w:tcPr>
          <w:p w14:paraId="35E96BD2" w14:textId="5B665D5D" w:rsidR="005B56D8" w:rsidRPr="00551E65" w:rsidRDefault="00D56EC1" w:rsidP="00D56EC1">
            <w:pPr>
              <w:spacing w:after="300"/>
              <w:jc w:val="center"/>
              <w:rPr>
                <w:b/>
                <w:bCs/>
                <w:i/>
                <w:iCs/>
                <w:color w:val="6B7280"/>
                <w:sz w:val="24"/>
                <w:szCs w:val="24"/>
              </w:rPr>
            </w:pPr>
            <w:r>
              <w:rPr>
                <w:b/>
                <w:bCs/>
                <w:i/>
                <w:iCs/>
                <w:color w:val="6B7280"/>
                <w:sz w:val="24"/>
                <w:szCs w:val="24"/>
              </w:rPr>
              <w:t>Structure</w:t>
            </w:r>
          </w:p>
        </w:tc>
        <w:tc>
          <w:tcPr>
            <w:tcW w:w="1986" w:type="dxa"/>
            <w:vAlign w:val="center"/>
          </w:tcPr>
          <w:p w14:paraId="56DA3AB8" w14:textId="6CE27D66" w:rsidR="005B56D8" w:rsidRPr="00551E65" w:rsidRDefault="00140E42" w:rsidP="00806272">
            <w:pPr>
              <w:spacing w:after="300"/>
              <w:jc w:val="center"/>
              <w:rPr>
                <w:b/>
                <w:bCs/>
                <w:i/>
                <w:iCs/>
                <w:color w:val="6B7280"/>
                <w:sz w:val="24"/>
                <w:szCs w:val="24"/>
              </w:rPr>
            </w:pPr>
            <w:r>
              <w:rPr>
                <w:b/>
                <w:bCs/>
                <w:i/>
                <w:iCs/>
                <w:color w:val="6B7280"/>
                <w:sz w:val="24"/>
                <w:szCs w:val="24"/>
              </w:rPr>
              <w:t>Exemple</w:t>
            </w:r>
          </w:p>
        </w:tc>
        <w:tc>
          <w:tcPr>
            <w:tcW w:w="2977" w:type="dxa"/>
            <w:vAlign w:val="center"/>
          </w:tcPr>
          <w:p w14:paraId="131DA056" w14:textId="655C09C9" w:rsidR="005B56D8" w:rsidRPr="00551E65" w:rsidRDefault="00AD57F7" w:rsidP="00806272">
            <w:pPr>
              <w:spacing w:after="300"/>
              <w:jc w:val="center"/>
              <w:rPr>
                <w:b/>
                <w:bCs/>
                <w:i/>
                <w:iCs/>
                <w:color w:val="6B7280"/>
                <w:sz w:val="24"/>
                <w:szCs w:val="24"/>
              </w:rPr>
            </w:pPr>
            <w:r>
              <w:rPr>
                <w:b/>
                <w:bCs/>
                <w:i/>
                <w:iCs/>
                <w:color w:val="6B7280"/>
                <w:sz w:val="24"/>
                <w:szCs w:val="24"/>
              </w:rPr>
              <w:t>Avantages</w:t>
            </w:r>
          </w:p>
        </w:tc>
        <w:tc>
          <w:tcPr>
            <w:tcW w:w="1843" w:type="dxa"/>
            <w:vAlign w:val="center"/>
          </w:tcPr>
          <w:p w14:paraId="70BF55E9" w14:textId="0701FEAA" w:rsidR="005B56D8" w:rsidRPr="00551E65" w:rsidRDefault="00AD57F7" w:rsidP="00806272">
            <w:pPr>
              <w:spacing w:after="300"/>
              <w:jc w:val="center"/>
              <w:rPr>
                <w:b/>
                <w:bCs/>
                <w:i/>
                <w:iCs/>
                <w:color w:val="6B7280"/>
                <w:sz w:val="24"/>
                <w:szCs w:val="24"/>
              </w:rPr>
            </w:pPr>
            <w:r>
              <w:rPr>
                <w:b/>
                <w:bCs/>
                <w:i/>
                <w:iCs/>
                <w:color w:val="6B7280"/>
                <w:sz w:val="24"/>
                <w:szCs w:val="24"/>
              </w:rPr>
              <w:t>Inconvénient</w:t>
            </w:r>
          </w:p>
        </w:tc>
        <w:tc>
          <w:tcPr>
            <w:tcW w:w="1104" w:type="dxa"/>
            <w:vAlign w:val="center"/>
          </w:tcPr>
          <w:p w14:paraId="0D0B801C" w14:textId="21FEB29F" w:rsidR="005B56D8" w:rsidRPr="00551E65" w:rsidRDefault="00F80C41" w:rsidP="00806272">
            <w:pPr>
              <w:spacing w:after="300"/>
              <w:jc w:val="center"/>
              <w:rPr>
                <w:b/>
                <w:bCs/>
                <w:i/>
                <w:iCs/>
                <w:color w:val="6B7280"/>
                <w:sz w:val="24"/>
                <w:szCs w:val="24"/>
              </w:rPr>
            </w:pPr>
            <w:r>
              <w:rPr>
                <w:b/>
                <w:bCs/>
                <w:i/>
                <w:iCs/>
                <w:color w:val="6B7280"/>
                <w:sz w:val="24"/>
                <w:szCs w:val="24"/>
              </w:rPr>
              <w:t>Choix du projet</w:t>
            </w:r>
          </w:p>
        </w:tc>
      </w:tr>
      <w:tr w:rsidR="005B56D8" w14:paraId="7898CB80" w14:textId="77777777" w:rsidTr="00E76599">
        <w:tc>
          <w:tcPr>
            <w:tcW w:w="2120" w:type="dxa"/>
            <w:vAlign w:val="center"/>
          </w:tcPr>
          <w:p w14:paraId="3C43DACC" w14:textId="4F21775B" w:rsidR="005B56D8" w:rsidRPr="00F557A4" w:rsidRDefault="005B56D8" w:rsidP="00806272">
            <w:pPr>
              <w:spacing w:after="300"/>
              <w:jc w:val="center"/>
              <w:rPr>
                <w:i/>
                <w:iCs/>
                <w:color w:val="6B7280"/>
                <w:sz w:val="18"/>
                <w:szCs w:val="18"/>
              </w:rPr>
            </w:pPr>
            <w:r>
              <w:rPr>
                <w:b/>
                <w:bCs/>
                <w:i/>
                <w:iCs/>
                <w:color w:val="6B7280"/>
                <w:sz w:val="22"/>
                <w:szCs w:val="22"/>
              </w:rPr>
              <w:t>Sous-domaines</w:t>
            </w:r>
            <w:r>
              <w:rPr>
                <w:i/>
                <w:iCs/>
                <w:color w:val="6B7280"/>
                <w:sz w:val="18"/>
                <w:szCs w:val="18"/>
              </w:rPr>
              <w:br/>
              <w:t>13 sous domaines (13 Sites)</w:t>
            </w:r>
          </w:p>
        </w:tc>
        <w:tc>
          <w:tcPr>
            <w:tcW w:w="1986" w:type="dxa"/>
            <w:vAlign w:val="center"/>
          </w:tcPr>
          <w:p w14:paraId="2FD3CAB7" w14:textId="77777777" w:rsidR="005B56D8" w:rsidRDefault="005B56D8" w:rsidP="00806272">
            <w:pPr>
              <w:spacing w:after="300"/>
              <w:jc w:val="center"/>
              <w:rPr>
                <w:i/>
                <w:iCs/>
                <w:color w:val="6B7280"/>
                <w:sz w:val="18"/>
                <w:szCs w:val="18"/>
              </w:rPr>
            </w:pPr>
            <w:proofErr w:type="gramStart"/>
            <w:r>
              <w:rPr>
                <w:i/>
                <w:iCs/>
                <w:color w:val="6B7280"/>
                <w:sz w:val="18"/>
                <w:szCs w:val="18"/>
              </w:rPr>
              <w:t>direction</w:t>
            </w:r>
            <w:proofErr w:type="gramEnd"/>
            <w:r>
              <w:rPr>
                <w:i/>
                <w:iCs/>
                <w:color w:val="6B7280"/>
                <w:sz w:val="18"/>
                <w:szCs w:val="18"/>
              </w:rPr>
              <w:t xml:space="preserve">, </w:t>
            </w:r>
            <w:proofErr w:type="spellStart"/>
            <w:r>
              <w:rPr>
                <w:i/>
                <w:iCs/>
                <w:color w:val="6B7280"/>
                <w:sz w:val="18"/>
                <w:szCs w:val="18"/>
              </w:rPr>
              <w:t>rh</w:t>
            </w:r>
            <w:proofErr w:type="spellEnd"/>
            <w:r>
              <w:rPr>
                <w:i/>
                <w:iCs/>
                <w:color w:val="6B7280"/>
                <w:sz w:val="18"/>
                <w:szCs w:val="18"/>
              </w:rPr>
              <w:t>, compta</w:t>
            </w:r>
          </w:p>
          <w:p w14:paraId="122D8D9E" w14:textId="163A6C3F" w:rsidR="003B3B86" w:rsidRPr="00E531EF" w:rsidRDefault="003B3B86" w:rsidP="00806272">
            <w:pPr>
              <w:spacing w:after="300"/>
              <w:jc w:val="center"/>
              <w:rPr>
                <w:i/>
                <w:iCs/>
                <w:color w:val="6B7280"/>
                <w:sz w:val="18"/>
                <w:szCs w:val="18"/>
              </w:rPr>
            </w:pPr>
            <w:proofErr w:type="gramStart"/>
            <w:r w:rsidRPr="00E531EF">
              <w:rPr>
                <w:i/>
                <w:iCs/>
                <w:color w:val="6B7280"/>
                <w:sz w:val="18"/>
                <w:szCs w:val="18"/>
              </w:rPr>
              <w:t>url</w:t>
            </w:r>
            <w:proofErr w:type="gramEnd"/>
            <w:r w:rsidRPr="00E531EF">
              <w:rPr>
                <w:i/>
                <w:iCs/>
                <w:color w:val="6B7280"/>
                <w:sz w:val="18"/>
                <w:szCs w:val="18"/>
              </w:rPr>
              <w:t xml:space="preserve"> = https://achat.optimedit.eu/</w:t>
            </w:r>
          </w:p>
        </w:tc>
        <w:tc>
          <w:tcPr>
            <w:tcW w:w="2977" w:type="dxa"/>
            <w:vAlign w:val="center"/>
          </w:tcPr>
          <w:p w14:paraId="052DF393" w14:textId="33B68AE0" w:rsidR="00F557A4" w:rsidRPr="00F557A4" w:rsidRDefault="00F557A4" w:rsidP="00F557A4">
            <w:pPr>
              <w:spacing w:after="300"/>
              <w:jc w:val="center"/>
              <w:rPr>
                <w:i/>
                <w:iCs/>
                <w:color w:val="6B7280"/>
                <w:sz w:val="18"/>
                <w:szCs w:val="18"/>
              </w:rPr>
            </w:pPr>
            <w:r>
              <w:rPr>
                <w:i/>
                <w:iCs/>
                <w:color w:val="6B7280"/>
                <w:sz w:val="18"/>
                <w:szCs w:val="18"/>
              </w:rPr>
              <w:t xml:space="preserve">Sécurité et Isolation </w:t>
            </w:r>
            <w:r>
              <w:rPr>
                <w:i/>
                <w:iCs/>
                <w:color w:val="6B7280"/>
                <w:sz w:val="18"/>
                <w:szCs w:val="18"/>
              </w:rPr>
              <w:br/>
              <w:t>Supervision et Traçabilité Granulaires</w:t>
            </w:r>
            <w:r>
              <w:rPr>
                <w:i/>
                <w:iCs/>
                <w:color w:val="6B7280"/>
                <w:sz w:val="18"/>
                <w:szCs w:val="18"/>
              </w:rPr>
              <w:br/>
              <w:t>Maîtrise de la PKI Interne (ADCS) &amp; Automatisation</w:t>
            </w:r>
            <w:r>
              <w:rPr>
                <w:i/>
                <w:iCs/>
                <w:color w:val="6B7280"/>
                <w:sz w:val="18"/>
                <w:szCs w:val="18"/>
              </w:rPr>
              <w:br/>
              <w:t>Évolutivité et Flexibilité Métier</w:t>
            </w:r>
          </w:p>
        </w:tc>
        <w:tc>
          <w:tcPr>
            <w:tcW w:w="1843" w:type="dxa"/>
            <w:vAlign w:val="center"/>
          </w:tcPr>
          <w:p w14:paraId="48E7D133" w14:textId="3B0A556F" w:rsidR="005B56D8" w:rsidRPr="00F557A4" w:rsidRDefault="000C3D09" w:rsidP="00806272">
            <w:pPr>
              <w:spacing w:after="300"/>
              <w:jc w:val="center"/>
              <w:rPr>
                <w:i/>
                <w:iCs/>
                <w:color w:val="6B7280"/>
                <w:sz w:val="18"/>
                <w:szCs w:val="18"/>
              </w:rPr>
            </w:pPr>
            <w:r>
              <w:rPr>
                <w:i/>
                <w:iCs/>
                <w:color w:val="6B7280"/>
                <w:sz w:val="18"/>
                <w:szCs w:val="18"/>
              </w:rPr>
              <w:t>Administration lourde</w:t>
            </w:r>
          </w:p>
        </w:tc>
        <w:tc>
          <w:tcPr>
            <w:tcW w:w="1104" w:type="dxa"/>
            <w:vAlign w:val="center"/>
          </w:tcPr>
          <w:p w14:paraId="789EA124" w14:textId="774FBBE2" w:rsidR="005B56D8" w:rsidRPr="00023D36" w:rsidRDefault="005B56D8" w:rsidP="00806272">
            <w:pPr>
              <w:spacing w:after="300"/>
              <w:jc w:val="center"/>
              <w:rPr>
                <w:b/>
                <w:bCs/>
                <w:i/>
                <w:iCs/>
                <w:color w:val="6B7280"/>
                <w:sz w:val="28"/>
                <w:szCs w:val="28"/>
              </w:rPr>
            </w:pPr>
            <w:r>
              <w:rPr>
                <w:b/>
                <w:bCs/>
                <w:i/>
                <w:iCs/>
                <w:color w:val="0070C0"/>
                <w:sz w:val="28"/>
                <w:szCs w:val="28"/>
              </w:rPr>
              <w:t>X</w:t>
            </w:r>
          </w:p>
        </w:tc>
      </w:tr>
      <w:tr w:rsidR="005B56D8" w14:paraId="57C2FD66" w14:textId="77777777" w:rsidTr="00E76599">
        <w:tc>
          <w:tcPr>
            <w:tcW w:w="2120" w:type="dxa"/>
            <w:vAlign w:val="center"/>
          </w:tcPr>
          <w:p w14:paraId="18C3DD39" w14:textId="7A7526C0" w:rsidR="005B56D8" w:rsidRPr="00F557A4" w:rsidRDefault="005B56D8" w:rsidP="00806272">
            <w:pPr>
              <w:spacing w:after="300"/>
              <w:jc w:val="center"/>
              <w:rPr>
                <w:i/>
                <w:iCs/>
                <w:color w:val="6B7280"/>
                <w:sz w:val="18"/>
                <w:szCs w:val="18"/>
              </w:rPr>
            </w:pPr>
            <w:r>
              <w:rPr>
                <w:b/>
                <w:bCs/>
                <w:i/>
                <w:iCs/>
                <w:color w:val="6B7280"/>
                <w:sz w:val="22"/>
                <w:szCs w:val="22"/>
              </w:rPr>
              <w:t>Sous-dossiers</w:t>
            </w:r>
            <w:r>
              <w:rPr>
                <w:i/>
                <w:iCs/>
                <w:color w:val="6B7280"/>
                <w:sz w:val="18"/>
                <w:szCs w:val="18"/>
              </w:rPr>
              <w:br/>
              <w:t>13 Sous-dossiers (</w:t>
            </w:r>
            <w:r w:rsidR="004B6283">
              <w:rPr>
                <w:i/>
                <w:iCs/>
                <w:color w:val="6B7280"/>
                <w:sz w:val="18"/>
                <w:szCs w:val="18"/>
              </w:rPr>
              <w:t xml:space="preserve">un </w:t>
            </w:r>
            <w:r w:rsidR="006203B9">
              <w:rPr>
                <w:i/>
                <w:iCs/>
                <w:color w:val="6B7280"/>
                <w:sz w:val="18"/>
                <w:szCs w:val="18"/>
              </w:rPr>
              <w:t>seul domaine</w:t>
            </w:r>
            <w:r>
              <w:rPr>
                <w:i/>
                <w:iCs/>
                <w:color w:val="6B7280"/>
                <w:sz w:val="18"/>
                <w:szCs w:val="18"/>
              </w:rPr>
              <w:t>)</w:t>
            </w:r>
          </w:p>
        </w:tc>
        <w:tc>
          <w:tcPr>
            <w:tcW w:w="1986" w:type="dxa"/>
            <w:vAlign w:val="center"/>
          </w:tcPr>
          <w:p w14:paraId="7B147DF6" w14:textId="77777777" w:rsidR="005B56D8" w:rsidRDefault="005B56D8" w:rsidP="00806272">
            <w:pPr>
              <w:spacing w:after="300"/>
              <w:jc w:val="center"/>
              <w:rPr>
                <w:i/>
                <w:iCs/>
                <w:color w:val="6B7280"/>
                <w:sz w:val="18"/>
                <w:szCs w:val="18"/>
              </w:rPr>
            </w:pPr>
            <w:r>
              <w:rPr>
                <w:i/>
                <w:iCs/>
                <w:color w:val="6B7280"/>
                <w:sz w:val="18"/>
                <w:szCs w:val="18"/>
              </w:rPr>
              <w:t>/sites/direction, /sites/</w:t>
            </w:r>
            <w:proofErr w:type="spellStart"/>
            <w:r>
              <w:rPr>
                <w:i/>
                <w:iCs/>
                <w:color w:val="6B7280"/>
                <w:sz w:val="18"/>
                <w:szCs w:val="18"/>
              </w:rPr>
              <w:t>rh</w:t>
            </w:r>
            <w:proofErr w:type="spellEnd"/>
            <w:r>
              <w:rPr>
                <w:i/>
                <w:iCs/>
                <w:color w:val="6B7280"/>
                <w:sz w:val="18"/>
                <w:szCs w:val="18"/>
              </w:rPr>
              <w:t>, /sites/compta</w:t>
            </w:r>
          </w:p>
          <w:p w14:paraId="2D0A8097" w14:textId="28B913FE" w:rsidR="007170F8" w:rsidRPr="004B6283" w:rsidRDefault="007170F8" w:rsidP="004B6283">
            <w:pPr>
              <w:spacing w:after="300"/>
              <w:jc w:val="center"/>
              <w:rPr>
                <w:i/>
                <w:iCs/>
                <w:color w:val="6B7280"/>
                <w:sz w:val="18"/>
                <w:szCs w:val="18"/>
                <w:lang w:val="it-IT"/>
              </w:rPr>
            </w:pPr>
            <w:r w:rsidRPr="004B6283">
              <w:rPr>
                <w:i/>
                <w:iCs/>
                <w:color w:val="6B7280"/>
                <w:sz w:val="18"/>
                <w:szCs w:val="18"/>
                <w:lang w:val="it-IT"/>
              </w:rPr>
              <w:t>Url =</w:t>
            </w:r>
            <w:r w:rsidR="004B6283" w:rsidRPr="004B6283">
              <w:rPr>
                <w:i/>
                <w:iCs/>
                <w:color w:val="6B7280"/>
                <w:sz w:val="18"/>
                <w:szCs w:val="18"/>
                <w:lang w:val="it-IT"/>
              </w:rPr>
              <w:br/>
            </w:r>
            <w:r w:rsidRPr="004B6283">
              <w:rPr>
                <w:i/>
                <w:iCs/>
                <w:color w:val="6B7280"/>
                <w:sz w:val="18"/>
                <w:szCs w:val="18"/>
                <w:lang w:val="it-IT"/>
              </w:rPr>
              <w:t>https://optimedit.eu/achat</w:t>
            </w:r>
          </w:p>
        </w:tc>
        <w:tc>
          <w:tcPr>
            <w:tcW w:w="2977" w:type="dxa"/>
            <w:vAlign w:val="center"/>
          </w:tcPr>
          <w:p w14:paraId="68DD26AB" w14:textId="69B9A93E" w:rsidR="005B56D8" w:rsidRPr="00F557A4" w:rsidRDefault="005D3113" w:rsidP="00806272">
            <w:pPr>
              <w:spacing w:after="300"/>
              <w:jc w:val="center"/>
              <w:rPr>
                <w:i/>
                <w:iCs/>
                <w:color w:val="6B7280"/>
                <w:sz w:val="18"/>
                <w:szCs w:val="18"/>
              </w:rPr>
            </w:pPr>
            <w:r>
              <w:rPr>
                <w:i/>
                <w:iCs/>
                <w:color w:val="6B7280"/>
                <w:sz w:val="18"/>
                <w:szCs w:val="18"/>
              </w:rPr>
              <w:t>Administration centralisée et facile sur un seul site</w:t>
            </w:r>
          </w:p>
        </w:tc>
        <w:tc>
          <w:tcPr>
            <w:tcW w:w="1843" w:type="dxa"/>
            <w:vAlign w:val="center"/>
          </w:tcPr>
          <w:p w14:paraId="4FE9B74D" w14:textId="1BFE61DC" w:rsidR="005B56D8" w:rsidRPr="00F557A4" w:rsidRDefault="0068653E" w:rsidP="00806272">
            <w:pPr>
              <w:spacing w:after="300"/>
              <w:jc w:val="center"/>
              <w:rPr>
                <w:i/>
                <w:iCs/>
                <w:color w:val="6B7280"/>
                <w:sz w:val="18"/>
                <w:szCs w:val="18"/>
              </w:rPr>
            </w:pPr>
            <w:r>
              <w:rPr>
                <w:i/>
                <w:iCs/>
                <w:color w:val="6B7280"/>
                <w:sz w:val="18"/>
                <w:szCs w:val="18"/>
              </w:rPr>
              <w:t>Moins sécurisé</w:t>
            </w:r>
          </w:p>
        </w:tc>
        <w:tc>
          <w:tcPr>
            <w:tcW w:w="1104" w:type="dxa"/>
            <w:vAlign w:val="center"/>
          </w:tcPr>
          <w:p w14:paraId="06F3F321" w14:textId="0051745D" w:rsidR="005B56D8" w:rsidRPr="00F557A4" w:rsidRDefault="005B56D8" w:rsidP="00806272">
            <w:pPr>
              <w:spacing w:after="300"/>
              <w:jc w:val="center"/>
              <w:rPr>
                <w:i/>
                <w:iCs/>
                <w:color w:val="6B7280"/>
                <w:sz w:val="18"/>
                <w:szCs w:val="18"/>
              </w:rPr>
            </w:pPr>
          </w:p>
        </w:tc>
      </w:tr>
    </w:tbl>
    <w:p w14:paraId="33C9E882" w14:textId="392C9FD3" w:rsidR="001239C7" w:rsidRDefault="001239C7"/>
    <w:p w14:paraId="7FFC3E1C" w14:textId="77777777" w:rsidR="001239C7" w:rsidRDefault="001239C7">
      <w:r>
        <w:br w:type="page"/>
      </w:r>
    </w:p>
    <w:p w14:paraId="15EBD631" w14:textId="77777777" w:rsidR="006066F4" w:rsidRDefault="00000000">
      <w:pPr>
        <w:pStyle w:val="Titre1"/>
      </w:pPr>
      <w:r>
        <w:lastRenderedPageBreak/>
        <w:t>0. Résumé des corrections apportées</w:t>
      </w:r>
    </w:p>
    <w:p w14:paraId="1384D186" w14:textId="77777777" w:rsidR="006066F4" w:rsidRDefault="00000000">
      <w:pPr>
        <w:spacing w:after="150"/>
      </w:pPr>
      <w:r>
        <w:t xml:space="preserve">Avant de dérouler la procédure, voici les points de la version précédente qui ont été vérifiés contre la documentation officielle </w:t>
      </w:r>
      <w:proofErr w:type="spellStart"/>
      <w:r>
        <w:t>Certify</w:t>
      </w:r>
      <w:proofErr w:type="spellEnd"/>
      <w:r>
        <w:t xml:space="preserve"> The Web et corrigés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3433"/>
        <w:gridCol w:w="4023"/>
      </w:tblGrid>
      <w:tr w:rsidR="006066F4" w14:paraId="4A34BD40" w14:textId="77777777">
        <w:trPr>
          <w:tblHeader/>
        </w:trPr>
        <w:tc>
          <w:tcPr>
            <w:tcW w:w="2400" w:type="dxa"/>
            <w:shd w:val="clear" w:color="auto" w:fill="1F2937"/>
            <w:tcMar>
              <w:top w:w="100" w:type="dxa"/>
              <w:left w:w="120" w:type="dxa"/>
              <w:bottom w:w="100" w:type="dxa"/>
              <w:right w:w="120" w:type="dxa"/>
            </w:tcMar>
          </w:tcPr>
          <w:p w14:paraId="6966AC3D" w14:textId="77777777" w:rsidR="006066F4" w:rsidRDefault="00000000">
            <w:r>
              <w:rPr>
                <w:b/>
                <w:bCs/>
                <w:color w:val="FFFFFF"/>
                <w:sz w:val="19"/>
                <w:szCs w:val="19"/>
              </w:rPr>
              <w:t>Point</w:t>
            </w:r>
          </w:p>
        </w:tc>
        <w:tc>
          <w:tcPr>
            <w:tcW w:w="3200" w:type="dxa"/>
            <w:shd w:val="clear" w:color="auto" w:fill="1F2937"/>
            <w:tcMar>
              <w:top w:w="100" w:type="dxa"/>
              <w:left w:w="120" w:type="dxa"/>
              <w:bottom w:w="100" w:type="dxa"/>
              <w:right w:w="120" w:type="dxa"/>
            </w:tcMar>
          </w:tcPr>
          <w:p w14:paraId="22EA8098" w14:textId="77777777" w:rsidR="006066F4" w:rsidRDefault="00000000">
            <w:r>
              <w:rPr>
                <w:b/>
                <w:bCs/>
                <w:color w:val="FFFFFF"/>
                <w:sz w:val="19"/>
                <w:szCs w:val="19"/>
              </w:rPr>
              <w:t>Version initiale</w:t>
            </w:r>
          </w:p>
        </w:tc>
        <w:tc>
          <w:tcPr>
            <w:tcW w:w="3750" w:type="dxa"/>
            <w:shd w:val="clear" w:color="auto" w:fill="1F2937"/>
            <w:tcMar>
              <w:top w:w="100" w:type="dxa"/>
              <w:left w:w="120" w:type="dxa"/>
              <w:bottom w:w="100" w:type="dxa"/>
              <w:right w:w="120" w:type="dxa"/>
            </w:tcMar>
          </w:tcPr>
          <w:p w14:paraId="1954184B" w14:textId="77777777" w:rsidR="006066F4" w:rsidRDefault="00000000">
            <w:r>
              <w:rPr>
                <w:b/>
                <w:bCs/>
                <w:color w:val="FFFFFF"/>
                <w:sz w:val="19"/>
                <w:szCs w:val="19"/>
              </w:rPr>
              <w:t>Correction</w:t>
            </w:r>
          </w:p>
        </w:tc>
      </w:tr>
      <w:tr w:rsidR="006066F4" w14:paraId="48FAFFD7" w14:textId="77777777">
        <w:tc>
          <w:tcPr>
            <w:tcW w:w="2400" w:type="dxa"/>
            <w:shd w:val="clear" w:color="auto" w:fill="FFFFFF"/>
            <w:tcMar>
              <w:top w:w="90" w:type="dxa"/>
              <w:left w:w="120" w:type="dxa"/>
              <w:bottom w:w="90" w:type="dxa"/>
              <w:right w:w="120" w:type="dxa"/>
            </w:tcMar>
          </w:tcPr>
          <w:p w14:paraId="644D2F71" w14:textId="77777777" w:rsidR="006066F4" w:rsidRDefault="00000000">
            <w:r>
              <w:rPr>
                <w:sz w:val="19"/>
                <w:szCs w:val="19"/>
              </w:rPr>
              <w:t>Port 9696</w:t>
            </w:r>
          </w:p>
        </w:tc>
        <w:tc>
          <w:tcPr>
            <w:tcW w:w="3200" w:type="dxa"/>
            <w:shd w:val="clear" w:color="auto" w:fill="FFFFFF"/>
            <w:tcMar>
              <w:top w:w="90" w:type="dxa"/>
              <w:left w:w="120" w:type="dxa"/>
              <w:bottom w:w="90" w:type="dxa"/>
              <w:right w:w="120" w:type="dxa"/>
            </w:tcMar>
          </w:tcPr>
          <w:p w14:paraId="0021F12C" w14:textId="77777777" w:rsidR="006066F4" w:rsidRDefault="00000000">
            <w:r>
              <w:rPr>
                <w:sz w:val="19"/>
                <w:szCs w:val="19"/>
              </w:rPr>
              <w:t>Présenté comme le port de l'API du Management Hub</w:t>
            </w:r>
          </w:p>
        </w:tc>
        <w:tc>
          <w:tcPr>
            <w:tcW w:w="3750" w:type="dxa"/>
            <w:shd w:val="clear" w:color="auto" w:fill="FFFFFF"/>
            <w:tcMar>
              <w:top w:w="90" w:type="dxa"/>
              <w:left w:w="120" w:type="dxa"/>
              <w:bottom w:w="90" w:type="dxa"/>
              <w:right w:w="120" w:type="dxa"/>
            </w:tcMar>
          </w:tcPr>
          <w:p w14:paraId="312DE6C6" w14:textId="77777777" w:rsidR="006066F4" w:rsidRDefault="00000000">
            <w:r>
              <w:rPr>
                <w:sz w:val="19"/>
                <w:szCs w:val="19"/>
              </w:rPr>
              <w:t xml:space="preserve">C'est le port local de </w:t>
            </w:r>
            <w:proofErr w:type="spellStart"/>
            <w:r>
              <w:rPr>
                <w:sz w:val="19"/>
                <w:szCs w:val="19"/>
              </w:rPr>
              <w:t>Certify</w:t>
            </w:r>
            <w:proofErr w:type="spellEnd"/>
            <w:r>
              <w:rPr>
                <w:sz w:val="19"/>
                <w:szCs w:val="19"/>
              </w:rPr>
              <w:t xml:space="preserve"> </w:t>
            </w:r>
            <w:proofErr w:type="spellStart"/>
            <w:r>
              <w:rPr>
                <w:sz w:val="19"/>
                <w:szCs w:val="19"/>
              </w:rPr>
              <w:t>Certificate</w:t>
            </w:r>
            <w:proofErr w:type="spellEnd"/>
            <w:r>
              <w:rPr>
                <w:sz w:val="19"/>
                <w:szCs w:val="19"/>
              </w:rPr>
              <w:t xml:space="preserve"> Manager (l'app classique), utilisé par l'UI pour parler au service local (127.0.0.2:9696). </w:t>
            </w:r>
            <w:r w:rsidRPr="00DA0FEC">
              <w:rPr>
                <w:b/>
                <w:bCs/>
                <w:sz w:val="19"/>
                <w:szCs w:val="19"/>
              </w:rPr>
              <w:t>Le Hub utilise un port distinct et configurable</w:t>
            </w:r>
            <w:r>
              <w:rPr>
                <w:sz w:val="19"/>
                <w:szCs w:val="19"/>
              </w:rPr>
              <w:t xml:space="preserve"> (ex. 8080 par défaut en Docker, ou tout port choisi à l'installation Windows).</w:t>
            </w:r>
          </w:p>
        </w:tc>
      </w:tr>
      <w:tr w:rsidR="006066F4" w14:paraId="2380144F" w14:textId="77777777">
        <w:tc>
          <w:tcPr>
            <w:tcW w:w="2400" w:type="dxa"/>
            <w:shd w:val="clear" w:color="auto" w:fill="F2F2F2"/>
            <w:tcMar>
              <w:top w:w="90" w:type="dxa"/>
              <w:left w:w="120" w:type="dxa"/>
              <w:bottom w:w="90" w:type="dxa"/>
              <w:right w:w="120" w:type="dxa"/>
            </w:tcMar>
          </w:tcPr>
          <w:p w14:paraId="6035AF06" w14:textId="77777777" w:rsidR="006066F4" w:rsidRDefault="00000000">
            <w:r>
              <w:rPr>
                <w:sz w:val="19"/>
                <w:szCs w:val="19"/>
              </w:rPr>
              <w:t>Licence</w:t>
            </w:r>
          </w:p>
        </w:tc>
        <w:tc>
          <w:tcPr>
            <w:tcW w:w="3200" w:type="dxa"/>
            <w:shd w:val="clear" w:color="auto" w:fill="F2F2F2"/>
            <w:tcMar>
              <w:top w:w="90" w:type="dxa"/>
              <w:left w:w="120" w:type="dxa"/>
              <w:bottom w:w="90" w:type="dxa"/>
              <w:right w:w="120" w:type="dxa"/>
            </w:tcMar>
          </w:tcPr>
          <w:p w14:paraId="068863CE" w14:textId="77777777" w:rsidR="006066F4" w:rsidRDefault="00000000">
            <w:r>
              <w:rPr>
                <w:sz w:val="19"/>
                <w:szCs w:val="19"/>
              </w:rPr>
              <w:t>Non mentionnée</w:t>
            </w:r>
          </w:p>
        </w:tc>
        <w:tc>
          <w:tcPr>
            <w:tcW w:w="3750" w:type="dxa"/>
            <w:shd w:val="clear" w:color="auto" w:fill="F2F2F2"/>
            <w:tcMar>
              <w:top w:w="90" w:type="dxa"/>
              <w:left w:w="120" w:type="dxa"/>
              <w:bottom w:w="90" w:type="dxa"/>
              <w:right w:w="120" w:type="dxa"/>
            </w:tcMar>
          </w:tcPr>
          <w:p w14:paraId="39699B85" w14:textId="77777777" w:rsidR="006066F4" w:rsidRDefault="00000000">
            <w:proofErr w:type="spellStart"/>
            <w:r>
              <w:rPr>
                <w:sz w:val="19"/>
                <w:szCs w:val="19"/>
              </w:rPr>
              <w:t>Certify</w:t>
            </w:r>
            <w:proofErr w:type="spellEnd"/>
            <w:r>
              <w:rPr>
                <w:sz w:val="19"/>
                <w:szCs w:val="19"/>
              </w:rPr>
              <w:t xml:space="preserve"> </w:t>
            </w:r>
            <w:proofErr w:type="spellStart"/>
            <w:r>
              <w:rPr>
                <w:sz w:val="19"/>
                <w:szCs w:val="19"/>
              </w:rPr>
              <w:t>Certificate</w:t>
            </w:r>
            <w:proofErr w:type="spellEnd"/>
            <w:r>
              <w:rPr>
                <w:sz w:val="19"/>
                <w:szCs w:val="19"/>
              </w:rPr>
              <w:t xml:space="preserve"> Manager (Community) est gratuit </w:t>
            </w:r>
            <w:r w:rsidRPr="00DA0FEC">
              <w:rPr>
                <w:b/>
                <w:bCs/>
                <w:sz w:val="19"/>
                <w:szCs w:val="19"/>
              </w:rPr>
              <w:t>jusqu'à 5</w:t>
            </w:r>
            <w:r>
              <w:rPr>
                <w:sz w:val="19"/>
                <w:szCs w:val="19"/>
              </w:rPr>
              <w:t xml:space="preserve"> certificats/serveur. Le Management Hub est inclus dans le palier « Power Pro » ou supérieur, mais utilisable en évaluation sans limite de temps.</w:t>
            </w:r>
          </w:p>
        </w:tc>
      </w:tr>
      <w:tr w:rsidR="006066F4" w14:paraId="6258567B" w14:textId="77777777">
        <w:tc>
          <w:tcPr>
            <w:tcW w:w="2400" w:type="dxa"/>
            <w:shd w:val="clear" w:color="auto" w:fill="FFFFFF"/>
            <w:tcMar>
              <w:top w:w="90" w:type="dxa"/>
              <w:left w:w="120" w:type="dxa"/>
              <w:bottom w:w="90" w:type="dxa"/>
              <w:right w:w="120" w:type="dxa"/>
            </w:tcMar>
          </w:tcPr>
          <w:p w14:paraId="0397F01F" w14:textId="77777777" w:rsidR="006066F4" w:rsidRDefault="00000000">
            <w:r>
              <w:rPr>
                <w:sz w:val="19"/>
                <w:szCs w:val="19"/>
              </w:rPr>
              <w:t>SAN OPT-IIS-</w:t>
            </w:r>
            <w:proofErr w:type="gramStart"/>
            <w:r>
              <w:rPr>
                <w:sz w:val="19"/>
                <w:szCs w:val="19"/>
              </w:rPr>
              <w:t>01..</w:t>
            </w:r>
            <w:proofErr w:type="gramEnd"/>
            <w:r>
              <w:rPr>
                <w:sz w:val="19"/>
                <w:szCs w:val="19"/>
              </w:rPr>
              <w:t>06 dans le certificat public</w:t>
            </w:r>
          </w:p>
        </w:tc>
        <w:tc>
          <w:tcPr>
            <w:tcW w:w="3200" w:type="dxa"/>
            <w:shd w:val="clear" w:color="auto" w:fill="FFFFFF"/>
            <w:tcMar>
              <w:top w:w="90" w:type="dxa"/>
              <w:left w:w="120" w:type="dxa"/>
              <w:bottom w:w="90" w:type="dxa"/>
              <w:right w:w="120" w:type="dxa"/>
            </w:tcMar>
          </w:tcPr>
          <w:p w14:paraId="76E38B6F" w14:textId="77777777" w:rsidR="006066F4" w:rsidRDefault="00000000">
            <w:r>
              <w:rPr>
                <w:sz w:val="19"/>
                <w:szCs w:val="19"/>
              </w:rPr>
              <w:t>Inclus par défaut dans le SAN public, avec distribution prévue vers les 6 IIS</w:t>
            </w:r>
          </w:p>
        </w:tc>
        <w:tc>
          <w:tcPr>
            <w:tcW w:w="3750" w:type="dxa"/>
            <w:shd w:val="clear" w:color="auto" w:fill="FFFFFF"/>
            <w:tcMar>
              <w:top w:w="90" w:type="dxa"/>
              <w:left w:w="120" w:type="dxa"/>
              <w:bottom w:w="90" w:type="dxa"/>
              <w:right w:w="120" w:type="dxa"/>
            </w:tcMar>
          </w:tcPr>
          <w:p w14:paraId="126907AE" w14:textId="19DEA40B" w:rsidR="006066F4" w:rsidRDefault="00000000">
            <w:r>
              <w:rPr>
                <w:sz w:val="19"/>
                <w:szCs w:val="19"/>
              </w:rPr>
              <w:t xml:space="preserve">RETIRÉ. Confirmé par vos soins : </w:t>
            </w:r>
            <w:r w:rsidRPr="00DA0FEC">
              <w:rPr>
                <w:b/>
                <w:bCs/>
                <w:sz w:val="19"/>
                <w:szCs w:val="19"/>
              </w:rPr>
              <w:t>les 6 backends utilisent déjà un certificat ADCS interne</w:t>
            </w:r>
            <w:r>
              <w:rPr>
                <w:sz w:val="19"/>
                <w:szCs w:val="19"/>
              </w:rPr>
              <w:t xml:space="preserve"> (généré et déployé par Ansible / </w:t>
            </w:r>
            <w:proofErr w:type="spellStart"/>
            <w:r>
              <w:rPr>
                <w:sz w:val="19"/>
                <w:szCs w:val="19"/>
              </w:rPr>
              <w:t>win_certificate_store</w:t>
            </w:r>
            <w:proofErr w:type="spellEnd"/>
            <w:r>
              <w:rPr>
                <w:sz w:val="19"/>
                <w:szCs w:val="19"/>
              </w:rPr>
              <w:t>) pour leur HTTPS 443</w:t>
            </w:r>
            <w:r w:rsidR="00DA0FEC">
              <w:rPr>
                <w:sz w:val="19"/>
                <w:szCs w:val="19"/>
              </w:rPr>
              <w:t xml:space="preserve"> (ainsi sur des ports dédiés uniques en par site configurés aussi en HTTPS)</w:t>
            </w:r>
            <w:r>
              <w:rPr>
                <w:sz w:val="19"/>
                <w:szCs w:val="19"/>
              </w:rPr>
              <w:t xml:space="preserve">. </w:t>
            </w:r>
            <w:r w:rsidRPr="00D342E5">
              <w:rPr>
                <w:b/>
                <w:bCs/>
                <w:sz w:val="19"/>
                <w:szCs w:val="19"/>
              </w:rPr>
              <w:t>Aucune raison de leur ajouter un certificat public</w:t>
            </w:r>
            <w:r>
              <w:rPr>
                <w:sz w:val="19"/>
                <w:szCs w:val="19"/>
              </w:rPr>
              <w:t xml:space="preserve"> — la Phase 6 « distribution vers les 6 IIS » est donc supprimée et remplacée par une explication de l'architecture TLS bridging.</w:t>
            </w:r>
          </w:p>
        </w:tc>
      </w:tr>
      <w:tr w:rsidR="006066F4" w14:paraId="298586E0" w14:textId="77777777">
        <w:tc>
          <w:tcPr>
            <w:tcW w:w="2400" w:type="dxa"/>
            <w:shd w:val="clear" w:color="auto" w:fill="F2F2F2"/>
            <w:tcMar>
              <w:top w:w="90" w:type="dxa"/>
              <w:left w:w="120" w:type="dxa"/>
              <w:bottom w:w="90" w:type="dxa"/>
              <w:right w:w="120" w:type="dxa"/>
            </w:tcMar>
          </w:tcPr>
          <w:p w14:paraId="71FA9654" w14:textId="77777777" w:rsidR="006066F4" w:rsidRDefault="00000000">
            <w:r>
              <w:rPr>
                <w:sz w:val="19"/>
                <w:szCs w:val="19"/>
              </w:rPr>
              <w:t xml:space="preserve">Fuite d'information via </w:t>
            </w:r>
            <w:proofErr w:type="spellStart"/>
            <w:r>
              <w:rPr>
                <w:sz w:val="19"/>
                <w:szCs w:val="19"/>
              </w:rPr>
              <w:t>Certificate</w:t>
            </w:r>
            <w:proofErr w:type="spellEnd"/>
            <w:r>
              <w:rPr>
                <w:sz w:val="19"/>
                <w:szCs w:val="19"/>
              </w:rPr>
              <w:t xml:space="preserve"> </w:t>
            </w:r>
            <w:proofErr w:type="spellStart"/>
            <w:r>
              <w:rPr>
                <w:sz w:val="19"/>
                <w:szCs w:val="19"/>
              </w:rPr>
              <w:t>Transparency</w:t>
            </w:r>
            <w:proofErr w:type="spellEnd"/>
          </w:p>
        </w:tc>
        <w:tc>
          <w:tcPr>
            <w:tcW w:w="3200" w:type="dxa"/>
            <w:shd w:val="clear" w:color="auto" w:fill="F2F2F2"/>
            <w:tcMar>
              <w:top w:w="90" w:type="dxa"/>
              <w:left w:w="120" w:type="dxa"/>
              <w:bottom w:w="90" w:type="dxa"/>
              <w:right w:w="120" w:type="dxa"/>
            </w:tcMar>
          </w:tcPr>
          <w:p w14:paraId="35661911" w14:textId="77777777" w:rsidR="006066F4" w:rsidRDefault="00000000">
            <w:r>
              <w:rPr>
                <w:sz w:val="19"/>
                <w:szCs w:val="19"/>
              </w:rPr>
              <w:t>Non traité</w:t>
            </w:r>
          </w:p>
        </w:tc>
        <w:tc>
          <w:tcPr>
            <w:tcW w:w="3750" w:type="dxa"/>
            <w:shd w:val="clear" w:color="auto" w:fill="F2F2F2"/>
            <w:tcMar>
              <w:top w:w="90" w:type="dxa"/>
              <w:left w:w="120" w:type="dxa"/>
              <w:bottom w:w="90" w:type="dxa"/>
              <w:right w:w="120" w:type="dxa"/>
            </w:tcMar>
          </w:tcPr>
          <w:p w14:paraId="28DC6117" w14:textId="77777777" w:rsidR="006066F4" w:rsidRDefault="00000000">
            <w:r>
              <w:rPr>
                <w:sz w:val="19"/>
                <w:szCs w:val="19"/>
              </w:rPr>
              <w:t>Tout certificat public (</w:t>
            </w:r>
            <w:proofErr w:type="spellStart"/>
            <w:r>
              <w:rPr>
                <w:sz w:val="19"/>
                <w:szCs w:val="19"/>
              </w:rPr>
              <w:t>Let's</w:t>
            </w:r>
            <w:proofErr w:type="spellEnd"/>
            <w:r>
              <w:rPr>
                <w:sz w:val="19"/>
                <w:szCs w:val="19"/>
              </w:rPr>
              <w:t xml:space="preserve"> </w:t>
            </w:r>
            <w:proofErr w:type="spellStart"/>
            <w:r>
              <w:rPr>
                <w:sz w:val="19"/>
                <w:szCs w:val="19"/>
              </w:rPr>
              <w:t>Encrypt</w:t>
            </w:r>
            <w:proofErr w:type="spellEnd"/>
            <w:r>
              <w:rPr>
                <w:sz w:val="19"/>
                <w:szCs w:val="19"/>
              </w:rPr>
              <w:t>) est publié dans les logs CT publics (crt.sh). Exclure les FQDN internes du SAN public évite qu'ils soient découvrables publiquement — bénéfice de sécurité réel, voir Phase 6.</w:t>
            </w:r>
          </w:p>
        </w:tc>
      </w:tr>
    </w:tbl>
    <w:p w14:paraId="0293F8D9" w14:textId="63CD2DEC" w:rsidR="002936CC" w:rsidRDefault="002936CC">
      <w:pPr>
        <w:spacing w:after="200"/>
      </w:pPr>
    </w:p>
    <w:p w14:paraId="5167B37D" w14:textId="77777777" w:rsidR="002936CC" w:rsidRDefault="002936CC">
      <w:r>
        <w:br w:type="page"/>
      </w:r>
    </w:p>
    <w:p w14:paraId="01BE5C86" w14:textId="77777777" w:rsidR="006066F4" w:rsidRDefault="00000000">
      <w:pPr>
        <w:pStyle w:val="Titre1"/>
      </w:pPr>
      <w:r>
        <w:lastRenderedPageBreak/>
        <w:t>1. Vue d'ensemble de l'architecture cible</w:t>
      </w:r>
    </w:p>
    <w:p w14:paraId="7EF0434A" w14:textId="77777777" w:rsidR="006066F4" w:rsidRDefault="00000000">
      <w:pPr>
        <w:spacing w:after="150"/>
      </w:pPr>
      <w:r>
        <w:t>D'après votre fichier d'architecture :</w:t>
      </w:r>
    </w:p>
    <w:p w14:paraId="62527113" w14:textId="77777777" w:rsidR="006066F4" w:rsidRDefault="00000000">
      <w:pPr>
        <w:pStyle w:val="Paragraphedeliste"/>
        <w:numPr>
          <w:ilvl w:val="0"/>
          <w:numId w:val="1"/>
        </w:numPr>
        <w:spacing w:after="60"/>
      </w:pPr>
      <w:r>
        <w:t xml:space="preserve">OPT-RP-01.optimedit.eu : reverse-proxy IIS/ARR, futur hôte du </w:t>
      </w:r>
      <w:proofErr w:type="spellStart"/>
      <w:r>
        <w:t>Certify</w:t>
      </w:r>
      <w:proofErr w:type="spellEnd"/>
      <w:r>
        <w:t xml:space="preserve"> Management Hub, point d'entrée public unique.</w:t>
      </w:r>
    </w:p>
    <w:p w14:paraId="0FC8E090" w14:textId="77777777" w:rsidR="006066F4" w:rsidRDefault="00000000">
      <w:pPr>
        <w:pStyle w:val="Paragraphedeliste"/>
        <w:numPr>
          <w:ilvl w:val="0"/>
          <w:numId w:val="1"/>
        </w:numPr>
        <w:spacing w:after="60"/>
      </w:pPr>
      <w:r>
        <w:t xml:space="preserve">OPT-IIS-01 à </w:t>
      </w:r>
      <w:proofErr w:type="gramStart"/>
      <w:r>
        <w:t>06.optimedit.eu</w:t>
      </w:r>
      <w:proofErr w:type="gramEnd"/>
      <w:r>
        <w:t xml:space="preserve"> : 6 backends IIS internes (13 sites répartis dessus), IP privées, HTTPS interne sur SNI 443 + HTTP 80 host-header.</w:t>
      </w:r>
    </w:p>
    <w:p w14:paraId="285BB50D" w14:textId="77777777" w:rsidR="006066F4" w:rsidRDefault="00000000">
      <w:pPr>
        <w:pStyle w:val="Paragraphedeliste"/>
        <w:numPr>
          <w:ilvl w:val="0"/>
          <w:numId w:val="1"/>
        </w:numPr>
        <w:spacing w:after="60"/>
      </w:pPr>
      <w:r>
        <w:t xml:space="preserve">13 sites applicatifs : achat, blog, ce, client, commercial, </w:t>
      </w:r>
      <w:proofErr w:type="spellStart"/>
      <w:r>
        <w:t>comptabilite</w:t>
      </w:r>
      <w:proofErr w:type="spellEnd"/>
      <w:r>
        <w:t xml:space="preserve">, direction, formation, </w:t>
      </w:r>
      <w:proofErr w:type="spellStart"/>
      <w:r>
        <w:t>it</w:t>
      </w:r>
      <w:proofErr w:type="spellEnd"/>
      <w:r>
        <w:t xml:space="preserve">, juridique, paie, production, </w:t>
      </w:r>
      <w:proofErr w:type="spellStart"/>
      <w:r>
        <w:t>rh</w:t>
      </w:r>
      <w:proofErr w:type="spellEnd"/>
      <w:r>
        <w:t xml:space="preserve"> — chacun avec un compte de service dédié et un port applicatif interne (8060-8072).</w:t>
      </w:r>
    </w:p>
    <w:p w14:paraId="613D8B2A" w14:textId="77777777" w:rsidR="006066F4" w:rsidRDefault="00000000">
      <w:pPr>
        <w:pStyle w:val="Paragraphedeliste"/>
        <w:numPr>
          <w:ilvl w:val="0"/>
          <w:numId w:val="1"/>
        </w:numPr>
        <w:spacing w:after="60"/>
      </w:pPr>
      <w:r>
        <w:t>PKI interne ADCS (OPT-DC-01) : déjà utilisée pour sécuriser les échanges internes (</w:t>
      </w:r>
      <w:proofErr w:type="spellStart"/>
      <w:r>
        <w:t>WinRM</w:t>
      </w:r>
      <w:proofErr w:type="spellEnd"/>
      <w:r>
        <w:t>, bindings internes).</w:t>
      </w:r>
    </w:p>
    <w:p w14:paraId="1110A320" w14:textId="77777777" w:rsidR="006066F4" w:rsidRDefault="00000000">
      <w:pPr>
        <w:pStyle w:val="Paragraphedeliste"/>
        <w:numPr>
          <w:ilvl w:val="0"/>
          <w:numId w:val="1"/>
        </w:numPr>
        <w:spacing w:after="60"/>
      </w:pPr>
      <w:r>
        <w:t xml:space="preserve">Ansible : provisionnement </w:t>
      </w:r>
      <w:proofErr w:type="spellStart"/>
      <w:r>
        <w:t>WinRM</w:t>
      </w:r>
      <w:proofErr w:type="spellEnd"/>
      <w:r>
        <w:t>/Kerberos/HTTPS (port 5986) des backends, y compris le déploiement du certificat interne ADCS via `</w:t>
      </w:r>
      <w:proofErr w:type="spellStart"/>
      <w:r>
        <w:t>win_certificate_store</w:t>
      </w:r>
      <w:proofErr w:type="spellEnd"/>
      <w:r>
        <w:t>`.</w:t>
      </w:r>
    </w:p>
    <w:tbl>
      <w:tblPr>
        <w:tblW w:w="5000" w:type="pct"/>
        <w:tblBorders>
          <w:top w:val="single" w:sz="4" w:space="0" w:color="047857"/>
          <w:left w:val="single" w:sz="24" w:space="0" w:color="047857"/>
          <w:bottom w:val="single" w:sz="4" w:space="0" w:color="047857"/>
          <w:right w:val="single" w:sz="4" w:space="0" w:color="047857"/>
        </w:tblBorders>
        <w:tblCellMar>
          <w:left w:w="10" w:type="dxa"/>
          <w:right w:w="10" w:type="dxa"/>
        </w:tblCellMar>
        <w:tblLook w:val="04A0" w:firstRow="1" w:lastRow="0" w:firstColumn="1" w:lastColumn="0" w:noHBand="0" w:noVBand="1"/>
      </w:tblPr>
      <w:tblGrid>
        <w:gridCol w:w="10005"/>
      </w:tblGrid>
      <w:tr w:rsidR="006066F4" w14:paraId="1712D685" w14:textId="77777777">
        <w:tc>
          <w:tcPr>
            <w:tcW w:w="9350" w:type="dxa"/>
            <w:shd w:val="clear" w:color="auto" w:fill="ECFDF5"/>
            <w:tcMar>
              <w:top w:w="150" w:type="dxa"/>
              <w:left w:w="250" w:type="dxa"/>
              <w:bottom w:w="150" w:type="dxa"/>
              <w:right w:w="250" w:type="dxa"/>
            </w:tcMar>
          </w:tcPr>
          <w:p w14:paraId="464EC66F" w14:textId="77777777" w:rsidR="006066F4" w:rsidRDefault="00000000">
            <w:pPr>
              <w:spacing w:after="80"/>
            </w:pPr>
            <w:r>
              <w:rPr>
                <w:b/>
                <w:bCs/>
                <w:color w:val="047857"/>
                <w:sz w:val="20"/>
                <w:szCs w:val="20"/>
              </w:rPr>
              <w:t>Décision confirmée : deux PKI, deux périmètres</w:t>
            </w:r>
          </w:p>
          <w:p w14:paraId="571F78EC" w14:textId="77777777" w:rsidR="006066F4" w:rsidRDefault="00000000">
            <w:pPr>
              <w:spacing w:after="60"/>
            </w:pPr>
            <w:r>
              <w:rPr>
                <w:color w:val="1F2937"/>
                <w:sz w:val="20"/>
                <w:szCs w:val="20"/>
              </w:rPr>
              <w:t>Le certificat public (</w:t>
            </w:r>
            <w:proofErr w:type="spellStart"/>
            <w:r>
              <w:rPr>
                <w:color w:val="1F2937"/>
                <w:sz w:val="20"/>
                <w:szCs w:val="20"/>
              </w:rPr>
              <w:t>Let's</w:t>
            </w:r>
            <w:proofErr w:type="spellEnd"/>
            <w:r>
              <w:rPr>
                <w:color w:val="1F2937"/>
                <w:sz w:val="20"/>
                <w:szCs w:val="20"/>
              </w:rPr>
              <w:t xml:space="preserve"> </w:t>
            </w:r>
            <w:proofErr w:type="spellStart"/>
            <w:r>
              <w:rPr>
                <w:color w:val="1F2937"/>
                <w:sz w:val="20"/>
                <w:szCs w:val="20"/>
              </w:rPr>
              <w:t>Encrypt</w:t>
            </w:r>
            <w:proofErr w:type="spellEnd"/>
            <w:r>
              <w:rPr>
                <w:color w:val="1F2937"/>
                <w:sz w:val="20"/>
                <w:szCs w:val="20"/>
              </w:rPr>
              <w:t xml:space="preserve"> via </w:t>
            </w:r>
            <w:proofErr w:type="spellStart"/>
            <w:r>
              <w:rPr>
                <w:color w:val="1F2937"/>
                <w:sz w:val="20"/>
                <w:szCs w:val="20"/>
              </w:rPr>
              <w:t>Certify</w:t>
            </w:r>
            <w:proofErr w:type="spellEnd"/>
            <w:r>
              <w:rPr>
                <w:color w:val="1F2937"/>
                <w:sz w:val="20"/>
                <w:szCs w:val="20"/>
              </w:rPr>
              <w:t xml:space="preserve"> Hub / OVH DNS-01) ne couvre QUE OPT-RP-01.optimedit.eu + les 13 sous-domaines applicatifs — c'est le seul segment exposé sur Internet.</w:t>
            </w:r>
          </w:p>
          <w:p w14:paraId="6D6EE573" w14:textId="77777777" w:rsidR="006066F4" w:rsidRDefault="00000000">
            <w:pPr>
              <w:spacing w:after="60"/>
            </w:pPr>
            <w:r>
              <w:rPr>
                <w:color w:val="1F2937"/>
                <w:sz w:val="20"/>
                <w:szCs w:val="20"/>
              </w:rPr>
              <w:t>Les 6 backends OPT-IIS-</w:t>
            </w:r>
            <w:proofErr w:type="gramStart"/>
            <w:r>
              <w:rPr>
                <w:color w:val="1F2937"/>
                <w:sz w:val="20"/>
                <w:szCs w:val="20"/>
              </w:rPr>
              <w:t>01..</w:t>
            </w:r>
            <w:proofErr w:type="gramEnd"/>
            <w:r>
              <w:rPr>
                <w:color w:val="1F2937"/>
                <w:sz w:val="20"/>
                <w:szCs w:val="20"/>
              </w:rPr>
              <w:t>06 gardent leur certificat interne ADCS (SAN couvrant RP + 6 backends + 13 apps si besoin), déployé comme aujourd'hui via Ansible. Ce certificat ne sert qu'au tronçon RP → backend, jamais exposé côté client public.</w:t>
            </w:r>
          </w:p>
          <w:p w14:paraId="5265664F" w14:textId="77777777" w:rsidR="006066F4" w:rsidRDefault="00000000">
            <w:pPr>
              <w:spacing w:after="60"/>
            </w:pPr>
            <w:r>
              <w:rPr>
                <w:color w:val="1F2937"/>
                <w:sz w:val="20"/>
                <w:szCs w:val="20"/>
              </w:rPr>
              <w:t>Ces deux certificats cohabitent sans conflit : ce sont deux connexions TLS distinctes, sur deux segments réseau différents. Voir Phase 6 pour le détail de cette architecture « TLS bridging ».</w:t>
            </w:r>
          </w:p>
        </w:tc>
      </w:tr>
    </w:tbl>
    <w:p w14:paraId="66B761D4" w14:textId="083996BC" w:rsidR="002229A8" w:rsidRDefault="002229A8" w:rsidP="002229A8">
      <w:pPr>
        <w:tabs>
          <w:tab w:val="left" w:pos="4058"/>
        </w:tabs>
      </w:pPr>
    </w:p>
    <w:p w14:paraId="4A22240B" w14:textId="77777777" w:rsidR="005C58BD" w:rsidRPr="005C58BD" w:rsidRDefault="005C58BD" w:rsidP="005C58BD">
      <w:pPr>
        <w:tabs>
          <w:tab w:val="left" w:pos="4058"/>
        </w:tabs>
        <w:rPr>
          <w:b/>
          <w:bCs/>
        </w:rPr>
      </w:pPr>
      <w:r w:rsidRPr="005C58BD">
        <w:rPr>
          <w:rFonts w:ascii="Segoe UI Symbol" w:hAnsi="Segoe UI Symbol" w:cs="Segoe UI Symbol"/>
          <w:b/>
          <w:bCs/>
        </w:rPr>
        <w:t>🏗</w:t>
      </w:r>
      <w:r w:rsidRPr="005C58BD">
        <w:rPr>
          <w:b/>
          <w:bCs/>
        </w:rPr>
        <w:t>️ Architecture cible</w:t>
      </w:r>
    </w:p>
    <w:p w14:paraId="29E8C9D3" w14:textId="77777777" w:rsidR="005C58BD" w:rsidRDefault="005C58BD" w:rsidP="002229A8">
      <w:pPr>
        <w:tabs>
          <w:tab w:val="left" w:pos="4058"/>
        </w:tabs>
      </w:pPr>
    </w:p>
    <w:p w14:paraId="1C503FDE" w14:textId="03C7F735" w:rsidR="002229A8" w:rsidRDefault="002229A8" w:rsidP="00A66504">
      <w:pPr>
        <w:jc w:val="center"/>
        <w:rPr>
          <w:b/>
          <w:bCs/>
          <w:color w:val="1F2937"/>
          <w:sz w:val="32"/>
          <w:szCs w:val="32"/>
        </w:rPr>
      </w:pPr>
      <w:r w:rsidRPr="002229A8">
        <w:rPr>
          <w:b/>
          <w:bCs/>
          <w:color w:val="1F2937"/>
          <w:sz w:val="32"/>
          <w:szCs w:val="32"/>
        </w:rPr>
        <w:drawing>
          <wp:inline distT="0" distB="0" distL="0" distR="0" wp14:anchorId="0942BA5B" wp14:editId="510AE98B">
            <wp:extent cx="4181475" cy="4138579"/>
            <wp:effectExtent l="19050" t="19050" r="9525" b="1460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93651" cy="4150630"/>
                    </a:xfrm>
                    <a:prstGeom prst="rect">
                      <a:avLst/>
                    </a:prstGeom>
                    <a:ln>
                      <a:solidFill>
                        <a:schemeClr val="accent1"/>
                      </a:solidFill>
                    </a:ln>
                  </pic:spPr>
                </pic:pic>
              </a:graphicData>
            </a:graphic>
          </wp:inline>
        </w:drawing>
      </w:r>
    </w:p>
    <w:p w14:paraId="48BC5C6C" w14:textId="7E2AA935" w:rsidR="006066F4" w:rsidRDefault="00000000">
      <w:pPr>
        <w:pStyle w:val="Titre1"/>
      </w:pPr>
      <w:r>
        <w:lastRenderedPageBreak/>
        <w:t>Phase 1 — Reverse-proxy ARR sur OPT-RP-01</w:t>
      </w:r>
    </w:p>
    <w:p w14:paraId="7D32663C" w14:textId="77777777" w:rsidR="006066F4" w:rsidRDefault="00000000">
      <w:pPr>
        <w:pStyle w:val="Titre2"/>
        <w:spacing w:before="300" w:after="150"/>
      </w:pPr>
      <w:r>
        <w:t>1.1 Installation du serveur et rôles Windows</w:t>
      </w:r>
    </w:p>
    <w:p w14:paraId="1189052F" w14:textId="77777777" w:rsidR="006066F4" w:rsidRDefault="00000000">
      <w:pPr>
        <w:pStyle w:val="Paragraphedeliste"/>
        <w:numPr>
          <w:ilvl w:val="0"/>
          <w:numId w:val="2"/>
        </w:numPr>
        <w:spacing w:after="80"/>
      </w:pPr>
      <w:r>
        <w:t>Installer Windows Server sur OPT-RP-01.optimedit.eu, le joindre au domaine AD optimedit.eu, lui attribuer son IP publique + IP interne, DNS A déjà en place.</w:t>
      </w:r>
    </w:p>
    <w:p w14:paraId="50989971" w14:textId="77777777" w:rsidR="006066F4" w:rsidRDefault="00000000">
      <w:pPr>
        <w:pStyle w:val="Paragraphedeliste"/>
        <w:numPr>
          <w:ilvl w:val="0"/>
          <w:numId w:val="2"/>
        </w:numPr>
        <w:spacing w:after="80"/>
      </w:pPr>
      <w:r>
        <w:t>Installer le rôle IIS avec les modules par défaut.</w:t>
      </w:r>
    </w:p>
    <w:p w14:paraId="094354D4" w14:textId="77777777" w:rsidR="006066F4" w:rsidRDefault="00000000">
      <w:pPr>
        <w:pStyle w:val="Paragraphedeliste"/>
        <w:numPr>
          <w:ilvl w:val="0"/>
          <w:numId w:val="2"/>
        </w:numPr>
        <w:spacing w:after="80"/>
      </w:pPr>
      <w:r>
        <w:t xml:space="preserve">Installer Application </w:t>
      </w:r>
      <w:proofErr w:type="spellStart"/>
      <w:r>
        <w:t>Request</w:t>
      </w:r>
      <w:proofErr w:type="spellEnd"/>
      <w:r>
        <w:t xml:space="preserve"> </w:t>
      </w:r>
      <w:proofErr w:type="spellStart"/>
      <w:r>
        <w:t>Routing</w:t>
      </w:r>
      <w:proofErr w:type="spellEnd"/>
      <w:r>
        <w:t xml:space="preserve"> (ARR) et URL Rewrite (prérequis d'ARR) via Web Platform Installer ou les paquets MSI officiels Microsoft.</w:t>
      </w:r>
    </w:p>
    <w:p w14:paraId="53DC5B69" w14:textId="658E6D13" w:rsidR="00A61BDD" w:rsidRDefault="00A61BDD" w:rsidP="003A606F">
      <w:pPr>
        <w:pStyle w:val="Paragraphedeliste"/>
        <w:numPr>
          <w:ilvl w:val="0"/>
          <w:numId w:val="4"/>
        </w:numPr>
        <w:spacing w:after="80"/>
      </w:pPr>
      <w:r w:rsidRPr="006A3BB5">
        <w:t xml:space="preserve">Télécharger et installer </w:t>
      </w:r>
      <w:r w:rsidRPr="00A61BDD">
        <w:t xml:space="preserve">Application </w:t>
      </w:r>
      <w:proofErr w:type="spellStart"/>
      <w:r w:rsidRPr="00A61BDD">
        <w:t>Request</w:t>
      </w:r>
      <w:proofErr w:type="spellEnd"/>
      <w:r w:rsidRPr="00A61BDD">
        <w:t xml:space="preserve"> </w:t>
      </w:r>
      <w:proofErr w:type="spellStart"/>
      <w:r w:rsidRPr="00A61BDD">
        <w:t>Routing</w:t>
      </w:r>
      <w:proofErr w:type="spellEnd"/>
      <w:r w:rsidRPr="00A61BDD">
        <w:t xml:space="preserve"> (ARR) 3.0</w:t>
      </w:r>
      <w:r>
        <w:t> :</w:t>
      </w:r>
    </w:p>
    <w:p w14:paraId="47ABBA30" w14:textId="77777777" w:rsidR="00A61BDD" w:rsidRDefault="00000000" w:rsidP="00A61BDD">
      <w:pPr>
        <w:ind w:left="1440"/>
      </w:pPr>
      <w:hyperlink r:id="rId6" w:history="1">
        <w:r w:rsidR="00A61BDD" w:rsidRPr="003A39EA">
          <w:rPr>
            <w:rStyle w:val="Lienhypertexte"/>
          </w:rPr>
          <w:t>https://www.iis.net/downloads/microsoft/</w:t>
        </w:r>
        <w:r w:rsidR="00A61BDD" w:rsidRPr="00A308D3">
          <w:rPr>
            <w:rStyle w:val="Lienhypertexte"/>
            <w:b/>
            <w:bCs/>
          </w:rPr>
          <w:t>application-request-routing</w:t>
        </w:r>
      </w:hyperlink>
    </w:p>
    <w:p w14:paraId="2212A49F" w14:textId="1952C6A0" w:rsidR="00A61BDD" w:rsidRDefault="00A61BDD" w:rsidP="003A606F">
      <w:pPr>
        <w:pStyle w:val="Paragraphedeliste"/>
        <w:numPr>
          <w:ilvl w:val="0"/>
          <w:numId w:val="4"/>
        </w:numPr>
        <w:spacing w:after="80"/>
      </w:pPr>
      <w:r w:rsidRPr="006A3BB5">
        <w:t xml:space="preserve">Le module </w:t>
      </w:r>
      <w:r w:rsidRPr="00A61BDD">
        <w:t>URL Rewrite</w:t>
      </w:r>
      <w:r w:rsidRPr="006A3BB5">
        <w:t xml:space="preserve"> s'installera automatiquement avec ARR</w:t>
      </w:r>
      <w:r>
        <w:t>, si ce n’est pas le cas voici le lien :</w:t>
      </w:r>
    </w:p>
    <w:p w14:paraId="404231CB" w14:textId="77777777" w:rsidR="00A61BDD" w:rsidRDefault="00000000" w:rsidP="00A61BDD">
      <w:pPr>
        <w:ind w:left="1440"/>
      </w:pPr>
      <w:hyperlink r:id="rId7" w:history="1">
        <w:r w:rsidR="00A61BDD" w:rsidRPr="003A39EA">
          <w:rPr>
            <w:rStyle w:val="Lienhypertexte"/>
          </w:rPr>
          <w:t>https://www.iis.net/downloads/microsoft/</w:t>
        </w:r>
        <w:r w:rsidR="00A61BDD" w:rsidRPr="00A308D3">
          <w:rPr>
            <w:rStyle w:val="Lienhypertexte"/>
            <w:b/>
            <w:bCs/>
          </w:rPr>
          <w:t>url-rewrite</w:t>
        </w:r>
      </w:hyperlink>
    </w:p>
    <w:p w14:paraId="10FCF8AA" w14:textId="77777777" w:rsidR="00A61BDD" w:rsidRDefault="00A61BDD" w:rsidP="00A61BDD">
      <w:pPr>
        <w:pStyle w:val="Paragraphedeliste"/>
        <w:spacing w:after="80"/>
        <w:ind w:left="450"/>
      </w:pPr>
    </w:p>
    <w:p w14:paraId="508CBD6A" w14:textId="77777777" w:rsidR="006B2CB5" w:rsidRDefault="006B2CB5" w:rsidP="006B2CB5">
      <w:pPr>
        <w:pStyle w:val="Paragraphedeliste"/>
        <w:spacing w:after="80"/>
        <w:ind w:left="450"/>
      </w:pPr>
    </w:p>
    <w:p w14:paraId="7719F525" w14:textId="6244754D" w:rsidR="006066F4" w:rsidRDefault="00000000">
      <w:pPr>
        <w:pStyle w:val="Titre2"/>
        <w:spacing w:before="300" w:after="150"/>
      </w:pPr>
      <w:r>
        <w:t xml:space="preserve">1.2 </w:t>
      </w:r>
      <w:proofErr w:type="spellStart"/>
      <w:r>
        <w:t>Arborescnce</w:t>
      </w:r>
      <w:proofErr w:type="spellEnd"/>
      <w:r>
        <w:t xml:space="preserve"> physique et sites IIS</w:t>
      </w:r>
    </w:p>
    <w:p w14:paraId="39DE8C1F" w14:textId="77777777" w:rsidR="006066F4" w:rsidRDefault="00000000">
      <w:pPr>
        <w:spacing w:after="150"/>
      </w:pPr>
      <w:r>
        <w:t>Créer les dossiers physiques et les sites pour les 13 applications, plus un site dédié pour le Hub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4F7F279C" w14:textId="77777777">
        <w:tc>
          <w:tcPr>
            <w:tcW w:w="9350" w:type="dxa"/>
            <w:shd w:val="clear" w:color="auto" w:fill="0F172A"/>
            <w:tcMar>
              <w:top w:w="150" w:type="dxa"/>
              <w:left w:w="200" w:type="dxa"/>
              <w:bottom w:w="150" w:type="dxa"/>
              <w:right w:w="200" w:type="dxa"/>
            </w:tcMar>
          </w:tcPr>
          <w:p w14:paraId="29B24885" w14:textId="77777777" w:rsidR="006066F4" w:rsidRDefault="00000000">
            <w:pPr>
              <w:spacing w:after="20"/>
            </w:pPr>
            <w:r>
              <w:rPr>
                <w:rFonts w:ascii="Consolas" w:eastAsia="Consolas" w:hAnsi="Consolas" w:cs="Consolas"/>
                <w:color w:val="E2E8F0"/>
                <w:sz w:val="18"/>
                <w:szCs w:val="18"/>
              </w:rPr>
              <w:t>New-Item -</w:t>
            </w:r>
            <w:proofErr w:type="spellStart"/>
            <w:r>
              <w:rPr>
                <w:rFonts w:ascii="Consolas" w:eastAsia="Consolas" w:hAnsi="Consolas" w:cs="Consolas"/>
                <w:color w:val="E2E8F0"/>
                <w:sz w:val="18"/>
                <w:szCs w:val="18"/>
              </w:rPr>
              <w:t>ItemType</w:t>
            </w:r>
            <w:proofErr w:type="spellEnd"/>
            <w:r>
              <w:rPr>
                <w:rFonts w:ascii="Consolas" w:eastAsia="Consolas" w:hAnsi="Consolas" w:cs="Consolas"/>
                <w:color w:val="E2E8F0"/>
                <w:sz w:val="18"/>
                <w:szCs w:val="18"/>
              </w:rPr>
              <w:t xml:space="preserve"> Directory -Path 'C:\</w:t>
            </w:r>
            <w:proofErr w:type="spellStart"/>
            <w:r>
              <w:rPr>
                <w:rFonts w:ascii="Consolas" w:eastAsia="Consolas" w:hAnsi="Consolas" w:cs="Consolas"/>
                <w:color w:val="E2E8F0"/>
                <w:sz w:val="18"/>
                <w:szCs w:val="18"/>
              </w:rPr>
              <w:t>apps_optimedit</w:t>
            </w:r>
            <w:proofErr w:type="spellEnd"/>
            <w:r>
              <w:rPr>
                <w:rFonts w:ascii="Consolas" w:eastAsia="Consolas" w:hAnsi="Consolas" w:cs="Consolas"/>
                <w:color w:val="E2E8F0"/>
                <w:sz w:val="18"/>
                <w:szCs w:val="18"/>
              </w:rPr>
              <w:t>' -Force</w:t>
            </w:r>
          </w:p>
          <w:p w14:paraId="3794E631" w14:textId="77777777" w:rsidR="006066F4" w:rsidRDefault="00000000">
            <w:pPr>
              <w:spacing w:after="20"/>
            </w:pPr>
            <w:r>
              <w:rPr>
                <w:rFonts w:ascii="Consolas" w:eastAsia="Consolas" w:hAnsi="Consolas" w:cs="Consolas"/>
                <w:color w:val="E2E8F0"/>
                <w:sz w:val="18"/>
                <w:szCs w:val="18"/>
              </w:rPr>
              <w:t>$sites = 'achat','blog','ce','client','commercial','comptabilite','direction',</w:t>
            </w:r>
          </w:p>
          <w:p w14:paraId="664FB167" w14:textId="77777777" w:rsidR="006066F4" w:rsidRDefault="00000000">
            <w:pPr>
              <w:spacing w:after="20"/>
            </w:pPr>
            <w:r>
              <w:rPr>
                <w:rFonts w:ascii="Consolas" w:eastAsia="Consolas" w:hAnsi="Consolas" w:cs="Consolas"/>
                <w:color w:val="E2E8F0"/>
                <w:sz w:val="18"/>
                <w:szCs w:val="18"/>
              </w:rPr>
              <w:t xml:space="preserve">         'formation','</w:t>
            </w:r>
            <w:proofErr w:type="spellStart"/>
            <w:r>
              <w:rPr>
                <w:rFonts w:ascii="Consolas" w:eastAsia="Consolas" w:hAnsi="Consolas" w:cs="Consolas"/>
                <w:color w:val="E2E8F0"/>
                <w:sz w:val="18"/>
                <w:szCs w:val="18"/>
              </w:rPr>
              <w:t>it</w:t>
            </w:r>
            <w:proofErr w:type="spellEnd"/>
            <w:r>
              <w:rPr>
                <w:rFonts w:ascii="Consolas" w:eastAsia="Consolas" w:hAnsi="Consolas" w:cs="Consolas"/>
                <w:color w:val="E2E8F0"/>
                <w:sz w:val="18"/>
                <w:szCs w:val="18"/>
              </w:rPr>
              <w:t>','juridique','paie','production','</w:t>
            </w:r>
            <w:proofErr w:type="spellStart"/>
            <w:r>
              <w:rPr>
                <w:rFonts w:ascii="Consolas" w:eastAsia="Consolas" w:hAnsi="Consolas" w:cs="Consolas"/>
                <w:color w:val="E2E8F0"/>
                <w:sz w:val="18"/>
                <w:szCs w:val="18"/>
              </w:rPr>
              <w:t>rh</w:t>
            </w:r>
            <w:proofErr w:type="spellEnd"/>
            <w:r>
              <w:rPr>
                <w:rFonts w:ascii="Consolas" w:eastAsia="Consolas" w:hAnsi="Consolas" w:cs="Consolas"/>
                <w:color w:val="E2E8F0"/>
                <w:sz w:val="18"/>
                <w:szCs w:val="18"/>
              </w:rPr>
              <w:t>'</w:t>
            </w:r>
          </w:p>
          <w:p w14:paraId="1A55A0D3" w14:textId="77777777" w:rsidR="006066F4" w:rsidRDefault="00000000">
            <w:pPr>
              <w:spacing w:after="20"/>
            </w:pPr>
            <w:proofErr w:type="spellStart"/>
            <w:proofErr w:type="gramStart"/>
            <w:r>
              <w:rPr>
                <w:rFonts w:ascii="Consolas" w:eastAsia="Consolas" w:hAnsi="Consolas" w:cs="Consolas"/>
                <w:color w:val="E2E8F0"/>
                <w:sz w:val="18"/>
                <w:szCs w:val="18"/>
              </w:rPr>
              <w:t>foreach</w:t>
            </w:r>
            <w:proofErr w:type="spellEnd"/>
            <w:proofErr w:type="gramEnd"/>
            <w:r>
              <w:rPr>
                <w:rFonts w:ascii="Consolas" w:eastAsia="Consolas" w:hAnsi="Consolas" w:cs="Consolas"/>
                <w:color w:val="E2E8F0"/>
                <w:sz w:val="18"/>
                <w:szCs w:val="18"/>
              </w:rPr>
              <w:t xml:space="preserve"> ($s in $sites) {</w:t>
            </w:r>
          </w:p>
          <w:p w14:paraId="62078169" w14:textId="77777777" w:rsidR="006066F4" w:rsidRDefault="00000000">
            <w:pPr>
              <w:spacing w:after="20"/>
            </w:pPr>
            <w:r>
              <w:rPr>
                <w:rFonts w:ascii="Consolas" w:eastAsia="Consolas" w:hAnsi="Consolas" w:cs="Consolas"/>
                <w:color w:val="E2E8F0"/>
                <w:sz w:val="18"/>
                <w:szCs w:val="18"/>
              </w:rPr>
              <w:t xml:space="preserve">    New-Item -</w:t>
            </w:r>
            <w:proofErr w:type="spellStart"/>
            <w:r>
              <w:rPr>
                <w:rFonts w:ascii="Consolas" w:eastAsia="Consolas" w:hAnsi="Consolas" w:cs="Consolas"/>
                <w:color w:val="E2E8F0"/>
                <w:sz w:val="18"/>
                <w:szCs w:val="18"/>
              </w:rPr>
              <w:t>ItemType</w:t>
            </w:r>
            <w:proofErr w:type="spellEnd"/>
            <w:r>
              <w:rPr>
                <w:rFonts w:ascii="Consolas" w:eastAsia="Consolas" w:hAnsi="Consolas" w:cs="Consolas"/>
                <w:color w:val="E2E8F0"/>
                <w:sz w:val="18"/>
                <w:szCs w:val="18"/>
              </w:rPr>
              <w:t xml:space="preserve"> Directory -Path "C:\apps_optimedit\$s" -Force</w:t>
            </w:r>
          </w:p>
          <w:p w14:paraId="54FC9347" w14:textId="77777777" w:rsidR="006066F4" w:rsidRDefault="00000000">
            <w:pPr>
              <w:spacing w:after="20"/>
            </w:pPr>
            <w:r>
              <w:rPr>
                <w:rFonts w:ascii="Consolas" w:eastAsia="Consolas" w:hAnsi="Consolas" w:cs="Consolas"/>
                <w:color w:val="E2E8F0"/>
                <w:sz w:val="18"/>
                <w:szCs w:val="18"/>
              </w:rPr>
              <w:t>}</w:t>
            </w:r>
          </w:p>
          <w:p w14:paraId="78AAE77A" w14:textId="77777777" w:rsidR="006066F4" w:rsidRDefault="00000000">
            <w:pPr>
              <w:spacing w:after="20"/>
            </w:pPr>
            <w:r>
              <w:rPr>
                <w:rFonts w:ascii="Consolas" w:eastAsia="Consolas" w:hAnsi="Consolas" w:cs="Consolas"/>
                <w:color w:val="E2E8F0"/>
                <w:sz w:val="18"/>
                <w:szCs w:val="18"/>
              </w:rPr>
              <w:t>New-Item -</w:t>
            </w:r>
            <w:proofErr w:type="spellStart"/>
            <w:r>
              <w:rPr>
                <w:rFonts w:ascii="Consolas" w:eastAsia="Consolas" w:hAnsi="Consolas" w:cs="Consolas"/>
                <w:color w:val="E2E8F0"/>
                <w:sz w:val="18"/>
                <w:szCs w:val="18"/>
              </w:rPr>
              <w:t>ItemType</w:t>
            </w:r>
            <w:proofErr w:type="spellEnd"/>
            <w:r>
              <w:rPr>
                <w:rFonts w:ascii="Consolas" w:eastAsia="Consolas" w:hAnsi="Consolas" w:cs="Consolas"/>
                <w:color w:val="E2E8F0"/>
                <w:sz w:val="18"/>
                <w:szCs w:val="18"/>
              </w:rPr>
              <w:t xml:space="preserve"> Directory -Path 'C:\</w:t>
            </w:r>
            <w:proofErr w:type="spellStart"/>
            <w:r>
              <w:rPr>
                <w:rFonts w:ascii="Consolas" w:eastAsia="Consolas" w:hAnsi="Consolas" w:cs="Consolas"/>
                <w:color w:val="E2E8F0"/>
                <w:sz w:val="18"/>
                <w:szCs w:val="18"/>
              </w:rPr>
              <w:t>inetpub</w:t>
            </w:r>
            <w:proofErr w:type="spellEnd"/>
            <w:r>
              <w:rPr>
                <w:rFonts w:ascii="Consolas" w:eastAsia="Consolas" w:hAnsi="Consolas" w:cs="Consolas"/>
                <w:color w:val="E2E8F0"/>
                <w:sz w:val="18"/>
                <w:szCs w:val="18"/>
              </w:rPr>
              <w:t>\HUB' -Force</w:t>
            </w:r>
          </w:p>
        </w:tc>
      </w:tr>
    </w:tbl>
    <w:p w14:paraId="5C1F61EA" w14:textId="77777777" w:rsidR="006066F4" w:rsidRDefault="00000000">
      <w:pPr>
        <w:spacing w:after="150"/>
      </w:pPr>
      <w:r>
        <w:t>Créer les 13 sites + le site HUB, et leurs pools d'applications dédiés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26"/>
        <w:gridCol w:w="9977"/>
        <w:gridCol w:w="27"/>
      </w:tblGrid>
      <w:tr w:rsidR="006066F4" w14:paraId="11484503" w14:textId="77777777">
        <w:trPr>
          <w:gridAfter w:val="1"/>
          <w:wAfter w:w="25" w:type="dxa"/>
        </w:trPr>
        <w:tc>
          <w:tcPr>
            <w:tcW w:w="9350" w:type="dxa"/>
            <w:gridSpan w:val="2"/>
            <w:shd w:val="clear" w:color="auto" w:fill="0F172A"/>
            <w:tcMar>
              <w:top w:w="150" w:type="dxa"/>
              <w:left w:w="200" w:type="dxa"/>
              <w:bottom w:w="150" w:type="dxa"/>
              <w:right w:w="200" w:type="dxa"/>
            </w:tcMar>
          </w:tcPr>
          <w:p w14:paraId="3AFC2A78" w14:textId="77777777" w:rsidR="006066F4" w:rsidRDefault="00000000">
            <w:pPr>
              <w:spacing w:after="20"/>
            </w:pPr>
            <w:r>
              <w:rPr>
                <w:rFonts w:ascii="Consolas" w:eastAsia="Consolas" w:hAnsi="Consolas" w:cs="Consolas"/>
                <w:color w:val="E2E8F0"/>
                <w:sz w:val="18"/>
                <w:szCs w:val="18"/>
              </w:rPr>
              <w:t xml:space="preserve">Import-Module </w:t>
            </w:r>
            <w:proofErr w:type="spellStart"/>
            <w:r>
              <w:rPr>
                <w:rFonts w:ascii="Consolas" w:eastAsia="Consolas" w:hAnsi="Consolas" w:cs="Consolas"/>
                <w:color w:val="E2E8F0"/>
                <w:sz w:val="18"/>
                <w:szCs w:val="18"/>
              </w:rPr>
              <w:t>WebAdministration</w:t>
            </w:r>
            <w:proofErr w:type="spellEnd"/>
          </w:p>
          <w:p w14:paraId="76F61CF9" w14:textId="77777777" w:rsidR="006066F4" w:rsidRDefault="00000000">
            <w:pPr>
              <w:spacing w:after="20"/>
            </w:pPr>
            <w:proofErr w:type="spellStart"/>
            <w:proofErr w:type="gramStart"/>
            <w:r>
              <w:rPr>
                <w:rFonts w:ascii="Consolas" w:eastAsia="Consolas" w:hAnsi="Consolas" w:cs="Consolas"/>
                <w:color w:val="E2E8F0"/>
                <w:sz w:val="18"/>
                <w:szCs w:val="18"/>
              </w:rPr>
              <w:t>foreach</w:t>
            </w:r>
            <w:proofErr w:type="spellEnd"/>
            <w:proofErr w:type="gramEnd"/>
            <w:r>
              <w:rPr>
                <w:rFonts w:ascii="Consolas" w:eastAsia="Consolas" w:hAnsi="Consolas" w:cs="Consolas"/>
                <w:color w:val="E2E8F0"/>
                <w:sz w:val="18"/>
                <w:szCs w:val="18"/>
              </w:rPr>
              <w:t xml:space="preserve"> ($s in $sites) {</w:t>
            </w:r>
          </w:p>
          <w:p w14:paraId="5AC2856D" w14:textId="77777777" w:rsidR="006066F4" w:rsidRPr="00F070AD" w:rsidRDefault="00000000">
            <w:pPr>
              <w:spacing w:after="20"/>
              <w:rPr>
                <w:lang w:val="it-IT"/>
              </w:rPr>
            </w:pPr>
            <w:r>
              <w:rPr>
                <w:rFonts w:ascii="Consolas" w:eastAsia="Consolas" w:hAnsi="Consolas" w:cs="Consolas"/>
                <w:color w:val="E2E8F0"/>
                <w:sz w:val="18"/>
                <w:szCs w:val="18"/>
              </w:rPr>
              <w:t xml:space="preserve">    </w:t>
            </w:r>
            <w:r w:rsidRPr="00F070AD">
              <w:rPr>
                <w:rFonts w:ascii="Consolas" w:eastAsia="Consolas" w:hAnsi="Consolas" w:cs="Consolas"/>
                <w:color w:val="E2E8F0"/>
                <w:sz w:val="18"/>
                <w:szCs w:val="18"/>
                <w:lang w:val="it-IT"/>
              </w:rPr>
              <w:t>New-WebAppPool -Name "pool_$s"</w:t>
            </w:r>
          </w:p>
          <w:p w14:paraId="738581EF" w14:textId="77777777" w:rsidR="006066F4" w:rsidRDefault="00000000">
            <w:pPr>
              <w:spacing w:after="20"/>
            </w:pPr>
            <w:r w:rsidRPr="00F070AD">
              <w:rPr>
                <w:rFonts w:ascii="Consolas" w:eastAsia="Consolas" w:hAnsi="Consolas" w:cs="Consolas"/>
                <w:color w:val="E2E8F0"/>
                <w:sz w:val="18"/>
                <w:szCs w:val="18"/>
                <w:lang w:val="it-IT"/>
              </w:rPr>
              <w:t xml:space="preserve">    </w:t>
            </w:r>
            <w:r>
              <w:rPr>
                <w:rFonts w:ascii="Consolas" w:eastAsia="Consolas" w:hAnsi="Consolas" w:cs="Consolas"/>
                <w:color w:val="E2E8F0"/>
                <w:sz w:val="18"/>
                <w:szCs w:val="18"/>
              </w:rPr>
              <w:t>New-</w:t>
            </w:r>
            <w:proofErr w:type="spellStart"/>
            <w:r>
              <w:rPr>
                <w:rFonts w:ascii="Consolas" w:eastAsia="Consolas" w:hAnsi="Consolas" w:cs="Consolas"/>
                <w:color w:val="E2E8F0"/>
                <w:sz w:val="18"/>
                <w:szCs w:val="18"/>
              </w:rPr>
              <w:t>Website</w:t>
            </w:r>
            <w:proofErr w:type="spellEnd"/>
            <w:r>
              <w:rPr>
                <w:rFonts w:ascii="Consolas" w:eastAsia="Consolas" w:hAnsi="Consolas" w:cs="Consolas"/>
                <w:color w:val="E2E8F0"/>
                <w:sz w:val="18"/>
                <w:szCs w:val="18"/>
              </w:rPr>
              <w:t xml:space="preserve"> -Name $s -</w:t>
            </w:r>
            <w:proofErr w:type="spellStart"/>
            <w:r>
              <w:rPr>
                <w:rFonts w:ascii="Consolas" w:eastAsia="Consolas" w:hAnsi="Consolas" w:cs="Consolas"/>
                <w:color w:val="E2E8F0"/>
                <w:sz w:val="18"/>
                <w:szCs w:val="18"/>
              </w:rPr>
              <w:t>PhysicalPath</w:t>
            </w:r>
            <w:proofErr w:type="spellEnd"/>
            <w:r>
              <w:rPr>
                <w:rFonts w:ascii="Consolas" w:eastAsia="Consolas" w:hAnsi="Consolas" w:cs="Consolas"/>
                <w:color w:val="E2E8F0"/>
                <w:sz w:val="18"/>
                <w:szCs w:val="18"/>
              </w:rPr>
              <w:t xml:space="preserve"> "C:\apps_optimedit\$s" `</w:t>
            </w:r>
          </w:p>
          <w:p w14:paraId="63D697C5" w14:textId="77777777" w:rsidR="006066F4" w:rsidRDefault="00000000">
            <w:pPr>
              <w:spacing w:after="20"/>
            </w:pPr>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ApplicationPool</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pool_$s</w:t>
            </w:r>
            <w:proofErr w:type="spellEnd"/>
            <w:r>
              <w:rPr>
                <w:rFonts w:ascii="Consolas" w:eastAsia="Consolas" w:hAnsi="Consolas" w:cs="Consolas"/>
                <w:color w:val="E2E8F0"/>
                <w:sz w:val="18"/>
                <w:szCs w:val="18"/>
              </w:rPr>
              <w:t>" -Port 80 -</w:t>
            </w:r>
            <w:proofErr w:type="spellStart"/>
            <w:r>
              <w:rPr>
                <w:rFonts w:ascii="Consolas" w:eastAsia="Consolas" w:hAnsi="Consolas" w:cs="Consolas"/>
                <w:color w:val="E2E8F0"/>
                <w:sz w:val="18"/>
                <w:szCs w:val="18"/>
              </w:rPr>
              <w:t>HostHeader</w:t>
            </w:r>
            <w:proofErr w:type="spellEnd"/>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s.optimedit.eu</w:t>
            </w:r>
            <w:proofErr w:type="gramEnd"/>
            <w:r>
              <w:rPr>
                <w:rFonts w:ascii="Consolas" w:eastAsia="Consolas" w:hAnsi="Consolas" w:cs="Consolas"/>
                <w:color w:val="E2E8F0"/>
                <w:sz w:val="18"/>
                <w:szCs w:val="18"/>
              </w:rPr>
              <w:t>"</w:t>
            </w:r>
          </w:p>
          <w:p w14:paraId="3A895AC6" w14:textId="77777777" w:rsidR="006066F4" w:rsidRDefault="00000000">
            <w:pPr>
              <w:spacing w:after="20"/>
            </w:pPr>
            <w:r>
              <w:rPr>
                <w:rFonts w:ascii="Consolas" w:eastAsia="Consolas" w:hAnsi="Consolas" w:cs="Consolas"/>
                <w:color w:val="E2E8F0"/>
                <w:sz w:val="18"/>
                <w:szCs w:val="18"/>
              </w:rPr>
              <w:t>}</w:t>
            </w:r>
          </w:p>
          <w:p w14:paraId="426C4196" w14:textId="77777777" w:rsidR="006066F4" w:rsidRDefault="00000000">
            <w:pPr>
              <w:spacing w:after="20"/>
            </w:pPr>
            <w:r>
              <w:rPr>
                <w:rFonts w:ascii="Consolas" w:eastAsia="Consolas" w:hAnsi="Consolas" w:cs="Consolas"/>
                <w:color w:val="E2E8F0"/>
                <w:sz w:val="18"/>
                <w:szCs w:val="18"/>
              </w:rPr>
              <w:t>New-</w:t>
            </w:r>
            <w:proofErr w:type="spellStart"/>
            <w:r>
              <w:rPr>
                <w:rFonts w:ascii="Consolas" w:eastAsia="Consolas" w:hAnsi="Consolas" w:cs="Consolas"/>
                <w:color w:val="E2E8F0"/>
                <w:sz w:val="18"/>
                <w:szCs w:val="18"/>
              </w:rPr>
              <w:t>WebAppPool</w:t>
            </w:r>
            <w:proofErr w:type="spellEnd"/>
            <w:r>
              <w:rPr>
                <w:rFonts w:ascii="Consolas" w:eastAsia="Consolas" w:hAnsi="Consolas" w:cs="Consolas"/>
                <w:color w:val="E2E8F0"/>
                <w:sz w:val="18"/>
                <w:szCs w:val="18"/>
              </w:rPr>
              <w:t xml:space="preserve"> -Name '</w:t>
            </w:r>
            <w:proofErr w:type="spellStart"/>
            <w:r>
              <w:rPr>
                <w:rFonts w:ascii="Consolas" w:eastAsia="Consolas" w:hAnsi="Consolas" w:cs="Consolas"/>
                <w:color w:val="E2E8F0"/>
                <w:sz w:val="18"/>
                <w:szCs w:val="18"/>
              </w:rPr>
              <w:t>pool_hub</w:t>
            </w:r>
            <w:proofErr w:type="spellEnd"/>
            <w:r>
              <w:rPr>
                <w:rFonts w:ascii="Consolas" w:eastAsia="Consolas" w:hAnsi="Consolas" w:cs="Consolas"/>
                <w:color w:val="E2E8F0"/>
                <w:sz w:val="18"/>
                <w:szCs w:val="18"/>
              </w:rPr>
              <w:t>'</w:t>
            </w:r>
          </w:p>
          <w:p w14:paraId="4E1CE14C" w14:textId="77777777" w:rsidR="006066F4" w:rsidRDefault="00000000">
            <w:pPr>
              <w:spacing w:after="20"/>
            </w:pPr>
            <w:r>
              <w:rPr>
                <w:rFonts w:ascii="Consolas" w:eastAsia="Consolas" w:hAnsi="Consolas" w:cs="Consolas"/>
                <w:color w:val="E2E8F0"/>
                <w:sz w:val="18"/>
                <w:szCs w:val="18"/>
              </w:rPr>
              <w:t>New-</w:t>
            </w:r>
            <w:proofErr w:type="spellStart"/>
            <w:r>
              <w:rPr>
                <w:rFonts w:ascii="Consolas" w:eastAsia="Consolas" w:hAnsi="Consolas" w:cs="Consolas"/>
                <w:color w:val="E2E8F0"/>
                <w:sz w:val="18"/>
                <w:szCs w:val="18"/>
              </w:rPr>
              <w:t>Website</w:t>
            </w:r>
            <w:proofErr w:type="spellEnd"/>
            <w:r>
              <w:rPr>
                <w:rFonts w:ascii="Consolas" w:eastAsia="Consolas" w:hAnsi="Consolas" w:cs="Consolas"/>
                <w:color w:val="E2E8F0"/>
                <w:sz w:val="18"/>
                <w:szCs w:val="18"/>
              </w:rPr>
              <w:t xml:space="preserve"> -Name 'HUB' -</w:t>
            </w:r>
            <w:proofErr w:type="spellStart"/>
            <w:r>
              <w:rPr>
                <w:rFonts w:ascii="Consolas" w:eastAsia="Consolas" w:hAnsi="Consolas" w:cs="Consolas"/>
                <w:color w:val="E2E8F0"/>
                <w:sz w:val="18"/>
                <w:szCs w:val="18"/>
              </w:rPr>
              <w:t>PhysicalPath</w:t>
            </w:r>
            <w:proofErr w:type="spellEnd"/>
            <w:r>
              <w:rPr>
                <w:rFonts w:ascii="Consolas" w:eastAsia="Consolas" w:hAnsi="Consolas" w:cs="Consolas"/>
                <w:color w:val="E2E8F0"/>
                <w:sz w:val="18"/>
                <w:szCs w:val="18"/>
              </w:rPr>
              <w:t xml:space="preserve"> 'C:\</w:t>
            </w:r>
            <w:proofErr w:type="spellStart"/>
            <w:r>
              <w:rPr>
                <w:rFonts w:ascii="Consolas" w:eastAsia="Consolas" w:hAnsi="Consolas" w:cs="Consolas"/>
                <w:color w:val="E2E8F0"/>
                <w:sz w:val="18"/>
                <w:szCs w:val="18"/>
              </w:rPr>
              <w:t>inetpub</w:t>
            </w:r>
            <w:proofErr w:type="spellEnd"/>
            <w:r>
              <w:rPr>
                <w:rFonts w:ascii="Consolas" w:eastAsia="Consolas" w:hAnsi="Consolas" w:cs="Consolas"/>
                <w:color w:val="E2E8F0"/>
                <w:sz w:val="18"/>
                <w:szCs w:val="18"/>
              </w:rPr>
              <w:t>\HUB' `</w:t>
            </w:r>
          </w:p>
          <w:p w14:paraId="44FBF73A" w14:textId="77777777" w:rsidR="006066F4" w:rsidRDefault="00000000">
            <w:pPr>
              <w:spacing w:after="20"/>
            </w:pPr>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ApplicationPool</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pool_hub</w:t>
            </w:r>
            <w:proofErr w:type="spellEnd"/>
            <w:r>
              <w:rPr>
                <w:rFonts w:ascii="Consolas" w:eastAsia="Consolas" w:hAnsi="Consolas" w:cs="Consolas"/>
                <w:color w:val="E2E8F0"/>
                <w:sz w:val="18"/>
                <w:szCs w:val="18"/>
              </w:rPr>
              <w:t>' -Port 80 -</w:t>
            </w:r>
            <w:proofErr w:type="spellStart"/>
            <w:r>
              <w:rPr>
                <w:rFonts w:ascii="Consolas" w:eastAsia="Consolas" w:hAnsi="Consolas" w:cs="Consolas"/>
                <w:color w:val="E2E8F0"/>
                <w:sz w:val="18"/>
                <w:szCs w:val="18"/>
              </w:rPr>
              <w:t>HostHeader</w:t>
            </w:r>
            <w:proofErr w:type="spellEnd"/>
            <w:r>
              <w:rPr>
                <w:rFonts w:ascii="Consolas" w:eastAsia="Consolas" w:hAnsi="Consolas" w:cs="Consolas"/>
                <w:color w:val="E2E8F0"/>
                <w:sz w:val="18"/>
                <w:szCs w:val="18"/>
              </w:rPr>
              <w:t xml:space="preserve"> 'hub.optimedit.eu'</w:t>
            </w:r>
          </w:p>
        </w:tc>
      </w:tr>
      <w:tr w:rsidR="006066F4" w14:paraId="0A8C087F" w14:textId="77777777">
        <w:tblPrEx>
          <w:tblBorders>
            <w:top w:val="single" w:sz="4" w:space="0" w:color="B45309"/>
            <w:left w:val="single" w:sz="24" w:space="0" w:color="B45309"/>
            <w:bottom w:val="single" w:sz="4" w:space="0" w:color="B45309"/>
            <w:right w:val="single" w:sz="4" w:space="0" w:color="B45309"/>
          </w:tblBorders>
        </w:tblPrEx>
        <w:trPr>
          <w:gridBefore w:val="1"/>
          <w:wBefore w:w="25" w:type="dxa"/>
        </w:trPr>
        <w:tc>
          <w:tcPr>
            <w:tcW w:w="9350" w:type="dxa"/>
            <w:gridSpan w:val="2"/>
            <w:shd w:val="clear" w:color="auto" w:fill="FEF3C7"/>
            <w:tcMar>
              <w:top w:w="150" w:type="dxa"/>
              <w:left w:w="250" w:type="dxa"/>
              <w:bottom w:w="150" w:type="dxa"/>
              <w:right w:w="250" w:type="dxa"/>
            </w:tcMar>
          </w:tcPr>
          <w:p w14:paraId="1C8C4EDF" w14:textId="77777777" w:rsidR="006066F4" w:rsidRDefault="00000000">
            <w:pPr>
              <w:spacing w:after="80"/>
            </w:pPr>
            <w:r>
              <w:rPr>
                <w:b/>
                <w:bCs/>
                <w:color w:val="B45309"/>
                <w:sz w:val="20"/>
                <w:szCs w:val="20"/>
              </w:rPr>
              <w:t>Identité des pools (</w:t>
            </w:r>
            <w:proofErr w:type="spellStart"/>
            <w:r>
              <w:rPr>
                <w:b/>
                <w:bCs/>
                <w:color w:val="B45309"/>
                <w:sz w:val="20"/>
                <w:szCs w:val="20"/>
              </w:rPr>
              <w:t>svc_xxx</w:t>
            </w:r>
            <w:proofErr w:type="spellEnd"/>
            <w:r>
              <w:rPr>
                <w:b/>
                <w:bCs/>
                <w:color w:val="B45309"/>
                <w:sz w:val="20"/>
                <w:szCs w:val="20"/>
              </w:rPr>
              <w:t>) — précision</w:t>
            </w:r>
          </w:p>
          <w:p w14:paraId="4DBA7F20" w14:textId="43EEE7DC" w:rsidR="006066F4" w:rsidRDefault="00000000">
            <w:pPr>
              <w:spacing w:after="60"/>
            </w:pPr>
            <w:r>
              <w:rPr>
                <w:color w:val="1F2937"/>
                <w:sz w:val="20"/>
                <w:szCs w:val="20"/>
              </w:rPr>
              <w:t>Lier un compte de service (</w:t>
            </w:r>
            <w:proofErr w:type="spellStart"/>
            <w:r>
              <w:rPr>
                <w:color w:val="1F2937"/>
                <w:sz w:val="20"/>
                <w:szCs w:val="20"/>
              </w:rPr>
              <w:t>svc_achat</w:t>
            </w:r>
            <w:proofErr w:type="spellEnd"/>
            <w:r>
              <w:rPr>
                <w:color w:val="1F2937"/>
                <w:sz w:val="20"/>
                <w:szCs w:val="20"/>
              </w:rPr>
              <w:t xml:space="preserve">, </w:t>
            </w:r>
            <w:proofErr w:type="spellStart"/>
            <w:r>
              <w:rPr>
                <w:color w:val="1F2937"/>
                <w:sz w:val="20"/>
                <w:szCs w:val="20"/>
              </w:rPr>
              <w:t>svc_blog</w:t>
            </w:r>
            <w:proofErr w:type="spellEnd"/>
            <w:r>
              <w:rPr>
                <w:color w:val="1F2937"/>
                <w:sz w:val="20"/>
                <w:szCs w:val="20"/>
              </w:rPr>
              <w:t xml:space="preserve">, …) à l'identité d'un pool IIS n'est nécessaire </w:t>
            </w:r>
            <w:r w:rsidR="00DF63A8">
              <w:rPr>
                <w:color w:val="1F2937"/>
                <w:sz w:val="20"/>
                <w:szCs w:val="20"/>
              </w:rPr>
              <w:t>que</w:t>
            </w:r>
            <w:r>
              <w:rPr>
                <w:color w:val="1F2937"/>
                <w:sz w:val="20"/>
                <w:szCs w:val="20"/>
              </w:rPr>
              <w:t xml:space="preserve"> si l'application elle-même a besoin de ce contexte de sécurité (délégation Kerberos vers une base de données, accès à un partage réseau, SPN dédié, etc.).</w:t>
            </w:r>
          </w:p>
          <w:p w14:paraId="06ABDEB9" w14:textId="52F013DF" w:rsidR="006066F4" w:rsidRDefault="00000000">
            <w:pPr>
              <w:spacing w:after="60"/>
            </w:pPr>
            <w:r w:rsidRPr="00FA290A">
              <w:rPr>
                <w:color w:val="1F2937"/>
                <w:sz w:val="20"/>
                <w:szCs w:val="20"/>
                <w:highlight w:val="yellow"/>
              </w:rPr>
              <w:t xml:space="preserve">Si les 13 sites sur OPT-RP-01 ne sont que des points d'entrée ARR qui relaient vers les vrais backends IIS, laissez l'identité par défaut </w:t>
            </w:r>
            <w:proofErr w:type="spellStart"/>
            <w:r w:rsidRPr="00FA290A">
              <w:rPr>
                <w:color w:val="1F2937"/>
                <w:sz w:val="20"/>
                <w:szCs w:val="20"/>
                <w:highlight w:val="yellow"/>
              </w:rPr>
              <w:t>ApplicationPoolIdentity</w:t>
            </w:r>
            <w:proofErr w:type="spellEnd"/>
            <w:r>
              <w:rPr>
                <w:color w:val="1F2937"/>
                <w:sz w:val="20"/>
                <w:szCs w:val="20"/>
              </w:rPr>
              <w:t xml:space="preserve"> — </w:t>
            </w:r>
            <w:r w:rsidRPr="00DF63A8">
              <w:rPr>
                <w:b/>
                <w:bCs/>
                <w:color w:val="00B050"/>
                <w:sz w:val="20"/>
                <w:szCs w:val="20"/>
              </w:rPr>
              <w:t>ce sont les pools SUR LES BACKENDS (OPT-IIS-</w:t>
            </w:r>
            <w:proofErr w:type="gramStart"/>
            <w:r w:rsidRPr="00DF63A8">
              <w:rPr>
                <w:b/>
                <w:bCs/>
                <w:color w:val="00B050"/>
                <w:sz w:val="20"/>
                <w:szCs w:val="20"/>
              </w:rPr>
              <w:t>01..</w:t>
            </w:r>
            <w:proofErr w:type="gramEnd"/>
            <w:r w:rsidRPr="00DF63A8">
              <w:rPr>
                <w:b/>
                <w:bCs/>
                <w:color w:val="00B050"/>
                <w:sz w:val="20"/>
                <w:szCs w:val="20"/>
              </w:rPr>
              <w:t xml:space="preserve">06) qui doivent porter les </w:t>
            </w:r>
            <w:proofErr w:type="spellStart"/>
            <w:r w:rsidRPr="00DF63A8">
              <w:rPr>
                <w:b/>
                <w:bCs/>
                <w:color w:val="00B050"/>
                <w:sz w:val="20"/>
                <w:szCs w:val="20"/>
              </w:rPr>
              <w:t>svc_xxx</w:t>
            </w:r>
            <w:proofErr w:type="spellEnd"/>
            <w:r>
              <w:rPr>
                <w:color w:val="1F2937"/>
                <w:sz w:val="20"/>
                <w:szCs w:val="20"/>
              </w:rPr>
              <w:t>, pas ceux du reverse-proxy.</w:t>
            </w:r>
          </w:p>
        </w:tc>
      </w:tr>
    </w:tbl>
    <w:p w14:paraId="392EA6D6" w14:textId="77777777" w:rsidR="006066F4" w:rsidRDefault="00000000">
      <w:pPr>
        <w:pStyle w:val="Titre2"/>
        <w:spacing w:before="300" w:after="150"/>
      </w:pPr>
      <w:r>
        <w:t>1.3 Configuration de la ferme ARR</w:t>
      </w:r>
    </w:p>
    <w:p w14:paraId="4DC32A25" w14:textId="77777777" w:rsidR="006066F4" w:rsidRDefault="00000000">
      <w:pPr>
        <w:pStyle w:val="Paragraphedeliste"/>
        <w:numPr>
          <w:ilvl w:val="0"/>
          <w:numId w:val="2"/>
        </w:numPr>
        <w:spacing w:after="80"/>
      </w:pPr>
      <w:r>
        <w:t xml:space="preserve">Dans IIS Manager, sélectionner le nœud serveur &gt; Server </w:t>
      </w:r>
      <w:proofErr w:type="spellStart"/>
      <w:r>
        <w:t>Farms</w:t>
      </w:r>
      <w:proofErr w:type="spellEnd"/>
      <w:r>
        <w:t xml:space="preserve"> &gt; </w:t>
      </w:r>
      <w:proofErr w:type="spellStart"/>
      <w:r>
        <w:t>Create</w:t>
      </w:r>
      <w:proofErr w:type="spellEnd"/>
      <w:r>
        <w:t xml:space="preserve"> Server </w:t>
      </w:r>
      <w:proofErr w:type="spellStart"/>
      <w:r>
        <w:t>Farm</w:t>
      </w:r>
      <w:proofErr w:type="spellEnd"/>
      <w:r>
        <w:t xml:space="preserve">, nommer la ferme </w:t>
      </w:r>
      <w:proofErr w:type="spellStart"/>
      <w:r w:rsidRPr="002E7C6C">
        <w:rPr>
          <w:b/>
          <w:bCs/>
        </w:rPr>
        <w:t>Optimedit</w:t>
      </w:r>
      <w:proofErr w:type="spellEnd"/>
      <w:r w:rsidRPr="002E7C6C">
        <w:rPr>
          <w:b/>
          <w:bCs/>
        </w:rPr>
        <w:t>-Web-</w:t>
      </w:r>
      <w:proofErr w:type="spellStart"/>
      <w:r w:rsidRPr="002E7C6C">
        <w:rPr>
          <w:b/>
          <w:bCs/>
        </w:rPr>
        <w:t>Farm</w:t>
      </w:r>
      <w:proofErr w:type="spellEnd"/>
      <w:r>
        <w:t>.</w:t>
      </w:r>
    </w:p>
    <w:p w14:paraId="5334B571" w14:textId="77777777" w:rsidR="006066F4" w:rsidRDefault="00000000">
      <w:pPr>
        <w:pStyle w:val="Paragraphedeliste"/>
        <w:numPr>
          <w:ilvl w:val="0"/>
          <w:numId w:val="2"/>
        </w:numPr>
        <w:spacing w:after="80"/>
      </w:pPr>
      <w:r>
        <w:lastRenderedPageBreak/>
        <w:t>Ajouter les 6 FQDN backends comme serveurs de la ferme : OPT-IIS-01.optimedit.eu … OPT-IIS-06.optimedit.eu.</w:t>
      </w:r>
    </w:p>
    <w:p w14:paraId="51142DBC" w14:textId="56D2E2BC" w:rsidR="00B3084B" w:rsidRDefault="00B3084B" w:rsidP="00B3084B">
      <w:pPr>
        <w:pStyle w:val="Paragraphedeliste"/>
        <w:numPr>
          <w:ilvl w:val="0"/>
          <w:numId w:val="2"/>
        </w:numPr>
        <w:spacing w:after="80"/>
      </w:pPr>
      <w:r>
        <w:t xml:space="preserve">Laisser IIS créer automatiquement la règle de réécriture </w:t>
      </w:r>
      <w:r w:rsidRPr="007D6E22">
        <w:rPr>
          <w:b/>
          <w:bCs/>
        </w:rPr>
        <w:t>au niveau serveur</w:t>
      </w:r>
      <w:r>
        <w:t xml:space="preserve"> lorsqu'il le propose.</w:t>
      </w:r>
    </w:p>
    <w:tbl>
      <w:tblPr>
        <w:tblStyle w:val="Grilledutableau"/>
        <w:tblW w:w="0" w:type="auto"/>
        <w:tblInd w:w="450" w:type="dxa"/>
        <w:tblLook w:val="04A0" w:firstRow="1" w:lastRow="0" w:firstColumn="1" w:lastColumn="0" w:noHBand="0" w:noVBand="1"/>
      </w:tblPr>
      <w:tblGrid>
        <w:gridCol w:w="4817"/>
        <w:gridCol w:w="4763"/>
      </w:tblGrid>
      <w:tr w:rsidR="007D6E22" w14:paraId="29B9A02F" w14:textId="77777777" w:rsidTr="001C23C6">
        <w:tc>
          <w:tcPr>
            <w:tcW w:w="9580" w:type="dxa"/>
            <w:gridSpan w:val="2"/>
          </w:tcPr>
          <w:p w14:paraId="47808D4D" w14:textId="77777777" w:rsidR="007D6E22" w:rsidRDefault="007D6E22" w:rsidP="007D6E22">
            <w:pPr>
              <w:pStyle w:val="Paragraphedeliste"/>
              <w:spacing w:after="80"/>
            </w:pPr>
          </w:p>
        </w:tc>
      </w:tr>
      <w:tr w:rsidR="007D6E22" w14:paraId="3D29E4CA" w14:textId="77777777" w:rsidTr="007D6E22">
        <w:tc>
          <w:tcPr>
            <w:tcW w:w="4790" w:type="dxa"/>
          </w:tcPr>
          <w:p w14:paraId="5143036A" w14:textId="18F15EB7" w:rsidR="007D6E22" w:rsidRDefault="007D6E22" w:rsidP="007D6E22">
            <w:pPr>
              <w:pStyle w:val="Paragraphedeliste"/>
              <w:spacing w:after="80"/>
            </w:pPr>
            <w:r w:rsidRPr="007D6E22">
              <w:rPr>
                <w:noProof/>
              </w:rPr>
              <w:drawing>
                <wp:inline distT="0" distB="0" distL="0" distR="0" wp14:anchorId="7ECB504B" wp14:editId="09F3B110">
                  <wp:extent cx="2875118" cy="2688498"/>
                  <wp:effectExtent l="19050" t="19050" r="20955" b="171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92170" cy="2704443"/>
                          </a:xfrm>
                          <a:prstGeom prst="rect">
                            <a:avLst/>
                          </a:prstGeom>
                          <a:ln>
                            <a:solidFill>
                              <a:schemeClr val="accent1"/>
                            </a:solidFill>
                          </a:ln>
                        </pic:spPr>
                      </pic:pic>
                    </a:graphicData>
                  </a:graphic>
                </wp:inline>
              </w:drawing>
            </w:r>
          </w:p>
        </w:tc>
        <w:tc>
          <w:tcPr>
            <w:tcW w:w="4790" w:type="dxa"/>
          </w:tcPr>
          <w:p w14:paraId="611C5E4F" w14:textId="77777777" w:rsidR="007D6E22" w:rsidRDefault="007D6E22" w:rsidP="007D6E22">
            <w:pPr>
              <w:pStyle w:val="Paragraphedeliste"/>
              <w:spacing w:after="80"/>
            </w:pPr>
            <w:r w:rsidRPr="007D6E22">
              <w:rPr>
                <w:noProof/>
              </w:rPr>
              <w:drawing>
                <wp:inline distT="0" distB="0" distL="0" distR="0" wp14:anchorId="6D78D897" wp14:editId="04335247">
                  <wp:extent cx="2825087" cy="1254847"/>
                  <wp:effectExtent l="19050" t="19050" r="13970" b="215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39597" cy="1261292"/>
                          </a:xfrm>
                          <a:prstGeom prst="rect">
                            <a:avLst/>
                          </a:prstGeom>
                          <a:ln>
                            <a:solidFill>
                              <a:schemeClr val="accent1"/>
                            </a:solidFill>
                          </a:ln>
                        </pic:spPr>
                      </pic:pic>
                    </a:graphicData>
                  </a:graphic>
                </wp:inline>
              </w:drawing>
            </w:r>
          </w:p>
          <w:p w14:paraId="12E6D945" w14:textId="0CF6A732" w:rsidR="007D6E22" w:rsidRDefault="007D6E22" w:rsidP="007D6E22">
            <w:pPr>
              <w:pStyle w:val="Paragraphedeliste"/>
              <w:spacing w:after="80"/>
            </w:pPr>
          </w:p>
        </w:tc>
      </w:tr>
      <w:tr w:rsidR="007D6E22" w14:paraId="42BA1D1B" w14:textId="77777777" w:rsidTr="002C3A3D">
        <w:tc>
          <w:tcPr>
            <w:tcW w:w="9580" w:type="dxa"/>
            <w:gridSpan w:val="2"/>
          </w:tcPr>
          <w:p w14:paraId="3C7AD82B" w14:textId="77777777" w:rsidR="007D6E22" w:rsidRDefault="007D6E22" w:rsidP="007D6E22">
            <w:pPr>
              <w:pStyle w:val="Paragraphedeliste"/>
              <w:spacing w:after="80"/>
            </w:pPr>
            <w:r w:rsidRPr="007D6E22">
              <w:rPr>
                <w:noProof/>
              </w:rPr>
              <w:drawing>
                <wp:inline distT="0" distB="0" distL="0" distR="0" wp14:anchorId="27362960" wp14:editId="78E9487C">
                  <wp:extent cx="5970896" cy="798102"/>
                  <wp:effectExtent l="19050" t="19050" r="11430" b="2159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31020" cy="806138"/>
                          </a:xfrm>
                          <a:prstGeom prst="rect">
                            <a:avLst/>
                          </a:prstGeom>
                          <a:ln>
                            <a:solidFill>
                              <a:schemeClr val="accent1"/>
                            </a:solidFill>
                          </a:ln>
                        </pic:spPr>
                      </pic:pic>
                    </a:graphicData>
                  </a:graphic>
                </wp:inline>
              </w:drawing>
            </w:r>
          </w:p>
          <w:p w14:paraId="26EBE4ED" w14:textId="5D978B1E" w:rsidR="00796536" w:rsidRPr="00E477D8" w:rsidRDefault="00000000" w:rsidP="00796536">
            <w:pPr>
              <w:pStyle w:val="Paragraphedeliste"/>
              <w:spacing w:after="80"/>
              <w:rPr>
                <w:sz w:val="18"/>
                <w:szCs w:val="18"/>
              </w:rPr>
            </w:pPr>
            <w:hyperlink r:id="rId11" w:history="1">
              <w:r w:rsidR="006F6726" w:rsidRPr="00E477D8">
                <w:rPr>
                  <w:rStyle w:val="Lienhypertexte"/>
                  <w:sz w:val="18"/>
                  <w:szCs w:val="18"/>
                </w:rPr>
                <w:t>http://Optimedit-Web-Farm/{</w:t>
              </w:r>
              <w:r w:rsidR="006F6726" w:rsidRPr="00EB515F">
                <w:rPr>
                  <w:rStyle w:val="Lienhypertexte"/>
                  <w:b/>
                  <w:bCs/>
                  <w:color w:val="0070C0"/>
                  <w:sz w:val="18"/>
                  <w:szCs w:val="18"/>
                </w:rPr>
                <w:t>R:0</w:t>
              </w:r>
              <w:r w:rsidR="006F6726" w:rsidRPr="00E477D8">
                <w:rPr>
                  <w:rStyle w:val="Lienhypertexte"/>
                  <w:sz w:val="18"/>
                  <w:szCs w:val="18"/>
                </w:rPr>
                <w:t>}</w:t>
              </w:r>
            </w:hyperlink>
            <w:r w:rsidR="006F6726" w:rsidRPr="00E477D8">
              <w:rPr>
                <w:sz w:val="18"/>
                <w:szCs w:val="18"/>
              </w:rPr>
              <w:t xml:space="preserve"> </w:t>
            </w:r>
            <w:r w:rsidR="00796536" w:rsidRPr="00E477D8">
              <w:rPr>
                <w:sz w:val="18"/>
                <w:szCs w:val="18"/>
              </w:rPr>
              <w:t xml:space="preserve">La règle </w:t>
            </w:r>
            <w:r w:rsidR="00796536" w:rsidRPr="00E477D8">
              <w:rPr>
                <w:b/>
                <w:bCs/>
                <w:sz w:val="18"/>
                <w:szCs w:val="18"/>
              </w:rPr>
              <w:t>auto</w:t>
            </w:r>
            <w:r w:rsidR="00796536" w:rsidRPr="00E477D8">
              <w:rPr>
                <w:b/>
                <w:bCs/>
                <w:sz w:val="18"/>
                <w:szCs w:val="18"/>
              </w:rPr>
              <w:noBreakHyphen/>
              <w:t>générée</w:t>
            </w:r>
            <w:r w:rsidR="00796536" w:rsidRPr="00E477D8">
              <w:rPr>
                <w:sz w:val="18"/>
                <w:szCs w:val="18"/>
              </w:rPr>
              <w:t xml:space="preserve"> par ARR lors de la création de la ferme</w:t>
            </w:r>
            <w:r w:rsidR="00E477D8" w:rsidRPr="00E477D8">
              <w:rPr>
                <w:sz w:val="18"/>
                <w:szCs w:val="18"/>
              </w:rPr>
              <w:t xml:space="preserve"> (</w:t>
            </w:r>
            <w:r w:rsidR="00090ED8">
              <w:rPr>
                <w:sz w:val="18"/>
                <w:szCs w:val="18"/>
              </w:rPr>
              <w:t xml:space="preserve">au </w:t>
            </w:r>
            <w:r w:rsidR="00E477D8" w:rsidRPr="00E477D8">
              <w:rPr>
                <w:sz w:val="18"/>
                <w:szCs w:val="18"/>
              </w:rPr>
              <w:t xml:space="preserve">niveau </w:t>
            </w:r>
            <w:r w:rsidR="00090ED8">
              <w:rPr>
                <w:sz w:val="18"/>
                <w:szCs w:val="18"/>
              </w:rPr>
              <w:t xml:space="preserve">du </w:t>
            </w:r>
            <w:r w:rsidR="00E477D8" w:rsidRPr="00E477D8">
              <w:rPr>
                <w:sz w:val="18"/>
                <w:szCs w:val="18"/>
              </w:rPr>
              <w:t>serveur)</w:t>
            </w:r>
          </w:p>
        </w:tc>
      </w:tr>
    </w:tbl>
    <w:p w14:paraId="22F2C673" w14:textId="77777777" w:rsidR="007D6E22" w:rsidRDefault="007D6E22" w:rsidP="007D6E22">
      <w:pPr>
        <w:pStyle w:val="Paragraphedeliste"/>
        <w:spacing w:after="80"/>
        <w:ind w:left="450"/>
      </w:pPr>
    </w:p>
    <w:p w14:paraId="6E38AE97" w14:textId="77777777" w:rsidR="008E570A" w:rsidRDefault="008E570A" w:rsidP="007D6E22">
      <w:pPr>
        <w:pStyle w:val="Paragraphedeliste"/>
        <w:spacing w:after="80"/>
        <w:ind w:left="450"/>
      </w:pPr>
    </w:p>
    <w:p w14:paraId="5CC85A0F" w14:textId="0D33DFD2" w:rsidR="00D248FC" w:rsidRDefault="00D248FC">
      <w:r>
        <w:br w:type="page"/>
      </w:r>
    </w:p>
    <w:p w14:paraId="6EF07537" w14:textId="5BE52AA8" w:rsidR="00395F22" w:rsidRDefault="00395F22" w:rsidP="00395F22">
      <w:pPr>
        <w:pStyle w:val="Paragraphedeliste"/>
        <w:numPr>
          <w:ilvl w:val="0"/>
          <w:numId w:val="2"/>
        </w:numPr>
        <w:spacing w:after="80"/>
      </w:pPr>
      <w:r>
        <w:lastRenderedPageBreak/>
        <w:t>La</w:t>
      </w:r>
      <w:r w:rsidRPr="00395F22">
        <w:t xml:space="preserve"> règle </w:t>
      </w:r>
      <w:r w:rsidRPr="00395F22">
        <w:rPr>
          <w:b/>
          <w:bCs/>
        </w:rPr>
        <w:t>Reverse Proxy</w:t>
      </w:r>
      <w:r w:rsidRPr="00395F22">
        <w:t xml:space="preserve"> </w:t>
      </w:r>
      <w:r>
        <w:t xml:space="preserve">à </w:t>
      </w:r>
      <w:r w:rsidRPr="00395F22">
        <w:t>créer pour chaque site</w:t>
      </w:r>
      <w:r w:rsidR="004D65C5">
        <w:t xml:space="preserve"> (</w:t>
      </w:r>
      <w:r w:rsidR="007A29C2">
        <w:t xml:space="preserve">configurations </w:t>
      </w:r>
      <w:r w:rsidR="004D65C5">
        <w:t>au niveau des sites)</w:t>
      </w:r>
      <w:r w:rsidRPr="00395F22">
        <w:t>.</w:t>
      </w:r>
    </w:p>
    <w:p w14:paraId="6E7CC839" w14:textId="584D05B4" w:rsidR="00A045E4" w:rsidRDefault="00000000" w:rsidP="00A045E4">
      <w:pPr>
        <w:pStyle w:val="Paragraphedeliste"/>
        <w:spacing w:after="80"/>
        <w:ind w:left="450"/>
      </w:pPr>
      <w:r>
        <w:t xml:space="preserve">Dans chaque site (les 13 + éventuellement HUB), aller dans URL Rewrite &gt; </w:t>
      </w:r>
      <w:proofErr w:type="spellStart"/>
      <w:r>
        <w:t>Add</w:t>
      </w:r>
      <w:proofErr w:type="spellEnd"/>
      <w:r>
        <w:t xml:space="preserve"> Rule(s) &gt; Reverse Proxy, cibler </w:t>
      </w:r>
      <w:proofErr w:type="spellStart"/>
      <w:r w:rsidRPr="006419BF">
        <w:rPr>
          <w:b/>
          <w:bCs/>
        </w:rPr>
        <w:t>Optimedit</w:t>
      </w:r>
      <w:proofErr w:type="spellEnd"/>
      <w:r w:rsidRPr="006419BF">
        <w:rPr>
          <w:b/>
          <w:bCs/>
        </w:rPr>
        <w:t>-Web-</w:t>
      </w:r>
      <w:proofErr w:type="spellStart"/>
      <w:r w:rsidRPr="006419BF">
        <w:rPr>
          <w:b/>
          <w:bCs/>
        </w:rPr>
        <w:t>Farm</w:t>
      </w:r>
      <w:proofErr w:type="spellEnd"/>
      <w:r w:rsidR="006419BF">
        <w:rPr>
          <w:b/>
          <w:bCs/>
        </w:rPr>
        <w:t xml:space="preserve"> </w:t>
      </w:r>
      <w:r w:rsidR="006419BF" w:rsidRPr="002A7903">
        <w:t xml:space="preserve">(entrer le nom de la ferme </w:t>
      </w:r>
      <w:r w:rsidR="006A3CCD">
        <w:t>à la place de</w:t>
      </w:r>
      <w:r w:rsidR="006419BF" w:rsidRPr="002A7903">
        <w:t xml:space="preserve"> l’IP du Serveur Proxy)</w:t>
      </w:r>
      <w:r w:rsidR="005F5D78">
        <w:t xml:space="preserve">, laisser la case cochée « Autoriser </w:t>
      </w:r>
      <w:r w:rsidR="005F5D78" w:rsidRPr="005F5D78">
        <w:t>déchargement SSL</w:t>
      </w:r>
      <w:r w:rsidR="005F5D78">
        <w:t xml:space="preserve"> » </w:t>
      </w:r>
      <w:r w:rsidR="00A045E4">
        <w:t xml:space="preserve">pour ne pas </w:t>
      </w:r>
      <w:r w:rsidR="00B553BE">
        <w:t>obtenir</w:t>
      </w:r>
      <w:r w:rsidR="00A045E4">
        <w:t xml:space="preserve"> un URL comme « ReverseProxyInboundRule1</w:t>
      </w:r>
    </w:p>
    <w:p w14:paraId="2A6039BE" w14:textId="1DE0A9A0" w:rsidR="006066F4" w:rsidRDefault="00A045E4" w:rsidP="00A045E4">
      <w:pPr>
        <w:pStyle w:val="Paragraphedeliste"/>
        <w:spacing w:after="80"/>
        <w:ind w:left="450"/>
      </w:pPr>
      <w:r w:rsidRPr="008034BF">
        <w:rPr>
          <w:b/>
          <w:bCs/>
          <w:color w:val="FF0000"/>
        </w:rPr>
        <w:t>{</w:t>
      </w:r>
      <w:proofErr w:type="gramStart"/>
      <w:r w:rsidRPr="008034BF">
        <w:rPr>
          <w:b/>
          <w:bCs/>
          <w:color w:val="FF0000"/>
        </w:rPr>
        <w:t>C:</w:t>
      </w:r>
      <w:proofErr w:type="gramEnd"/>
      <w:r w:rsidRPr="008034BF">
        <w:rPr>
          <w:b/>
          <w:bCs/>
          <w:color w:val="FF0000"/>
        </w:rPr>
        <w:t>1}://</w:t>
      </w:r>
      <w:proofErr w:type="spellStart"/>
      <w:r w:rsidRPr="008034BF">
        <w:rPr>
          <w:b/>
          <w:bCs/>
        </w:rPr>
        <w:t>Optimedit</w:t>
      </w:r>
      <w:proofErr w:type="spellEnd"/>
      <w:r w:rsidRPr="008034BF">
        <w:rPr>
          <w:b/>
          <w:bCs/>
        </w:rPr>
        <w:t>-Web-</w:t>
      </w:r>
      <w:proofErr w:type="spellStart"/>
      <w:r w:rsidRPr="008034BF">
        <w:rPr>
          <w:b/>
          <w:bCs/>
        </w:rPr>
        <w:t>Farm</w:t>
      </w:r>
      <w:proofErr w:type="spellEnd"/>
      <w:r w:rsidRPr="008034BF">
        <w:rPr>
          <w:b/>
          <w:bCs/>
        </w:rPr>
        <w:t>/{R:1}</w:t>
      </w:r>
      <w:r>
        <w:t> »</w:t>
      </w:r>
      <w:r w:rsidR="00B553BE">
        <w:t>.</w:t>
      </w:r>
    </w:p>
    <w:tbl>
      <w:tblPr>
        <w:tblStyle w:val="Grilledutableau"/>
        <w:tblW w:w="0" w:type="auto"/>
        <w:tblInd w:w="150" w:type="dxa"/>
        <w:tblLook w:val="04A0" w:firstRow="1" w:lastRow="0" w:firstColumn="1" w:lastColumn="0" w:noHBand="0" w:noVBand="1"/>
      </w:tblPr>
      <w:tblGrid>
        <w:gridCol w:w="5478"/>
        <w:gridCol w:w="4402"/>
      </w:tblGrid>
      <w:tr w:rsidR="00347353" w14:paraId="049362FC" w14:textId="77777777" w:rsidTr="00B34014">
        <w:tc>
          <w:tcPr>
            <w:tcW w:w="5015" w:type="dxa"/>
          </w:tcPr>
          <w:p w14:paraId="2534C266" w14:textId="67B8BE03" w:rsidR="00B34014" w:rsidRDefault="00B34014" w:rsidP="00B34014">
            <w:pPr>
              <w:spacing w:after="80"/>
            </w:pPr>
            <w:r w:rsidRPr="00B34014">
              <w:rPr>
                <w:noProof/>
              </w:rPr>
              <w:drawing>
                <wp:inline distT="0" distB="0" distL="0" distR="0" wp14:anchorId="355E76B5" wp14:editId="19FFAC51">
                  <wp:extent cx="2512088" cy="1329929"/>
                  <wp:effectExtent l="19050" t="19050" r="21590" b="2286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1921" cy="1335135"/>
                          </a:xfrm>
                          <a:prstGeom prst="rect">
                            <a:avLst/>
                          </a:prstGeom>
                          <a:ln>
                            <a:solidFill>
                              <a:schemeClr val="accent1"/>
                            </a:solidFill>
                          </a:ln>
                        </pic:spPr>
                      </pic:pic>
                    </a:graphicData>
                  </a:graphic>
                </wp:inline>
              </w:drawing>
            </w:r>
          </w:p>
        </w:tc>
        <w:tc>
          <w:tcPr>
            <w:tcW w:w="5015" w:type="dxa"/>
          </w:tcPr>
          <w:p w14:paraId="74127EB2" w14:textId="39C86534" w:rsidR="00B34014" w:rsidRDefault="00B34014" w:rsidP="00B34014">
            <w:pPr>
              <w:spacing w:after="80"/>
            </w:pPr>
            <w:r w:rsidRPr="00B34014">
              <w:rPr>
                <w:noProof/>
              </w:rPr>
              <w:drawing>
                <wp:inline distT="0" distB="0" distL="0" distR="0" wp14:anchorId="57DF61B8" wp14:editId="22E41765">
                  <wp:extent cx="2627644" cy="1341005"/>
                  <wp:effectExtent l="19050" t="19050" r="20320" b="1206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34307"/>
                          <a:stretch/>
                        </pic:blipFill>
                        <pic:spPr bwMode="auto">
                          <a:xfrm>
                            <a:off x="0" y="0"/>
                            <a:ext cx="2655495" cy="135521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tc>
      </w:tr>
      <w:tr w:rsidR="00347353" w14:paraId="66D9E8D7" w14:textId="77777777" w:rsidTr="00B34014">
        <w:tc>
          <w:tcPr>
            <w:tcW w:w="5015" w:type="dxa"/>
          </w:tcPr>
          <w:p w14:paraId="25491BD0" w14:textId="6AC84F22" w:rsidR="00B34014" w:rsidRDefault="002A7903" w:rsidP="00B34014">
            <w:pPr>
              <w:spacing w:after="80"/>
            </w:pPr>
            <w:r w:rsidRPr="002A7903">
              <w:rPr>
                <w:noProof/>
              </w:rPr>
              <w:drawing>
                <wp:inline distT="0" distB="0" distL="0" distR="0" wp14:anchorId="2190A950" wp14:editId="1DA02761">
                  <wp:extent cx="3317631" cy="2797791"/>
                  <wp:effectExtent l="19050" t="19050" r="16510" b="222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35969" cy="2813255"/>
                          </a:xfrm>
                          <a:prstGeom prst="rect">
                            <a:avLst/>
                          </a:prstGeom>
                          <a:ln>
                            <a:solidFill>
                              <a:schemeClr val="accent1"/>
                            </a:solidFill>
                          </a:ln>
                        </pic:spPr>
                      </pic:pic>
                    </a:graphicData>
                  </a:graphic>
                </wp:inline>
              </w:drawing>
            </w:r>
          </w:p>
        </w:tc>
        <w:tc>
          <w:tcPr>
            <w:tcW w:w="5015" w:type="dxa"/>
          </w:tcPr>
          <w:p w14:paraId="00BCD23C" w14:textId="77777777" w:rsidR="00B34014" w:rsidRDefault="00B34014" w:rsidP="00B34014">
            <w:pPr>
              <w:spacing w:after="80"/>
            </w:pPr>
          </w:p>
        </w:tc>
      </w:tr>
    </w:tbl>
    <w:p w14:paraId="79DEB6A6" w14:textId="77777777" w:rsidR="00B34014" w:rsidRDefault="00B34014" w:rsidP="00B34014">
      <w:pPr>
        <w:spacing w:after="80"/>
        <w:ind w:left="150"/>
      </w:pPr>
    </w:p>
    <w:p w14:paraId="4893F654" w14:textId="5564974C" w:rsidR="006066F4" w:rsidRDefault="00000000">
      <w:pPr>
        <w:spacing w:after="150"/>
      </w:pPr>
      <w:r>
        <w:t xml:space="preserve">Règle obtenue (action de </w:t>
      </w:r>
      <w:r w:rsidR="007D06FB">
        <w:t>réécriture)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7E6317FA" w14:textId="77777777" w:rsidTr="0073568E">
        <w:tc>
          <w:tcPr>
            <w:tcW w:w="10030" w:type="dxa"/>
            <w:shd w:val="clear" w:color="auto" w:fill="0F172A"/>
            <w:tcMar>
              <w:top w:w="150" w:type="dxa"/>
              <w:left w:w="200" w:type="dxa"/>
              <w:bottom w:w="150" w:type="dxa"/>
              <w:right w:w="200" w:type="dxa"/>
            </w:tcMar>
          </w:tcPr>
          <w:p w14:paraId="6F5DD937" w14:textId="77777777" w:rsidR="006066F4" w:rsidRDefault="00000000">
            <w:pPr>
              <w:spacing w:after="20"/>
            </w:pPr>
            <w:r>
              <w:rPr>
                <w:rFonts w:ascii="Consolas" w:eastAsia="Consolas" w:hAnsi="Consolas" w:cs="Consolas"/>
                <w:color w:val="E2E8F0"/>
                <w:sz w:val="18"/>
                <w:szCs w:val="18"/>
              </w:rPr>
              <w:t>http://Optimedit-Web-Farm/{</w:t>
            </w:r>
            <w:proofErr w:type="gramStart"/>
            <w:r>
              <w:rPr>
                <w:rFonts w:ascii="Consolas" w:eastAsia="Consolas" w:hAnsi="Consolas" w:cs="Consolas"/>
                <w:color w:val="E2E8F0"/>
                <w:sz w:val="18"/>
                <w:szCs w:val="18"/>
              </w:rPr>
              <w:t>R:</w:t>
            </w:r>
            <w:proofErr w:type="gramEnd"/>
            <w:r>
              <w:rPr>
                <w:rFonts w:ascii="Consolas" w:eastAsia="Consolas" w:hAnsi="Consolas" w:cs="Consolas"/>
                <w:color w:val="E2E8F0"/>
                <w:sz w:val="18"/>
                <w:szCs w:val="18"/>
              </w:rPr>
              <w:t>1}</w:t>
            </w:r>
          </w:p>
        </w:tc>
      </w:tr>
    </w:tbl>
    <w:p w14:paraId="3A9BBB8B" w14:textId="77777777" w:rsidR="006066F4" w:rsidRDefault="00000000">
      <w:pPr>
        <w:pStyle w:val="Titre2"/>
        <w:spacing w:before="300" w:after="150"/>
      </w:pPr>
      <w:r>
        <w:t>1.4 Autoriser le reverse-proxy sur chaque backend (port 80)</w:t>
      </w:r>
    </w:p>
    <w:p w14:paraId="0376A8BA" w14:textId="40E490B5" w:rsidR="006066F4" w:rsidRDefault="00000000">
      <w:pPr>
        <w:spacing w:after="150"/>
      </w:pPr>
      <w:r>
        <w:t>Script PowerShell à exécuter sur chacun des 6 backends OPT-IIS-</w:t>
      </w:r>
      <w:proofErr w:type="gramStart"/>
      <w:r>
        <w:t>01..</w:t>
      </w:r>
      <w:proofErr w:type="gramEnd"/>
      <w:r>
        <w:t xml:space="preserve">06 </w:t>
      </w:r>
      <w:r w:rsidR="007C546B" w:rsidRPr="007C546B">
        <w:t>localement</w:t>
      </w:r>
      <w:r>
        <w:t xml:space="preserve"> pour n'autoriser que le trafic </w:t>
      </w:r>
      <w:r w:rsidR="00F61ACD">
        <w:t xml:space="preserve">http/HTTPS </w:t>
      </w:r>
      <w:r>
        <w:t>entrant depuis OPT-RP-01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26"/>
        <w:gridCol w:w="9977"/>
        <w:gridCol w:w="27"/>
      </w:tblGrid>
      <w:tr w:rsidR="006066F4" w14:paraId="3F443570" w14:textId="77777777">
        <w:trPr>
          <w:gridAfter w:val="1"/>
          <w:wAfter w:w="25" w:type="dxa"/>
        </w:trPr>
        <w:tc>
          <w:tcPr>
            <w:tcW w:w="9350" w:type="dxa"/>
            <w:gridSpan w:val="2"/>
            <w:shd w:val="clear" w:color="auto" w:fill="0F172A"/>
            <w:tcMar>
              <w:top w:w="150" w:type="dxa"/>
              <w:left w:w="200" w:type="dxa"/>
              <w:bottom w:w="150" w:type="dxa"/>
              <w:right w:w="200" w:type="dxa"/>
            </w:tcMar>
          </w:tcPr>
          <w:p w14:paraId="7A33AA41" w14:textId="77777777" w:rsidR="006066F4" w:rsidRDefault="00000000">
            <w:pPr>
              <w:spacing w:after="20"/>
            </w:pPr>
            <w:r>
              <w:rPr>
                <w:rFonts w:ascii="Consolas" w:eastAsia="Consolas" w:hAnsi="Consolas" w:cs="Consolas"/>
                <w:color w:val="E2E8F0"/>
                <w:sz w:val="18"/>
                <w:szCs w:val="18"/>
              </w:rPr>
              <w:t># À exécuter localement sur chaque OPT-IIS-0X.optimedit.eu</w:t>
            </w:r>
          </w:p>
          <w:p w14:paraId="2B1772C8" w14:textId="77777777" w:rsidR="006066F4" w:rsidRDefault="00000000">
            <w:pPr>
              <w:spacing w:after="20"/>
            </w:pPr>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rpName</w:t>
            </w:r>
            <w:proofErr w:type="spellEnd"/>
            <w:r>
              <w:rPr>
                <w:rFonts w:ascii="Consolas" w:eastAsia="Consolas" w:hAnsi="Consolas" w:cs="Consolas"/>
                <w:color w:val="E2E8F0"/>
                <w:sz w:val="18"/>
                <w:szCs w:val="18"/>
              </w:rPr>
              <w:t xml:space="preserve"> = 'OPT-RP-01.optimedit.eu'</w:t>
            </w:r>
          </w:p>
          <w:p w14:paraId="3D9B1D2D" w14:textId="77777777" w:rsidR="006066F4" w:rsidRDefault="00000000">
            <w:pPr>
              <w:spacing w:after="20"/>
            </w:pPr>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rpIP</w:t>
            </w:r>
            <w:proofErr w:type="spellEnd"/>
            <w:r>
              <w:rPr>
                <w:rFonts w:ascii="Consolas" w:eastAsia="Consolas" w:hAnsi="Consolas" w:cs="Consolas"/>
                <w:color w:val="E2E8F0"/>
                <w:sz w:val="18"/>
                <w:szCs w:val="18"/>
              </w:rPr>
              <w:t xml:space="preserve">   = (</w:t>
            </w:r>
            <w:proofErr w:type="spellStart"/>
            <w:r>
              <w:rPr>
                <w:rFonts w:ascii="Consolas" w:eastAsia="Consolas" w:hAnsi="Consolas" w:cs="Consolas"/>
                <w:color w:val="E2E8F0"/>
                <w:sz w:val="18"/>
                <w:szCs w:val="18"/>
              </w:rPr>
              <w:t>Resolve-DnsName</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rpName</w:t>
            </w:r>
            <w:proofErr w:type="spellEnd"/>
            <w:r>
              <w:rPr>
                <w:rFonts w:ascii="Consolas" w:eastAsia="Consolas" w:hAnsi="Consolas" w:cs="Consolas"/>
                <w:color w:val="E2E8F0"/>
                <w:sz w:val="18"/>
                <w:szCs w:val="18"/>
              </w:rPr>
              <w:t xml:space="preserve"> -Type A -</w:t>
            </w:r>
            <w:proofErr w:type="spellStart"/>
            <w:r>
              <w:rPr>
                <w:rFonts w:ascii="Consolas" w:eastAsia="Consolas" w:hAnsi="Consolas" w:cs="Consolas"/>
                <w:color w:val="E2E8F0"/>
                <w:sz w:val="18"/>
                <w:szCs w:val="18"/>
              </w:rPr>
              <w:t>ErrorAction</w:t>
            </w:r>
            <w:proofErr w:type="spellEnd"/>
            <w:r>
              <w:rPr>
                <w:rFonts w:ascii="Consolas" w:eastAsia="Consolas" w:hAnsi="Consolas" w:cs="Consolas"/>
                <w:color w:val="E2E8F0"/>
                <w:sz w:val="18"/>
                <w:szCs w:val="18"/>
              </w:rPr>
              <w:t xml:space="preserve"> Stop</w:t>
            </w:r>
            <w:proofErr w:type="gramStart"/>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IPAddress</w:t>
            </w:r>
            <w:proofErr w:type="spellEnd"/>
            <w:proofErr w:type="gramEnd"/>
          </w:p>
          <w:p w14:paraId="02BB1BDF" w14:textId="77777777" w:rsidR="006066F4" w:rsidRDefault="00000000">
            <w:pPr>
              <w:spacing w:after="20"/>
            </w:pPr>
            <w:r>
              <w:rPr>
                <w:rFonts w:ascii="Consolas" w:eastAsia="Consolas" w:hAnsi="Consolas" w:cs="Consolas"/>
                <w:color w:val="E2E8F0"/>
                <w:sz w:val="18"/>
                <w:szCs w:val="18"/>
              </w:rPr>
              <w:t xml:space="preserve"> </w:t>
            </w:r>
          </w:p>
          <w:p w14:paraId="5F28E94A" w14:textId="77777777" w:rsidR="006066F4" w:rsidRDefault="00000000">
            <w:pPr>
              <w:spacing w:after="20"/>
            </w:pPr>
            <w:r>
              <w:rPr>
                <w:rFonts w:ascii="Consolas" w:eastAsia="Consolas" w:hAnsi="Consolas" w:cs="Consolas"/>
                <w:color w:val="E2E8F0"/>
                <w:sz w:val="18"/>
                <w:szCs w:val="18"/>
              </w:rPr>
              <w:t>New-</w:t>
            </w:r>
            <w:proofErr w:type="spellStart"/>
            <w:r>
              <w:rPr>
                <w:rFonts w:ascii="Consolas" w:eastAsia="Consolas" w:hAnsi="Consolas" w:cs="Consolas"/>
                <w:color w:val="E2E8F0"/>
                <w:sz w:val="18"/>
                <w:szCs w:val="18"/>
              </w:rPr>
              <w:t>NetFirewallRule</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DisplayName</w:t>
            </w:r>
            <w:proofErr w:type="spellEnd"/>
            <w:r>
              <w:rPr>
                <w:rFonts w:ascii="Consolas" w:eastAsia="Consolas" w:hAnsi="Consolas" w:cs="Consolas"/>
                <w:color w:val="E2E8F0"/>
                <w:sz w:val="18"/>
                <w:szCs w:val="18"/>
              </w:rPr>
              <w:t xml:space="preserve"> "Allow-ReverseProxy-HTTP-From-RP01" `</w:t>
            </w:r>
          </w:p>
          <w:p w14:paraId="3F8AAD54" w14:textId="77777777" w:rsidR="006066F4" w:rsidRDefault="00000000">
            <w:pPr>
              <w:spacing w:after="20"/>
            </w:pPr>
            <w:r>
              <w:rPr>
                <w:rFonts w:ascii="Consolas" w:eastAsia="Consolas" w:hAnsi="Consolas" w:cs="Consolas"/>
                <w:color w:val="E2E8F0"/>
                <w:sz w:val="18"/>
                <w:szCs w:val="18"/>
              </w:rPr>
              <w:t xml:space="preserve">    -Direction Inbound -Protocol TCP -</w:t>
            </w:r>
            <w:proofErr w:type="spellStart"/>
            <w:r>
              <w:rPr>
                <w:rFonts w:ascii="Consolas" w:eastAsia="Consolas" w:hAnsi="Consolas" w:cs="Consolas"/>
                <w:color w:val="E2E8F0"/>
                <w:sz w:val="18"/>
                <w:szCs w:val="18"/>
              </w:rPr>
              <w:t>LocalPort</w:t>
            </w:r>
            <w:proofErr w:type="spellEnd"/>
            <w:r>
              <w:rPr>
                <w:rFonts w:ascii="Consolas" w:eastAsia="Consolas" w:hAnsi="Consolas" w:cs="Consolas"/>
                <w:color w:val="E2E8F0"/>
                <w:sz w:val="18"/>
                <w:szCs w:val="18"/>
              </w:rPr>
              <w:t xml:space="preserve"> 80 `</w:t>
            </w:r>
          </w:p>
          <w:p w14:paraId="46283A25" w14:textId="77777777" w:rsidR="006066F4" w:rsidRDefault="00000000">
            <w:pPr>
              <w:spacing w:after="20"/>
            </w:pPr>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RemoteAddress</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rpIP</w:t>
            </w:r>
            <w:proofErr w:type="spellEnd"/>
            <w:r>
              <w:rPr>
                <w:rFonts w:ascii="Consolas" w:eastAsia="Consolas" w:hAnsi="Consolas" w:cs="Consolas"/>
                <w:color w:val="E2E8F0"/>
                <w:sz w:val="18"/>
                <w:szCs w:val="18"/>
              </w:rPr>
              <w:t xml:space="preserve"> -Action </w:t>
            </w:r>
            <w:proofErr w:type="spellStart"/>
            <w:r>
              <w:rPr>
                <w:rFonts w:ascii="Consolas" w:eastAsia="Consolas" w:hAnsi="Consolas" w:cs="Consolas"/>
                <w:color w:val="E2E8F0"/>
                <w:sz w:val="18"/>
                <w:szCs w:val="18"/>
              </w:rPr>
              <w:t>Allow</w:t>
            </w:r>
            <w:proofErr w:type="spellEnd"/>
            <w:r>
              <w:rPr>
                <w:rFonts w:ascii="Consolas" w:eastAsia="Consolas" w:hAnsi="Consolas" w:cs="Consolas"/>
                <w:color w:val="E2E8F0"/>
                <w:sz w:val="18"/>
                <w:szCs w:val="18"/>
              </w:rPr>
              <w:t xml:space="preserve"> -Profile Domain</w:t>
            </w:r>
          </w:p>
          <w:p w14:paraId="104B73FD" w14:textId="77777777" w:rsidR="006066F4" w:rsidRDefault="00000000">
            <w:pPr>
              <w:spacing w:after="20"/>
            </w:pPr>
            <w:r>
              <w:rPr>
                <w:rFonts w:ascii="Consolas" w:eastAsia="Consolas" w:hAnsi="Consolas" w:cs="Consolas"/>
                <w:color w:val="E2E8F0"/>
                <w:sz w:val="18"/>
                <w:szCs w:val="18"/>
              </w:rPr>
              <w:t xml:space="preserve"> </w:t>
            </w:r>
          </w:p>
          <w:p w14:paraId="39AD5C85" w14:textId="77777777" w:rsidR="006066F4" w:rsidRDefault="00000000">
            <w:pPr>
              <w:spacing w:after="20"/>
            </w:pPr>
            <w:r>
              <w:rPr>
                <w:rFonts w:ascii="Consolas" w:eastAsia="Consolas" w:hAnsi="Consolas" w:cs="Consolas"/>
                <w:color w:val="E2E8F0"/>
                <w:sz w:val="18"/>
                <w:szCs w:val="18"/>
              </w:rPr>
              <w:t># Si HTTPS interne 443 (SNI) également relayé par ARR :</w:t>
            </w:r>
          </w:p>
          <w:p w14:paraId="4AC32937" w14:textId="77777777" w:rsidR="006066F4" w:rsidRDefault="00000000">
            <w:pPr>
              <w:spacing w:after="20"/>
            </w:pPr>
            <w:r>
              <w:rPr>
                <w:rFonts w:ascii="Consolas" w:eastAsia="Consolas" w:hAnsi="Consolas" w:cs="Consolas"/>
                <w:color w:val="E2E8F0"/>
                <w:sz w:val="18"/>
                <w:szCs w:val="18"/>
              </w:rPr>
              <w:t>New-</w:t>
            </w:r>
            <w:proofErr w:type="spellStart"/>
            <w:r>
              <w:rPr>
                <w:rFonts w:ascii="Consolas" w:eastAsia="Consolas" w:hAnsi="Consolas" w:cs="Consolas"/>
                <w:color w:val="E2E8F0"/>
                <w:sz w:val="18"/>
                <w:szCs w:val="18"/>
              </w:rPr>
              <w:t>NetFirewallRule</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DisplayName</w:t>
            </w:r>
            <w:proofErr w:type="spellEnd"/>
            <w:r>
              <w:rPr>
                <w:rFonts w:ascii="Consolas" w:eastAsia="Consolas" w:hAnsi="Consolas" w:cs="Consolas"/>
                <w:color w:val="E2E8F0"/>
                <w:sz w:val="18"/>
                <w:szCs w:val="18"/>
              </w:rPr>
              <w:t xml:space="preserve"> "Allow-ReverseProxy-HTTPS-From-RP01" `</w:t>
            </w:r>
          </w:p>
          <w:p w14:paraId="3C110716" w14:textId="77777777" w:rsidR="006066F4" w:rsidRDefault="00000000">
            <w:pPr>
              <w:spacing w:after="20"/>
            </w:pPr>
            <w:r>
              <w:rPr>
                <w:rFonts w:ascii="Consolas" w:eastAsia="Consolas" w:hAnsi="Consolas" w:cs="Consolas"/>
                <w:color w:val="E2E8F0"/>
                <w:sz w:val="18"/>
                <w:szCs w:val="18"/>
              </w:rPr>
              <w:t xml:space="preserve">    -Direction Inbound -Protocol TCP -</w:t>
            </w:r>
            <w:proofErr w:type="spellStart"/>
            <w:r>
              <w:rPr>
                <w:rFonts w:ascii="Consolas" w:eastAsia="Consolas" w:hAnsi="Consolas" w:cs="Consolas"/>
                <w:color w:val="E2E8F0"/>
                <w:sz w:val="18"/>
                <w:szCs w:val="18"/>
              </w:rPr>
              <w:t>LocalPort</w:t>
            </w:r>
            <w:proofErr w:type="spellEnd"/>
            <w:r>
              <w:rPr>
                <w:rFonts w:ascii="Consolas" w:eastAsia="Consolas" w:hAnsi="Consolas" w:cs="Consolas"/>
                <w:color w:val="E2E8F0"/>
                <w:sz w:val="18"/>
                <w:szCs w:val="18"/>
              </w:rPr>
              <w:t xml:space="preserve"> 443 `</w:t>
            </w:r>
          </w:p>
          <w:p w14:paraId="7449A43E" w14:textId="77777777" w:rsidR="006066F4" w:rsidRDefault="00000000">
            <w:pPr>
              <w:spacing w:after="20"/>
            </w:pPr>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RemoteAddress</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rpIP</w:t>
            </w:r>
            <w:proofErr w:type="spellEnd"/>
            <w:r>
              <w:rPr>
                <w:rFonts w:ascii="Consolas" w:eastAsia="Consolas" w:hAnsi="Consolas" w:cs="Consolas"/>
                <w:color w:val="E2E8F0"/>
                <w:sz w:val="18"/>
                <w:szCs w:val="18"/>
              </w:rPr>
              <w:t xml:space="preserve"> -Action </w:t>
            </w:r>
            <w:proofErr w:type="spellStart"/>
            <w:r>
              <w:rPr>
                <w:rFonts w:ascii="Consolas" w:eastAsia="Consolas" w:hAnsi="Consolas" w:cs="Consolas"/>
                <w:color w:val="E2E8F0"/>
                <w:sz w:val="18"/>
                <w:szCs w:val="18"/>
              </w:rPr>
              <w:t>Allow</w:t>
            </w:r>
            <w:proofErr w:type="spellEnd"/>
            <w:r>
              <w:rPr>
                <w:rFonts w:ascii="Consolas" w:eastAsia="Consolas" w:hAnsi="Consolas" w:cs="Consolas"/>
                <w:color w:val="E2E8F0"/>
                <w:sz w:val="18"/>
                <w:szCs w:val="18"/>
              </w:rPr>
              <w:t xml:space="preserve"> -Profile Domain</w:t>
            </w:r>
          </w:p>
          <w:p w14:paraId="482EC2C7" w14:textId="77777777" w:rsidR="006066F4" w:rsidRDefault="00000000">
            <w:pPr>
              <w:spacing w:after="20"/>
            </w:pPr>
            <w:r>
              <w:rPr>
                <w:rFonts w:ascii="Consolas" w:eastAsia="Consolas" w:hAnsi="Consolas" w:cs="Consolas"/>
                <w:color w:val="E2E8F0"/>
                <w:sz w:val="18"/>
                <w:szCs w:val="18"/>
              </w:rPr>
              <w:lastRenderedPageBreak/>
              <w:t xml:space="preserve"> </w:t>
            </w:r>
          </w:p>
          <w:p w14:paraId="44F327A1" w14:textId="77777777" w:rsidR="006066F4" w:rsidRDefault="00000000">
            <w:pPr>
              <w:spacing w:after="20"/>
            </w:pPr>
            <w:r>
              <w:rPr>
                <w:rFonts w:ascii="Consolas" w:eastAsia="Consolas" w:hAnsi="Consolas" w:cs="Consolas"/>
                <w:color w:val="E2E8F0"/>
                <w:sz w:val="18"/>
                <w:szCs w:val="18"/>
              </w:rPr>
              <w:t>Write-Output "Règles de pare-feu créées pour l'IP du reverse-proxy : $</w:t>
            </w:r>
            <w:proofErr w:type="spellStart"/>
            <w:r>
              <w:rPr>
                <w:rFonts w:ascii="Consolas" w:eastAsia="Consolas" w:hAnsi="Consolas" w:cs="Consolas"/>
                <w:color w:val="E2E8F0"/>
                <w:sz w:val="18"/>
                <w:szCs w:val="18"/>
              </w:rPr>
              <w:t>rpIP</w:t>
            </w:r>
            <w:proofErr w:type="spellEnd"/>
            <w:r>
              <w:rPr>
                <w:rFonts w:ascii="Consolas" w:eastAsia="Consolas" w:hAnsi="Consolas" w:cs="Consolas"/>
                <w:color w:val="E2E8F0"/>
                <w:sz w:val="18"/>
                <w:szCs w:val="18"/>
              </w:rPr>
              <w:t>"</w:t>
            </w:r>
          </w:p>
        </w:tc>
      </w:tr>
      <w:tr w:rsidR="006066F4" w14:paraId="48FEF1D6" w14:textId="77777777">
        <w:tblPrEx>
          <w:tblBorders>
            <w:top w:val="single" w:sz="4" w:space="0" w:color="2563EB"/>
            <w:left w:val="single" w:sz="24" w:space="0" w:color="2563EB"/>
            <w:bottom w:val="single" w:sz="4" w:space="0" w:color="2563EB"/>
            <w:right w:val="single" w:sz="4" w:space="0" w:color="2563EB"/>
          </w:tblBorders>
        </w:tblPrEx>
        <w:trPr>
          <w:gridBefore w:val="1"/>
          <w:wBefore w:w="25" w:type="dxa"/>
        </w:trPr>
        <w:tc>
          <w:tcPr>
            <w:tcW w:w="9350" w:type="dxa"/>
            <w:gridSpan w:val="2"/>
            <w:shd w:val="clear" w:color="auto" w:fill="EFF6FF"/>
            <w:tcMar>
              <w:top w:w="150" w:type="dxa"/>
              <w:left w:w="250" w:type="dxa"/>
              <w:bottom w:w="150" w:type="dxa"/>
              <w:right w:w="250" w:type="dxa"/>
            </w:tcMar>
          </w:tcPr>
          <w:p w14:paraId="0BCF1D16" w14:textId="2E8C8B56" w:rsidR="007C546B" w:rsidRDefault="007C546B" w:rsidP="007C546B">
            <w:pPr>
              <w:spacing w:after="60"/>
              <w:rPr>
                <w:color w:val="1F2937"/>
                <w:sz w:val="20"/>
                <w:szCs w:val="20"/>
              </w:rPr>
            </w:pPr>
            <w:r>
              <w:rPr>
                <w:color w:val="1F2937"/>
                <w:sz w:val="20"/>
                <w:szCs w:val="20"/>
              </w:rPr>
              <w:t xml:space="preserve">Ce script </w:t>
            </w:r>
            <w:r w:rsidR="00843C4C">
              <w:rPr>
                <w:color w:val="1F2937"/>
                <w:sz w:val="20"/>
                <w:szCs w:val="20"/>
              </w:rPr>
              <w:t xml:space="preserve">peut </w:t>
            </w:r>
            <w:proofErr w:type="spellStart"/>
            <w:r w:rsidR="00843C4C">
              <w:rPr>
                <w:color w:val="1F2937"/>
                <w:sz w:val="20"/>
                <w:szCs w:val="20"/>
              </w:rPr>
              <w:t>etre</w:t>
            </w:r>
            <w:proofErr w:type="spellEnd"/>
            <w:r w:rsidR="00843C4C">
              <w:rPr>
                <w:color w:val="1F2937"/>
                <w:sz w:val="20"/>
                <w:szCs w:val="20"/>
              </w:rPr>
              <w:t xml:space="preserve"> exécuter avec une </w:t>
            </w:r>
            <w:proofErr w:type="spellStart"/>
            <w:r w:rsidR="00843C4C">
              <w:rPr>
                <w:color w:val="1F2937"/>
                <w:sz w:val="20"/>
                <w:szCs w:val="20"/>
              </w:rPr>
              <w:t>playbook</w:t>
            </w:r>
            <w:proofErr w:type="spellEnd"/>
            <w:r w:rsidR="00843C4C">
              <w:rPr>
                <w:color w:val="1F2937"/>
                <w:sz w:val="20"/>
                <w:szCs w:val="20"/>
              </w:rPr>
              <w:t xml:space="preserve"> avec le module</w:t>
            </w:r>
            <w:r>
              <w:rPr>
                <w:color w:val="1F2937"/>
                <w:sz w:val="20"/>
                <w:szCs w:val="20"/>
              </w:rPr>
              <w:t xml:space="preserve"> `</w:t>
            </w:r>
            <w:proofErr w:type="spellStart"/>
            <w:r>
              <w:rPr>
                <w:color w:val="1F2937"/>
                <w:sz w:val="20"/>
                <w:szCs w:val="20"/>
              </w:rPr>
              <w:t>win_shell</w:t>
            </w:r>
            <w:proofErr w:type="spellEnd"/>
            <w:r>
              <w:rPr>
                <w:color w:val="1F2937"/>
                <w:sz w:val="20"/>
                <w:szCs w:val="20"/>
              </w:rPr>
              <w:t>`/`</w:t>
            </w:r>
            <w:proofErr w:type="spellStart"/>
            <w:r>
              <w:rPr>
                <w:color w:val="1F2937"/>
                <w:sz w:val="20"/>
                <w:szCs w:val="20"/>
              </w:rPr>
              <w:t>win_powershell</w:t>
            </w:r>
            <w:proofErr w:type="spellEnd"/>
            <w:r>
              <w:rPr>
                <w:color w:val="1F2937"/>
                <w:sz w:val="20"/>
                <w:szCs w:val="20"/>
              </w:rPr>
              <w:t>`, ou réécrit proprement avec le module `</w:t>
            </w:r>
            <w:proofErr w:type="spellStart"/>
            <w:r>
              <w:rPr>
                <w:color w:val="1F2937"/>
                <w:sz w:val="20"/>
                <w:szCs w:val="20"/>
              </w:rPr>
              <w:t>community.windows.win_firewall_rule</w:t>
            </w:r>
            <w:proofErr w:type="spellEnd"/>
            <w:r>
              <w:rPr>
                <w:color w:val="1F2937"/>
                <w:sz w:val="20"/>
                <w:szCs w:val="20"/>
              </w:rPr>
              <w:t>` (recommandé pour l'idempotence).</w:t>
            </w:r>
          </w:p>
          <w:p w14:paraId="23393976" w14:textId="77777777" w:rsidR="007C546B" w:rsidRDefault="007C546B" w:rsidP="007C546B">
            <w:pPr>
              <w:spacing w:after="60"/>
              <w:rPr>
                <w:color w:val="1F2937"/>
                <w:sz w:val="20"/>
                <w:szCs w:val="20"/>
              </w:rPr>
            </w:pPr>
          </w:p>
          <w:p w14:paraId="6CB3CE51" w14:textId="6730E226" w:rsidR="006066F4" w:rsidRPr="007C546B" w:rsidRDefault="006621BF" w:rsidP="00E14892">
            <w:pPr>
              <w:spacing w:after="60"/>
              <w:rPr>
                <w:color w:val="1F2937"/>
                <w:sz w:val="20"/>
                <w:szCs w:val="20"/>
              </w:rPr>
            </w:pPr>
            <w:r w:rsidRPr="00E34F5A">
              <w:rPr>
                <w:color w:val="0070C0"/>
                <w:sz w:val="20"/>
                <w:szCs w:val="20"/>
              </w:rPr>
              <w:t>Il existe aussi dans ce dépôt une v</w:t>
            </w:r>
            <w:r w:rsidR="007C546B" w:rsidRPr="00E34F5A">
              <w:rPr>
                <w:color w:val="0070C0"/>
                <w:sz w:val="20"/>
                <w:szCs w:val="20"/>
              </w:rPr>
              <w:t xml:space="preserve">ersion </w:t>
            </w:r>
            <w:r w:rsidR="003A3112">
              <w:rPr>
                <w:color w:val="0070C0"/>
                <w:sz w:val="20"/>
                <w:szCs w:val="20"/>
              </w:rPr>
              <w:t>ce</w:t>
            </w:r>
            <w:r w:rsidR="007C546B" w:rsidRPr="00E34F5A">
              <w:rPr>
                <w:color w:val="0070C0"/>
                <w:sz w:val="20"/>
                <w:szCs w:val="20"/>
              </w:rPr>
              <w:t xml:space="preserve"> script à exécuter à distance vers les backends « </w:t>
            </w:r>
            <w:r w:rsidR="0039259D" w:rsidRPr="0039259D">
              <w:rPr>
                <w:b/>
                <w:bCs/>
                <w:color w:val="0070C0"/>
                <w:sz w:val="20"/>
                <w:szCs w:val="20"/>
              </w:rPr>
              <w:t>1.4.</w:t>
            </w:r>
            <w:r w:rsidR="00380578">
              <w:rPr>
                <w:b/>
                <w:bCs/>
                <w:color w:val="0070C0"/>
                <w:sz w:val="20"/>
                <w:szCs w:val="20"/>
              </w:rPr>
              <w:t>1.</w:t>
            </w:r>
            <w:r w:rsidR="007C546B" w:rsidRPr="00E34F5A">
              <w:rPr>
                <w:b/>
                <w:bCs/>
                <w:color w:val="0070C0"/>
                <w:sz w:val="20"/>
                <w:szCs w:val="20"/>
              </w:rPr>
              <w:t>Deploy-ReverseProxy-Firewall.ps1</w:t>
            </w:r>
            <w:r w:rsidR="007C546B" w:rsidRPr="00E34F5A">
              <w:rPr>
                <w:color w:val="0070C0"/>
                <w:sz w:val="20"/>
                <w:szCs w:val="20"/>
              </w:rPr>
              <w:t> »</w:t>
            </w:r>
            <w:r w:rsidR="00EE0C34">
              <w:rPr>
                <w:color w:val="0070C0"/>
                <w:sz w:val="20"/>
                <w:szCs w:val="20"/>
              </w:rPr>
              <w:t xml:space="preserve">, </w:t>
            </w:r>
            <w:r w:rsidR="00E14892">
              <w:rPr>
                <w:color w:val="0070C0"/>
                <w:sz w:val="20"/>
                <w:szCs w:val="20"/>
              </w:rPr>
              <w:t>pour dédiés (</w:t>
            </w:r>
            <w:r w:rsidR="00E14892" w:rsidRPr="00E14892">
              <w:rPr>
                <w:color w:val="0070C0"/>
                <w:sz w:val="20"/>
                <w:szCs w:val="20"/>
              </w:rPr>
              <w:t>8060–8072</w:t>
            </w:r>
            <w:r w:rsidR="00E14892">
              <w:rPr>
                <w:color w:val="0070C0"/>
                <w:sz w:val="20"/>
                <w:szCs w:val="20"/>
              </w:rPr>
              <w:t>)</w:t>
            </w:r>
            <w:r w:rsidR="00E946B1">
              <w:rPr>
                <w:color w:val="0070C0"/>
                <w:sz w:val="20"/>
                <w:szCs w:val="20"/>
              </w:rPr>
              <w:t xml:space="preserve"> </w:t>
            </w:r>
            <w:r w:rsidR="00E946B1" w:rsidRPr="00E946B1">
              <w:rPr>
                <w:b/>
                <w:bCs/>
                <w:color w:val="0070C0"/>
                <w:sz w:val="20"/>
                <w:szCs w:val="20"/>
              </w:rPr>
              <w:t>« 1.4.</w:t>
            </w:r>
            <w:r w:rsidR="00380578">
              <w:rPr>
                <w:b/>
                <w:bCs/>
                <w:color w:val="0070C0"/>
                <w:sz w:val="20"/>
                <w:szCs w:val="20"/>
              </w:rPr>
              <w:t>1.</w:t>
            </w:r>
            <w:r w:rsidR="00E946B1" w:rsidRPr="00E946B1">
              <w:rPr>
                <w:b/>
                <w:bCs/>
                <w:color w:val="0070C0"/>
                <w:sz w:val="20"/>
                <w:szCs w:val="20"/>
              </w:rPr>
              <w:t>Deploy-ReverseProxy-Firewall-PortsDedies.ps1 »</w:t>
            </w:r>
          </w:p>
        </w:tc>
      </w:tr>
    </w:tbl>
    <w:p w14:paraId="0947E7E6" w14:textId="105FB24C" w:rsidR="00322CE2" w:rsidRDefault="00322CE2" w:rsidP="009A4A40">
      <w:pPr>
        <w:pStyle w:val="Titre2"/>
        <w:spacing w:before="300" w:after="150"/>
      </w:pPr>
      <w:r>
        <w:t xml:space="preserve">Création des entrées DNS </w:t>
      </w:r>
      <w:r w:rsidR="00BB1083">
        <w:t>(</w:t>
      </w:r>
      <w:r w:rsidR="00044936">
        <w:t>13 s</w:t>
      </w:r>
      <w:r w:rsidR="00BB1083">
        <w:t xml:space="preserve">ites pointent vers </w:t>
      </w:r>
      <w:r>
        <w:t>OPT-RP-01</w:t>
      </w:r>
      <w:r w:rsidR="00BB1083">
        <w:t>)</w:t>
      </w:r>
    </w:p>
    <w:p w14:paraId="53F393B4" w14:textId="758D226B" w:rsidR="00322CE2" w:rsidRPr="009B2345" w:rsidRDefault="00322CE2" w:rsidP="009B2345">
      <w:pPr>
        <w:spacing w:after="60"/>
        <w:rPr>
          <w:color w:val="1F2937"/>
          <w:sz w:val="20"/>
          <w:szCs w:val="20"/>
        </w:rPr>
      </w:pPr>
      <w:r w:rsidRPr="009B2345">
        <w:rPr>
          <w:color w:val="1F2937"/>
          <w:sz w:val="20"/>
          <w:szCs w:val="20"/>
        </w:rPr>
        <w:t xml:space="preserve"> Sur le DC ou une machine d’administration AD</w:t>
      </w:r>
      <w:r w:rsidR="00380578">
        <w:rPr>
          <w:color w:val="1F2937"/>
          <w:sz w:val="20"/>
          <w:szCs w:val="20"/>
        </w:rPr>
        <w:t xml:space="preserve"> (</w:t>
      </w:r>
      <w:r w:rsidR="00380578" w:rsidRPr="00380578">
        <w:rPr>
          <w:color w:val="1F2937"/>
          <w:sz w:val="20"/>
          <w:szCs w:val="20"/>
        </w:rPr>
        <w:t>1.4.2.Update-DNS-OptimeditSites-RP.ps1</w:t>
      </w:r>
      <w:r w:rsidR="00380578">
        <w:rPr>
          <w:color w:val="1F2937"/>
          <w:sz w:val="20"/>
          <w:szCs w:val="20"/>
        </w:rPr>
        <w:t>)</w:t>
      </w:r>
      <w:r w:rsidRPr="009B2345">
        <w:rPr>
          <w:color w:val="1F2937"/>
          <w:sz w:val="20"/>
          <w:szCs w:val="20"/>
        </w:rPr>
        <w:t> :</w:t>
      </w:r>
      <w:r w:rsidR="00380578">
        <w:rPr>
          <w:color w:val="1F2937"/>
          <w:sz w:val="20"/>
          <w:szCs w:val="20"/>
        </w:rPr>
        <w:t xml:space="preserve"> </w:t>
      </w:r>
    </w:p>
    <w:tbl>
      <w:tblPr>
        <w:tblStyle w:val="Grilledutableau"/>
        <w:tblW w:w="0" w:type="auto"/>
        <w:tblBorders>
          <w:top w:val="single" w:sz="4" w:space="0" w:color="4C94D8" w:themeColor="text2" w:themeTint="80"/>
          <w:left w:val="single" w:sz="4" w:space="0" w:color="4C94D8" w:themeColor="text2" w:themeTint="80"/>
          <w:bottom w:val="single" w:sz="4" w:space="0" w:color="4C94D8" w:themeColor="text2" w:themeTint="80"/>
          <w:right w:val="single" w:sz="4" w:space="0" w:color="4C94D8" w:themeColor="text2" w:themeTint="80"/>
        </w:tblBorders>
        <w:tblLook w:val="04A0" w:firstRow="1" w:lastRow="0" w:firstColumn="1" w:lastColumn="0" w:noHBand="0" w:noVBand="1"/>
      </w:tblPr>
      <w:tblGrid>
        <w:gridCol w:w="10030"/>
      </w:tblGrid>
      <w:tr w:rsidR="00322CE2" w14:paraId="6CE01C90" w14:textId="77777777" w:rsidTr="006D741C">
        <w:tc>
          <w:tcPr>
            <w:tcW w:w="10030" w:type="dxa"/>
          </w:tcPr>
          <w:p w14:paraId="22FF8E9D"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color w:val="A82D00"/>
                <w:sz w:val="14"/>
                <w:szCs w:val="14"/>
              </w:rPr>
              <w:t>$zone</w:t>
            </w:r>
            <w:r w:rsidRPr="00322CE2">
              <w:rPr>
                <w:rFonts w:ascii="Lucida Console" w:hAnsi="Lucida Console" w:cs="Lucida Console"/>
                <w:sz w:val="14"/>
                <w:szCs w:val="14"/>
              </w:rPr>
              <w:t xml:space="preserve"> </w:t>
            </w:r>
            <w:r w:rsidRPr="00322CE2">
              <w:rPr>
                <w:rFonts w:ascii="Lucida Console" w:hAnsi="Lucida Console" w:cs="Lucida Console"/>
                <w:color w:val="696969"/>
                <w:sz w:val="14"/>
                <w:szCs w:val="14"/>
              </w:rPr>
              <w:t>=</w:t>
            </w:r>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"optimedit.eu"</w:t>
            </w:r>
          </w:p>
          <w:p w14:paraId="410ED35C"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color w:val="A82D00"/>
                <w:sz w:val="14"/>
                <w:szCs w:val="14"/>
              </w:rPr>
              <w:t>$</w:t>
            </w:r>
            <w:proofErr w:type="spellStart"/>
            <w:r w:rsidRPr="00322CE2">
              <w:rPr>
                <w:rFonts w:ascii="Lucida Console" w:hAnsi="Lucida Console" w:cs="Lucida Console"/>
                <w:color w:val="A82D00"/>
                <w:sz w:val="14"/>
                <w:szCs w:val="14"/>
              </w:rPr>
              <w:t>rpIP</w:t>
            </w:r>
            <w:proofErr w:type="spellEnd"/>
            <w:r w:rsidRPr="00322CE2">
              <w:rPr>
                <w:rFonts w:ascii="Lucida Console" w:hAnsi="Lucida Console" w:cs="Lucida Console"/>
                <w:sz w:val="14"/>
                <w:szCs w:val="14"/>
              </w:rPr>
              <w:t xml:space="preserve"> </w:t>
            </w:r>
            <w:r w:rsidRPr="00322CE2">
              <w:rPr>
                <w:rFonts w:ascii="Lucida Console" w:hAnsi="Lucida Console" w:cs="Lucida Console"/>
                <w:color w:val="696969"/>
                <w:sz w:val="14"/>
                <w:szCs w:val="14"/>
              </w:rPr>
              <w:t>=</w:t>
            </w:r>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"192.168.3.200"</w:t>
            </w:r>
          </w:p>
          <w:p w14:paraId="70CF3E58"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color w:val="A82D00"/>
                <w:sz w:val="14"/>
                <w:szCs w:val="14"/>
              </w:rPr>
              <w:t>$log</w:t>
            </w:r>
            <w:r w:rsidRPr="00322CE2">
              <w:rPr>
                <w:rFonts w:ascii="Lucida Console" w:hAnsi="Lucida Console" w:cs="Lucida Console"/>
                <w:sz w:val="14"/>
                <w:szCs w:val="14"/>
              </w:rPr>
              <w:t xml:space="preserve"> </w:t>
            </w:r>
            <w:r w:rsidRPr="00322CE2">
              <w:rPr>
                <w:rFonts w:ascii="Lucida Console" w:hAnsi="Lucida Console" w:cs="Lucida Console"/>
                <w:color w:val="696969"/>
                <w:sz w:val="14"/>
                <w:szCs w:val="14"/>
              </w:rPr>
              <w:t>=</w:t>
            </w:r>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"C:\Logs\Update-DNS-Sites.log"</w:t>
            </w:r>
          </w:p>
          <w:p w14:paraId="5997B293"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p>
          <w:p w14:paraId="2BAA8DF1"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proofErr w:type="gramStart"/>
            <w:r w:rsidRPr="00322CE2">
              <w:rPr>
                <w:rFonts w:ascii="Lucida Console" w:hAnsi="Lucida Console" w:cs="Lucida Console"/>
                <w:color w:val="00008B"/>
                <w:sz w:val="14"/>
                <w:szCs w:val="14"/>
              </w:rPr>
              <w:t>if</w:t>
            </w:r>
            <w:proofErr w:type="gramEnd"/>
            <w:r w:rsidRPr="00322CE2">
              <w:rPr>
                <w:rFonts w:ascii="Lucida Console" w:hAnsi="Lucida Console" w:cs="Lucida Console"/>
                <w:sz w:val="14"/>
                <w:szCs w:val="14"/>
              </w:rPr>
              <w:t xml:space="preserve"> (</w:t>
            </w:r>
            <w:r w:rsidRPr="00322CE2">
              <w:rPr>
                <w:rFonts w:ascii="Lucida Console" w:hAnsi="Lucida Console" w:cs="Lucida Console"/>
                <w:color w:val="696969"/>
                <w:sz w:val="14"/>
                <w:szCs w:val="14"/>
              </w:rPr>
              <w:t>!</w:t>
            </w:r>
            <w:r w:rsidRPr="00322CE2">
              <w:rPr>
                <w:rFonts w:ascii="Lucida Console" w:hAnsi="Lucida Console" w:cs="Lucida Console"/>
                <w:sz w:val="14"/>
                <w:szCs w:val="14"/>
              </w:rPr>
              <w:t>(</w:t>
            </w:r>
            <w:r w:rsidRPr="00322CE2">
              <w:rPr>
                <w:rFonts w:ascii="Lucida Console" w:hAnsi="Lucida Console" w:cs="Lucida Console"/>
                <w:color w:val="0000FF"/>
                <w:sz w:val="14"/>
                <w:szCs w:val="14"/>
              </w:rPr>
              <w:t>Test-Path</w:t>
            </w:r>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"C:\Logs"</w:t>
            </w:r>
            <w:r w:rsidRPr="00322CE2">
              <w:rPr>
                <w:rFonts w:ascii="Lucida Console" w:hAnsi="Lucida Console" w:cs="Lucida Console"/>
                <w:sz w:val="14"/>
                <w:szCs w:val="14"/>
              </w:rPr>
              <w:t xml:space="preserve">)) { </w:t>
            </w:r>
            <w:r w:rsidRPr="00322CE2">
              <w:rPr>
                <w:rFonts w:ascii="Lucida Console" w:hAnsi="Lucida Console" w:cs="Lucida Console"/>
                <w:color w:val="0000FF"/>
                <w:sz w:val="14"/>
                <w:szCs w:val="14"/>
              </w:rPr>
              <w:t>New-Item</w:t>
            </w:r>
            <w:r w:rsidRPr="00322CE2">
              <w:rPr>
                <w:rFonts w:ascii="Lucida Console" w:hAnsi="Lucida Console" w:cs="Lucida Console"/>
                <w:sz w:val="14"/>
                <w:szCs w:val="14"/>
              </w:rPr>
              <w:t xml:space="preserve"> </w:t>
            </w:r>
            <w:r w:rsidRPr="00322CE2">
              <w:rPr>
                <w:rFonts w:ascii="Lucida Console" w:hAnsi="Lucida Console" w:cs="Lucida Console"/>
                <w:color w:val="000080"/>
                <w:sz w:val="14"/>
                <w:szCs w:val="14"/>
              </w:rPr>
              <w:t>-</w:t>
            </w:r>
            <w:proofErr w:type="spellStart"/>
            <w:r w:rsidRPr="00322CE2">
              <w:rPr>
                <w:rFonts w:ascii="Lucida Console" w:hAnsi="Lucida Console" w:cs="Lucida Console"/>
                <w:color w:val="000080"/>
                <w:sz w:val="14"/>
                <w:szCs w:val="14"/>
              </w:rPr>
              <w:t>ItemType</w:t>
            </w:r>
            <w:proofErr w:type="spellEnd"/>
            <w:r w:rsidRPr="00322CE2">
              <w:rPr>
                <w:rFonts w:ascii="Lucida Console" w:hAnsi="Lucida Console" w:cs="Lucida Console"/>
                <w:sz w:val="14"/>
                <w:szCs w:val="14"/>
              </w:rPr>
              <w:t xml:space="preserve"> </w:t>
            </w:r>
            <w:r w:rsidRPr="00322CE2">
              <w:rPr>
                <w:rFonts w:ascii="Lucida Console" w:hAnsi="Lucida Console" w:cs="Lucida Console"/>
                <w:color w:val="8A2BE2"/>
                <w:sz w:val="14"/>
                <w:szCs w:val="14"/>
              </w:rPr>
              <w:t>Directory</w:t>
            </w:r>
            <w:r w:rsidRPr="00322CE2">
              <w:rPr>
                <w:rFonts w:ascii="Lucida Console" w:hAnsi="Lucida Console" w:cs="Lucida Console"/>
                <w:sz w:val="14"/>
                <w:szCs w:val="14"/>
              </w:rPr>
              <w:t xml:space="preserve"> </w:t>
            </w:r>
            <w:r w:rsidRPr="00322CE2">
              <w:rPr>
                <w:rFonts w:ascii="Lucida Console" w:hAnsi="Lucida Console" w:cs="Lucida Console"/>
                <w:color w:val="000080"/>
                <w:sz w:val="14"/>
                <w:szCs w:val="14"/>
              </w:rPr>
              <w:t>-Path</w:t>
            </w:r>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"C:\Logs"</w:t>
            </w:r>
            <w:r w:rsidRPr="00322CE2">
              <w:rPr>
                <w:rFonts w:ascii="Lucida Console" w:hAnsi="Lucida Console" w:cs="Lucida Console"/>
                <w:sz w:val="14"/>
                <w:szCs w:val="14"/>
              </w:rPr>
              <w:t xml:space="preserve"> </w:t>
            </w:r>
            <w:r w:rsidRPr="00322CE2">
              <w:rPr>
                <w:rFonts w:ascii="Lucida Console" w:hAnsi="Lucida Console" w:cs="Lucida Console"/>
                <w:color w:val="000080"/>
                <w:sz w:val="14"/>
                <w:szCs w:val="14"/>
              </w:rPr>
              <w:t>-Force</w:t>
            </w:r>
            <w:r w:rsidRPr="00322CE2">
              <w:rPr>
                <w:rFonts w:ascii="Lucida Console" w:hAnsi="Lucida Console" w:cs="Lucida Console"/>
                <w:sz w:val="14"/>
                <w:szCs w:val="14"/>
              </w:rPr>
              <w:t xml:space="preserve"> }</w:t>
            </w:r>
          </w:p>
          <w:p w14:paraId="4914168A"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p>
          <w:p w14:paraId="22B18A9F"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proofErr w:type="spellStart"/>
            <w:proofErr w:type="gramStart"/>
            <w:r w:rsidRPr="00322CE2">
              <w:rPr>
                <w:rFonts w:ascii="Lucida Console" w:hAnsi="Lucida Console" w:cs="Lucida Console"/>
                <w:color w:val="00008B"/>
                <w:sz w:val="14"/>
                <w:szCs w:val="14"/>
              </w:rPr>
              <w:t>function</w:t>
            </w:r>
            <w:proofErr w:type="spellEnd"/>
            <w:proofErr w:type="gramEnd"/>
            <w:r w:rsidRPr="00322CE2">
              <w:rPr>
                <w:rFonts w:ascii="Lucida Console" w:hAnsi="Lucida Console" w:cs="Lucida Console"/>
                <w:sz w:val="14"/>
                <w:szCs w:val="14"/>
              </w:rPr>
              <w:t xml:space="preserve"> </w:t>
            </w:r>
            <w:r w:rsidRPr="00322CE2">
              <w:rPr>
                <w:rFonts w:ascii="Lucida Console" w:hAnsi="Lucida Console" w:cs="Lucida Console"/>
                <w:color w:val="8A2BE2"/>
                <w:sz w:val="14"/>
                <w:szCs w:val="14"/>
              </w:rPr>
              <w:t>Log</w:t>
            </w:r>
            <w:r w:rsidRPr="00322CE2">
              <w:rPr>
                <w:rFonts w:ascii="Lucida Console" w:hAnsi="Lucida Console" w:cs="Lucida Console"/>
                <w:sz w:val="14"/>
                <w:szCs w:val="14"/>
              </w:rPr>
              <w:t xml:space="preserve"> {</w:t>
            </w:r>
          </w:p>
          <w:p w14:paraId="101FAB1D"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proofErr w:type="gramStart"/>
            <w:r w:rsidRPr="00322CE2">
              <w:rPr>
                <w:rFonts w:ascii="Lucida Console" w:hAnsi="Lucida Console" w:cs="Lucida Console"/>
                <w:color w:val="00008B"/>
                <w:sz w:val="14"/>
                <w:szCs w:val="14"/>
              </w:rPr>
              <w:t>param</w:t>
            </w:r>
            <w:proofErr w:type="gramEnd"/>
            <w:r w:rsidRPr="00322CE2">
              <w:rPr>
                <w:rFonts w:ascii="Lucida Console" w:hAnsi="Lucida Console" w:cs="Lucida Console"/>
                <w:sz w:val="14"/>
                <w:szCs w:val="14"/>
              </w:rPr>
              <w:t>(</w:t>
            </w:r>
            <w:r w:rsidRPr="00322CE2">
              <w:rPr>
                <w:rFonts w:ascii="Lucida Console" w:hAnsi="Lucida Console" w:cs="Lucida Console"/>
                <w:color w:val="696969"/>
                <w:sz w:val="14"/>
                <w:szCs w:val="14"/>
              </w:rPr>
              <w:t>[</w:t>
            </w:r>
            <w:r w:rsidRPr="00322CE2">
              <w:rPr>
                <w:rFonts w:ascii="Lucida Console" w:hAnsi="Lucida Console" w:cs="Lucida Console"/>
                <w:color w:val="006161"/>
                <w:sz w:val="14"/>
                <w:szCs w:val="14"/>
              </w:rPr>
              <w:t>string</w:t>
            </w:r>
            <w:r w:rsidRPr="00322CE2">
              <w:rPr>
                <w:rFonts w:ascii="Lucida Console" w:hAnsi="Lucida Console" w:cs="Lucida Console"/>
                <w:color w:val="696969"/>
                <w:sz w:val="14"/>
                <w:szCs w:val="14"/>
              </w:rPr>
              <w:t>]</w:t>
            </w:r>
            <w:r w:rsidRPr="00322CE2">
              <w:rPr>
                <w:rFonts w:ascii="Lucida Console" w:hAnsi="Lucida Console" w:cs="Lucida Console"/>
                <w:color w:val="A82D00"/>
                <w:sz w:val="14"/>
                <w:szCs w:val="14"/>
              </w:rPr>
              <w:t>$msg</w:t>
            </w:r>
            <w:r w:rsidRPr="00322CE2">
              <w:rPr>
                <w:rFonts w:ascii="Lucida Console" w:hAnsi="Lucida Console" w:cs="Lucida Console"/>
                <w:sz w:val="14"/>
                <w:szCs w:val="14"/>
              </w:rPr>
              <w:t>)</w:t>
            </w:r>
          </w:p>
          <w:p w14:paraId="29F4379A"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proofErr w:type="spellStart"/>
            <w:r w:rsidRPr="00322CE2">
              <w:rPr>
                <w:rFonts w:ascii="Lucida Console" w:hAnsi="Lucida Console" w:cs="Lucida Console"/>
                <w:color w:val="0000FF"/>
                <w:sz w:val="14"/>
                <w:szCs w:val="14"/>
              </w:rPr>
              <w:t>Add</w:t>
            </w:r>
            <w:proofErr w:type="spellEnd"/>
            <w:r w:rsidRPr="00322CE2">
              <w:rPr>
                <w:rFonts w:ascii="Lucida Console" w:hAnsi="Lucida Console" w:cs="Lucida Console"/>
                <w:color w:val="0000FF"/>
                <w:sz w:val="14"/>
                <w:szCs w:val="14"/>
              </w:rPr>
              <w:t>-Content</w:t>
            </w:r>
            <w:r w:rsidRPr="00322CE2">
              <w:rPr>
                <w:rFonts w:ascii="Lucida Console" w:hAnsi="Lucida Console" w:cs="Lucida Console"/>
                <w:sz w:val="14"/>
                <w:szCs w:val="14"/>
              </w:rPr>
              <w:t xml:space="preserve"> </w:t>
            </w:r>
            <w:r w:rsidRPr="00322CE2">
              <w:rPr>
                <w:rFonts w:ascii="Lucida Console" w:hAnsi="Lucida Console" w:cs="Lucida Console"/>
                <w:color w:val="000080"/>
                <w:sz w:val="14"/>
                <w:szCs w:val="14"/>
              </w:rPr>
              <w:t>-Path</w:t>
            </w:r>
            <w:r w:rsidRPr="00322CE2">
              <w:rPr>
                <w:rFonts w:ascii="Lucida Console" w:hAnsi="Lucida Console" w:cs="Lucida Console"/>
                <w:sz w:val="14"/>
                <w:szCs w:val="14"/>
              </w:rPr>
              <w:t xml:space="preserve"> </w:t>
            </w:r>
            <w:r w:rsidRPr="00322CE2">
              <w:rPr>
                <w:rFonts w:ascii="Lucida Console" w:hAnsi="Lucida Console" w:cs="Lucida Console"/>
                <w:color w:val="A82D00"/>
                <w:sz w:val="14"/>
                <w:szCs w:val="14"/>
              </w:rPr>
              <w:t>$log</w:t>
            </w:r>
            <w:r w:rsidRPr="00322CE2">
              <w:rPr>
                <w:rFonts w:ascii="Lucida Console" w:hAnsi="Lucida Console" w:cs="Lucida Console"/>
                <w:sz w:val="14"/>
                <w:szCs w:val="14"/>
              </w:rPr>
              <w:t xml:space="preserve"> </w:t>
            </w:r>
            <w:r w:rsidRPr="00322CE2">
              <w:rPr>
                <w:rFonts w:ascii="Lucida Console" w:hAnsi="Lucida Console" w:cs="Lucida Console"/>
                <w:color w:val="000080"/>
                <w:sz w:val="14"/>
                <w:szCs w:val="14"/>
              </w:rPr>
              <w:t>-Value</w:t>
            </w:r>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w:t>
            </w:r>
            <w:r w:rsidRPr="00322CE2">
              <w:rPr>
                <w:rFonts w:ascii="Lucida Console" w:hAnsi="Lucida Console" w:cs="Lucida Console"/>
                <w:sz w:val="14"/>
                <w:szCs w:val="14"/>
              </w:rPr>
              <w:t>$(</w:t>
            </w:r>
            <w:proofErr w:type="spellStart"/>
            <w:r w:rsidRPr="00322CE2">
              <w:rPr>
                <w:rFonts w:ascii="Lucida Console" w:hAnsi="Lucida Console" w:cs="Lucida Console"/>
                <w:color w:val="0000FF"/>
                <w:sz w:val="14"/>
                <w:szCs w:val="14"/>
              </w:rPr>
              <w:t>Get</w:t>
            </w:r>
            <w:proofErr w:type="spellEnd"/>
            <w:r w:rsidRPr="00322CE2">
              <w:rPr>
                <w:rFonts w:ascii="Lucida Console" w:hAnsi="Lucida Console" w:cs="Lucida Console"/>
                <w:color w:val="0000FF"/>
                <w:sz w:val="14"/>
                <w:szCs w:val="14"/>
              </w:rPr>
              <w:t>-Date</w:t>
            </w:r>
            <w:r w:rsidRPr="00322CE2">
              <w:rPr>
                <w:rFonts w:ascii="Lucida Console" w:hAnsi="Lucida Console" w:cs="Lucida Console"/>
                <w:sz w:val="14"/>
                <w:szCs w:val="14"/>
              </w:rPr>
              <w:t>)</w:t>
            </w:r>
            <w:r w:rsidRPr="00322CE2">
              <w:rPr>
                <w:rFonts w:ascii="Lucida Console" w:hAnsi="Lucida Console" w:cs="Lucida Console"/>
                <w:color w:val="8B0000"/>
                <w:sz w:val="14"/>
                <w:szCs w:val="14"/>
              </w:rPr>
              <w:t xml:space="preserve"> - </w:t>
            </w:r>
            <w:r w:rsidRPr="00322CE2">
              <w:rPr>
                <w:rFonts w:ascii="Lucida Console" w:hAnsi="Lucida Console" w:cs="Lucida Console"/>
                <w:color w:val="A82D00"/>
                <w:sz w:val="14"/>
                <w:szCs w:val="14"/>
              </w:rPr>
              <w:t>$msg</w:t>
            </w:r>
            <w:r w:rsidRPr="00322CE2">
              <w:rPr>
                <w:rFonts w:ascii="Lucida Console" w:hAnsi="Lucida Console" w:cs="Lucida Console"/>
                <w:color w:val="8B0000"/>
                <w:sz w:val="14"/>
                <w:szCs w:val="14"/>
              </w:rPr>
              <w:t>"</w:t>
            </w:r>
          </w:p>
          <w:p w14:paraId="1905CE0A"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w:t>
            </w:r>
          </w:p>
          <w:p w14:paraId="0EBE06DD"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p>
          <w:p w14:paraId="2B1A0CBA"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color w:val="A82D00"/>
                <w:sz w:val="14"/>
                <w:szCs w:val="14"/>
              </w:rPr>
              <w:t>$sites</w:t>
            </w:r>
            <w:r w:rsidRPr="00322CE2">
              <w:rPr>
                <w:rFonts w:ascii="Lucida Console" w:hAnsi="Lucida Console" w:cs="Lucida Console"/>
                <w:sz w:val="14"/>
                <w:szCs w:val="14"/>
              </w:rPr>
              <w:t xml:space="preserve"> </w:t>
            </w:r>
            <w:r w:rsidRPr="00322CE2">
              <w:rPr>
                <w:rFonts w:ascii="Lucida Console" w:hAnsi="Lucida Console" w:cs="Lucida Console"/>
                <w:color w:val="696969"/>
                <w:sz w:val="14"/>
                <w:szCs w:val="14"/>
              </w:rPr>
              <w:t>=</w:t>
            </w:r>
            <w:r w:rsidRPr="00322CE2">
              <w:rPr>
                <w:rFonts w:ascii="Lucida Console" w:hAnsi="Lucida Console" w:cs="Lucida Console"/>
                <w:sz w:val="14"/>
                <w:szCs w:val="14"/>
              </w:rPr>
              <w:t xml:space="preserve"> </w:t>
            </w:r>
            <w:proofErr w:type="gramStart"/>
            <w:r w:rsidRPr="00322CE2">
              <w:rPr>
                <w:rFonts w:ascii="Lucida Console" w:hAnsi="Lucida Console" w:cs="Lucida Console"/>
                <w:sz w:val="14"/>
                <w:szCs w:val="14"/>
              </w:rPr>
              <w:t>@(</w:t>
            </w:r>
            <w:proofErr w:type="gramEnd"/>
          </w:p>
          <w:p w14:paraId="2166F724"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"achat"</w:t>
            </w:r>
            <w:r w:rsidRPr="00322CE2">
              <w:rPr>
                <w:rFonts w:ascii="Lucida Console" w:hAnsi="Lucida Console" w:cs="Lucida Console"/>
                <w:color w:val="696969"/>
                <w:sz w:val="14"/>
                <w:szCs w:val="14"/>
              </w:rPr>
              <w:t>,</w:t>
            </w:r>
            <w:r w:rsidRPr="00322CE2">
              <w:rPr>
                <w:rFonts w:ascii="Lucida Console" w:hAnsi="Lucida Console" w:cs="Lucida Console"/>
                <w:color w:val="8B0000"/>
                <w:sz w:val="14"/>
                <w:szCs w:val="14"/>
              </w:rPr>
              <w:t>"blog"</w:t>
            </w:r>
            <w:r w:rsidRPr="00322CE2">
              <w:rPr>
                <w:rFonts w:ascii="Lucida Console" w:hAnsi="Lucida Console" w:cs="Lucida Console"/>
                <w:color w:val="696969"/>
                <w:sz w:val="14"/>
                <w:szCs w:val="14"/>
              </w:rPr>
              <w:t>,</w:t>
            </w:r>
            <w:r w:rsidRPr="00322CE2">
              <w:rPr>
                <w:rFonts w:ascii="Lucida Console" w:hAnsi="Lucida Console" w:cs="Lucida Console"/>
                <w:color w:val="8B0000"/>
                <w:sz w:val="14"/>
                <w:szCs w:val="14"/>
              </w:rPr>
              <w:t>"ce"</w:t>
            </w:r>
            <w:r w:rsidRPr="00322CE2">
              <w:rPr>
                <w:rFonts w:ascii="Lucida Console" w:hAnsi="Lucida Console" w:cs="Lucida Console"/>
                <w:color w:val="696969"/>
                <w:sz w:val="14"/>
                <w:szCs w:val="14"/>
              </w:rPr>
              <w:t>,</w:t>
            </w:r>
            <w:r w:rsidRPr="00322CE2">
              <w:rPr>
                <w:rFonts w:ascii="Lucida Console" w:hAnsi="Lucida Console" w:cs="Lucida Console"/>
                <w:color w:val="8B0000"/>
                <w:sz w:val="14"/>
                <w:szCs w:val="14"/>
              </w:rPr>
              <w:t>"client"</w:t>
            </w:r>
            <w:r w:rsidRPr="00322CE2">
              <w:rPr>
                <w:rFonts w:ascii="Lucida Console" w:hAnsi="Lucida Console" w:cs="Lucida Console"/>
                <w:color w:val="696969"/>
                <w:sz w:val="14"/>
                <w:szCs w:val="14"/>
              </w:rPr>
              <w:t>,</w:t>
            </w:r>
            <w:r w:rsidRPr="00322CE2">
              <w:rPr>
                <w:rFonts w:ascii="Lucida Console" w:hAnsi="Lucida Console" w:cs="Lucida Console"/>
                <w:color w:val="8B0000"/>
                <w:sz w:val="14"/>
                <w:szCs w:val="14"/>
              </w:rPr>
              <w:t>"commercial"</w:t>
            </w:r>
            <w:r w:rsidRPr="00322CE2">
              <w:rPr>
                <w:rFonts w:ascii="Lucida Console" w:hAnsi="Lucida Console" w:cs="Lucida Console"/>
                <w:color w:val="696969"/>
                <w:sz w:val="14"/>
                <w:szCs w:val="14"/>
              </w:rPr>
              <w:t>,</w:t>
            </w:r>
            <w:r w:rsidRPr="00322CE2">
              <w:rPr>
                <w:rFonts w:ascii="Lucida Console" w:hAnsi="Lucida Console" w:cs="Lucida Console"/>
                <w:color w:val="8B0000"/>
                <w:sz w:val="14"/>
                <w:szCs w:val="14"/>
              </w:rPr>
              <w:t>"</w:t>
            </w:r>
            <w:proofErr w:type="spellStart"/>
            <w:r w:rsidRPr="00322CE2">
              <w:rPr>
                <w:rFonts w:ascii="Lucida Console" w:hAnsi="Lucida Console" w:cs="Lucida Console"/>
                <w:color w:val="8B0000"/>
                <w:sz w:val="14"/>
                <w:szCs w:val="14"/>
              </w:rPr>
              <w:t>comptabilite</w:t>
            </w:r>
            <w:proofErr w:type="spellEnd"/>
            <w:r w:rsidRPr="00322CE2">
              <w:rPr>
                <w:rFonts w:ascii="Lucida Console" w:hAnsi="Lucida Console" w:cs="Lucida Console"/>
                <w:color w:val="8B0000"/>
                <w:sz w:val="14"/>
                <w:szCs w:val="14"/>
              </w:rPr>
              <w:t>"</w:t>
            </w:r>
            <w:r w:rsidRPr="00322CE2">
              <w:rPr>
                <w:rFonts w:ascii="Lucida Console" w:hAnsi="Lucida Console" w:cs="Lucida Console"/>
                <w:color w:val="696969"/>
                <w:sz w:val="14"/>
                <w:szCs w:val="14"/>
              </w:rPr>
              <w:t>,</w:t>
            </w:r>
          </w:p>
          <w:p w14:paraId="0623E311"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"direction"</w:t>
            </w:r>
            <w:r w:rsidRPr="00322CE2">
              <w:rPr>
                <w:rFonts w:ascii="Lucida Console" w:hAnsi="Lucida Console" w:cs="Lucida Console"/>
                <w:color w:val="696969"/>
                <w:sz w:val="14"/>
                <w:szCs w:val="14"/>
              </w:rPr>
              <w:t>,</w:t>
            </w:r>
            <w:r w:rsidRPr="00322CE2">
              <w:rPr>
                <w:rFonts w:ascii="Lucida Console" w:hAnsi="Lucida Console" w:cs="Lucida Console"/>
                <w:color w:val="8B0000"/>
                <w:sz w:val="14"/>
                <w:szCs w:val="14"/>
              </w:rPr>
              <w:t>"formation"</w:t>
            </w:r>
            <w:r w:rsidRPr="00322CE2">
              <w:rPr>
                <w:rFonts w:ascii="Lucida Console" w:hAnsi="Lucida Console" w:cs="Lucida Console"/>
                <w:color w:val="696969"/>
                <w:sz w:val="14"/>
                <w:szCs w:val="14"/>
              </w:rPr>
              <w:t>,</w:t>
            </w:r>
            <w:r w:rsidRPr="00322CE2">
              <w:rPr>
                <w:rFonts w:ascii="Lucida Console" w:hAnsi="Lucida Console" w:cs="Lucida Console"/>
                <w:color w:val="8B0000"/>
                <w:sz w:val="14"/>
                <w:szCs w:val="14"/>
              </w:rPr>
              <w:t>"it"</w:t>
            </w:r>
            <w:r w:rsidRPr="00322CE2">
              <w:rPr>
                <w:rFonts w:ascii="Lucida Console" w:hAnsi="Lucida Console" w:cs="Lucida Console"/>
                <w:color w:val="696969"/>
                <w:sz w:val="14"/>
                <w:szCs w:val="14"/>
              </w:rPr>
              <w:t>,</w:t>
            </w:r>
            <w:r w:rsidRPr="00322CE2">
              <w:rPr>
                <w:rFonts w:ascii="Lucida Console" w:hAnsi="Lucida Console" w:cs="Lucida Console"/>
                <w:color w:val="8B0000"/>
                <w:sz w:val="14"/>
                <w:szCs w:val="14"/>
              </w:rPr>
              <w:t>"juridique"</w:t>
            </w:r>
            <w:r w:rsidRPr="00322CE2">
              <w:rPr>
                <w:rFonts w:ascii="Lucida Console" w:hAnsi="Lucida Console" w:cs="Lucida Console"/>
                <w:color w:val="696969"/>
                <w:sz w:val="14"/>
                <w:szCs w:val="14"/>
              </w:rPr>
              <w:t>,</w:t>
            </w:r>
            <w:r w:rsidRPr="00322CE2">
              <w:rPr>
                <w:rFonts w:ascii="Lucida Console" w:hAnsi="Lucida Console" w:cs="Lucida Console"/>
                <w:color w:val="8B0000"/>
                <w:sz w:val="14"/>
                <w:szCs w:val="14"/>
              </w:rPr>
              <w:t>"paie"</w:t>
            </w:r>
            <w:r w:rsidRPr="00322CE2">
              <w:rPr>
                <w:rFonts w:ascii="Lucida Console" w:hAnsi="Lucida Console" w:cs="Lucida Console"/>
                <w:color w:val="696969"/>
                <w:sz w:val="14"/>
                <w:szCs w:val="14"/>
              </w:rPr>
              <w:t>,</w:t>
            </w:r>
            <w:r w:rsidRPr="00322CE2">
              <w:rPr>
                <w:rFonts w:ascii="Lucida Console" w:hAnsi="Lucida Console" w:cs="Lucida Console"/>
                <w:color w:val="8B0000"/>
                <w:sz w:val="14"/>
                <w:szCs w:val="14"/>
              </w:rPr>
              <w:t>"production"</w:t>
            </w:r>
            <w:r w:rsidRPr="00322CE2">
              <w:rPr>
                <w:rFonts w:ascii="Lucida Console" w:hAnsi="Lucida Console" w:cs="Lucida Console"/>
                <w:color w:val="696969"/>
                <w:sz w:val="14"/>
                <w:szCs w:val="14"/>
              </w:rPr>
              <w:t>,</w:t>
            </w:r>
            <w:r w:rsidRPr="00322CE2">
              <w:rPr>
                <w:rFonts w:ascii="Lucida Console" w:hAnsi="Lucida Console" w:cs="Lucida Console"/>
                <w:color w:val="8B0000"/>
                <w:sz w:val="14"/>
                <w:szCs w:val="14"/>
              </w:rPr>
              <w:t>"rh"</w:t>
            </w:r>
          </w:p>
          <w:p w14:paraId="29CAC57D"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w:t>
            </w:r>
          </w:p>
          <w:p w14:paraId="63071CBB"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p>
          <w:p w14:paraId="22E62759"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proofErr w:type="spellStart"/>
            <w:proofErr w:type="gramStart"/>
            <w:r w:rsidRPr="00322CE2">
              <w:rPr>
                <w:rFonts w:ascii="Lucida Console" w:hAnsi="Lucida Console" w:cs="Lucida Console"/>
                <w:color w:val="00008B"/>
                <w:sz w:val="14"/>
                <w:szCs w:val="14"/>
              </w:rPr>
              <w:t>foreach</w:t>
            </w:r>
            <w:proofErr w:type="spellEnd"/>
            <w:proofErr w:type="gramEnd"/>
            <w:r w:rsidRPr="00322CE2">
              <w:rPr>
                <w:rFonts w:ascii="Lucida Console" w:hAnsi="Lucida Console" w:cs="Lucida Console"/>
                <w:sz w:val="14"/>
                <w:szCs w:val="14"/>
              </w:rPr>
              <w:t xml:space="preserve"> (</w:t>
            </w:r>
            <w:r w:rsidRPr="00322CE2">
              <w:rPr>
                <w:rFonts w:ascii="Lucida Console" w:hAnsi="Lucida Console" w:cs="Lucida Console"/>
                <w:color w:val="A82D00"/>
                <w:sz w:val="14"/>
                <w:szCs w:val="14"/>
              </w:rPr>
              <w:t>$s</w:t>
            </w:r>
            <w:r w:rsidRPr="00322CE2">
              <w:rPr>
                <w:rFonts w:ascii="Lucida Console" w:hAnsi="Lucida Console" w:cs="Lucida Console"/>
                <w:sz w:val="14"/>
                <w:szCs w:val="14"/>
              </w:rPr>
              <w:t xml:space="preserve"> </w:t>
            </w:r>
            <w:r w:rsidRPr="00322CE2">
              <w:rPr>
                <w:rFonts w:ascii="Lucida Console" w:hAnsi="Lucida Console" w:cs="Lucida Console"/>
                <w:color w:val="00008B"/>
                <w:sz w:val="14"/>
                <w:szCs w:val="14"/>
              </w:rPr>
              <w:t>in</w:t>
            </w:r>
            <w:r w:rsidRPr="00322CE2">
              <w:rPr>
                <w:rFonts w:ascii="Lucida Console" w:hAnsi="Lucida Console" w:cs="Lucida Console"/>
                <w:sz w:val="14"/>
                <w:szCs w:val="14"/>
              </w:rPr>
              <w:t xml:space="preserve"> </w:t>
            </w:r>
            <w:r w:rsidRPr="00322CE2">
              <w:rPr>
                <w:rFonts w:ascii="Lucida Console" w:hAnsi="Lucida Console" w:cs="Lucida Console"/>
                <w:color w:val="A82D00"/>
                <w:sz w:val="14"/>
                <w:szCs w:val="14"/>
              </w:rPr>
              <w:t>$sites</w:t>
            </w:r>
            <w:r w:rsidRPr="00322CE2">
              <w:rPr>
                <w:rFonts w:ascii="Lucida Console" w:hAnsi="Lucida Console" w:cs="Lucida Console"/>
                <w:sz w:val="14"/>
                <w:szCs w:val="14"/>
              </w:rPr>
              <w:t>) {</w:t>
            </w:r>
          </w:p>
          <w:p w14:paraId="72804D02"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p>
          <w:p w14:paraId="3F173119"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r w:rsidRPr="00322CE2">
              <w:rPr>
                <w:rFonts w:ascii="Lucida Console" w:hAnsi="Lucida Console" w:cs="Lucida Console"/>
                <w:color w:val="A82D00"/>
                <w:sz w:val="14"/>
                <w:szCs w:val="14"/>
              </w:rPr>
              <w:t>$</w:t>
            </w:r>
            <w:proofErr w:type="spellStart"/>
            <w:r w:rsidRPr="00322CE2">
              <w:rPr>
                <w:rFonts w:ascii="Lucida Console" w:hAnsi="Lucida Console" w:cs="Lucida Console"/>
                <w:color w:val="A82D00"/>
                <w:sz w:val="14"/>
                <w:szCs w:val="14"/>
              </w:rPr>
              <w:t>fqdn</w:t>
            </w:r>
            <w:proofErr w:type="spellEnd"/>
            <w:r w:rsidRPr="00322CE2">
              <w:rPr>
                <w:rFonts w:ascii="Lucida Console" w:hAnsi="Lucida Console" w:cs="Lucida Console"/>
                <w:sz w:val="14"/>
                <w:szCs w:val="14"/>
              </w:rPr>
              <w:t xml:space="preserve"> </w:t>
            </w:r>
            <w:r w:rsidRPr="00322CE2">
              <w:rPr>
                <w:rFonts w:ascii="Lucida Console" w:hAnsi="Lucida Console" w:cs="Lucida Console"/>
                <w:color w:val="696969"/>
                <w:sz w:val="14"/>
                <w:szCs w:val="14"/>
              </w:rPr>
              <w:t>=</w:t>
            </w:r>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w:t>
            </w:r>
            <w:r w:rsidRPr="00322CE2">
              <w:rPr>
                <w:rFonts w:ascii="Lucida Console" w:hAnsi="Lucida Console" w:cs="Lucida Console"/>
                <w:color w:val="A82D00"/>
                <w:sz w:val="14"/>
                <w:szCs w:val="14"/>
              </w:rPr>
              <w:t>$</w:t>
            </w:r>
            <w:proofErr w:type="spellStart"/>
            <w:r w:rsidRPr="00322CE2">
              <w:rPr>
                <w:rFonts w:ascii="Lucida Console" w:hAnsi="Lucida Console" w:cs="Lucida Console"/>
                <w:color w:val="A82D00"/>
                <w:sz w:val="14"/>
                <w:szCs w:val="14"/>
              </w:rPr>
              <w:t>s</w:t>
            </w:r>
            <w:r w:rsidRPr="00322CE2">
              <w:rPr>
                <w:rFonts w:ascii="Lucida Console" w:hAnsi="Lucida Console" w:cs="Lucida Console"/>
                <w:color w:val="8B0000"/>
                <w:sz w:val="14"/>
                <w:szCs w:val="14"/>
              </w:rPr>
              <w:t>.</w:t>
            </w:r>
            <w:r w:rsidRPr="00322CE2">
              <w:rPr>
                <w:rFonts w:ascii="Lucida Console" w:hAnsi="Lucida Console" w:cs="Lucida Console"/>
                <w:color w:val="A82D00"/>
                <w:sz w:val="14"/>
                <w:szCs w:val="14"/>
              </w:rPr>
              <w:t>$zone</w:t>
            </w:r>
            <w:proofErr w:type="spellEnd"/>
            <w:r w:rsidRPr="00322CE2">
              <w:rPr>
                <w:rFonts w:ascii="Lucida Console" w:hAnsi="Lucida Console" w:cs="Lucida Console"/>
                <w:color w:val="8B0000"/>
                <w:sz w:val="14"/>
                <w:szCs w:val="14"/>
              </w:rPr>
              <w:t>"</w:t>
            </w:r>
          </w:p>
          <w:p w14:paraId="77C37128"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p>
          <w:p w14:paraId="1FD90D02"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r w:rsidRPr="00322CE2">
              <w:rPr>
                <w:rFonts w:ascii="Lucida Console" w:hAnsi="Lucida Console" w:cs="Lucida Console"/>
                <w:color w:val="0000FF"/>
                <w:sz w:val="14"/>
                <w:szCs w:val="14"/>
              </w:rPr>
              <w:t>Log</w:t>
            </w:r>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 xml:space="preserve">"Traitement de </w:t>
            </w:r>
            <w:r w:rsidRPr="00322CE2">
              <w:rPr>
                <w:rFonts w:ascii="Lucida Console" w:hAnsi="Lucida Console" w:cs="Lucida Console"/>
                <w:color w:val="A82D00"/>
                <w:sz w:val="14"/>
                <w:szCs w:val="14"/>
              </w:rPr>
              <w:t>$</w:t>
            </w:r>
            <w:proofErr w:type="spellStart"/>
            <w:r w:rsidRPr="00322CE2">
              <w:rPr>
                <w:rFonts w:ascii="Lucida Console" w:hAnsi="Lucida Console" w:cs="Lucida Console"/>
                <w:color w:val="A82D00"/>
                <w:sz w:val="14"/>
                <w:szCs w:val="14"/>
              </w:rPr>
              <w:t>fqdn</w:t>
            </w:r>
            <w:proofErr w:type="spellEnd"/>
            <w:r w:rsidRPr="00322CE2">
              <w:rPr>
                <w:rFonts w:ascii="Lucida Console" w:hAnsi="Lucida Console" w:cs="Lucida Console"/>
                <w:color w:val="8B0000"/>
                <w:sz w:val="14"/>
                <w:szCs w:val="14"/>
              </w:rPr>
              <w:t>"</w:t>
            </w:r>
          </w:p>
          <w:p w14:paraId="64D4DAC5"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p>
          <w:p w14:paraId="54D997A0"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r w:rsidRPr="00322CE2">
              <w:rPr>
                <w:rFonts w:ascii="Lucida Console" w:hAnsi="Lucida Console" w:cs="Lucida Console"/>
                <w:color w:val="006400"/>
                <w:sz w:val="14"/>
                <w:szCs w:val="14"/>
              </w:rPr>
              <w:t># Supprimer l'entrée existante</w:t>
            </w:r>
          </w:p>
          <w:p w14:paraId="3A9AA9B8"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proofErr w:type="spellStart"/>
            <w:proofErr w:type="gramStart"/>
            <w:r w:rsidRPr="00322CE2">
              <w:rPr>
                <w:rFonts w:ascii="Lucida Console" w:hAnsi="Lucida Console" w:cs="Lucida Console"/>
                <w:color w:val="00008B"/>
                <w:sz w:val="14"/>
                <w:szCs w:val="14"/>
              </w:rPr>
              <w:t>try</w:t>
            </w:r>
            <w:proofErr w:type="spellEnd"/>
            <w:proofErr w:type="gramEnd"/>
            <w:r w:rsidRPr="00322CE2">
              <w:rPr>
                <w:rFonts w:ascii="Lucida Console" w:hAnsi="Lucida Console" w:cs="Lucida Console"/>
                <w:sz w:val="14"/>
                <w:szCs w:val="14"/>
              </w:rPr>
              <w:t xml:space="preserve"> {</w:t>
            </w:r>
          </w:p>
          <w:p w14:paraId="5A6DD474"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proofErr w:type="spellStart"/>
            <w:r w:rsidRPr="00322CE2">
              <w:rPr>
                <w:rFonts w:ascii="Lucida Console" w:hAnsi="Lucida Console" w:cs="Lucida Console"/>
                <w:color w:val="0000FF"/>
                <w:sz w:val="14"/>
                <w:szCs w:val="14"/>
              </w:rPr>
              <w:t>Remove-DnsServerResourceRecord</w:t>
            </w:r>
            <w:proofErr w:type="spellEnd"/>
            <w:r w:rsidRPr="00322CE2">
              <w:rPr>
                <w:rFonts w:ascii="Lucida Console" w:hAnsi="Lucida Console" w:cs="Lucida Console"/>
                <w:sz w:val="14"/>
                <w:szCs w:val="14"/>
              </w:rPr>
              <w:t xml:space="preserve"> </w:t>
            </w:r>
            <w:r w:rsidRPr="00322CE2">
              <w:rPr>
                <w:rFonts w:ascii="Lucida Console" w:hAnsi="Lucida Console" w:cs="Lucida Console"/>
                <w:color w:val="000080"/>
                <w:sz w:val="14"/>
                <w:szCs w:val="14"/>
              </w:rPr>
              <w:t>-</w:t>
            </w:r>
            <w:proofErr w:type="spellStart"/>
            <w:r w:rsidRPr="00322CE2">
              <w:rPr>
                <w:rFonts w:ascii="Lucida Console" w:hAnsi="Lucida Console" w:cs="Lucida Console"/>
                <w:color w:val="000080"/>
                <w:sz w:val="14"/>
                <w:szCs w:val="14"/>
              </w:rPr>
              <w:t>ZoneName</w:t>
            </w:r>
            <w:proofErr w:type="spellEnd"/>
            <w:r w:rsidRPr="00322CE2">
              <w:rPr>
                <w:rFonts w:ascii="Lucida Console" w:hAnsi="Lucida Console" w:cs="Lucida Console"/>
                <w:sz w:val="14"/>
                <w:szCs w:val="14"/>
              </w:rPr>
              <w:t xml:space="preserve"> </w:t>
            </w:r>
            <w:r w:rsidRPr="00322CE2">
              <w:rPr>
                <w:rFonts w:ascii="Lucida Console" w:hAnsi="Lucida Console" w:cs="Lucida Console"/>
                <w:color w:val="A82D00"/>
                <w:sz w:val="14"/>
                <w:szCs w:val="14"/>
              </w:rPr>
              <w:t>$zone</w:t>
            </w:r>
            <w:r w:rsidRPr="00322CE2">
              <w:rPr>
                <w:rFonts w:ascii="Lucida Console" w:hAnsi="Lucida Console" w:cs="Lucida Console"/>
                <w:sz w:val="14"/>
                <w:szCs w:val="14"/>
              </w:rPr>
              <w:t xml:space="preserve"> </w:t>
            </w:r>
            <w:r w:rsidRPr="00322CE2">
              <w:rPr>
                <w:rFonts w:ascii="Lucida Console" w:hAnsi="Lucida Console" w:cs="Lucida Console"/>
                <w:color w:val="000080"/>
                <w:sz w:val="14"/>
                <w:szCs w:val="14"/>
              </w:rPr>
              <w:t>-</w:t>
            </w:r>
            <w:proofErr w:type="spellStart"/>
            <w:r w:rsidRPr="00322CE2">
              <w:rPr>
                <w:rFonts w:ascii="Lucida Console" w:hAnsi="Lucida Console" w:cs="Lucida Console"/>
                <w:color w:val="000080"/>
                <w:sz w:val="14"/>
                <w:szCs w:val="14"/>
              </w:rPr>
              <w:t>RRType</w:t>
            </w:r>
            <w:proofErr w:type="spellEnd"/>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"A"</w:t>
            </w:r>
            <w:r w:rsidRPr="00322CE2">
              <w:rPr>
                <w:rFonts w:ascii="Lucida Console" w:hAnsi="Lucida Console" w:cs="Lucida Console"/>
                <w:sz w:val="14"/>
                <w:szCs w:val="14"/>
              </w:rPr>
              <w:t xml:space="preserve"> </w:t>
            </w:r>
            <w:r w:rsidRPr="00322CE2">
              <w:rPr>
                <w:rFonts w:ascii="Lucida Console" w:hAnsi="Lucida Console" w:cs="Lucida Console"/>
                <w:color w:val="000080"/>
                <w:sz w:val="14"/>
                <w:szCs w:val="14"/>
              </w:rPr>
              <w:t>-Name</w:t>
            </w:r>
            <w:r w:rsidRPr="00322CE2">
              <w:rPr>
                <w:rFonts w:ascii="Lucida Console" w:hAnsi="Lucida Console" w:cs="Lucida Console"/>
                <w:sz w:val="14"/>
                <w:szCs w:val="14"/>
              </w:rPr>
              <w:t xml:space="preserve"> </w:t>
            </w:r>
            <w:r w:rsidRPr="00322CE2">
              <w:rPr>
                <w:rFonts w:ascii="Lucida Console" w:hAnsi="Lucida Console" w:cs="Lucida Console"/>
                <w:color w:val="A82D00"/>
                <w:sz w:val="14"/>
                <w:szCs w:val="14"/>
              </w:rPr>
              <w:t>$s</w:t>
            </w:r>
            <w:r w:rsidRPr="00322CE2">
              <w:rPr>
                <w:rFonts w:ascii="Lucida Console" w:hAnsi="Lucida Console" w:cs="Lucida Console"/>
                <w:sz w:val="14"/>
                <w:szCs w:val="14"/>
              </w:rPr>
              <w:t xml:space="preserve"> </w:t>
            </w:r>
            <w:r w:rsidRPr="00322CE2">
              <w:rPr>
                <w:rFonts w:ascii="Lucida Console" w:hAnsi="Lucida Console" w:cs="Lucida Console"/>
                <w:color w:val="000080"/>
                <w:sz w:val="14"/>
                <w:szCs w:val="14"/>
              </w:rPr>
              <w:t>-Force</w:t>
            </w:r>
            <w:r w:rsidRPr="00322CE2">
              <w:rPr>
                <w:rFonts w:ascii="Lucida Console" w:hAnsi="Lucida Console" w:cs="Lucida Console"/>
                <w:sz w:val="14"/>
                <w:szCs w:val="14"/>
              </w:rPr>
              <w:t xml:space="preserve"> </w:t>
            </w:r>
            <w:r w:rsidRPr="00322CE2">
              <w:rPr>
                <w:rFonts w:ascii="Lucida Console" w:hAnsi="Lucida Console" w:cs="Lucida Console"/>
                <w:color w:val="000080"/>
                <w:sz w:val="14"/>
                <w:szCs w:val="14"/>
              </w:rPr>
              <w:t>-</w:t>
            </w:r>
            <w:proofErr w:type="spellStart"/>
            <w:r w:rsidRPr="00322CE2">
              <w:rPr>
                <w:rFonts w:ascii="Lucida Console" w:hAnsi="Lucida Console" w:cs="Lucida Console"/>
                <w:color w:val="000080"/>
                <w:sz w:val="14"/>
                <w:szCs w:val="14"/>
              </w:rPr>
              <w:t>ErrorAction</w:t>
            </w:r>
            <w:proofErr w:type="spellEnd"/>
            <w:r w:rsidRPr="00322CE2">
              <w:rPr>
                <w:rFonts w:ascii="Lucida Console" w:hAnsi="Lucida Console" w:cs="Lucida Console"/>
                <w:sz w:val="14"/>
                <w:szCs w:val="14"/>
              </w:rPr>
              <w:t xml:space="preserve"> </w:t>
            </w:r>
            <w:r w:rsidRPr="00322CE2">
              <w:rPr>
                <w:rFonts w:ascii="Lucida Console" w:hAnsi="Lucida Console" w:cs="Lucida Console"/>
                <w:color w:val="8A2BE2"/>
                <w:sz w:val="14"/>
                <w:szCs w:val="14"/>
              </w:rPr>
              <w:t>Stop</w:t>
            </w:r>
          </w:p>
          <w:p w14:paraId="427C5376"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r w:rsidRPr="00322CE2">
              <w:rPr>
                <w:rFonts w:ascii="Lucida Console" w:hAnsi="Lucida Console" w:cs="Lucida Console"/>
                <w:color w:val="0000FF"/>
                <w:sz w:val="14"/>
                <w:szCs w:val="14"/>
              </w:rPr>
              <w:t>Log</w:t>
            </w:r>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 xml:space="preserve">"Entrée A supprimée : </w:t>
            </w:r>
            <w:r w:rsidRPr="00322CE2">
              <w:rPr>
                <w:rFonts w:ascii="Lucida Console" w:hAnsi="Lucida Console" w:cs="Lucida Console"/>
                <w:color w:val="A82D00"/>
                <w:sz w:val="14"/>
                <w:szCs w:val="14"/>
              </w:rPr>
              <w:t>$</w:t>
            </w:r>
            <w:proofErr w:type="spellStart"/>
            <w:r w:rsidRPr="00322CE2">
              <w:rPr>
                <w:rFonts w:ascii="Lucida Console" w:hAnsi="Lucida Console" w:cs="Lucida Console"/>
                <w:color w:val="A82D00"/>
                <w:sz w:val="14"/>
                <w:szCs w:val="14"/>
              </w:rPr>
              <w:t>fqdn</w:t>
            </w:r>
            <w:proofErr w:type="spellEnd"/>
            <w:r w:rsidRPr="00322CE2">
              <w:rPr>
                <w:rFonts w:ascii="Lucida Console" w:hAnsi="Lucida Console" w:cs="Lucida Console"/>
                <w:color w:val="8B0000"/>
                <w:sz w:val="14"/>
                <w:szCs w:val="14"/>
              </w:rPr>
              <w:t>"</w:t>
            </w:r>
          </w:p>
          <w:p w14:paraId="369AB03B"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p>
          <w:p w14:paraId="6767A385"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proofErr w:type="gramStart"/>
            <w:r w:rsidRPr="00322CE2">
              <w:rPr>
                <w:rFonts w:ascii="Lucida Console" w:hAnsi="Lucida Console" w:cs="Lucida Console"/>
                <w:color w:val="00008B"/>
                <w:sz w:val="14"/>
                <w:szCs w:val="14"/>
              </w:rPr>
              <w:t>catch</w:t>
            </w:r>
            <w:proofErr w:type="gramEnd"/>
            <w:r w:rsidRPr="00322CE2">
              <w:rPr>
                <w:rFonts w:ascii="Lucida Console" w:hAnsi="Lucida Console" w:cs="Lucida Console"/>
                <w:sz w:val="14"/>
                <w:szCs w:val="14"/>
              </w:rPr>
              <w:t xml:space="preserve"> {</w:t>
            </w:r>
          </w:p>
          <w:p w14:paraId="0DF9083A"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r w:rsidRPr="00322CE2">
              <w:rPr>
                <w:rFonts w:ascii="Lucida Console" w:hAnsi="Lucida Console" w:cs="Lucida Console"/>
                <w:color w:val="0000FF"/>
                <w:sz w:val="14"/>
                <w:szCs w:val="14"/>
              </w:rPr>
              <w:t>Log</w:t>
            </w:r>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 xml:space="preserve">"Aucune entrée existante pour </w:t>
            </w:r>
            <w:r w:rsidRPr="00322CE2">
              <w:rPr>
                <w:rFonts w:ascii="Lucida Console" w:hAnsi="Lucida Console" w:cs="Lucida Console"/>
                <w:color w:val="A82D00"/>
                <w:sz w:val="14"/>
                <w:szCs w:val="14"/>
              </w:rPr>
              <w:t>$</w:t>
            </w:r>
            <w:proofErr w:type="spellStart"/>
            <w:r w:rsidRPr="00322CE2">
              <w:rPr>
                <w:rFonts w:ascii="Lucida Console" w:hAnsi="Lucida Console" w:cs="Lucida Console"/>
                <w:color w:val="A82D00"/>
                <w:sz w:val="14"/>
                <w:szCs w:val="14"/>
              </w:rPr>
              <w:t>fqdn</w:t>
            </w:r>
            <w:proofErr w:type="spellEnd"/>
            <w:r w:rsidRPr="00322CE2">
              <w:rPr>
                <w:rFonts w:ascii="Lucida Console" w:hAnsi="Lucida Console" w:cs="Lucida Console"/>
                <w:color w:val="8B0000"/>
                <w:sz w:val="14"/>
                <w:szCs w:val="14"/>
              </w:rPr>
              <w:t>"</w:t>
            </w:r>
          </w:p>
          <w:p w14:paraId="25BD438E"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p>
          <w:p w14:paraId="68D5780C"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p>
          <w:p w14:paraId="606B5FEA"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r w:rsidRPr="00322CE2">
              <w:rPr>
                <w:rFonts w:ascii="Lucida Console" w:hAnsi="Lucida Console" w:cs="Lucida Console"/>
                <w:color w:val="006400"/>
                <w:sz w:val="14"/>
                <w:szCs w:val="14"/>
              </w:rPr>
              <w:t># Créer la nouvelle entrée</w:t>
            </w:r>
          </w:p>
          <w:p w14:paraId="124B8201"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proofErr w:type="spellStart"/>
            <w:r w:rsidRPr="00322CE2">
              <w:rPr>
                <w:rFonts w:ascii="Lucida Console" w:hAnsi="Lucida Console" w:cs="Lucida Console"/>
                <w:color w:val="0000FF"/>
                <w:sz w:val="14"/>
                <w:szCs w:val="14"/>
              </w:rPr>
              <w:t>Add-DnsServerResourceRecordA</w:t>
            </w:r>
            <w:proofErr w:type="spellEnd"/>
            <w:r w:rsidRPr="00322CE2">
              <w:rPr>
                <w:rFonts w:ascii="Lucida Console" w:hAnsi="Lucida Console" w:cs="Lucida Console"/>
                <w:sz w:val="14"/>
                <w:szCs w:val="14"/>
              </w:rPr>
              <w:t xml:space="preserve"> </w:t>
            </w:r>
            <w:r w:rsidRPr="00322CE2">
              <w:rPr>
                <w:rFonts w:ascii="Lucida Console" w:hAnsi="Lucida Console" w:cs="Lucida Console"/>
                <w:color w:val="000080"/>
                <w:sz w:val="14"/>
                <w:szCs w:val="14"/>
              </w:rPr>
              <w:t>-Name</w:t>
            </w:r>
            <w:r w:rsidRPr="00322CE2">
              <w:rPr>
                <w:rFonts w:ascii="Lucida Console" w:hAnsi="Lucida Console" w:cs="Lucida Console"/>
                <w:sz w:val="14"/>
                <w:szCs w:val="14"/>
              </w:rPr>
              <w:t xml:space="preserve"> </w:t>
            </w:r>
            <w:r w:rsidRPr="00322CE2">
              <w:rPr>
                <w:rFonts w:ascii="Lucida Console" w:hAnsi="Lucida Console" w:cs="Lucida Console"/>
                <w:color w:val="A82D00"/>
                <w:sz w:val="14"/>
                <w:szCs w:val="14"/>
              </w:rPr>
              <w:t>$s</w:t>
            </w:r>
            <w:r w:rsidRPr="00322CE2">
              <w:rPr>
                <w:rFonts w:ascii="Lucida Console" w:hAnsi="Lucida Console" w:cs="Lucida Console"/>
                <w:sz w:val="14"/>
                <w:szCs w:val="14"/>
              </w:rPr>
              <w:t xml:space="preserve"> </w:t>
            </w:r>
            <w:r w:rsidRPr="00322CE2">
              <w:rPr>
                <w:rFonts w:ascii="Lucida Console" w:hAnsi="Lucida Console" w:cs="Lucida Console"/>
                <w:color w:val="000080"/>
                <w:sz w:val="14"/>
                <w:szCs w:val="14"/>
              </w:rPr>
              <w:t>-</w:t>
            </w:r>
            <w:proofErr w:type="spellStart"/>
            <w:r w:rsidRPr="00322CE2">
              <w:rPr>
                <w:rFonts w:ascii="Lucida Console" w:hAnsi="Lucida Console" w:cs="Lucida Console"/>
                <w:color w:val="000080"/>
                <w:sz w:val="14"/>
                <w:szCs w:val="14"/>
              </w:rPr>
              <w:t>ZoneName</w:t>
            </w:r>
            <w:proofErr w:type="spellEnd"/>
            <w:r w:rsidRPr="00322CE2">
              <w:rPr>
                <w:rFonts w:ascii="Lucida Console" w:hAnsi="Lucida Console" w:cs="Lucida Console"/>
                <w:sz w:val="14"/>
                <w:szCs w:val="14"/>
              </w:rPr>
              <w:t xml:space="preserve"> </w:t>
            </w:r>
            <w:r w:rsidRPr="00322CE2">
              <w:rPr>
                <w:rFonts w:ascii="Lucida Console" w:hAnsi="Lucida Console" w:cs="Lucida Console"/>
                <w:color w:val="A82D00"/>
                <w:sz w:val="14"/>
                <w:szCs w:val="14"/>
              </w:rPr>
              <w:t>$zone</w:t>
            </w:r>
            <w:r w:rsidRPr="00322CE2">
              <w:rPr>
                <w:rFonts w:ascii="Lucida Console" w:hAnsi="Lucida Console" w:cs="Lucida Console"/>
                <w:sz w:val="14"/>
                <w:szCs w:val="14"/>
              </w:rPr>
              <w:t xml:space="preserve"> </w:t>
            </w:r>
            <w:r w:rsidRPr="00322CE2">
              <w:rPr>
                <w:rFonts w:ascii="Lucida Console" w:hAnsi="Lucida Console" w:cs="Lucida Console"/>
                <w:color w:val="000080"/>
                <w:sz w:val="14"/>
                <w:szCs w:val="14"/>
              </w:rPr>
              <w:t>-IPv4Address</w:t>
            </w:r>
            <w:r w:rsidRPr="00322CE2">
              <w:rPr>
                <w:rFonts w:ascii="Lucida Console" w:hAnsi="Lucida Console" w:cs="Lucida Console"/>
                <w:sz w:val="14"/>
                <w:szCs w:val="14"/>
              </w:rPr>
              <w:t xml:space="preserve"> </w:t>
            </w:r>
            <w:r w:rsidRPr="00322CE2">
              <w:rPr>
                <w:rFonts w:ascii="Lucida Console" w:hAnsi="Lucida Console" w:cs="Lucida Console"/>
                <w:color w:val="A82D00"/>
                <w:sz w:val="14"/>
                <w:szCs w:val="14"/>
              </w:rPr>
              <w:t>$</w:t>
            </w:r>
            <w:proofErr w:type="spellStart"/>
            <w:r w:rsidRPr="00322CE2">
              <w:rPr>
                <w:rFonts w:ascii="Lucida Console" w:hAnsi="Lucida Console" w:cs="Lucida Console"/>
                <w:color w:val="A82D00"/>
                <w:sz w:val="14"/>
                <w:szCs w:val="14"/>
              </w:rPr>
              <w:t>rpIP</w:t>
            </w:r>
            <w:proofErr w:type="spellEnd"/>
          </w:p>
          <w:p w14:paraId="75C72CB6"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 xml:space="preserve">    </w:t>
            </w:r>
            <w:r w:rsidRPr="00322CE2">
              <w:rPr>
                <w:rFonts w:ascii="Lucida Console" w:hAnsi="Lucida Console" w:cs="Lucida Console"/>
                <w:color w:val="0000FF"/>
                <w:sz w:val="14"/>
                <w:szCs w:val="14"/>
              </w:rPr>
              <w:t>Log</w:t>
            </w:r>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 xml:space="preserve">"Entrée A créée : </w:t>
            </w:r>
            <w:r w:rsidRPr="00322CE2">
              <w:rPr>
                <w:rFonts w:ascii="Lucida Console" w:hAnsi="Lucida Console" w:cs="Lucida Console"/>
                <w:color w:val="A82D00"/>
                <w:sz w:val="14"/>
                <w:szCs w:val="14"/>
              </w:rPr>
              <w:t>$</w:t>
            </w:r>
            <w:proofErr w:type="spellStart"/>
            <w:r w:rsidRPr="00322CE2">
              <w:rPr>
                <w:rFonts w:ascii="Lucida Console" w:hAnsi="Lucida Console" w:cs="Lucida Console"/>
                <w:color w:val="A82D00"/>
                <w:sz w:val="14"/>
                <w:szCs w:val="14"/>
              </w:rPr>
              <w:t>fqdn</w:t>
            </w:r>
            <w:proofErr w:type="spellEnd"/>
            <w:r w:rsidRPr="00322CE2">
              <w:rPr>
                <w:rFonts w:ascii="Lucida Console" w:hAnsi="Lucida Console" w:cs="Lucida Console"/>
                <w:color w:val="8B0000"/>
                <w:sz w:val="14"/>
                <w:szCs w:val="14"/>
              </w:rPr>
              <w:t xml:space="preserve"> -&gt; </w:t>
            </w:r>
            <w:r w:rsidRPr="00322CE2">
              <w:rPr>
                <w:rFonts w:ascii="Lucida Console" w:hAnsi="Lucida Console" w:cs="Lucida Console"/>
                <w:color w:val="A82D00"/>
                <w:sz w:val="14"/>
                <w:szCs w:val="14"/>
              </w:rPr>
              <w:t>$</w:t>
            </w:r>
            <w:proofErr w:type="spellStart"/>
            <w:r w:rsidRPr="00322CE2">
              <w:rPr>
                <w:rFonts w:ascii="Lucida Console" w:hAnsi="Lucida Console" w:cs="Lucida Console"/>
                <w:color w:val="A82D00"/>
                <w:sz w:val="14"/>
                <w:szCs w:val="14"/>
              </w:rPr>
              <w:t>rpIP</w:t>
            </w:r>
            <w:proofErr w:type="spellEnd"/>
            <w:r w:rsidRPr="00322CE2">
              <w:rPr>
                <w:rFonts w:ascii="Lucida Console" w:hAnsi="Lucida Console" w:cs="Lucida Console"/>
                <w:color w:val="8B0000"/>
                <w:sz w:val="14"/>
                <w:szCs w:val="14"/>
              </w:rPr>
              <w:t>"</w:t>
            </w:r>
          </w:p>
          <w:p w14:paraId="750B45D7"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r w:rsidRPr="00322CE2">
              <w:rPr>
                <w:rFonts w:ascii="Lucida Console" w:hAnsi="Lucida Console" w:cs="Lucida Console"/>
                <w:sz w:val="14"/>
                <w:szCs w:val="14"/>
              </w:rPr>
              <w:t>}</w:t>
            </w:r>
          </w:p>
          <w:p w14:paraId="4C832F88" w14:textId="77777777" w:rsidR="00322CE2" w:rsidRPr="00322CE2" w:rsidRDefault="00322CE2" w:rsidP="00322CE2">
            <w:pPr>
              <w:shd w:val="clear" w:color="auto" w:fill="FFFFFF"/>
              <w:autoSpaceDE w:val="0"/>
              <w:autoSpaceDN w:val="0"/>
              <w:adjustRightInd w:val="0"/>
              <w:rPr>
                <w:rFonts w:ascii="Lucida Console" w:hAnsi="Lucida Console" w:cs="Lucida Console"/>
                <w:sz w:val="14"/>
                <w:szCs w:val="14"/>
              </w:rPr>
            </w:pPr>
          </w:p>
          <w:p w14:paraId="35E3527C" w14:textId="2FF5364B" w:rsidR="00322CE2" w:rsidRPr="00322CE2" w:rsidRDefault="00322CE2" w:rsidP="00322CE2">
            <w:pPr>
              <w:shd w:val="clear" w:color="auto" w:fill="FFFFFF"/>
              <w:autoSpaceDE w:val="0"/>
              <w:autoSpaceDN w:val="0"/>
              <w:adjustRightInd w:val="0"/>
              <w:rPr>
                <w:rFonts w:ascii="Lucida Console" w:hAnsi="Lucida Console" w:cs="Lucida Console"/>
                <w:color w:val="8B0000"/>
                <w:sz w:val="18"/>
                <w:szCs w:val="18"/>
              </w:rPr>
            </w:pPr>
            <w:r w:rsidRPr="00322CE2">
              <w:rPr>
                <w:rFonts w:ascii="Lucida Console" w:hAnsi="Lucida Console" w:cs="Lucida Console"/>
                <w:color w:val="0000FF"/>
                <w:sz w:val="14"/>
                <w:szCs w:val="14"/>
              </w:rPr>
              <w:t>Log</w:t>
            </w:r>
            <w:r w:rsidRPr="00322CE2">
              <w:rPr>
                <w:rFonts w:ascii="Lucida Console" w:hAnsi="Lucida Console" w:cs="Lucida Console"/>
                <w:sz w:val="14"/>
                <w:szCs w:val="14"/>
              </w:rPr>
              <w:t xml:space="preserve"> </w:t>
            </w:r>
            <w:r w:rsidRPr="00322CE2">
              <w:rPr>
                <w:rFonts w:ascii="Lucida Console" w:hAnsi="Lucida Console" w:cs="Lucida Console"/>
                <w:color w:val="8B0000"/>
                <w:sz w:val="14"/>
                <w:szCs w:val="14"/>
              </w:rPr>
              <w:t>"Mise à jour DNS terminée."</w:t>
            </w:r>
            <w:r>
              <w:rPr>
                <w:rFonts w:ascii="Lucida Console" w:hAnsi="Lucida Console" w:cs="Lucida Console"/>
                <w:color w:val="8B0000"/>
                <w:sz w:val="18"/>
                <w:szCs w:val="18"/>
              </w:rPr>
              <w:t xml:space="preserve"> </w:t>
            </w:r>
          </w:p>
        </w:tc>
      </w:tr>
    </w:tbl>
    <w:p w14:paraId="1907755B" w14:textId="2AD54CE4" w:rsidR="005A18AA" w:rsidRDefault="005A18AA" w:rsidP="009A4A40">
      <w:pPr>
        <w:pStyle w:val="Titre2"/>
        <w:spacing w:before="300" w:after="150"/>
      </w:pPr>
      <w:r>
        <w:t xml:space="preserve">Validation </w:t>
      </w:r>
      <w:r w:rsidR="006168F5">
        <w:t xml:space="preserve">- </w:t>
      </w:r>
      <w:r>
        <w:t>étape 1.</w:t>
      </w:r>
      <w:r w:rsidR="003C2294">
        <w:t>4</w:t>
      </w:r>
    </w:p>
    <w:p w14:paraId="6F7B25BF" w14:textId="6263FC22" w:rsidR="00153479" w:rsidRDefault="00153479" w:rsidP="009A4A40">
      <w:pPr>
        <w:pStyle w:val="Titre2"/>
        <w:spacing w:before="300" w:after="150"/>
      </w:pPr>
      <w:r w:rsidRPr="00662AAE">
        <w:rPr>
          <w:noProof/>
        </w:rPr>
        <w:drawing>
          <wp:inline distT="0" distB="0" distL="0" distR="0" wp14:anchorId="30CC85FC" wp14:editId="55A8E715">
            <wp:extent cx="4484535" cy="2023847"/>
            <wp:effectExtent l="19050" t="19050" r="11430" b="1460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7767" cy="2034332"/>
                    </a:xfrm>
                    <a:prstGeom prst="rect">
                      <a:avLst/>
                    </a:prstGeom>
                    <a:ln>
                      <a:solidFill>
                        <a:schemeClr val="accent1"/>
                      </a:solidFill>
                    </a:ln>
                  </pic:spPr>
                </pic:pic>
              </a:graphicData>
            </a:graphic>
          </wp:inline>
        </w:drawing>
      </w:r>
    </w:p>
    <w:p w14:paraId="4FE0725F" w14:textId="08E867EC" w:rsidR="005A18AA" w:rsidRDefault="00A5000E" w:rsidP="00A5000E">
      <w:pPr>
        <w:pStyle w:val="Titre2"/>
        <w:spacing w:before="300" w:after="150"/>
      </w:pPr>
      <w:r>
        <w:t>Validations avec</w:t>
      </w:r>
      <w:r w:rsidR="00662AAE">
        <w:t xml:space="preserve"> des scripts </w:t>
      </w:r>
      <w:r w:rsidR="00E44309">
        <w:t xml:space="preserve">- </w:t>
      </w:r>
      <w:r w:rsidR="00662AAE">
        <w:t>étape 1.</w:t>
      </w:r>
      <w:r w:rsidR="003C2294">
        <w:t>4</w:t>
      </w:r>
      <w:r w:rsidR="00662AAE">
        <w:t> :</w:t>
      </w:r>
    </w:p>
    <w:tbl>
      <w:tblPr>
        <w:tblStyle w:val="Grilledutableau"/>
        <w:tblW w:w="0" w:type="auto"/>
        <w:tblLook w:val="04A0" w:firstRow="1" w:lastRow="0" w:firstColumn="1" w:lastColumn="0" w:noHBand="0" w:noVBand="1"/>
      </w:tblPr>
      <w:tblGrid>
        <w:gridCol w:w="4390"/>
        <w:gridCol w:w="5640"/>
      </w:tblGrid>
      <w:tr w:rsidR="00662AAE" w:rsidRPr="00916FFB" w14:paraId="1F46E4B6" w14:textId="77777777" w:rsidTr="00662AAE">
        <w:tc>
          <w:tcPr>
            <w:tcW w:w="4390" w:type="dxa"/>
          </w:tcPr>
          <w:p w14:paraId="7D25F9BB" w14:textId="496B891D" w:rsidR="00662AAE" w:rsidRPr="00916FFB" w:rsidRDefault="00662AAE" w:rsidP="00662AAE">
            <w:pPr>
              <w:spacing w:after="150"/>
              <w:rPr>
                <w:sz w:val="18"/>
                <w:szCs w:val="18"/>
              </w:rPr>
            </w:pPr>
            <w:r w:rsidRPr="00916FFB">
              <w:rPr>
                <w:sz w:val="18"/>
                <w:szCs w:val="18"/>
              </w:rPr>
              <w:t>Script</w:t>
            </w:r>
          </w:p>
        </w:tc>
        <w:tc>
          <w:tcPr>
            <w:tcW w:w="5640" w:type="dxa"/>
          </w:tcPr>
          <w:p w14:paraId="34EA658F" w14:textId="77777777" w:rsidR="00662AAE" w:rsidRPr="00916FFB" w:rsidRDefault="00662AAE" w:rsidP="00662AAE">
            <w:pPr>
              <w:spacing w:after="150"/>
              <w:rPr>
                <w:sz w:val="18"/>
                <w:szCs w:val="18"/>
              </w:rPr>
            </w:pPr>
          </w:p>
        </w:tc>
      </w:tr>
      <w:tr w:rsidR="00662AAE" w:rsidRPr="00916FFB" w14:paraId="7787F147" w14:textId="77777777" w:rsidTr="00662AAE">
        <w:tc>
          <w:tcPr>
            <w:tcW w:w="4390" w:type="dxa"/>
          </w:tcPr>
          <w:p w14:paraId="7DC0D1B6" w14:textId="711E8D5E" w:rsidR="00662AAE" w:rsidRPr="00916FFB" w:rsidRDefault="00916FFB" w:rsidP="00662AAE">
            <w:pPr>
              <w:spacing w:after="150"/>
              <w:rPr>
                <w:sz w:val="18"/>
                <w:szCs w:val="18"/>
              </w:rPr>
            </w:pPr>
            <w:r w:rsidRPr="00916FFB">
              <w:rPr>
                <w:sz w:val="18"/>
                <w:szCs w:val="18"/>
              </w:rPr>
              <w:lastRenderedPageBreak/>
              <w:t>1.</w:t>
            </w:r>
            <w:r w:rsidR="00AF4F30">
              <w:rPr>
                <w:sz w:val="18"/>
                <w:szCs w:val="18"/>
              </w:rPr>
              <w:t>4</w:t>
            </w:r>
            <w:r w:rsidRPr="00916FFB">
              <w:rPr>
                <w:sz w:val="18"/>
                <w:szCs w:val="18"/>
              </w:rPr>
              <w:t>.</w:t>
            </w:r>
            <w:r w:rsidR="00A44191">
              <w:rPr>
                <w:sz w:val="18"/>
                <w:szCs w:val="18"/>
              </w:rPr>
              <w:t>3.</w:t>
            </w:r>
            <w:r w:rsidRPr="00916FFB">
              <w:rPr>
                <w:sz w:val="18"/>
                <w:szCs w:val="18"/>
              </w:rPr>
              <w:t>Validation.SitesNonAccessiblesBackends.ps1</w:t>
            </w:r>
          </w:p>
        </w:tc>
        <w:tc>
          <w:tcPr>
            <w:tcW w:w="5640" w:type="dxa"/>
          </w:tcPr>
          <w:p w14:paraId="693A2AC7" w14:textId="6BDBF947" w:rsidR="00662AAE" w:rsidRPr="00916FFB" w:rsidRDefault="00916FFB" w:rsidP="00662AAE">
            <w:pPr>
              <w:spacing w:after="150"/>
              <w:rPr>
                <w:sz w:val="18"/>
                <w:szCs w:val="18"/>
              </w:rPr>
            </w:pPr>
            <w:r w:rsidRPr="00916FFB">
              <w:rPr>
                <w:sz w:val="18"/>
                <w:szCs w:val="18"/>
              </w:rPr>
              <w:t>A ne pas exécuter sur le Revers Proxy</w:t>
            </w:r>
            <w:r w:rsidR="00D632E1">
              <w:rPr>
                <w:sz w:val="18"/>
                <w:szCs w:val="18"/>
              </w:rPr>
              <w:t xml:space="preserve"> (il suffit pour valider)</w:t>
            </w:r>
          </w:p>
        </w:tc>
      </w:tr>
      <w:tr w:rsidR="00662AAE" w:rsidRPr="00916FFB" w14:paraId="466A9AC8" w14:textId="77777777" w:rsidTr="00662AAE">
        <w:tc>
          <w:tcPr>
            <w:tcW w:w="4390" w:type="dxa"/>
          </w:tcPr>
          <w:p w14:paraId="35401A98" w14:textId="0BE91A68" w:rsidR="00662AAE" w:rsidRPr="00916FFB" w:rsidRDefault="001C5108" w:rsidP="00662AAE">
            <w:pPr>
              <w:spacing w:after="150"/>
              <w:rPr>
                <w:sz w:val="18"/>
                <w:szCs w:val="18"/>
              </w:rPr>
            </w:pPr>
            <w:r w:rsidRPr="001C5108">
              <w:rPr>
                <w:sz w:val="18"/>
                <w:szCs w:val="18"/>
              </w:rPr>
              <w:t>1.</w:t>
            </w:r>
            <w:r w:rsidR="00AF4F30">
              <w:rPr>
                <w:sz w:val="18"/>
                <w:szCs w:val="18"/>
              </w:rPr>
              <w:t>4</w:t>
            </w:r>
            <w:r w:rsidRPr="001C5108">
              <w:rPr>
                <w:sz w:val="18"/>
                <w:szCs w:val="18"/>
              </w:rPr>
              <w:t>.</w:t>
            </w:r>
            <w:r w:rsidR="00A44191">
              <w:rPr>
                <w:sz w:val="18"/>
                <w:szCs w:val="18"/>
              </w:rPr>
              <w:t>3.</w:t>
            </w:r>
            <w:r w:rsidRPr="001C5108">
              <w:rPr>
                <w:sz w:val="18"/>
                <w:szCs w:val="18"/>
              </w:rPr>
              <w:t>Validation.Configuration.Ferme.ARR.ps1</w:t>
            </w:r>
          </w:p>
        </w:tc>
        <w:tc>
          <w:tcPr>
            <w:tcW w:w="5640" w:type="dxa"/>
          </w:tcPr>
          <w:p w14:paraId="7748FEF9" w14:textId="25771BFF" w:rsidR="00662AAE" w:rsidRPr="00916FFB" w:rsidRDefault="001C5108" w:rsidP="00662AAE">
            <w:pPr>
              <w:spacing w:after="150"/>
              <w:rPr>
                <w:sz w:val="18"/>
                <w:szCs w:val="18"/>
              </w:rPr>
            </w:pPr>
            <w:r w:rsidRPr="00916FFB">
              <w:rPr>
                <w:sz w:val="18"/>
                <w:szCs w:val="18"/>
              </w:rPr>
              <w:t>A exécuter sur le Revers Proxy</w:t>
            </w:r>
            <w:r w:rsidR="0091148C">
              <w:rPr>
                <w:sz w:val="18"/>
                <w:szCs w:val="18"/>
              </w:rPr>
              <w:t xml:space="preserve"> (valider conf supplémentaires)</w:t>
            </w:r>
          </w:p>
        </w:tc>
      </w:tr>
    </w:tbl>
    <w:p w14:paraId="688A0220" w14:textId="23E5DBAF" w:rsidR="00662AAE" w:rsidRDefault="00946D00">
      <w:pPr>
        <w:pStyle w:val="Titre1"/>
      </w:pPr>
      <w:r>
        <w:t>Exemple</w:t>
      </w:r>
      <w:r w:rsidR="004C6CC0">
        <w:t>s de</w:t>
      </w:r>
      <w:r>
        <w:t xml:space="preserve"> </w:t>
      </w:r>
      <w:r w:rsidR="00207A56">
        <w:t>résultats</w:t>
      </w:r>
      <w:r>
        <w:t xml:space="preserve"> script </w:t>
      </w:r>
    </w:p>
    <w:tbl>
      <w:tblPr>
        <w:tblStyle w:val="Grilledutableau"/>
        <w:tblW w:w="0" w:type="auto"/>
        <w:tblLook w:val="04A0" w:firstRow="1" w:lastRow="0" w:firstColumn="1" w:lastColumn="0" w:noHBand="0" w:noVBand="1"/>
      </w:tblPr>
      <w:tblGrid>
        <w:gridCol w:w="5209"/>
        <w:gridCol w:w="4821"/>
      </w:tblGrid>
      <w:tr w:rsidR="00207A56" w14:paraId="084CE984" w14:textId="77777777" w:rsidTr="007607B6">
        <w:tc>
          <w:tcPr>
            <w:tcW w:w="5166" w:type="dxa"/>
          </w:tcPr>
          <w:p w14:paraId="098FB07D" w14:textId="51E6CA9C" w:rsidR="00207A56" w:rsidRDefault="007607B6" w:rsidP="00207A56">
            <w:pPr>
              <w:pStyle w:val="Titre1"/>
              <w:pBdr>
                <w:bottom w:val="none" w:sz="0" w:space="0" w:color="auto"/>
              </w:pBdr>
              <w:tabs>
                <w:tab w:val="left" w:pos="1504"/>
              </w:tabs>
            </w:pPr>
            <w:r w:rsidRPr="007607B6">
              <w:rPr>
                <w:noProof/>
              </w:rPr>
              <w:drawing>
                <wp:inline distT="0" distB="0" distL="0" distR="0" wp14:anchorId="1DF79AB7" wp14:editId="31CE22CA">
                  <wp:extent cx="3143741" cy="2302900"/>
                  <wp:effectExtent l="19050" t="19050" r="19050" b="2159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57311" cy="2312841"/>
                          </a:xfrm>
                          <a:prstGeom prst="rect">
                            <a:avLst/>
                          </a:prstGeom>
                          <a:ln>
                            <a:solidFill>
                              <a:schemeClr val="accent1"/>
                            </a:solidFill>
                          </a:ln>
                        </pic:spPr>
                      </pic:pic>
                    </a:graphicData>
                  </a:graphic>
                </wp:inline>
              </w:drawing>
            </w:r>
          </w:p>
        </w:tc>
        <w:tc>
          <w:tcPr>
            <w:tcW w:w="4864" w:type="dxa"/>
          </w:tcPr>
          <w:p w14:paraId="687269AC" w14:textId="72CEDB54" w:rsidR="00207A56" w:rsidRDefault="00207A56">
            <w:pPr>
              <w:pStyle w:val="Titre1"/>
              <w:pBdr>
                <w:bottom w:val="none" w:sz="0" w:space="0" w:color="auto"/>
              </w:pBdr>
            </w:pPr>
            <w:r w:rsidRPr="00207A56">
              <w:rPr>
                <w:noProof/>
              </w:rPr>
              <w:drawing>
                <wp:inline distT="0" distB="0" distL="0" distR="0" wp14:anchorId="04C1275F" wp14:editId="4C196B23">
                  <wp:extent cx="2898800" cy="2302510"/>
                  <wp:effectExtent l="19050" t="19050" r="15875" b="2159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08667" cy="2310347"/>
                          </a:xfrm>
                          <a:prstGeom prst="rect">
                            <a:avLst/>
                          </a:prstGeom>
                          <a:ln>
                            <a:solidFill>
                              <a:schemeClr val="accent1"/>
                            </a:solidFill>
                          </a:ln>
                        </pic:spPr>
                      </pic:pic>
                    </a:graphicData>
                  </a:graphic>
                </wp:inline>
              </w:drawing>
            </w:r>
          </w:p>
        </w:tc>
      </w:tr>
      <w:tr w:rsidR="007607B6" w14:paraId="6D542333" w14:textId="77777777" w:rsidTr="00C63408">
        <w:tc>
          <w:tcPr>
            <w:tcW w:w="10030" w:type="dxa"/>
            <w:gridSpan w:val="2"/>
          </w:tcPr>
          <w:p w14:paraId="0C1A7055" w14:textId="2D6293DF" w:rsidR="007607B6" w:rsidRPr="00207A56" w:rsidRDefault="007607B6" w:rsidP="007607B6">
            <w:pPr>
              <w:pStyle w:val="Titre1"/>
              <w:pBdr>
                <w:bottom w:val="none" w:sz="0" w:space="0" w:color="auto"/>
              </w:pBdr>
              <w:jc w:val="center"/>
              <w:rPr>
                <w:noProof/>
              </w:rPr>
            </w:pPr>
            <w:r w:rsidRPr="007607B6">
              <w:rPr>
                <w:noProof/>
              </w:rPr>
              <w:drawing>
                <wp:inline distT="0" distB="0" distL="0" distR="0" wp14:anchorId="39CF9C57" wp14:editId="2F963DD0">
                  <wp:extent cx="6173166" cy="2184588"/>
                  <wp:effectExtent l="19050" t="19050" r="18415" b="2540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8055" cy="2200473"/>
                          </a:xfrm>
                          <a:prstGeom prst="rect">
                            <a:avLst/>
                          </a:prstGeom>
                          <a:ln>
                            <a:solidFill>
                              <a:schemeClr val="accent1"/>
                            </a:solidFill>
                          </a:ln>
                        </pic:spPr>
                      </pic:pic>
                    </a:graphicData>
                  </a:graphic>
                </wp:inline>
              </w:drawing>
            </w:r>
          </w:p>
        </w:tc>
      </w:tr>
    </w:tbl>
    <w:p w14:paraId="4A0636E7" w14:textId="2DC8D514" w:rsidR="00B70F63" w:rsidRDefault="00B70F63">
      <w:pPr>
        <w:pStyle w:val="Titre1"/>
      </w:pPr>
    </w:p>
    <w:p w14:paraId="10F922D3" w14:textId="77777777" w:rsidR="00013327" w:rsidRDefault="00013327">
      <w:r>
        <w:br w:type="page"/>
      </w:r>
    </w:p>
    <w:p w14:paraId="0D9904EA" w14:textId="77777777" w:rsidR="00013327" w:rsidRDefault="00013327">
      <w:pPr>
        <w:rPr>
          <w:rStyle w:val="lev"/>
        </w:rPr>
      </w:pPr>
      <w:r>
        <w:rPr>
          <w:rFonts w:ascii="Segoe UI Emoji" w:hAnsi="Segoe UI Emoji" w:cs="Segoe UI Emoji"/>
        </w:rPr>
        <w:lastRenderedPageBreak/>
        <w:t>🟩</w:t>
      </w:r>
      <w:r>
        <w:t xml:space="preserve"> </w:t>
      </w:r>
      <w:r>
        <w:rPr>
          <w:rStyle w:val="lev"/>
        </w:rPr>
        <w:t>Tableau de validation — Phase 1 (1.1 → 1.4)</w:t>
      </w:r>
    </w:p>
    <w:p w14:paraId="792E2B76" w14:textId="122AC078" w:rsidR="00CF0AFB" w:rsidRDefault="00CF0AFB">
      <w:pPr>
        <w:rPr>
          <w:b/>
          <w:bCs/>
          <w:color w:val="1F2937"/>
          <w:sz w:val="32"/>
          <w:szCs w:val="32"/>
        </w:rPr>
      </w:pPr>
    </w:p>
    <w:tbl>
      <w:tblPr>
        <w:tblW w:w="0" w:type="auto"/>
        <w:tblCellSpacing w:w="15" w:type="dxa"/>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blBorders>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865"/>
        <w:gridCol w:w="2356"/>
        <w:gridCol w:w="3135"/>
        <w:gridCol w:w="629"/>
        <w:gridCol w:w="3045"/>
      </w:tblGrid>
      <w:tr w:rsidR="00CF0AFB" w:rsidRPr="00CF0AFB" w14:paraId="27A8530C" w14:textId="77777777" w:rsidTr="006D741C">
        <w:trPr>
          <w:tblHeader/>
          <w:tblCellSpacing w:w="15" w:type="dxa"/>
        </w:trPr>
        <w:tc>
          <w:tcPr>
            <w:tcW w:w="0" w:type="auto"/>
            <w:shd w:val="clear" w:color="auto" w:fill="D9F2D0" w:themeFill="accent6" w:themeFillTint="33"/>
            <w:vAlign w:val="center"/>
            <w:hideMark/>
          </w:tcPr>
          <w:p w14:paraId="7B4641B4" w14:textId="77777777" w:rsidR="00CF0AFB" w:rsidRPr="00CF0AFB" w:rsidRDefault="00CF0AFB" w:rsidP="00CF0AFB">
            <w:pPr>
              <w:jc w:val="center"/>
              <w:rPr>
                <w:rFonts w:ascii="Times New Roman" w:eastAsia="Times New Roman" w:hAnsi="Times New Roman" w:cs="Times New Roman"/>
                <w:b/>
                <w:bCs/>
                <w:color w:val="3A7C22" w:themeColor="accent6" w:themeShade="BF"/>
                <w:sz w:val="16"/>
                <w:szCs w:val="16"/>
              </w:rPr>
            </w:pPr>
            <w:r w:rsidRPr="00CF0AFB">
              <w:rPr>
                <w:rFonts w:ascii="Times New Roman" w:eastAsia="Times New Roman" w:hAnsi="Times New Roman" w:cs="Times New Roman"/>
                <w:b/>
                <w:bCs/>
                <w:color w:val="3A7C22" w:themeColor="accent6" w:themeShade="BF"/>
                <w:sz w:val="16"/>
                <w:szCs w:val="16"/>
              </w:rPr>
              <w:t>Phase</w:t>
            </w:r>
          </w:p>
        </w:tc>
        <w:tc>
          <w:tcPr>
            <w:tcW w:w="0" w:type="auto"/>
            <w:shd w:val="clear" w:color="auto" w:fill="D9F2D0" w:themeFill="accent6" w:themeFillTint="33"/>
            <w:vAlign w:val="center"/>
            <w:hideMark/>
          </w:tcPr>
          <w:p w14:paraId="51538FB3" w14:textId="77777777" w:rsidR="00CF0AFB" w:rsidRPr="00CF0AFB" w:rsidRDefault="00CF0AFB" w:rsidP="00CF0AFB">
            <w:pPr>
              <w:jc w:val="center"/>
              <w:rPr>
                <w:rFonts w:ascii="Times New Roman" w:eastAsia="Times New Roman" w:hAnsi="Times New Roman" w:cs="Times New Roman"/>
                <w:b/>
                <w:bCs/>
                <w:color w:val="3A7C22" w:themeColor="accent6" w:themeShade="BF"/>
                <w:sz w:val="16"/>
                <w:szCs w:val="16"/>
              </w:rPr>
            </w:pPr>
            <w:r w:rsidRPr="00CF0AFB">
              <w:rPr>
                <w:rFonts w:ascii="Times New Roman" w:eastAsia="Times New Roman" w:hAnsi="Times New Roman" w:cs="Times New Roman"/>
                <w:b/>
                <w:bCs/>
                <w:color w:val="3A7C22" w:themeColor="accent6" w:themeShade="BF"/>
                <w:sz w:val="16"/>
                <w:szCs w:val="16"/>
              </w:rPr>
              <w:t>Description</w:t>
            </w:r>
          </w:p>
        </w:tc>
        <w:tc>
          <w:tcPr>
            <w:tcW w:w="0" w:type="auto"/>
            <w:shd w:val="clear" w:color="auto" w:fill="D9F2D0" w:themeFill="accent6" w:themeFillTint="33"/>
            <w:vAlign w:val="center"/>
            <w:hideMark/>
          </w:tcPr>
          <w:p w14:paraId="0DBCA2DE" w14:textId="77777777" w:rsidR="00CF0AFB" w:rsidRPr="00CF0AFB" w:rsidRDefault="00CF0AFB" w:rsidP="00CF0AFB">
            <w:pPr>
              <w:jc w:val="center"/>
              <w:rPr>
                <w:rFonts w:ascii="Times New Roman" w:eastAsia="Times New Roman" w:hAnsi="Times New Roman" w:cs="Times New Roman"/>
                <w:b/>
                <w:bCs/>
                <w:color w:val="3A7C22" w:themeColor="accent6" w:themeShade="BF"/>
                <w:sz w:val="16"/>
                <w:szCs w:val="16"/>
              </w:rPr>
            </w:pPr>
            <w:r w:rsidRPr="00CF0AFB">
              <w:rPr>
                <w:rFonts w:ascii="Times New Roman" w:eastAsia="Times New Roman" w:hAnsi="Times New Roman" w:cs="Times New Roman"/>
                <w:b/>
                <w:bCs/>
                <w:color w:val="3A7C22" w:themeColor="accent6" w:themeShade="BF"/>
                <w:sz w:val="16"/>
                <w:szCs w:val="16"/>
              </w:rPr>
              <w:t>Script(s) associé(s)</w:t>
            </w:r>
          </w:p>
        </w:tc>
        <w:tc>
          <w:tcPr>
            <w:tcW w:w="0" w:type="auto"/>
            <w:shd w:val="clear" w:color="auto" w:fill="D9F2D0" w:themeFill="accent6" w:themeFillTint="33"/>
            <w:vAlign w:val="center"/>
            <w:hideMark/>
          </w:tcPr>
          <w:p w14:paraId="18C0D426" w14:textId="77777777" w:rsidR="00CF0AFB" w:rsidRPr="00CF0AFB" w:rsidRDefault="00CF0AFB" w:rsidP="00CF0AFB">
            <w:pPr>
              <w:jc w:val="center"/>
              <w:rPr>
                <w:rFonts w:ascii="Times New Roman" w:eastAsia="Times New Roman" w:hAnsi="Times New Roman" w:cs="Times New Roman"/>
                <w:b/>
                <w:bCs/>
                <w:color w:val="3A7C22" w:themeColor="accent6" w:themeShade="BF"/>
                <w:sz w:val="16"/>
                <w:szCs w:val="16"/>
              </w:rPr>
            </w:pPr>
            <w:r w:rsidRPr="00CF0AFB">
              <w:rPr>
                <w:rFonts w:ascii="Times New Roman" w:eastAsia="Times New Roman" w:hAnsi="Times New Roman" w:cs="Times New Roman"/>
                <w:b/>
                <w:bCs/>
                <w:color w:val="3A7C22" w:themeColor="accent6" w:themeShade="BF"/>
                <w:sz w:val="16"/>
                <w:szCs w:val="16"/>
              </w:rPr>
              <w:t>Résultat</w:t>
            </w:r>
          </w:p>
        </w:tc>
        <w:tc>
          <w:tcPr>
            <w:tcW w:w="0" w:type="auto"/>
            <w:shd w:val="clear" w:color="auto" w:fill="D9F2D0" w:themeFill="accent6" w:themeFillTint="33"/>
            <w:vAlign w:val="center"/>
            <w:hideMark/>
          </w:tcPr>
          <w:p w14:paraId="389783CE" w14:textId="77777777" w:rsidR="00CF0AFB" w:rsidRPr="00CF0AFB" w:rsidRDefault="00CF0AFB" w:rsidP="00CF0AFB">
            <w:pPr>
              <w:jc w:val="center"/>
              <w:rPr>
                <w:rFonts w:ascii="Times New Roman" w:eastAsia="Times New Roman" w:hAnsi="Times New Roman" w:cs="Times New Roman"/>
                <w:b/>
                <w:bCs/>
                <w:color w:val="3A7C22" w:themeColor="accent6" w:themeShade="BF"/>
                <w:sz w:val="16"/>
                <w:szCs w:val="16"/>
              </w:rPr>
            </w:pPr>
            <w:r w:rsidRPr="00CF0AFB">
              <w:rPr>
                <w:rFonts w:ascii="Times New Roman" w:eastAsia="Times New Roman" w:hAnsi="Times New Roman" w:cs="Times New Roman"/>
                <w:b/>
                <w:bCs/>
                <w:color w:val="3A7C22" w:themeColor="accent6" w:themeShade="BF"/>
                <w:sz w:val="16"/>
                <w:szCs w:val="16"/>
              </w:rPr>
              <w:t>Commentaire</w:t>
            </w:r>
          </w:p>
        </w:tc>
      </w:tr>
      <w:tr w:rsidR="00CF0AFB" w:rsidRPr="00CF0AFB" w14:paraId="24681142" w14:textId="77777777" w:rsidTr="006D741C">
        <w:trPr>
          <w:tblCellSpacing w:w="15" w:type="dxa"/>
        </w:trPr>
        <w:tc>
          <w:tcPr>
            <w:tcW w:w="0" w:type="auto"/>
            <w:shd w:val="clear" w:color="auto" w:fill="D9F2D0" w:themeFill="accent6" w:themeFillTint="33"/>
            <w:vAlign w:val="center"/>
            <w:hideMark/>
          </w:tcPr>
          <w:p w14:paraId="7F86CBB2" w14:textId="77777777" w:rsidR="00CF0AFB" w:rsidRPr="00CF0AFB" w:rsidRDefault="00CF0AFB" w:rsidP="00CF0AFB">
            <w:pPr>
              <w:jc w:val="center"/>
              <w:rPr>
                <w:rFonts w:ascii="Times New Roman" w:eastAsia="Times New Roman" w:hAnsi="Times New Roman" w:cs="Times New Roman"/>
                <w:b/>
                <w:bCs/>
                <w:sz w:val="14"/>
                <w:szCs w:val="14"/>
              </w:rPr>
            </w:pPr>
            <w:r w:rsidRPr="00CF0AFB">
              <w:rPr>
                <w:rFonts w:ascii="Times New Roman" w:eastAsia="Times New Roman" w:hAnsi="Times New Roman" w:cs="Times New Roman"/>
                <w:b/>
                <w:bCs/>
                <w:sz w:val="14"/>
                <w:szCs w:val="14"/>
              </w:rPr>
              <w:t>1.1</w:t>
            </w:r>
          </w:p>
        </w:tc>
        <w:tc>
          <w:tcPr>
            <w:tcW w:w="0" w:type="auto"/>
            <w:shd w:val="clear" w:color="auto" w:fill="D9F2D0" w:themeFill="accent6" w:themeFillTint="33"/>
            <w:vAlign w:val="center"/>
            <w:hideMark/>
          </w:tcPr>
          <w:p w14:paraId="714171C8"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Installation du serveur, IIS, ARR, URL Rewrite</w:t>
            </w:r>
          </w:p>
        </w:tc>
        <w:tc>
          <w:tcPr>
            <w:tcW w:w="0" w:type="auto"/>
            <w:shd w:val="clear" w:color="auto" w:fill="D9F2D0" w:themeFill="accent6" w:themeFillTint="33"/>
            <w:vAlign w:val="center"/>
            <w:hideMark/>
          </w:tcPr>
          <w:p w14:paraId="76B70B40"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w:t>
            </w:r>
          </w:p>
        </w:tc>
        <w:tc>
          <w:tcPr>
            <w:tcW w:w="0" w:type="auto"/>
            <w:shd w:val="clear" w:color="auto" w:fill="D9F2D0" w:themeFill="accent6" w:themeFillTint="33"/>
            <w:vAlign w:val="center"/>
            <w:hideMark/>
          </w:tcPr>
          <w:p w14:paraId="6737915B" w14:textId="77777777" w:rsidR="00CF0AFB" w:rsidRPr="00CF0AFB" w:rsidRDefault="00CF0AFB" w:rsidP="00CF0AFB">
            <w:pPr>
              <w:rPr>
                <w:rFonts w:ascii="Times New Roman" w:eastAsia="Times New Roman" w:hAnsi="Times New Roman" w:cs="Times New Roman"/>
                <w:color w:val="00B050"/>
                <w:sz w:val="14"/>
                <w:szCs w:val="14"/>
              </w:rPr>
            </w:pPr>
            <w:r w:rsidRPr="00CF0AFB">
              <w:rPr>
                <w:rFonts w:ascii="Segoe UI Symbol" w:eastAsia="Times New Roman" w:hAnsi="Segoe UI Symbol" w:cs="Segoe UI Symbol"/>
                <w:color w:val="00B050"/>
                <w:sz w:val="14"/>
                <w:szCs w:val="14"/>
              </w:rPr>
              <w:t>✔</w:t>
            </w:r>
            <w:r w:rsidRPr="00CF0AFB">
              <w:rPr>
                <w:rFonts w:ascii="Times New Roman" w:eastAsia="Times New Roman" w:hAnsi="Times New Roman" w:cs="Times New Roman"/>
                <w:color w:val="00B050"/>
                <w:sz w:val="14"/>
                <w:szCs w:val="14"/>
              </w:rPr>
              <w:t xml:space="preserve"> </w:t>
            </w:r>
            <w:r w:rsidRPr="00CF0AFB">
              <w:rPr>
                <w:rFonts w:ascii="Times New Roman" w:eastAsia="Times New Roman" w:hAnsi="Times New Roman" w:cs="Times New Roman"/>
                <w:b/>
                <w:bCs/>
                <w:color w:val="00B050"/>
                <w:sz w:val="14"/>
                <w:szCs w:val="14"/>
              </w:rPr>
              <w:t>Validé</w:t>
            </w:r>
          </w:p>
        </w:tc>
        <w:tc>
          <w:tcPr>
            <w:tcW w:w="0" w:type="auto"/>
            <w:shd w:val="clear" w:color="auto" w:fill="D9F2D0" w:themeFill="accent6" w:themeFillTint="33"/>
            <w:vAlign w:val="center"/>
            <w:hideMark/>
          </w:tcPr>
          <w:p w14:paraId="59D03AAE"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OPT</w:t>
            </w:r>
            <w:r w:rsidRPr="00CF0AFB">
              <w:rPr>
                <w:rFonts w:ascii="Times New Roman" w:eastAsia="Times New Roman" w:hAnsi="Times New Roman" w:cs="Times New Roman"/>
                <w:sz w:val="14"/>
                <w:szCs w:val="14"/>
              </w:rPr>
              <w:noBreakHyphen/>
              <w:t>RP</w:t>
            </w:r>
            <w:r w:rsidRPr="00CF0AFB">
              <w:rPr>
                <w:rFonts w:ascii="Times New Roman" w:eastAsia="Times New Roman" w:hAnsi="Times New Roman" w:cs="Times New Roman"/>
                <w:sz w:val="14"/>
                <w:szCs w:val="14"/>
              </w:rPr>
              <w:noBreakHyphen/>
              <w:t>01 installé, joint au domaine, IIS + ARR opérationnels</w:t>
            </w:r>
          </w:p>
        </w:tc>
      </w:tr>
      <w:tr w:rsidR="00CF0AFB" w:rsidRPr="00CF0AFB" w14:paraId="59EF4FF0" w14:textId="77777777" w:rsidTr="006D741C">
        <w:trPr>
          <w:tblCellSpacing w:w="15" w:type="dxa"/>
        </w:trPr>
        <w:tc>
          <w:tcPr>
            <w:tcW w:w="0" w:type="auto"/>
            <w:shd w:val="clear" w:color="auto" w:fill="D9F2D0" w:themeFill="accent6" w:themeFillTint="33"/>
            <w:vAlign w:val="center"/>
            <w:hideMark/>
          </w:tcPr>
          <w:p w14:paraId="476AE7F8" w14:textId="77777777" w:rsidR="00CF0AFB" w:rsidRPr="00CF0AFB" w:rsidRDefault="00CF0AFB" w:rsidP="00CF0AFB">
            <w:pPr>
              <w:jc w:val="center"/>
              <w:rPr>
                <w:rFonts w:ascii="Times New Roman" w:eastAsia="Times New Roman" w:hAnsi="Times New Roman" w:cs="Times New Roman"/>
                <w:b/>
                <w:bCs/>
                <w:sz w:val="14"/>
                <w:szCs w:val="14"/>
              </w:rPr>
            </w:pPr>
            <w:r w:rsidRPr="00CF0AFB">
              <w:rPr>
                <w:rFonts w:ascii="Times New Roman" w:eastAsia="Times New Roman" w:hAnsi="Times New Roman" w:cs="Times New Roman"/>
                <w:b/>
                <w:bCs/>
                <w:sz w:val="14"/>
                <w:szCs w:val="14"/>
              </w:rPr>
              <w:t>1.2</w:t>
            </w:r>
          </w:p>
        </w:tc>
        <w:tc>
          <w:tcPr>
            <w:tcW w:w="0" w:type="auto"/>
            <w:shd w:val="clear" w:color="auto" w:fill="D9F2D0" w:themeFill="accent6" w:themeFillTint="33"/>
            <w:vAlign w:val="center"/>
            <w:hideMark/>
          </w:tcPr>
          <w:p w14:paraId="6B51EA82"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Création des 13 sites + HUB, pools IIS</w:t>
            </w:r>
          </w:p>
        </w:tc>
        <w:tc>
          <w:tcPr>
            <w:tcW w:w="0" w:type="auto"/>
            <w:shd w:val="clear" w:color="auto" w:fill="D9F2D0" w:themeFill="accent6" w:themeFillTint="33"/>
            <w:vAlign w:val="center"/>
            <w:hideMark/>
          </w:tcPr>
          <w:p w14:paraId="409E8020"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w:t>
            </w:r>
          </w:p>
        </w:tc>
        <w:tc>
          <w:tcPr>
            <w:tcW w:w="0" w:type="auto"/>
            <w:shd w:val="clear" w:color="auto" w:fill="D9F2D0" w:themeFill="accent6" w:themeFillTint="33"/>
            <w:vAlign w:val="center"/>
            <w:hideMark/>
          </w:tcPr>
          <w:p w14:paraId="1BA6320E" w14:textId="77777777" w:rsidR="00CF0AFB" w:rsidRPr="00CF0AFB" w:rsidRDefault="00CF0AFB" w:rsidP="00CF0AFB">
            <w:pPr>
              <w:rPr>
                <w:rFonts w:ascii="Times New Roman" w:eastAsia="Times New Roman" w:hAnsi="Times New Roman" w:cs="Times New Roman"/>
                <w:color w:val="00B050"/>
                <w:sz w:val="14"/>
                <w:szCs w:val="14"/>
              </w:rPr>
            </w:pPr>
            <w:r w:rsidRPr="00CF0AFB">
              <w:rPr>
                <w:rFonts w:ascii="Segoe UI Symbol" w:eastAsia="Times New Roman" w:hAnsi="Segoe UI Symbol" w:cs="Segoe UI Symbol"/>
                <w:color w:val="00B050"/>
                <w:sz w:val="14"/>
                <w:szCs w:val="14"/>
              </w:rPr>
              <w:t>✔</w:t>
            </w:r>
            <w:r w:rsidRPr="00CF0AFB">
              <w:rPr>
                <w:rFonts w:ascii="Times New Roman" w:eastAsia="Times New Roman" w:hAnsi="Times New Roman" w:cs="Times New Roman"/>
                <w:color w:val="00B050"/>
                <w:sz w:val="14"/>
                <w:szCs w:val="14"/>
              </w:rPr>
              <w:t xml:space="preserve"> </w:t>
            </w:r>
            <w:r w:rsidRPr="00CF0AFB">
              <w:rPr>
                <w:rFonts w:ascii="Times New Roman" w:eastAsia="Times New Roman" w:hAnsi="Times New Roman" w:cs="Times New Roman"/>
                <w:b/>
                <w:bCs/>
                <w:color w:val="00B050"/>
                <w:sz w:val="14"/>
                <w:szCs w:val="14"/>
              </w:rPr>
              <w:t>Validé</w:t>
            </w:r>
          </w:p>
        </w:tc>
        <w:tc>
          <w:tcPr>
            <w:tcW w:w="0" w:type="auto"/>
            <w:shd w:val="clear" w:color="auto" w:fill="D9F2D0" w:themeFill="accent6" w:themeFillTint="33"/>
            <w:vAlign w:val="center"/>
            <w:hideMark/>
          </w:tcPr>
          <w:p w14:paraId="51DB022D"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Sites créés, host</w:t>
            </w:r>
            <w:r w:rsidRPr="00CF0AFB">
              <w:rPr>
                <w:rFonts w:ascii="Times New Roman" w:eastAsia="Times New Roman" w:hAnsi="Times New Roman" w:cs="Times New Roman"/>
                <w:sz w:val="14"/>
                <w:szCs w:val="14"/>
              </w:rPr>
              <w:noBreakHyphen/>
              <w:t>headers OK, structure conforme</w:t>
            </w:r>
          </w:p>
        </w:tc>
      </w:tr>
      <w:tr w:rsidR="00CF0AFB" w:rsidRPr="00CF0AFB" w14:paraId="4A075E3B" w14:textId="77777777" w:rsidTr="006D741C">
        <w:trPr>
          <w:tblCellSpacing w:w="15" w:type="dxa"/>
        </w:trPr>
        <w:tc>
          <w:tcPr>
            <w:tcW w:w="0" w:type="auto"/>
            <w:shd w:val="clear" w:color="auto" w:fill="D9F2D0" w:themeFill="accent6" w:themeFillTint="33"/>
            <w:vAlign w:val="center"/>
            <w:hideMark/>
          </w:tcPr>
          <w:p w14:paraId="4CDA90FD" w14:textId="77777777" w:rsidR="00CF0AFB" w:rsidRPr="00CF0AFB" w:rsidRDefault="00CF0AFB" w:rsidP="00CF0AFB">
            <w:pPr>
              <w:jc w:val="center"/>
              <w:rPr>
                <w:rFonts w:ascii="Times New Roman" w:eastAsia="Times New Roman" w:hAnsi="Times New Roman" w:cs="Times New Roman"/>
                <w:b/>
                <w:bCs/>
                <w:sz w:val="14"/>
                <w:szCs w:val="14"/>
              </w:rPr>
            </w:pPr>
            <w:r w:rsidRPr="00CF0AFB">
              <w:rPr>
                <w:rFonts w:ascii="Times New Roman" w:eastAsia="Times New Roman" w:hAnsi="Times New Roman" w:cs="Times New Roman"/>
                <w:b/>
                <w:bCs/>
                <w:sz w:val="14"/>
                <w:szCs w:val="14"/>
              </w:rPr>
              <w:t>1.3</w:t>
            </w:r>
          </w:p>
        </w:tc>
        <w:tc>
          <w:tcPr>
            <w:tcW w:w="0" w:type="auto"/>
            <w:shd w:val="clear" w:color="auto" w:fill="D9F2D0" w:themeFill="accent6" w:themeFillTint="33"/>
            <w:vAlign w:val="center"/>
            <w:hideMark/>
          </w:tcPr>
          <w:p w14:paraId="77F91BD7"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 xml:space="preserve">Configuration de la ferme ARR + règles </w:t>
            </w:r>
            <w:proofErr w:type="spellStart"/>
            <w:r w:rsidRPr="00CF0AFB">
              <w:rPr>
                <w:rFonts w:ascii="Times New Roman" w:eastAsia="Times New Roman" w:hAnsi="Times New Roman" w:cs="Times New Roman"/>
                <w:sz w:val="14"/>
                <w:szCs w:val="14"/>
              </w:rPr>
              <w:t>ReverseProxy</w:t>
            </w:r>
            <w:proofErr w:type="spellEnd"/>
          </w:p>
        </w:tc>
        <w:tc>
          <w:tcPr>
            <w:tcW w:w="0" w:type="auto"/>
            <w:shd w:val="clear" w:color="auto" w:fill="D9F2D0" w:themeFill="accent6" w:themeFillTint="33"/>
            <w:vAlign w:val="center"/>
            <w:hideMark/>
          </w:tcPr>
          <w:p w14:paraId="2AADF075"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b/>
                <w:bCs/>
                <w:sz w:val="14"/>
                <w:szCs w:val="14"/>
              </w:rPr>
              <w:t>1.4.3.Validation.Configuration.Ferme.ARR.ps1</w:t>
            </w:r>
          </w:p>
        </w:tc>
        <w:tc>
          <w:tcPr>
            <w:tcW w:w="0" w:type="auto"/>
            <w:shd w:val="clear" w:color="auto" w:fill="D9F2D0" w:themeFill="accent6" w:themeFillTint="33"/>
            <w:vAlign w:val="center"/>
            <w:hideMark/>
          </w:tcPr>
          <w:p w14:paraId="6DEE7AF6" w14:textId="77777777" w:rsidR="00CF0AFB" w:rsidRPr="00CF0AFB" w:rsidRDefault="00CF0AFB" w:rsidP="00CF0AFB">
            <w:pPr>
              <w:rPr>
                <w:rFonts w:ascii="Times New Roman" w:eastAsia="Times New Roman" w:hAnsi="Times New Roman" w:cs="Times New Roman"/>
                <w:color w:val="00B050"/>
                <w:sz w:val="14"/>
                <w:szCs w:val="14"/>
              </w:rPr>
            </w:pPr>
            <w:r w:rsidRPr="00CF0AFB">
              <w:rPr>
                <w:rFonts w:ascii="Segoe UI Symbol" w:eastAsia="Times New Roman" w:hAnsi="Segoe UI Symbol" w:cs="Segoe UI Symbol"/>
                <w:color w:val="00B050"/>
                <w:sz w:val="14"/>
                <w:szCs w:val="14"/>
              </w:rPr>
              <w:t>✔</w:t>
            </w:r>
            <w:r w:rsidRPr="00CF0AFB">
              <w:rPr>
                <w:rFonts w:ascii="Times New Roman" w:eastAsia="Times New Roman" w:hAnsi="Times New Roman" w:cs="Times New Roman"/>
                <w:color w:val="00B050"/>
                <w:sz w:val="14"/>
                <w:szCs w:val="14"/>
              </w:rPr>
              <w:t xml:space="preserve"> </w:t>
            </w:r>
            <w:r w:rsidRPr="00CF0AFB">
              <w:rPr>
                <w:rFonts w:ascii="Times New Roman" w:eastAsia="Times New Roman" w:hAnsi="Times New Roman" w:cs="Times New Roman"/>
                <w:b/>
                <w:bCs/>
                <w:color w:val="00B050"/>
                <w:sz w:val="14"/>
                <w:szCs w:val="14"/>
              </w:rPr>
              <w:t>Validé</w:t>
            </w:r>
          </w:p>
        </w:tc>
        <w:tc>
          <w:tcPr>
            <w:tcW w:w="0" w:type="auto"/>
            <w:shd w:val="clear" w:color="auto" w:fill="D9F2D0" w:themeFill="accent6" w:themeFillTint="33"/>
            <w:vAlign w:val="center"/>
            <w:hideMark/>
          </w:tcPr>
          <w:p w14:paraId="70F033FD"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 xml:space="preserve">Ferme </w:t>
            </w:r>
            <w:proofErr w:type="spellStart"/>
            <w:r w:rsidRPr="00CF0AFB">
              <w:rPr>
                <w:rFonts w:ascii="Times New Roman" w:eastAsia="Times New Roman" w:hAnsi="Times New Roman" w:cs="Times New Roman"/>
                <w:sz w:val="14"/>
                <w:szCs w:val="14"/>
              </w:rPr>
              <w:t>Optimedit</w:t>
            </w:r>
            <w:proofErr w:type="spellEnd"/>
            <w:r w:rsidRPr="00CF0AFB">
              <w:rPr>
                <w:rFonts w:ascii="Times New Roman" w:eastAsia="Times New Roman" w:hAnsi="Times New Roman" w:cs="Times New Roman"/>
                <w:sz w:val="14"/>
                <w:szCs w:val="14"/>
              </w:rPr>
              <w:t>-Web-</w:t>
            </w:r>
            <w:proofErr w:type="spellStart"/>
            <w:r w:rsidRPr="00CF0AFB">
              <w:rPr>
                <w:rFonts w:ascii="Times New Roman" w:eastAsia="Times New Roman" w:hAnsi="Times New Roman" w:cs="Times New Roman"/>
                <w:sz w:val="14"/>
                <w:szCs w:val="14"/>
              </w:rPr>
              <w:t>Farm</w:t>
            </w:r>
            <w:proofErr w:type="spellEnd"/>
            <w:r w:rsidRPr="00CF0AFB">
              <w:rPr>
                <w:rFonts w:ascii="Times New Roman" w:eastAsia="Times New Roman" w:hAnsi="Times New Roman" w:cs="Times New Roman"/>
                <w:sz w:val="14"/>
                <w:szCs w:val="14"/>
              </w:rPr>
              <w:t xml:space="preserve"> OK, routage HTTP 80 OK, règles </w:t>
            </w:r>
            <w:proofErr w:type="spellStart"/>
            <w:r w:rsidRPr="00CF0AFB">
              <w:rPr>
                <w:rFonts w:ascii="Times New Roman" w:eastAsia="Times New Roman" w:hAnsi="Times New Roman" w:cs="Times New Roman"/>
                <w:sz w:val="14"/>
                <w:szCs w:val="14"/>
              </w:rPr>
              <w:t>ReverseProxy</w:t>
            </w:r>
            <w:proofErr w:type="spellEnd"/>
            <w:r w:rsidRPr="00CF0AFB">
              <w:rPr>
                <w:rFonts w:ascii="Times New Roman" w:eastAsia="Times New Roman" w:hAnsi="Times New Roman" w:cs="Times New Roman"/>
                <w:sz w:val="14"/>
                <w:szCs w:val="14"/>
              </w:rPr>
              <w:t xml:space="preserve"> présentes</w:t>
            </w:r>
          </w:p>
        </w:tc>
      </w:tr>
      <w:tr w:rsidR="00CF0AFB" w:rsidRPr="00CF0AFB" w14:paraId="727EC022" w14:textId="77777777" w:rsidTr="006D741C">
        <w:trPr>
          <w:tblCellSpacing w:w="15" w:type="dxa"/>
        </w:trPr>
        <w:tc>
          <w:tcPr>
            <w:tcW w:w="0" w:type="auto"/>
            <w:shd w:val="clear" w:color="auto" w:fill="D9F2D0" w:themeFill="accent6" w:themeFillTint="33"/>
            <w:vAlign w:val="center"/>
            <w:hideMark/>
          </w:tcPr>
          <w:p w14:paraId="17B6D7E0" w14:textId="77777777" w:rsidR="00CF0AFB" w:rsidRPr="00CF0AFB" w:rsidRDefault="00CF0AFB" w:rsidP="00CF0AFB">
            <w:pPr>
              <w:jc w:val="center"/>
              <w:rPr>
                <w:rFonts w:ascii="Times New Roman" w:eastAsia="Times New Roman" w:hAnsi="Times New Roman" w:cs="Times New Roman"/>
                <w:b/>
                <w:bCs/>
                <w:sz w:val="14"/>
                <w:szCs w:val="14"/>
              </w:rPr>
            </w:pPr>
            <w:r w:rsidRPr="00CF0AFB">
              <w:rPr>
                <w:rFonts w:ascii="Times New Roman" w:eastAsia="Times New Roman" w:hAnsi="Times New Roman" w:cs="Times New Roman"/>
                <w:b/>
                <w:bCs/>
                <w:sz w:val="14"/>
                <w:szCs w:val="14"/>
              </w:rPr>
              <w:t>1.4.1</w:t>
            </w:r>
          </w:p>
        </w:tc>
        <w:tc>
          <w:tcPr>
            <w:tcW w:w="0" w:type="auto"/>
            <w:shd w:val="clear" w:color="auto" w:fill="D9F2D0" w:themeFill="accent6" w:themeFillTint="33"/>
            <w:vAlign w:val="center"/>
            <w:hideMark/>
          </w:tcPr>
          <w:p w14:paraId="5C846911"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Firewall backends (autoriser uniquement OPT</w:t>
            </w:r>
            <w:r w:rsidRPr="00CF0AFB">
              <w:rPr>
                <w:rFonts w:ascii="Times New Roman" w:eastAsia="Times New Roman" w:hAnsi="Times New Roman" w:cs="Times New Roman"/>
                <w:sz w:val="14"/>
                <w:szCs w:val="14"/>
              </w:rPr>
              <w:noBreakHyphen/>
              <w:t>RP</w:t>
            </w:r>
            <w:r w:rsidRPr="00CF0AFB">
              <w:rPr>
                <w:rFonts w:ascii="Times New Roman" w:eastAsia="Times New Roman" w:hAnsi="Times New Roman" w:cs="Times New Roman"/>
                <w:sz w:val="14"/>
                <w:szCs w:val="14"/>
              </w:rPr>
              <w:noBreakHyphen/>
              <w:t>01 sur 80/443)</w:t>
            </w:r>
          </w:p>
        </w:tc>
        <w:tc>
          <w:tcPr>
            <w:tcW w:w="0" w:type="auto"/>
            <w:shd w:val="clear" w:color="auto" w:fill="D9F2D0" w:themeFill="accent6" w:themeFillTint="33"/>
            <w:vAlign w:val="center"/>
            <w:hideMark/>
          </w:tcPr>
          <w:p w14:paraId="5EBF8FF5"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b/>
                <w:bCs/>
                <w:sz w:val="14"/>
                <w:szCs w:val="14"/>
              </w:rPr>
              <w:t>1.4.1.Deploy-ReverseProxy-Firewall.ps1</w:t>
            </w:r>
          </w:p>
        </w:tc>
        <w:tc>
          <w:tcPr>
            <w:tcW w:w="0" w:type="auto"/>
            <w:shd w:val="clear" w:color="auto" w:fill="D9F2D0" w:themeFill="accent6" w:themeFillTint="33"/>
            <w:vAlign w:val="center"/>
            <w:hideMark/>
          </w:tcPr>
          <w:p w14:paraId="7602A196" w14:textId="77777777" w:rsidR="00CF0AFB" w:rsidRPr="00CF0AFB" w:rsidRDefault="00CF0AFB" w:rsidP="00CF0AFB">
            <w:pPr>
              <w:rPr>
                <w:rFonts w:ascii="Times New Roman" w:eastAsia="Times New Roman" w:hAnsi="Times New Roman" w:cs="Times New Roman"/>
                <w:color w:val="00B050"/>
                <w:sz w:val="14"/>
                <w:szCs w:val="14"/>
              </w:rPr>
            </w:pPr>
            <w:r w:rsidRPr="00CF0AFB">
              <w:rPr>
                <w:rFonts w:ascii="Segoe UI Symbol" w:eastAsia="Times New Roman" w:hAnsi="Segoe UI Symbol" w:cs="Segoe UI Symbol"/>
                <w:color w:val="00B050"/>
                <w:sz w:val="14"/>
                <w:szCs w:val="14"/>
              </w:rPr>
              <w:t>✔</w:t>
            </w:r>
            <w:r w:rsidRPr="00CF0AFB">
              <w:rPr>
                <w:rFonts w:ascii="Times New Roman" w:eastAsia="Times New Roman" w:hAnsi="Times New Roman" w:cs="Times New Roman"/>
                <w:color w:val="00B050"/>
                <w:sz w:val="14"/>
                <w:szCs w:val="14"/>
              </w:rPr>
              <w:t xml:space="preserve"> </w:t>
            </w:r>
            <w:r w:rsidRPr="00CF0AFB">
              <w:rPr>
                <w:rFonts w:ascii="Times New Roman" w:eastAsia="Times New Roman" w:hAnsi="Times New Roman" w:cs="Times New Roman"/>
                <w:b/>
                <w:bCs/>
                <w:color w:val="00B050"/>
                <w:sz w:val="14"/>
                <w:szCs w:val="14"/>
              </w:rPr>
              <w:t>Validé</w:t>
            </w:r>
          </w:p>
        </w:tc>
        <w:tc>
          <w:tcPr>
            <w:tcW w:w="0" w:type="auto"/>
            <w:shd w:val="clear" w:color="auto" w:fill="D9F2D0" w:themeFill="accent6" w:themeFillTint="33"/>
            <w:vAlign w:val="center"/>
            <w:hideMark/>
          </w:tcPr>
          <w:p w14:paraId="5DFDF3CC"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Ports 80/443 ouverts uniquement pour OPT</w:t>
            </w:r>
            <w:r w:rsidRPr="00CF0AFB">
              <w:rPr>
                <w:rFonts w:ascii="Times New Roman" w:eastAsia="Times New Roman" w:hAnsi="Times New Roman" w:cs="Times New Roman"/>
                <w:sz w:val="14"/>
                <w:szCs w:val="14"/>
              </w:rPr>
              <w:noBreakHyphen/>
              <w:t>RP</w:t>
            </w:r>
            <w:r w:rsidRPr="00CF0AFB">
              <w:rPr>
                <w:rFonts w:ascii="Times New Roman" w:eastAsia="Times New Roman" w:hAnsi="Times New Roman" w:cs="Times New Roman"/>
                <w:sz w:val="14"/>
                <w:szCs w:val="14"/>
              </w:rPr>
              <w:noBreakHyphen/>
              <w:t>01</w:t>
            </w:r>
          </w:p>
        </w:tc>
      </w:tr>
      <w:tr w:rsidR="00CF0AFB" w:rsidRPr="00CF0AFB" w14:paraId="135CBBE7" w14:textId="77777777" w:rsidTr="006D741C">
        <w:trPr>
          <w:tblCellSpacing w:w="15" w:type="dxa"/>
        </w:trPr>
        <w:tc>
          <w:tcPr>
            <w:tcW w:w="0" w:type="auto"/>
            <w:shd w:val="clear" w:color="auto" w:fill="D9F2D0" w:themeFill="accent6" w:themeFillTint="33"/>
            <w:vAlign w:val="center"/>
            <w:hideMark/>
          </w:tcPr>
          <w:p w14:paraId="039DCF31" w14:textId="77777777" w:rsidR="00CF0AFB" w:rsidRPr="00CF0AFB" w:rsidRDefault="00CF0AFB" w:rsidP="00CF0AFB">
            <w:pPr>
              <w:jc w:val="center"/>
              <w:rPr>
                <w:rFonts w:ascii="Times New Roman" w:eastAsia="Times New Roman" w:hAnsi="Times New Roman" w:cs="Times New Roman"/>
                <w:b/>
                <w:bCs/>
                <w:sz w:val="14"/>
                <w:szCs w:val="14"/>
              </w:rPr>
            </w:pPr>
            <w:r w:rsidRPr="00CF0AFB">
              <w:rPr>
                <w:rFonts w:ascii="Times New Roman" w:eastAsia="Times New Roman" w:hAnsi="Times New Roman" w:cs="Times New Roman"/>
                <w:b/>
                <w:bCs/>
                <w:sz w:val="14"/>
                <w:szCs w:val="14"/>
              </w:rPr>
              <w:t>1.4.1 (ports dédiés)</w:t>
            </w:r>
          </w:p>
        </w:tc>
        <w:tc>
          <w:tcPr>
            <w:tcW w:w="0" w:type="auto"/>
            <w:shd w:val="clear" w:color="auto" w:fill="D9F2D0" w:themeFill="accent6" w:themeFillTint="33"/>
            <w:vAlign w:val="center"/>
            <w:hideMark/>
          </w:tcPr>
          <w:p w14:paraId="58224192"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Firewall ports 8060–8072 (complément)</w:t>
            </w:r>
          </w:p>
        </w:tc>
        <w:tc>
          <w:tcPr>
            <w:tcW w:w="0" w:type="auto"/>
            <w:shd w:val="clear" w:color="auto" w:fill="D9F2D0" w:themeFill="accent6" w:themeFillTint="33"/>
            <w:vAlign w:val="center"/>
            <w:hideMark/>
          </w:tcPr>
          <w:p w14:paraId="353A75C7"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b/>
                <w:bCs/>
                <w:sz w:val="14"/>
                <w:szCs w:val="14"/>
              </w:rPr>
              <w:t>1.4.1.Deploy-ReverseProxy-Firewall-PortsDedies.ps1</w:t>
            </w:r>
          </w:p>
        </w:tc>
        <w:tc>
          <w:tcPr>
            <w:tcW w:w="0" w:type="auto"/>
            <w:shd w:val="clear" w:color="auto" w:fill="D9F2D0" w:themeFill="accent6" w:themeFillTint="33"/>
            <w:vAlign w:val="center"/>
            <w:hideMark/>
          </w:tcPr>
          <w:p w14:paraId="1EC510D0" w14:textId="77777777" w:rsidR="00CF0AFB" w:rsidRPr="00CF0AFB" w:rsidRDefault="00CF0AFB" w:rsidP="00CF0AFB">
            <w:pPr>
              <w:rPr>
                <w:rFonts w:ascii="Times New Roman" w:eastAsia="Times New Roman" w:hAnsi="Times New Roman" w:cs="Times New Roman"/>
                <w:color w:val="00B050"/>
                <w:sz w:val="14"/>
                <w:szCs w:val="14"/>
              </w:rPr>
            </w:pPr>
            <w:r w:rsidRPr="00CF0AFB">
              <w:rPr>
                <w:rFonts w:ascii="Segoe UI Symbol" w:eastAsia="Times New Roman" w:hAnsi="Segoe UI Symbol" w:cs="Segoe UI Symbol"/>
                <w:color w:val="00B050"/>
                <w:sz w:val="14"/>
                <w:szCs w:val="14"/>
              </w:rPr>
              <w:t>✔</w:t>
            </w:r>
            <w:r w:rsidRPr="00CF0AFB">
              <w:rPr>
                <w:rFonts w:ascii="Times New Roman" w:eastAsia="Times New Roman" w:hAnsi="Times New Roman" w:cs="Times New Roman"/>
                <w:color w:val="00B050"/>
                <w:sz w:val="14"/>
                <w:szCs w:val="14"/>
              </w:rPr>
              <w:t xml:space="preserve"> </w:t>
            </w:r>
            <w:r w:rsidRPr="00CF0AFB">
              <w:rPr>
                <w:rFonts w:ascii="Times New Roman" w:eastAsia="Times New Roman" w:hAnsi="Times New Roman" w:cs="Times New Roman"/>
                <w:b/>
                <w:bCs/>
                <w:color w:val="00B050"/>
                <w:sz w:val="14"/>
                <w:szCs w:val="14"/>
              </w:rPr>
              <w:t>Validé</w:t>
            </w:r>
          </w:p>
        </w:tc>
        <w:tc>
          <w:tcPr>
            <w:tcW w:w="0" w:type="auto"/>
            <w:shd w:val="clear" w:color="auto" w:fill="D9F2D0" w:themeFill="accent6" w:themeFillTint="33"/>
            <w:vAlign w:val="center"/>
            <w:hideMark/>
          </w:tcPr>
          <w:p w14:paraId="0922B3EA"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Ports applicatifs internes ouverts uniquement pour OPT</w:t>
            </w:r>
            <w:r w:rsidRPr="00CF0AFB">
              <w:rPr>
                <w:rFonts w:ascii="Times New Roman" w:eastAsia="Times New Roman" w:hAnsi="Times New Roman" w:cs="Times New Roman"/>
                <w:sz w:val="14"/>
                <w:szCs w:val="14"/>
              </w:rPr>
              <w:noBreakHyphen/>
              <w:t>RP</w:t>
            </w:r>
            <w:r w:rsidRPr="00CF0AFB">
              <w:rPr>
                <w:rFonts w:ascii="Times New Roman" w:eastAsia="Times New Roman" w:hAnsi="Times New Roman" w:cs="Times New Roman"/>
                <w:sz w:val="14"/>
                <w:szCs w:val="14"/>
              </w:rPr>
              <w:noBreakHyphen/>
              <w:t>01</w:t>
            </w:r>
          </w:p>
        </w:tc>
      </w:tr>
      <w:tr w:rsidR="00CF0AFB" w:rsidRPr="00CF0AFB" w14:paraId="7BC78739" w14:textId="77777777" w:rsidTr="006D741C">
        <w:trPr>
          <w:tblCellSpacing w:w="15" w:type="dxa"/>
        </w:trPr>
        <w:tc>
          <w:tcPr>
            <w:tcW w:w="0" w:type="auto"/>
            <w:shd w:val="clear" w:color="auto" w:fill="D9F2D0" w:themeFill="accent6" w:themeFillTint="33"/>
            <w:vAlign w:val="center"/>
            <w:hideMark/>
          </w:tcPr>
          <w:p w14:paraId="67A1409E" w14:textId="77777777" w:rsidR="00CF0AFB" w:rsidRPr="00CF0AFB" w:rsidRDefault="00CF0AFB" w:rsidP="00CF0AFB">
            <w:pPr>
              <w:jc w:val="center"/>
              <w:rPr>
                <w:rFonts w:ascii="Times New Roman" w:eastAsia="Times New Roman" w:hAnsi="Times New Roman" w:cs="Times New Roman"/>
                <w:b/>
                <w:bCs/>
                <w:sz w:val="14"/>
                <w:szCs w:val="14"/>
              </w:rPr>
            </w:pPr>
            <w:r w:rsidRPr="00CF0AFB">
              <w:rPr>
                <w:rFonts w:ascii="Times New Roman" w:eastAsia="Times New Roman" w:hAnsi="Times New Roman" w:cs="Times New Roman"/>
                <w:b/>
                <w:bCs/>
                <w:sz w:val="14"/>
                <w:szCs w:val="14"/>
              </w:rPr>
              <w:t>1.4.2</w:t>
            </w:r>
          </w:p>
        </w:tc>
        <w:tc>
          <w:tcPr>
            <w:tcW w:w="0" w:type="auto"/>
            <w:shd w:val="clear" w:color="auto" w:fill="D9F2D0" w:themeFill="accent6" w:themeFillTint="33"/>
            <w:vAlign w:val="center"/>
            <w:hideMark/>
          </w:tcPr>
          <w:p w14:paraId="3038D3FA"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Mise à jour DNS des 13 sites → OPT</w:t>
            </w:r>
            <w:r w:rsidRPr="00CF0AFB">
              <w:rPr>
                <w:rFonts w:ascii="Times New Roman" w:eastAsia="Times New Roman" w:hAnsi="Times New Roman" w:cs="Times New Roman"/>
                <w:sz w:val="14"/>
                <w:szCs w:val="14"/>
              </w:rPr>
              <w:noBreakHyphen/>
              <w:t>RP</w:t>
            </w:r>
            <w:r w:rsidRPr="00CF0AFB">
              <w:rPr>
                <w:rFonts w:ascii="Times New Roman" w:eastAsia="Times New Roman" w:hAnsi="Times New Roman" w:cs="Times New Roman"/>
                <w:sz w:val="14"/>
                <w:szCs w:val="14"/>
              </w:rPr>
              <w:noBreakHyphen/>
              <w:t>01</w:t>
            </w:r>
          </w:p>
        </w:tc>
        <w:tc>
          <w:tcPr>
            <w:tcW w:w="0" w:type="auto"/>
            <w:shd w:val="clear" w:color="auto" w:fill="D9F2D0" w:themeFill="accent6" w:themeFillTint="33"/>
            <w:vAlign w:val="center"/>
            <w:hideMark/>
          </w:tcPr>
          <w:p w14:paraId="0F28EADA"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b/>
                <w:bCs/>
                <w:sz w:val="14"/>
                <w:szCs w:val="14"/>
              </w:rPr>
              <w:t>1.4.2.Update-DNS-OptimeditSites-RP.ps1</w:t>
            </w:r>
          </w:p>
        </w:tc>
        <w:tc>
          <w:tcPr>
            <w:tcW w:w="0" w:type="auto"/>
            <w:shd w:val="clear" w:color="auto" w:fill="D9F2D0" w:themeFill="accent6" w:themeFillTint="33"/>
            <w:vAlign w:val="center"/>
            <w:hideMark/>
          </w:tcPr>
          <w:p w14:paraId="2FC6562F" w14:textId="77777777" w:rsidR="00CF0AFB" w:rsidRPr="00CF0AFB" w:rsidRDefault="00CF0AFB" w:rsidP="00CF0AFB">
            <w:pPr>
              <w:rPr>
                <w:rFonts w:ascii="Times New Roman" w:eastAsia="Times New Roman" w:hAnsi="Times New Roman" w:cs="Times New Roman"/>
                <w:color w:val="00B050"/>
                <w:sz w:val="14"/>
                <w:szCs w:val="14"/>
              </w:rPr>
            </w:pPr>
            <w:r w:rsidRPr="00CF0AFB">
              <w:rPr>
                <w:rFonts w:ascii="Segoe UI Symbol" w:eastAsia="Times New Roman" w:hAnsi="Segoe UI Symbol" w:cs="Segoe UI Symbol"/>
                <w:color w:val="00B050"/>
                <w:sz w:val="14"/>
                <w:szCs w:val="14"/>
              </w:rPr>
              <w:t>✔</w:t>
            </w:r>
            <w:r w:rsidRPr="00CF0AFB">
              <w:rPr>
                <w:rFonts w:ascii="Times New Roman" w:eastAsia="Times New Roman" w:hAnsi="Times New Roman" w:cs="Times New Roman"/>
                <w:color w:val="00B050"/>
                <w:sz w:val="14"/>
                <w:szCs w:val="14"/>
              </w:rPr>
              <w:t xml:space="preserve"> </w:t>
            </w:r>
            <w:r w:rsidRPr="00CF0AFB">
              <w:rPr>
                <w:rFonts w:ascii="Times New Roman" w:eastAsia="Times New Roman" w:hAnsi="Times New Roman" w:cs="Times New Roman"/>
                <w:b/>
                <w:bCs/>
                <w:color w:val="00B050"/>
                <w:sz w:val="14"/>
                <w:szCs w:val="14"/>
              </w:rPr>
              <w:t>Validé</w:t>
            </w:r>
          </w:p>
        </w:tc>
        <w:tc>
          <w:tcPr>
            <w:tcW w:w="0" w:type="auto"/>
            <w:shd w:val="clear" w:color="auto" w:fill="D9F2D0" w:themeFill="accent6" w:themeFillTint="33"/>
            <w:vAlign w:val="center"/>
            <w:hideMark/>
          </w:tcPr>
          <w:p w14:paraId="66E50A43"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Tous les A records pointent vers 192.168.3.200</w:t>
            </w:r>
          </w:p>
        </w:tc>
      </w:tr>
      <w:tr w:rsidR="00CF0AFB" w:rsidRPr="00CF0AFB" w14:paraId="785D04E6" w14:textId="77777777" w:rsidTr="006D741C">
        <w:trPr>
          <w:tblCellSpacing w:w="15" w:type="dxa"/>
        </w:trPr>
        <w:tc>
          <w:tcPr>
            <w:tcW w:w="0" w:type="auto"/>
            <w:shd w:val="clear" w:color="auto" w:fill="D9F2D0" w:themeFill="accent6" w:themeFillTint="33"/>
            <w:vAlign w:val="center"/>
            <w:hideMark/>
          </w:tcPr>
          <w:p w14:paraId="309BA293" w14:textId="77777777" w:rsidR="00CF0AFB" w:rsidRPr="00CF0AFB" w:rsidRDefault="00CF0AFB" w:rsidP="00CF0AFB">
            <w:pPr>
              <w:jc w:val="center"/>
              <w:rPr>
                <w:rFonts w:ascii="Times New Roman" w:eastAsia="Times New Roman" w:hAnsi="Times New Roman" w:cs="Times New Roman"/>
                <w:b/>
                <w:bCs/>
                <w:sz w:val="14"/>
                <w:szCs w:val="14"/>
              </w:rPr>
            </w:pPr>
            <w:r w:rsidRPr="00CF0AFB">
              <w:rPr>
                <w:rFonts w:ascii="Times New Roman" w:eastAsia="Times New Roman" w:hAnsi="Times New Roman" w:cs="Times New Roman"/>
                <w:b/>
                <w:bCs/>
                <w:sz w:val="14"/>
                <w:szCs w:val="14"/>
              </w:rPr>
              <w:t>1.4.3 (RP)</w:t>
            </w:r>
          </w:p>
        </w:tc>
        <w:tc>
          <w:tcPr>
            <w:tcW w:w="0" w:type="auto"/>
            <w:shd w:val="clear" w:color="auto" w:fill="D9F2D0" w:themeFill="accent6" w:themeFillTint="33"/>
            <w:vAlign w:val="center"/>
            <w:hideMark/>
          </w:tcPr>
          <w:p w14:paraId="5DB8A775"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Validation configuration ARR (RP)</w:t>
            </w:r>
          </w:p>
        </w:tc>
        <w:tc>
          <w:tcPr>
            <w:tcW w:w="0" w:type="auto"/>
            <w:shd w:val="clear" w:color="auto" w:fill="D9F2D0" w:themeFill="accent6" w:themeFillTint="33"/>
            <w:vAlign w:val="center"/>
            <w:hideMark/>
          </w:tcPr>
          <w:p w14:paraId="0FFD2D57"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b/>
                <w:bCs/>
                <w:sz w:val="14"/>
                <w:szCs w:val="14"/>
              </w:rPr>
              <w:t>1.4.3.Validation.Configuration.Ferme.ARR.ps1</w:t>
            </w:r>
          </w:p>
        </w:tc>
        <w:tc>
          <w:tcPr>
            <w:tcW w:w="0" w:type="auto"/>
            <w:shd w:val="clear" w:color="auto" w:fill="D9F2D0" w:themeFill="accent6" w:themeFillTint="33"/>
            <w:vAlign w:val="center"/>
            <w:hideMark/>
          </w:tcPr>
          <w:p w14:paraId="7EC1236A" w14:textId="77777777" w:rsidR="00CF0AFB" w:rsidRPr="00CF0AFB" w:rsidRDefault="00CF0AFB" w:rsidP="00CF0AFB">
            <w:pPr>
              <w:rPr>
                <w:rFonts w:ascii="Times New Roman" w:eastAsia="Times New Roman" w:hAnsi="Times New Roman" w:cs="Times New Roman"/>
                <w:color w:val="00B050"/>
                <w:sz w:val="14"/>
                <w:szCs w:val="14"/>
              </w:rPr>
            </w:pPr>
            <w:r w:rsidRPr="00CF0AFB">
              <w:rPr>
                <w:rFonts w:ascii="Segoe UI Symbol" w:eastAsia="Times New Roman" w:hAnsi="Segoe UI Symbol" w:cs="Segoe UI Symbol"/>
                <w:color w:val="00B050"/>
                <w:sz w:val="14"/>
                <w:szCs w:val="14"/>
              </w:rPr>
              <w:t>✔</w:t>
            </w:r>
            <w:r w:rsidRPr="00CF0AFB">
              <w:rPr>
                <w:rFonts w:ascii="Times New Roman" w:eastAsia="Times New Roman" w:hAnsi="Times New Roman" w:cs="Times New Roman"/>
                <w:color w:val="00B050"/>
                <w:sz w:val="14"/>
                <w:szCs w:val="14"/>
              </w:rPr>
              <w:t xml:space="preserve"> </w:t>
            </w:r>
            <w:r w:rsidRPr="00CF0AFB">
              <w:rPr>
                <w:rFonts w:ascii="Times New Roman" w:eastAsia="Times New Roman" w:hAnsi="Times New Roman" w:cs="Times New Roman"/>
                <w:b/>
                <w:bCs/>
                <w:color w:val="00B050"/>
                <w:sz w:val="14"/>
                <w:szCs w:val="14"/>
              </w:rPr>
              <w:t>Validé</w:t>
            </w:r>
          </w:p>
        </w:tc>
        <w:tc>
          <w:tcPr>
            <w:tcW w:w="0" w:type="auto"/>
            <w:shd w:val="clear" w:color="auto" w:fill="D9F2D0" w:themeFill="accent6" w:themeFillTint="33"/>
            <w:vAlign w:val="center"/>
            <w:hideMark/>
          </w:tcPr>
          <w:p w14:paraId="52789E48"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Sites répondent via ARR, backends accessibles depuis RP (normal)</w:t>
            </w:r>
          </w:p>
        </w:tc>
      </w:tr>
      <w:tr w:rsidR="00CF0AFB" w:rsidRPr="00CF0AFB" w14:paraId="4641D662" w14:textId="77777777" w:rsidTr="006D741C">
        <w:trPr>
          <w:tblCellSpacing w:w="15" w:type="dxa"/>
        </w:trPr>
        <w:tc>
          <w:tcPr>
            <w:tcW w:w="0" w:type="auto"/>
            <w:shd w:val="clear" w:color="auto" w:fill="D9F2D0" w:themeFill="accent6" w:themeFillTint="33"/>
            <w:vAlign w:val="center"/>
            <w:hideMark/>
          </w:tcPr>
          <w:p w14:paraId="2391D61B" w14:textId="77777777" w:rsidR="00CF0AFB" w:rsidRPr="00CF0AFB" w:rsidRDefault="00CF0AFB" w:rsidP="00CF0AFB">
            <w:pPr>
              <w:jc w:val="center"/>
              <w:rPr>
                <w:rFonts w:ascii="Times New Roman" w:eastAsia="Times New Roman" w:hAnsi="Times New Roman" w:cs="Times New Roman"/>
                <w:b/>
                <w:bCs/>
                <w:sz w:val="14"/>
                <w:szCs w:val="14"/>
              </w:rPr>
            </w:pPr>
            <w:r w:rsidRPr="00CF0AFB">
              <w:rPr>
                <w:rFonts w:ascii="Times New Roman" w:eastAsia="Times New Roman" w:hAnsi="Times New Roman" w:cs="Times New Roman"/>
                <w:b/>
                <w:bCs/>
                <w:sz w:val="14"/>
                <w:szCs w:val="14"/>
              </w:rPr>
              <w:t>1.4.3 (LAN)</w:t>
            </w:r>
          </w:p>
        </w:tc>
        <w:tc>
          <w:tcPr>
            <w:tcW w:w="0" w:type="auto"/>
            <w:shd w:val="clear" w:color="auto" w:fill="D9F2D0" w:themeFill="accent6" w:themeFillTint="33"/>
            <w:vAlign w:val="center"/>
            <w:hideMark/>
          </w:tcPr>
          <w:p w14:paraId="2CCF88AD"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Validation sécurité : sites NON accessibles depuis backends</w:t>
            </w:r>
          </w:p>
        </w:tc>
        <w:tc>
          <w:tcPr>
            <w:tcW w:w="0" w:type="auto"/>
            <w:shd w:val="clear" w:color="auto" w:fill="D9F2D0" w:themeFill="accent6" w:themeFillTint="33"/>
            <w:vAlign w:val="center"/>
            <w:hideMark/>
          </w:tcPr>
          <w:p w14:paraId="30BB1789"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b/>
                <w:bCs/>
                <w:sz w:val="14"/>
                <w:szCs w:val="14"/>
              </w:rPr>
              <w:t>1.4.3.Validation.SitesNonAccessiblesBackends.ps1</w:t>
            </w:r>
          </w:p>
        </w:tc>
        <w:tc>
          <w:tcPr>
            <w:tcW w:w="0" w:type="auto"/>
            <w:shd w:val="clear" w:color="auto" w:fill="D9F2D0" w:themeFill="accent6" w:themeFillTint="33"/>
            <w:vAlign w:val="center"/>
            <w:hideMark/>
          </w:tcPr>
          <w:p w14:paraId="1482AF93" w14:textId="77777777" w:rsidR="00CF0AFB" w:rsidRPr="00CF0AFB" w:rsidRDefault="00CF0AFB" w:rsidP="00CF0AFB">
            <w:pPr>
              <w:rPr>
                <w:rFonts w:ascii="Times New Roman" w:eastAsia="Times New Roman" w:hAnsi="Times New Roman" w:cs="Times New Roman"/>
                <w:color w:val="00B050"/>
                <w:sz w:val="14"/>
                <w:szCs w:val="14"/>
              </w:rPr>
            </w:pPr>
            <w:r w:rsidRPr="00CF0AFB">
              <w:rPr>
                <w:rFonts w:ascii="Segoe UI Symbol" w:eastAsia="Times New Roman" w:hAnsi="Segoe UI Symbol" w:cs="Segoe UI Symbol"/>
                <w:color w:val="00B050"/>
                <w:sz w:val="14"/>
                <w:szCs w:val="14"/>
              </w:rPr>
              <w:t>✔</w:t>
            </w:r>
            <w:r w:rsidRPr="00CF0AFB">
              <w:rPr>
                <w:rFonts w:ascii="Times New Roman" w:eastAsia="Times New Roman" w:hAnsi="Times New Roman" w:cs="Times New Roman"/>
                <w:color w:val="00B050"/>
                <w:sz w:val="14"/>
                <w:szCs w:val="14"/>
              </w:rPr>
              <w:t xml:space="preserve"> </w:t>
            </w:r>
            <w:r w:rsidRPr="00CF0AFB">
              <w:rPr>
                <w:rFonts w:ascii="Times New Roman" w:eastAsia="Times New Roman" w:hAnsi="Times New Roman" w:cs="Times New Roman"/>
                <w:b/>
                <w:bCs/>
                <w:color w:val="00B050"/>
                <w:sz w:val="14"/>
                <w:szCs w:val="14"/>
              </w:rPr>
              <w:t>Validé</w:t>
            </w:r>
          </w:p>
        </w:tc>
        <w:tc>
          <w:tcPr>
            <w:tcW w:w="0" w:type="auto"/>
            <w:shd w:val="clear" w:color="auto" w:fill="D9F2D0" w:themeFill="accent6" w:themeFillTint="33"/>
            <w:vAlign w:val="center"/>
            <w:hideMark/>
          </w:tcPr>
          <w:p w14:paraId="749654D8" w14:textId="77777777" w:rsidR="00CF0AFB" w:rsidRPr="00CF0AFB" w:rsidRDefault="00CF0AFB" w:rsidP="00CF0AFB">
            <w:pPr>
              <w:rPr>
                <w:rFonts w:ascii="Times New Roman" w:eastAsia="Times New Roman" w:hAnsi="Times New Roman" w:cs="Times New Roman"/>
                <w:sz w:val="14"/>
                <w:szCs w:val="14"/>
              </w:rPr>
            </w:pPr>
            <w:r w:rsidRPr="00CF0AFB">
              <w:rPr>
                <w:rFonts w:ascii="Times New Roman" w:eastAsia="Times New Roman" w:hAnsi="Times New Roman" w:cs="Times New Roman"/>
                <w:sz w:val="14"/>
                <w:szCs w:val="14"/>
              </w:rPr>
              <w:t>Backends ne répondent pas depuis LAN/VPN (sécurité OK)</w:t>
            </w:r>
          </w:p>
        </w:tc>
      </w:tr>
      <w:tr w:rsidR="005C17F1" w:rsidRPr="00CF0AFB" w14:paraId="4D47D87E" w14:textId="77777777" w:rsidTr="006D741C">
        <w:trPr>
          <w:tblCellSpacing w:w="15" w:type="dxa"/>
        </w:trPr>
        <w:tc>
          <w:tcPr>
            <w:tcW w:w="0" w:type="auto"/>
            <w:shd w:val="clear" w:color="auto" w:fill="D9F2D0" w:themeFill="accent6" w:themeFillTint="33"/>
            <w:vAlign w:val="center"/>
          </w:tcPr>
          <w:p w14:paraId="2EAAC7FE" w14:textId="4D6FE5AA" w:rsidR="005C17F1" w:rsidRPr="00CF0AFB" w:rsidRDefault="005C17F1" w:rsidP="005C17F1">
            <w:pPr>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1.4.4</w:t>
            </w:r>
          </w:p>
        </w:tc>
        <w:tc>
          <w:tcPr>
            <w:tcW w:w="0" w:type="auto"/>
            <w:shd w:val="clear" w:color="auto" w:fill="D9F2D0" w:themeFill="accent6" w:themeFillTint="33"/>
            <w:vAlign w:val="center"/>
          </w:tcPr>
          <w:p w14:paraId="68C736C2" w14:textId="7A290937" w:rsidR="005C17F1" w:rsidRPr="00CF0AFB" w:rsidRDefault="005C17F1" w:rsidP="005C17F1">
            <w:pPr>
              <w:rPr>
                <w:rFonts w:ascii="Times New Roman" w:eastAsia="Times New Roman" w:hAnsi="Times New Roman" w:cs="Times New Roman"/>
                <w:sz w:val="14"/>
                <w:szCs w:val="14"/>
              </w:rPr>
            </w:pPr>
            <w:r>
              <w:rPr>
                <w:rFonts w:ascii="Times New Roman" w:eastAsia="Times New Roman" w:hAnsi="Times New Roman" w:cs="Times New Roman"/>
                <w:sz w:val="14"/>
                <w:szCs w:val="14"/>
              </w:rPr>
              <w:t>Validation de fonctionnement de LB</w:t>
            </w:r>
          </w:p>
        </w:tc>
        <w:tc>
          <w:tcPr>
            <w:tcW w:w="0" w:type="auto"/>
            <w:shd w:val="clear" w:color="auto" w:fill="D9F2D0" w:themeFill="accent6" w:themeFillTint="33"/>
            <w:vAlign w:val="center"/>
          </w:tcPr>
          <w:p w14:paraId="3D8CA85D" w14:textId="73B57EBB" w:rsidR="005C17F1" w:rsidRPr="00CF0AFB" w:rsidRDefault="005C17F1" w:rsidP="005C17F1">
            <w:pPr>
              <w:rPr>
                <w:rFonts w:ascii="Times New Roman" w:eastAsia="Times New Roman" w:hAnsi="Times New Roman" w:cs="Times New Roman"/>
                <w:b/>
                <w:bCs/>
                <w:sz w:val="14"/>
                <w:szCs w:val="14"/>
              </w:rPr>
            </w:pPr>
            <w:r w:rsidRPr="000A1AEA">
              <w:rPr>
                <w:rFonts w:ascii="Times New Roman" w:eastAsia="Times New Roman" w:hAnsi="Times New Roman" w:cs="Times New Roman"/>
                <w:b/>
                <w:bCs/>
                <w:sz w:val="14"/>
                <w:szCs w:val="14"/>
              </w:rPr>
              <w:t>1.4.4.Test-LoadBalancing-ARR-AllSites.ps1</w:t>
            </w:r>
          </w:p>
        </w:tc>
        <w:tc>
          <w:tcPr>
            <w:tcW w:w="0" w:type="auto"/>
            <w:shd w:val="clear" w:color="auto" w:fill="D9F2D0" w:themeFill="accent6" w:themeFillTint="33"/>
            <w:vAlign w:val="center"/>
          </w:tcPr>
          <w:p w14:paraId="5823C33D" w14:textId="51EB89E4" w:rsidR="005C17F1" w:rsidRPr="00CF0AFB" w:rsidRDefault="005C17F1" w:rsidP="005C17F1">
            <w:pPr>
              <w:rPr>
                <w:rFonts w:ascii="Segoe UI Symbol" w:eastAsia="Times New Roman" w:hAnsi="Segoe UI Symbol" w:cs="Segoe UI Symbol"/>
                <w:color w:val="00B050"/>
                <w:sz w:val="14"/>
                <w:szCs w:val="14"/>
              </w:rPr>
            </w:pPr>
            <w:r w:rsidRPr="00CF0AFB">
              <w:rPr>
                <w:rFonts w:ascii="Segoe UI Symbol" w:eastAsia="Times New Roman" w:hAnsi="Segoe UI Symbol" w:cs="Segoe UI Symbol"/>
                <w:color w:val="00B050"/>
                <w:sz w:val="14"/>
                <w:szCs w:val="14"/>
              </w:rPr>
              <w:t>✔</w:t>
            </w:r>
            <w:r w:rsidRPr="00CF0AFB">
              <w:rPr>
                <w:rFonts w:ascii="Times New Roman" w:eastAsia="Times New Roman" w:hAnsi="Times New Roman" w:cs="Times New Roman"/>
                <w:color w:val="00B050"/>
                <w:sz w:val="14"/>
                <w:szCs w:val="14"/>
              </w:rPr>
              <w:t xml:space="preserve"> </w:t>
            </w:r>
            <w:r w:rsidRPr="00CF0AFB">
              <w:rPr>
                <w:rFonts w:ascii="Times New Roman" w:eastAsia="Times New Roman" w:hAnsi="Times New Roman" w:cs="Times New Roman"/>
                <w:b/>
                <w:bCs/>
                <w:color w:val="00B050"/>
                <w:sz w:val="14"/>
                <w:szCs w:val="14"/>
              </w:rPr>
              <w:t>Validé</w:t>
            </w:r>
          </w:p>
        </w:tc>
        <w:tc>
          <w:tcPr>
            <w:tcW w:w="0" w:type="auto"/>
            <w:shd w:val="clear" w:color="auto" w:fill="D9F2D0" w:themeFill="accent6" w:themeFillTint="33"/>
            <w:vAlign w:val="center"/>
          </w:tcPr>
          <w:p w14:paraId="6F05D1A0" w14:textId="25595BF0" w:rsidR="005C17F1" w:rsidRPr="00CF0AFB" w:rsidRDefault="001A6256" w:rsidP="005C17F1">
            <w:pPr>
              <w:rPr>
                <w:rFonts w:ascii="Times New Roman" w:eastAsia="Times New Roman" w:hAnsi="Times New Roman" w:cs="Times New Roman"/>
                <w:sz w:val="14"/>
                <w:szCs w:val="14"/>
              </w:rPr>
            </w:pPr>
            <w:proofErr w:type="spellStart"/>
            <w:r w:rsidRPr="001A6256">
              <w:rPr>
                <w:rFonts w:ascii="Times New Roman" w:eastAsia="Times New Roman" w:hAnsi="Times New Roman" w:cs="Times New Roman"/>
                <w:sz w:val="14"/>
                <w:szCs w:val="14"/>
              </w:rPr>
              <w:t>Load</w:t>
            </w:r>
            <w:proofErr w:type="spellEnd"/>
            <w:r w:rsidRPr="001A6256">
              <w:rPr>
                <w:rFonts w:ascii="Times New Roman" w:eastAsia="Times New Roman" w:hAnsi="Times New Roman" w:cs="Times New Roman"/>
                <w:sz w:val="14"/>
                <w:szCs w:val="14"/>
              </w:rPr>
              <w:t xml:space="preserve"> Balancing </w:t>
            </w:r>
            <w:r w:rsidR="00DF0A80">
              <w:rPr>
                <w:rFonts w:ascii="Times New Roman" w:eastAsia="Times New Roman" w:hAnsi="Times New Roman" w:cs="Times New Roman"/>
                <w:sz w:val="14"/>
                <w:szCs w:val="14"/>
              </w:rPr>
              <w:t>fonctionne avec les 6 backends</w:t>
            </w:r>
          </w:p>
        </w:tc>
      </w:tr>
    </w:tbl>
    <w:p w14:paraId="0CA3231B" w14:textId="45CD89D9" w:rsidR="00B70F63" w:rsidRDefault="00B70F63">
      <w:pPr>
        <w:rPr>
          <w:b/>
          <w:bCs/>
          <w:color w:val="1F2937"/>
          <w:sz w:val="32"/>
          <w:szCs w:val="32"/>
        </w:rPr>
      </w:pPr>
    </w:p>
    <w:p w14:paraId="779074AF" w14:textId="4E2DD8BC" w:rsidR="006066F4" w:rsidRDefault="00000000">
      <w:pPr>
        <w:pStyle w:val="Titre1"/>
      </w:pPr>
      <w:r>
        <w:t>Phase 2 — Création de l'API OVH (DNS-01)</w:t>
      </w:r>
    </w:p>
    <w:p w14:paraId="7BD94486" w14:textId="77777777" w:rsidR="006066F4" w:rsidRDefault="00000000">
      <w:pPr>
        <w:spacing w:after="150"/>
      </w:pPr>
      <w:r>
        <w:t xml:space="preserve">Confirmé conforme à la documentation officielle </w:t>
      </w:r>
      <w:proofErr w:type="spellStart"/>
      <w:r>
        <w:t>Certify</w:t>
      </w:r>
      <w:proofErr w:type="spellEnd"/>
      <w:r>
        <w:t xml:space="preserve"> The Web pour le provider « OVH DNS ».</w:t>
      </w:r>
    </w:p>
    <w:p w14:paraId="6596B613" w14:textId="77777777" w:rsidR="00DE28AA" w:rsidRDefault="00DE28AA">
      <w:pPr>
        <w:pStyle w:val="Paragraphedeliste"/>
        <w:numPr>
          <w:ilvl w:val="0"/>
          <w:numId w:val="2"/>
        </w:numPr>
        <w:spacing w:after="80"/>
      </w:pPr>
      <w:r>
        <w:t>Se connecter au compte OVH</w:t>
      </w:r>
    </w:p>
    <w:p w14:paraId="4004AB61" w14:textId="77777777" w:rsidR="00906303" w:rsidRDefault="00000000">
      <w:pPr>
        <w:pStyle w:val="Paragraphedeliste"/>
        <w:numPr>
          <w:ilvl w:val="0"/>
          <w:numId w:val="2"/>
        </w:numPr>
        <w:spacing w:after="80"/>
      </w:pPr>
      <w:r>
        <w:t xml:space="preserve">Se rendre sur </w:t>
      </w:r>
      <w:hyperlink r:id="rId19" w:history="1">
        <w:r w:rsidR="008C680A" w:rsidRPr="00B14671">
          <w:rPr>
            <w:rStyle w:val="Lienhypertexte"/>
          </w:rPr>
          <w:t>https://www.ovh.com/auth/api/createToken</w:t>
        </w:r>
      </w:hyperlink>
      <w:r w:rsidR="008C680A">
        <w:rPr>
          <w:color w:val="0070C0"/>
        </w:rPr>
        <w:t xml:space="preserve"> </w:t>
      </w:r>
      <w:r>
        <w:t xml:space="preserve">et créer une application : </w:t>
      </w:r>
    </w:p>
    <w:p w14:paraId="510DFA62" w14:textId="1DA12C7A" w:rsidR="00906303" w:rsidRDefault="007C6625" w:rsidP="00906303">
      <w:pPr>
        <w:pStyle w:val="Paragraphedeliste"/>
        <w:spacing w:after="80"/>
        <w:ind w:left="450"/>
      </w:pPr>
      <w:r>
        <w:rPr>
          <w:b/>
          <w:bCs/>
        </w:rPr>
        <w:t xml:space="preserve">Application </w:t>
      </w:r>
      <w:proofErr w:type="spellStart"/>
      <w:r>
        <w:rPr>
          <w:b/>
          <w:bCs/>
        </w:rPr>
        <w:t>n</w:t>
      </w:r>
      <w:r w:rsidRPr="00835C3A">
        <w:rPr>
          <w:b/>
          <w:bCs/>
        </w:rPr>
        <w:t>ame</w:t>
      </w:r>
      <w:proofErr w:type="spellEnd"/>
      <w:r>
        <w:t xml:space="preserve"> = </w:t>
      </w:r>
      <w:r w:rsidR="008C680A" w:rsidRPr="008C680A">
        <w:t>CertifyHubDNS01</w:t>
      </w:r>
      <w:r>
        <w:t xml:space="preserve">, </w:t>
      </w:r>
    </w:p>
    <w:p w14:paraId="5926B8B2" w14:textId="3377BA6A" w:rsidR="006066F4" w:rsidRDefault="007C6625" w:rsidP="00906303">
      <w:pPr>
        <w:pStyle w:val="Paragraphedeliste"/>
        <w:spacing w:after="80"/>
        <w:ind w:left="450"/>
      </w:pPr>
      <w:r>
        <w:rPr>
          <w:b/>
          <w:bCs/>
        </w:rPr>
        <w:t>Application d</w:t>
      </w:r>
      <w:r w:rsidRPr="00835C3A">
        <w:rPr>
          <w:b/>
          <w:bCs/>
        </w:rPr>
        <w:t>escription</w:t>
      </w:r>
      <w:r>
        <w:t xml:space="preserve"> = </w:t>
      </w:r>
      <w:proofErr w:type="spellStart"/>
      <w:r>
        <w:t>Certify</w:t>
      </w:r>
      <w:proofErr w:type="spellEnd"/>
      <w:r>
        <w:t xml:space="preserve"> The Web DNS-01 Automation</w:t>
      </w:r>
      <w:r w:rsidR="00523639">
        <w:t>,</w:t>
      </w:r>
    </w:p>
    <w:p w14:paraId="76149AD9" w14:textId="61BDA36F" w:rsidR="00523639" w:rsidRPr="00523639" w:rsidRDefault="00523639" w:rsidP="00906303">
      <w:pPr>
        <w:pStyle w:val="Paragraphedeliste"/>
        <w:spacing w:after="80"/>
        <w:ind w:left="450"/>
      </w:pPr>
      <w:proofErr w:type="spellStart"/>
      <w:r>
        <w:rPr>
          <w:b/>
          <w:bCs/>
        </w:rPr>
        <w:t>Validity</w:t>
      </w:r>
      <w:proofErr w:type="spellEnd"/>
      <w:r>
        <w:rPr>
          <w:b/>
          <w:bCs/>
        </w:rPr>
        <w:t xml:space="preserve"> </w:t>
      </w:r>
      <w:r w:rsidRPr="00523639">
        <w:t xml:space="preserve">= </w:t>
      </w:r>
      <w:proofErr w:type="spellStart"/>
      <w:r w:rsidRPr="00523639">
        <w:t>Unlimited</w:t>
      </w:r>
      <w:proofErr w:type="spellEnd"/>
    </w:p>
    <w:p w14:paraId="3D8873C8" w14:textId="262CA317" w:rsidR="006066F4" w:rsidRDefault="007C6625" w:rsidP="00906303">
      <w:pPr>
        <w:pStyle w:val="Paragraphedeliste"/>
        <w:spacing w:after="80"/>
        <w:ind w:left="450"/>
      </w:pPr>
      <w:proofErr w:type="spellStart"/>
      <w:r>
        <w:rPr>
          <w:b/>
          <w:bCs/>
        </w:rPr>
        <w:t>Rights</w:t>
      </w:r>
      <w:proofErr w:type="spellEnd"/>
      <w:r w:rsidR="00A86AD8">
        <w:t xml:space="preserve"> </w:t>
      </w:r>
      <w:r w:rsidR="00906303">
        <w:t xml:space="preserve">= </w:t>
      </w:r>
      <w:r w:rsidR="00A86AD8">
        <w:t>ajouter ces 3 </w:t>
      </w:r>
      <w:r w:rsidR="009E6203">
        <w:t>droits :</w:t>
      </w:r>
    </w:p>
    <w:tbl>
      <w:tblPr>
        <w:tblStyle w:val="Grilledutableau"/>
        <w:tblW w:w="0" w:type="auto"/>
        <w:tblInd w:w="150" w:type="dxa"/>
        <w:tblLook w:val="04A0" w:firstRow="1" w:lastRow="0" w:firstColumn="1" w:lastColumn="0" w:noHBand="0" w:noVBand="1"/>
      </w:tblPr>
      <w:tblGrid>
        <w:gridCol w:w="9880"/>
      </w:tblGrid>
      <w:tr w:rsidR="00E70423" w14:paraId="0200E76B" w14:textId="77777777" w:rsidTr="00E70423">
        <w:tc>
          <w:tcPr>
            <w:tcW w:w="10030" w:type="dxa"/>
          </w:tcPr>
          <w:p w14:paraId="24133559" w14:textId="77777777" w:rsidR="00E70423" w:rsidRPr="00E70423" w:rsidRDefault="00E70423" w:rsidP="00E70423">
            <w:pPr>
              <w:spacing w:after="20"/>
              <w:rPr>
                <w:color w:val="000000" w:themeColor="text1"/>
              </w:rPr>
            </w:pPr>
            <w:r w:rsidRPr="00E70423">
              <w:rPr>
                <w:rFonts w:ascii="Consolas" w:eastAsia="Consolas" w:hAnsi="Consolas" w:cs="Consolas"/>
                <w:color w:val="000000" w:themeColor="text1"/>
                <w:sz w:val="18"/>
                <w:szCs w:val="18"/>
              </w:rPr>
              <w:t>GET    /</w:t>
            </w:r>
            <w:proofErr w:type="spellStart"/>
            <w:r w:rsidRPr="00E70423">
              <w:rPr>
                <w:rFonts w:ascii="Consolas" w:eastAsia="Consolas" w:hAnsi="Consolas" w:cs="Consolas"/>
                <w:color w:val="000000" w:themeColor="text1"/>
                <w:sz w:val="18"/>
                <w:szCs w:val="18"/>
              </w:rPr>
              <w:t>domain</w:t>
            </w:r>
            <w:proofErr w:type="spellEnd"/>
            <w:r w:rsidRPr="00E70423">
              <w:rPr>
                <w:rFonts w:ascii="Consolas" w:eastAsia="Consolas" w:hAnsi="Consolas" w:cs="Consolas"/>
                <w:color w:val="000000" w:themeColor="text1"/>
                <w:sz w:val="18"/>
                <w:szCs w:val="18"/>
              </w:rPr>
              <w:t>/zone/*</w:t>
            </w:r>
          </w:p>
          <w:p w14:paraId="0FF25B4C" w14:textId="77777777" w:rsidR="00E70423" w:rsidRPr="00E70423" w:rsidRDefault="00E70423" w:rsidP="00E70423">
            <w:pPr>
              <w:spacing w:after="20"/>
              <w:rPr>
                <w:color w:val="000000" w:themeColor="text1"/>
              </w:rPr>
            </w:pPr>
            <w:r w:rsidRPr="00E70423">
              <w:rPr>
                <w:rFonts w:ascii="Consolas" w:eastAsia="Consolas" w:hAnsi="Consolas" w:cs="Consolas"/>
                <w:color w:val="000000" w:themeColor="text1"/>
                <w:sz w:val="18"/>
                <w:szCs w:val="18"/>
              </w:rPr>
              <w:t>POST   /</w:t>
            </w:r>
            <w:proofErr w:type="spellStart"/>
            <w:r w:rsidRPr="00E70423">
              <w:rPr>
                <w:rFonts w:ascii="Consolas" w:eastAsia="Consolas" w:hAnsi="Consolas" w:cs="Consolas"/>
                <w:color w:val="000000" w:themeColor="text1"/>
                <w:sz w:val="18"/>
                <w:szCs w:val="18"/>
              </w:rPr>
              <w:t>domain</w:t>
            </w:r>
            <w:proofErr w:type="spellEnd"/>
            <w:r w:rsidRPr="00E70423">
              <w:rPr>
                <w:rFonts w:ascii="Consolas" w:eastAsia="Consolas" w:hAnsi="Consolas" w:cs="Consolas"/>
                <w:color w:val="000000" w:themeColor="text1"/>
                <w:sz w:val="18"/>
                <w:szCs w:val="18"/>
              </w:rPr>
              <w:t>/zone/*</w:t>
            </w:r>
          </w:p>
          <w:p w14:paraId="7E28B07F" w14:textId="77777777" w:rsidR="00E70423" w:rsidRDefault="00E70423" w:rsidP="00E70423">
            <w:pPr>
              <w:spacing w:after="80"/>
              <w:rPr>
                <w:rFonts w:ascii="Consolas" w:eastAsia="Consolas" w:hAnsi="Consolas" w:cs="Consolas"/>
                <w:color w:val="000000" w:themeColor="text1"/>
                <w:sz w:val="18"/>
                <w:szCs w:val="18"/>
              </w:rPr>
            </w:pPr>
            <w:r w:rsidRPr="00E70423">
              <w:rPr>
                <w:rFonts w:ascii="Consolas" w:eastAsia="Consolas" w:hAnsi="Consolas" w:cs="Consolas"/>
                <w:color w:val="000000" w:themeColor="text1"/>
                <w:sz w:val="18"/>
                <w:szCs w:val="18"/>
              </w:rPr>
              <w:t>DELETE /</w:t>
            </w:r>
            <w:proofErr w:type="spellStart"/>
            <w:r w:rsidRPr="00E70423">
              <w:rPr>
                <w:rFonts w:ascii="Consolas" w:eastAsia="Consolas" w:hAnsi="Consolas" w:cs="Consolas"/>
                <w:color w:val="000000" w:themeColor="text1"/>
                <w:sz w:val="18"/>
                <w:szCs w:val="18"/>
              </w:rPr>
              <w:t>domain</w:t>
            </w:r>
            <w:proofErr w:type="spellEnd"/>
            <w:r w:rsidRPr="00E70423">
              <w:rPr>
                <w:rFonts w:ascii="Consolas" w:eastAsia="Consolas" w:hAnsi="Consolas" w:cs="Consolas"/>
                <w:color w:val="000000" w:themeColor="text1"/>
                <w:sz w:val="18"/>
                <w:szCs w:val="18"/>
              </w:rPr>
              <w:t>/zone/*</w:t>
            </w:r>
          </w:p>
          <w:p w14:paraId="693DC6CF" w14:textId="5C401C58" w:rsidR="00202D4C" w:rsidRDefault="00202D4C" w:rsidP="00E70423">
            <w:pPr>
              <w:spacing w:after="80"/>
            </w:pPr>
          </w:p>
        </w:tc>
      </w:tr>
    </w:tbl>
    <w:p w14:paraId="03AE752B" w14:textId="77777777" w:rsidR="002D365F" w:rsidRDefault="002D365F" w:rsidP="00E70423">
      <w:pPr>
        <w:spacing w:after="80"/>
        <w:ind w:left="150"/>
      </w:pPr>
    </w:p>
    <w:p w14:paraId="434CA078" w14:textId="5E1EB6B1" w:rsidR="005E176B" w:rsidRDefault="005E176B" w:rsidP="005E176B">
      <w:pPr>
        <w:pStyle w:val="Paragraphedeliste"/>
        <w:numPr>
          <w:ilvl w:val="0"/>
          <w:numId w:val="2"/>
        </w:numPr>
        <w:spacing w:after="80"/>
      </w:pPr>
      <w:r>
        <w:t xml:space="preserve">Valider la demande (OVH peut demander une confirmation via l'espace client). Conserver précieusement les 3 valeurs : </w:t>
      </w:r>
      <w:r w:rsidRPr="009269CD">
        <w:rPr>
          <w:b/>
          <w:bCs/>
        </w:rPr>
        <w:t>Application Key</w:t>
      </w:r>
      <w:r>
        <w:t xml:space="preserve">, </w:t>
      </w:r>
      <w:r w:rsidRPr="009269CD">
        <w:rPr>
          <w:b/>
          <w:bCs/>
        </w:rPr>
        <w:t>Application Secret</w:t>
      </w:r>
      <w:r>
        <w:t xml:space="preserve">, </w:t>
      </w:r>
      <w:r w:rsidRPr="009269CD">
        <w:rPr>
          <w:b/>
          <w:bCs/>
        </w:rPr>
        <w:t>Consumer Key</w:t>
      </w:r>
      <w:r>
        <w:t>.</w:t>
      </w:r>
    </w:p>
    <w:p w14:paraId="15D32028" w14:textId="19876DC6" w:rsidR="00202D4C" w:rsidRDefault="00202D4C" w:rsidP="00202D4C">
      <w:pPr>
        <w:pStyle w:val="Paragraphedeliste"/>
        <w:spacing w:after="80"/>
        <w:ind w:left="450"/>
      </w:pPr>
      <w:r w:rsidRPr="00BA43EA">
        <w:rPr>
          <w:b/>
          <w:bCs/>
        </w:rPr>
        <w:t>Résultat </w:t>
      </w:r>
      <w:r>
        <w:t xml:space="preserve">: </w:t>
      </w:r>
      <w:r w:rsidRPr="00202D4C">
        <w:t xml:space="preserve">un triplet </w:t>
      </w:r>
      <w:r w:rsidRPr="00AC15AF">
        <w:t xml:space="preserve">cohérent et complet </w:t>
      </w:r>
      <w:r w:rsidRPr="00202D4C">
        <w:t>(AK + AS + CK, tous générés ensemble, donc garantis compatibles entre eux)</w:t>
      </w:r>
    </w:p>
    <w:tbl>
      <w:tblPr>
        <w:tblStyle w:val="Grilledutableau"/>
        <w:tblW w:w="0" w:type="auto"/>
        <w:tblInd w:w="150" w:type="dxa"/>
        <w:tblLook w:val="04A0" w:firstRow="1" w:lastRow="0" w:firstColumn="1" w:lastColumn="0" w:noHBand="0" w:noVBand="1"/>
      </w:tblPr>
      <w:tblGrid>
        <w:gridCol w:w="4912"/>
        <w:gridCol w:w="4968"/>
      </w:tblGrid>
      <w:tr w:rsidR="00282414" w14:paraId="24D9A204" w14:textId="77777777" w:rsidTr="00835C3A">
        <w:tc>
          <w:tcPr>
            <w:tcW w:w="5015" w:type="dxa"/>
          </w:tcPr>
          <w:p w14:paraId="04B75195" w14:textId="07D8C00C" w:rsidR="00835C3A" w:rsidRDefault="00AA7C32" w:rsidP="00835C3A">
            <w:pPr>
              <w:spacing w:after="80"/>
            </w:pPr>
            <w:r w:rsidRPr="00AA7C32">
              <w:rPr>
                <w:noProof/>
              </w:rPr>
              <w:lastRenderedPageBreak/>
              <w:drawing>
                <wp:inline distT="0" distB="0" distL="0" distR="0" wp14:anchorId="214C38A5" wp14:editId="0A1A575D">
                  <wp:extent cx="1926913" cy="2195389"/>
                  <wp:effectExtent l="19050" t="19050" r="16510" b="1460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50579" cy="2222352"/>
                          </a:xfrm>
                          <a:prstGeom prst="rect">
                            <a:avLst/>
                          </a:prstGeom>
                          <a:ln>
                            <a:solidFill>
                              <a:schemeClr val="accent1"/>
                            </a:solidFill>
                          </a:ln>
                        </pic:spPr>
                      </pic:pic>
                    </a:graphicData>
                  </a:graphic>
                </wp:inline>
              </w:drawing>
            </w:r>
          </w:p>
        </w:tc>
        <w:tc>
          <w:tcPr>
            <w:tcW w:w="5015" w:type="dxa"/>
          </w:tcPr>
          <w:p w14:paraId="07C17CB3" w14:textId="036D600E" w:rsidR="00835C3A" w:rsidRDefault="00AA7C32" w:rsidP="00835C3A">
            <w:pPr>
              <w:spacing w:after="80"/>
            </w:pPr>
            <w:r w:rsidRPr="00AA7C32">
              <w:rPr>
                <w:noProof/>
              </w:rPr>
              <w:drawing>
                <wp:inline distT="0" distB="0" distL="0" distR="0" wp14:anchorId="160AB854" wp14:editId="66C6372A">
                  <wp:extent cx="2520563" cy="2175460"/>
                  <wp:effectExtent l="19050" t="19050" r="13335" b="1587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41160" cy="2193237"/>
                          </a:xfrm>
                          <a:prstGeom prst="rect">
                            <a:avLst/>
                          </a:prstGeom>
                          <a:ln>
                            <a:solidFill>
                              <a:schemeClr val="accent1"/>
                            </a:solidFill>
                          </a:ln>
                        </pic:spPr>
                      </pic:pic>
                    </a:graphicData>
                  </a:graphic>
                </wp:inline>
              </w:drawing>
            </w:r>
          </w:p>
        </w:tc>
      </w:tr>
    </w:tbl>
    <w:p w14:paraId="6AF73EB5" w14:textId="2F620320" w:rsidR="006066F4" w:rsidRDefault="006066F4" w:rsidP="005E176B">
      <w:pPr>
        <w:spacing w:after="80"/>
      </w:pPr>
    </w:p>
    <w:tbl>
      <w:tblPr>
        <w:tblW w:w="5000" w:type="pct"/>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10005"/>
      </w:tblGrid>
      <w:tr w:rsidR="006066F4" w14:paraId="22F2E8AF" w14:textId="77777777">
        <w:tc>
          <w:tcPr>
            <w:tcW w:w="9350" w:type="dxa"/>
            <w:shd w:val="clear" w:color="auto" w:fill="FEF3C7"/>
            <w:tcMar>
              <w:top w:w="150" w:type="dxa"/>
              <w:left w:w="250" w:type="dxa"/>
              <w:bottom w:w="150" w:type="dxa"/>
              <w:right w:w="250" w:type="dxa"/>
            </w:tcMar>
          </w:tcPr>
          <w:p w14:paraId="2A2D9327" w14:textId="77777777" w:rsidR="006066F4" w:rsidRDefault="00000000">
            <w:pPr>
              <w:spacing w:after="80"/>
            </w:pPr>
            <w:r>
              <w:rPr>
                <w:b/>
                <w:bCs/>
                <w:color w:val="B45309"/>
                <w:sz w:val="20"/>
                <w:szCs w:val="20"/>
              </w:rPr>
              <w:t>Bonne pratique sécurité</w:t>
            </w:r>
          </w:p>
          <w:p w14:paraId="3172FA23" w14:textId="77777777" w:rsidR="006066F4" w:rsidRDefault="00000000">
            <w:pPr>
              <w:spacing w:after="60"/>
            </w:pPr>
            <w:r>
              <w:rPr>
                <w:color w:val="1F2937"/>
                <w:sz w:val="20"/>
                <w:szCs w:val="20"/>
              </w:rPr>
              <w:t xml:space="preserve">Donnez une durée de validité limitée à ces </w:t>
            </w:r>
            <w:proofErr w:type="spellStart"/>
            <w:r>
              <w:rPr>
                <w:color w:val="1F2937"/>
                <w:sz w:val="20"/>
                <w:szCs w:val="20"/>
              </w:rPr>
              <w:t>credentials</w:t>
            </w:r>
            <w:proofErr w:type="spellEnd"/>
            <w:r>
              <w:rPr>
                <w:color w:val="1F2937"/>
                <w:sz w:val="20"/>
                <w:szCs w:val="20"/>
              </w:rPr>
              <w:t xml:space="preserve"> si possible, ou a minima documentez-les comme secret sensible (coffre-fort type Ansible Vault / </w:t>
            </w:r>
            <w:proofErr w:type="spellStart"/>
            <w:r>
              <w:rPr>
                <w:color w:val="1F2937"/>
                <w:sz w:val="20"/>
                <w:szCs w:val="20"/>
              </w:rPr>
              <w:t>KeePass</w:t>
            </w:r>
            <w:proofErr w:type="spellEnd"/>
            <w:r>
              <w:rPr>
                <w:color w:val="1F2937"/>
                <w:sz w:val="20"/>
                <w:szCs w:val="20"/>
              </w:rPr>
              <w:t xml:space="preserve"> / Azure Key Vault) — ils permettent de modifier toute la zone DNS optimedit.eu, pas seulement les enregistrements TXT ACME.</w:t>
            </w:r>
          </w:p>
        </w:tc>
      </w:tr>
    </w:tbl>
    <w:p w14:paraId="5BD53E7D" w14:textId="77777777" w:rsidR="006066F4" w:rsidRDefault="00000000">
      <w:pPr>
        <w:pStyle w:val="Titre1"/>
      </w:pPr>
      <w:r>
        <w:t xml:space="preserve">Phase 3 — Installation de </w:t>
      </w:r>
      <w:proofErr w:type="spellStart"/>
      <w:r>
        <w:t>Certify</w:t>
      </w:r>
      <w:proofErr w:type="spellEnd"/>
      <w:r>
        <w:t xml:space="preserve"> Management Hub sur OPT-RP-01</w:t>
      </w:r>
    </w:p>
    <w:p w14:paraId="1ECB351A" w14:textId="77777777" w:rsidR="006066F4" w:rsidRDefault="00000000">
      <w:pPr>
        <w:pStyle w:val="Titre2"/>
        <w:spacing w:before="300" w:after="150"/>
      </w:pPr>
      <w:r>
        <w:t>3.1 Compte de service</w:t>
      </w:r>
    </w:p>
    <w:p w14:paraId="74C0EB4D" w14:textId="77777777" w:rsidR="006066F4" w:rsidRDefault="00000000">
      <w:pPr>
        <w:spacing w:after="150"/>
      </w:pPr>
      <w:r>
        <w:t xml:space="preserve">Créer un compte de service dédié dans l'AD (ex. </w:t>
      </w:r>
      <w:proofErr w:type="spellStart"/>
      <w:r>
        <w:t>svc_certify</w:t>
      </w:r>
      <w:proofErr w:type="spellEnd"/>
      <w:r>
        <w:t xml:space="preserve">) si le Hub doit tourner sous un compte de domaine (utile pour certaines tâches de déploiement Windows nécessitant des droits réseau). Pour une installation Windows standalone du Hub, le compte Local System / Network Service par défaut est suffisant dans la majorité des cas — n'utilisez </w:t>
      </w:r>
      <w:proofErr w:type="spellStart"/>
      <w:r>
        <w:t>svc_certify</w:t>
      </w:r>
      <w:proofErr w:type="spellEnd"/>
      <w:r>
        <w:t xml:space="preserve"> que si vous avez des tâches de déploiement qui nécessitent explicitement une identité de domaine.</w:t>
      </w:r>
    </w:p>
    <w:p w14:paraId="280FE668" w14:textId="77777777" w:rsidR="006066F4" w:rsidRDefault="00000000">
      <w:pPr>
        <w:pStyle w:val="Titre2"/>
        <w:spacing w:before="300" w:after="150"/>
      </w:pPr>
      <w:r>
        <w:t>3.2 Installation</w:t>
      </w:r>
    </w:p>
    <w:p w14:paraId="0506D9F5" w14:textId="77777777" w:rsidR="006066F4" w:rsidRDefault="00000000">
      <w:pPr>
        <w:pStyle w:val="Paragraphedeliste"/>
        <w:numPr>
          <w:ilvl w:val="0"/>
          <w:numId w:val="2"/>
        </w:numPr>
        <w:spacing w:after="80"/>
      </w:pPr>
      <w:r>
        <w:t xml:space="preserve">Télécharger et installer </w:t>
      </w:r>
      <w:proofErr w:type="spellStart"/>
      <w:r>
        <w:t>Certify</w:t>
      </w:r>
      <w:proofErr w:type="spellEnd"/>
      <w:r>
        <w:t xml:space="preserve"> Management Hub (édition Windows) sur OPT-RP-01.optimedit.eu.</w:t>
      </w:r>
    </w:p>
    <w:p w14:paraId="69B2EFA4" w14:textId="37109812" w:rsidR="001A3B65" w:rsidRDefault="00000000" w:rsidP="001A3B65">
      <w:pPr>
        <w:pStyle w:val="Paragraphedeliste"/>
        <w:spacing w:after="80"/>
        <w:ind w:left="450"/>
      </w:pPr>
      <w:hyperlink r:id="rId22" w:history="1">
        <w:r w:rsidR="00285565" w:rsidRPr="00B14671">
          <w:rPr>
            <w:rStyle w:val="Lienhypertexte"/>
          </w:rPr>
          <w:t>https://certifytheweb.com/home/changelog?product=hub</w:t>
        </w:r>
      </w:hyperlink>
      <w:r w:rsidR="00285565">
        <w:t xml:space="preserve"> </w:t>
      </w:r>
    </w:p>
    <w:p w14:paraId="72E44BFD" w14:textId="77777777" w:rsidR="006066F4" w:rsidRDefault="00000000">
      <w:pPr>
        <w:pStyle w:val="Paragraphedeliste"/>
        <w:numPr>
          <w:ilvl w:val="0"/>
          <w:numId w:val="2"/>
        </w:numPr>
        <w:spacing w:after="80"/>
      </w:pPr>
      <w:r>
        <w:t>Par défaut l'interface et l'API sont exposées en local — le port par défaut dépend du package d'installation choisi (8080 pour l'image Docker officielle ; un port différent, souvent proposé lors de l'installateur Windows). Vérifiez le port réellement utilisé dans le fichier de configuration du service (</w:t>
      </w:r>
      <w:proofErr w:type="spellStart"/>
      <w:proofErr w:type="gramStart"/>
      <w:r>
        <w:t>hubservice.json</w:t>
      </w:r>
      <w:proofErr w:type="spellEnd"/>
      <w:proofErr w:type="gramEnd"/>
      <w:r>
        <w:t>) plutôt que de supposer 8080 ou 9696.</w:t>
      </w:r>
    </w:p>
    <w:p w14:paraId="3B442DC2" w14:textId="77777777" w:rsidR="006066F4" w:rsidRDefault="00000000">
      <w:pPr>
        <w:pStyle w:val="Paragraphedeliste"/>
        <w:numPr>
          <w:ilvl w:val="0"/>
          <w:numId w:val="2"/>
        </w:numPr>
        <w:spacing w:after="80"/>
      </w:pPr>
      <w:r>
        <w:t xml:space="preserve">Se connecter une première fois avec les identifiants par défaut (admin / </w:t>
      </w:r>
      <w:proofErr w:type="spellStart"/>
      <w:proofErr w:type="gramStart"/>
      <w:r>
        <w:t>changeme</w:t>
      </w:r>
      <w:proofErr w:type="spellEnd"/>
      <w:r>
        <w:t>!</w:t>
      </w:r>
      <w:proofErr w:type="gramEnd"/>
      <w:r>
        <w:t xml:space="preserve"> ou équivalent affiché à l'installation), puis changer IMMÉDIATEMENT le mot de passe administrateur.</w:t>
      </w:r>
    </w:p>
    <w:tbl>
      <w:tblPr>
        <w:tblW w:w="5000" w:type="pct"/>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10005"/>
      </w:tblGrid>
      <w:tr w:rsidR="006066F4" w14:paraId="77E50373" w14:textId="77777777">
        <w:tc>
          <w:tcPr>
            <w:tcW w:w="9350" w:type="dxa"/>
            <w:shd w:val="clear" w:color="auto" w:fill="FEF3C7"/>
            <w:tcMar>
              <w:top w:w="150" w:type="dxa"/>
              <w:left w:w="250" w:type="dxa"/>
              <w:bottom w:w="150" w:type="dxa"/>
              <w:right w:w="250" w:type="dxa"/>
            </w:tcMar>
          </w:tcPr>
          <w:p w14:paraId="419C4744" w14:textId="77777777" w:rsidR="006066F4" w:rsidRDefault="00000000">
            <w:pPr>
              <w:spacing w:after="80"/>
            </w:pPr>
            <w:r>
              <w:rPr>
                <w:b/>
                <w:bCs/>
                <w:color w:val="B45309"/>
                <w:sz w:val="20"/>
                <w:szCs w:val="20"/>
              </w:rPr>
              <w:t>Correction — le port 9696</w:t>
            </w:r>
          </w:p>
          <w:p w14:paraId="2366C2BD" w14:textId="77777777" w:rsidR="006066F4" w:rsidRDefault="00000000">
            <w:pPr>
              <w:spacing w:after="60"/>
            </w:pPr>
            <w:r>
              <w:rPr>
                <w:color w:val="1F2937"/>
                <w:sz w:val="20"/>
                <w:szCs w:val="20"/>
              </w:rPr>
              <w:t xml:space="preserve">9696 est le port de l'API locale de </w:t>
            </w:r>
            <w:proofErr w:type="spellStart"/>
            <w:r>
              <w:rPr>
                <w:color w:val="1F2937"/>
                <w:sz w:val="20"/>
                <w:szCs w:val="20"/>
              </w:rPr>
              <w:t>Certify</w:t>
            </w:r>
            <w:proofErr w:type="spellEnd"/>
            <w:r>
              <w:rPr>
                <w:color w:val="1F2937"/>
                <w:sz w:val="20"/>
                <w:szCs w:val="20"/>
              </w:rPr>
              <w:t xml:space="preserve"> </w:t>
            </w:r>
            <w:proofErr w:type="spellStart"/>
            <w:r>
              <w:rPr>
                <w:color w:val="1F2937"/>
                <w:sz w:val="20"/>
                <w:szCs w:val="20"/>
              </w:rPr>
              <w:t>Certificate</w:t>
            </w:r>
            <w:proofErr w:type="spellEnd"/>
            <w:r>
              <w:rPr>
                <w:color w:val="1F2937"/>
                <w:sz w:val="20"/>
                <w:szCs w:val="20"/>
              </w:rPr>
              <w:t xml:space="preserve"> Manager (l'application desktop classique), pas celui du Hub. Ne cherchez pas à exposer 9696 publiquement : il n'a aucun rôle dans l'architecture Hub / ARR / DNS-01 décrite ici.</w:t>
            </w:r>
          </w:p>
          <w:p w14:paraId="384987A1" w14:textId="77777777" w:rsidR="006066F4" w:rsidRDefault="00000000">
            <w:pPr>
              <w:spacing w:after="60"/>
            </w:pPr>
            <w:r>
              <w:rPr>
                <w:color w:val="1F2937"/>
                <w:sz w:val="20"/>
                <w:szCs w:val="20"/>
              </w:rPr>
              <w:t>Le port du Hub (8080 par défaut en conteneur, ou celui choisi à l'installation Windows) doit lui aussi rester en écoute LOCALE UNIQUEMENT (127.0.0.1) — c'est ARR qui l'exposera en HTTPS sur 8443, voir Phase 5.</w:t>
            </w:r>
          </w:p>
        </w:tc>
      </w:tr>
    </w:tbl>
    <w:p w14:paraId="27C25C6C" w14:textId="77777777" w:rsidR="006066F4" w:rsidRDefault="00000000">
      <w:pPr>
        <w:pStyle w:val="Titre2"/>
        <w:spacing w:before="300" w:after="150"/>
      </w:pPr>
      <w:r>
        <w:t>3.3 Ajouter le provider DNS OVH dans le Hub</w:t>
      </w:r>
    </w:p>
    <w:p w14:paraId="666068A2" w14:textId="6A77EB6B" w:rsidR="006066F4" w:rsidRPr="004038F1" w:rsidRDefault="00000000" w:rsidP="004038F1">
      <w:pPr>
        <w:pStyle w:val="Paragraphedeliste"/>
        <w:numPr>
          <w:ilvl w:val="0"/>
          <w:numId w:val="5"/>
        </w:numPr>
        <w:spacing w:after="80"/>
        <w:rPr>
          <w:lang w:val="it-IT"/>
        </w:rPr>
      </w:pPr>
      <w:r w:rsidRPr="004038F1">
        <w:rPr>
          <w:lang w:val="it-IT"/>
        </w:rPr>
        <w:t xml:space="preserve">Dans le Hub : Settings → </w:t>
      </w:r>
      <w:r w:rsidR="00DD6951" w:rsidRPr="004038F1">
        <w:rPr>
          <w:lang w:val="it-IT"/>
        </w:rPr>
        <w:t xml:space="preserve">Stored </w:t>
      </w:r>
      <w:r w:rsidRPr="004038F1">
        <w:rPr>
          <w:lang w:val="it-IT"/>
        </w:rPr>
        <w:t xml:space="preserve">Credentials → Add </w:t>
      </w:r>
      <w:r w:rsidR="00E141A3" w:rsidRPr="004038F1">
        <w:rPr>
          <w:lang w:val="it-IT"/>
        </w:rPr>
        <w:t xml:space="preserve">Stored </w:t>
      </w:r>
      <w:r w:rsidRPr="004038F1">
        <w:rPr>
          <w:lang w:val="it-IT"/>
        </w:rPr>
        <w:t>Credential.</w:t>
      </w:r>
    </w:p>
    <w:p w14:paraId="6DDE11A8" w14:textId="66052862" w:rsidR="00C576AD" w:rsidRPr="004038F1" w:rsidRDefault="00C576AD" w:rsidP="004038F1">
      <w:pPr>
        <w:pStyle w:val="Paragraphedeliste"/>
        <w:numPr>
          <w:ilvl w:val="0"/>
          <w:numId w:val="5"/>
        </w:numPr>
        <w:spacing w:after="80"/>
        <w:rPr>
          <w:lang w:val="it-IT"/>
        </w:rPr>
      </w:pPr>
      <w:r w:rsidRPr="004038F1">
        <w:rPr>
          <w:lang w:val="it-IT"/>
        </w:rPr>
        <w:lastRenderedPageBreak/>
        <w:t>Display Name : OVH-API-Cred</w:t>
      </w:r>
    </w:p>
    <w:p w14:paraId="4F0DFF6C" w14:textId="4A6AB2BA" w:rsidR="00C576AD" w:rsidRPr="00C576AD" w:rsidRDefault="00C576AD" w:rsidP="004038F1">
      <w:pPr>
        <w:pStyle w:val="Paragraphedeliste"/>
        <w:numPr>
          <w:ilvl w:val="0"/>
          <w:numId w:val="5"/>
        </w:numPr>
        <w:spacing w:after="80"/>
      </w:pPr>
      <w:proofErr w:type="spellStart"/>
      <w:r w:rsidRPr="00C576AD">
        <w:t>Credential</w:t>
      </w:r>
      <w:proofErr w:type="spellEnd"/>
      <w:r w:rsidRPr="00C576AD">
        <w:t xml:space="preserve"> Type : OVH DNS AP</w:t>
      </w:r>
      <w:r>
        <w:t>I</w:t>
      </w:r>
    </w:p>
    <w:p w14:paraId="2483D5F2" w14:textId="77777777" w:rsidR="006066F4" w:rsidRDefault="00000000" w:rsidP="004038F1">
      <w:pPr>
        <w:pStyle w:val="Paragraphedeliste"/>
        <w:numPr>
          <w:ilvl w:val="0"/>
          <w:numId w:val="5"/>
        </w:numPr>
        <w:spacing w:after="80"/>
      </w:pPr>
      <w:r>
        <w:t xml:space="preserve">Renseigner Application Key, Application Secret, Consumer Key, Endpoint = </w:t>
      </w:r>
      <w:proofErr w:type="spellStart"/>
      <w:r>
        <w:t>ovh</w:t>
      </w:r>
      <w:proofErr w:type="spellEnd"/>
      <w:r>
        <w:t>-eu.</w:t>
      </w:r>
    </w:p>
    <w:p w14:paraId="70B35B4F" w14:textId="5D9E6F96" w:rsidR="006066F4" w:rsidRDefault="002E6FEC" w:rsidP="004038F1">
      <w:pPr>
        <w:pStyle w:val="Paragraphedeliste"/>
        <w:numPr>
          <w:ilvl w:val="0"/>
          <w:numId w:val="5"/>
        </w:numPr>
        <w:spacing w:after="80"/>
      </w:pPr>
      <w:r>
        <w:t>Save.</w:t>
      </w:r>
    </w:p>
    <w:tbl>
      <w:tblPr>
        <w:tblStyle w:val="Grilledutableau"/>
        <w:tblW w:w="0" w:type="auto"/>
        <w:tblLook w:val="04A0" w:firstRow="1" w:lastRow="0" w:firstColumn="1" w:lastColumn="0" w:noHBand="0" w:noVBand="1"/>
      </w:tblPr>
      <w:tblGrid>
        <w:gridCol w:w="5015"/>
        <w:gridCol w:w="5015"/>
      </w:tblGrid>
      <w:tr w:rsidR="003A348F" w14:paraId="332DE8D9" w14:textId="77777777" w:rsidTr="00C576AD">
        <w:tc>
          <w:tcPr>
            <w:tcW w:w="5015" w:type="dxa"/>
          </w:tcPr>
          <w:p w14:paraId="3D413173" w14:textId="7AA910DC" w:rsidR="00C576AD" w:rsidRDefault="003A348F" w:rsidP="00C576AD">
            <w:pPr>
              <w:spacing w:after="80"/>
            </w:pPr>
            <w:r w:rsidRPr="003A348F">
              <w:rPr>
                <w:noProof/>
              </w:rPr>
              <w:drawing>
                <wp:inline distT="0" distB="0" distL="0" distR="0" wp14:anchorId="08D91142" wp14:editId="0CF35C48">
                  <wp:extent cx="2566274" cy="2032387"/>
                  <wp:effectExtent l="19050" t="19050" r="24765" b="2540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1039" b="43687"/>
                          <a:stretch/>
                        </pic:blipFill>
                        <pic:spPr bwMode="auto">
                          <a:xfrm>
                            <a:off x="0" y="0"/>
                            <a:ext cx="2588403" cy="2049912"/>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5015" w:type="dxa"/>
          </w:tcPr>
          <w:p w14:paraId="1DCA2D93" w14:textId="77777777" w:rsidR="00C576AD" w:rsidRDefault="00270D1B" w:rsidP="00C576AD">
            <w:pPr>
              <w:spacing w:after="80"/>
            </w:pPr>
            <w:r w:rsidRPr="003A348F">
              <w:rPr>
                <w:noProof/>
              </w:rPr>
              <w:drawing>
                <wp:inline distT="0" distB="0" distL="0" distR="0" wp14:anchorId="73410581" wp14:editId="0EE2FDD9">
                  <wp:extent cx="2751979" cy="1876990"/>
                  <wp:effectExtent l="19050" t="19050" r="10795" b="285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50554" r="-3014"/>
                          <a:stretch/>
                        </pic:blipFill>
                        <pic:spPr bwMode="auto">
                          <a:xfrm>
                            <a:off x="0" y="0"/>
                            <a:ext cx="2780353" cy="1896343"/>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12D97B" w14:textId="29E04F9F" w:rsidR="00CE3988" w:rsidRDefault="00CE3988" w:rsidP="00C576AD">
            <w:pPr>
              <w:spacing w:after="80"/>
            </w:pPr>
            <w:r>
              <w:t xml:space="preserve">Date : </w:t>
            </w:r>
            <w:r w:rsidRPr="00234ED3">
              <w:t>Laissez vide</w:t>
            </w:r>
          </w:p>
        </w:tc>
      </w:tr>
    </w:tbl>
    <w:p w14:paraId="7CE0A71E" w14:textId="77777777" w:rsidR="00C576AD" w:rsidRDefault="00C576AD" w:rsidP="00C576AD">
      <w:pPr>
        <w:spacing w:after="80"/>
      </w:pPr>
    </w:p>
    <w:tbl>
      <w:tblPr>
        <w:tblW w:w="0" w:type="auto"/>
        <w:tblCellSpacing w:w="15" w:type="dxa"/>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blBorders>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1916"/>
        <w:gridCol w:w="7383"/>
      </w:tblGrid>
      <w:tr w:rsidR="00175629" w:rsidRPr="00175629" w14:paraId="55F6AA25" w14:textId="77777777" w:rsidTr="00955CBE">
        <w:trPr>
          <w:tblHeader/>
          <w:tblCellSpacing w:w="15" w:type="dxa"/>
        </w:trPr>
        <w:tc>
          <w:tcPr>
            <w:tcW w:w="0" w:type="auto"/>
            <w:shd w:val="clear" w:color="auto" w:fill="8DD873" w:themeFill="accent6" w:themeFillTint="99"/>
            <w:vAlign w:val="center"/>
            <w:hideMark/>
          </w:tcPr>
          <w:p w14:paraId="0A632F89" w14:textId="77777777" w:rsidR="00175629" w:rsidRPr="00175629" w:rsidRDefault="00175629" w:rsidP="00175629">
            <w:pPr>
              <w:jc w:val="center"/>
              <w:rPr>
                <w:rFonts w:ascii="Times New Roman" w:eastAsia="Times New Roman" w:hAnsi="Times New Roman" w:cs="Times New Roman"/>
                <w:b/>
                <w:bCs/>
                <w:sz w:val="16"/>
                <w:szCs w:val="16"/>
              </w:rPr>
            </w:pPr>
            <w:r w:rsidRPr="00175629">
              <w:rPr>
                <w:rFonts w:ascii="Times New Roman" w:eastAsia="Times New Roman" w:hAnsi="Times New Roman" w:cs="Times New Roman"/>
                <w:b/>
                <w:bCs/>
                <w:sz w:val="16"/>
                <w:szCs w:val="16"/>
              </w:rPr>
              <w:t>Champ</w:t>
            </w:r>
          </w:p>
        </w:tc>
        <w:tc>
          <w:tcPr>
            <w:tcW w:w="0" w:type="auto"/>
            <w:shd w:val="clear" w:color="auto" w:fill="8DD873" w:themeFill="accent6" w:themeFillTint="99"/>
            <w:vAlign w:val="center"/>
            <w:hideMark/>
          </w:tcPr>
          <w:p w14:paraId="1A23440F" w14:textId="77777777" w:rsidR="00175629" w:rsidRPr="00175629" w:rsidRDefault="00175629" w:rsidP="00175629">
            <w:pPr>
              <w:jc w:val="center"/>
              <w:rPr>
                <w:rFonts w:ascii="Times New Roman" w:eastAsia="Times New Roman" w:hAnsi="Times New Roman" w:cs="Times New Roman"/>
                <w:b/>
                <w:bCs/>
                <w:sz w:val="16"/>
                <w:szCs w:val="16"/>
              </w:rPr>
            </w:pPr>
            <w:r w:rsidRPr="00175629">
              <w:rPr>
                <w:rFonts w:ascii="Times New Roman" w:eastAsia="Times New Roman" w:hAnsi="Times New Roman" w:cs="Times New Roman"/>
                <w:b/>
                <w:bCs/>
                <w:sz w:val="16"/>
                <w:szCs w:val="16"/>
              </w:rPr>
              <w:t>Valeur</w:t>
            </w:r>
          </w:p>
        </w:tc>
      </w:tr>
      <w:tr w:rsidR="00175629" w:rsidRPr="00175629" w14:paraId="75901EF2" w14:textId="77777777" w:rsidTr="00955CBE">
        <w:trPr>
          <w:tblCellSpacing w:w="15" w:type="dxa"/>
        </w:trPr>
        <w:tc>
          <w:tcPr>
            <w:tcW w:w="0" w:type="auto"/>
            <w:shd w:val="clear" w:color="auto" w:fill="D9F2D0" w:themeFill="accent6" w:themeFillTint="33"/>
            <w:vAlign w:val="center"/>
            <w:hideMark/>
          </w:tcPr>
          <w:p w14:paraId="72EA3E35" w14:textId="77777777" w:rsidR="00175629" w:rsidRPr="00175629" w:rsidRDefault="00175629" w:rsidP="00175629">
            <w:pPr>
              <w:rPr>
                <w:rFonts w:ascii="Times New Roman" w:eastAsia="Times New Roman" w:hAnsi="Times New Roman" w:cs="Times New Roman"/>
                <w:sz w:val="16"/>
                <w:szCs w:val="16"/>
              </w:rPr>
            </w:pPr>
            <w:r w:rsidRPr="00175629">
              <w:rPr>
                <w:rFonts w:ascii="Times New Roman" w:eastAsia="Times New Roman" w:hAnsi="Times New Roman" w:cs="Times New Roman"/>
                <w:sz w:val="16"/>
                <w:szCs w:val="16"/>
              </w:rPr>
              <w:t>Display Name</w:t>
            </w:r>
          </w:p>
        </w:tc>
        <w:tc>
          <w:tcPr>
            <w:tcW w:w="0" w:type="auto"/>
            <w:shd w:val="clear" w:color="auto" w:fill="D9F2D0" w:themeFill="accent6" w:themeFillTint="33"/>
            <w:vAlign w:val="center"/>
            <w:hideMark/>
          </w:tcPr>
          <w:p w14:paraId="1F615F42" w14:textId="351F8AA8" w:rsidR="00175629" w:rsidRPr="00175629" w:rsidRDefault="00175629" w:rsidP="00175629">
            <w:pPr>
              <w:rPr>
                <w:rFonts w:ascii="Times New Roman" w:eastAsia="Times New Roman" w:hAnsi="Times New Roman" w:cs="Times New Roman"/>
                <w:sz w:val="16"/>
                <w:szCs w:val="16"/>
              </w:rPr>
            </w:pPr>
            <w:r w:rsidRPr="00175629">
              <w:rPr>
                <w:rFonts w:ascii="Courier New" w:eastAsia="Times New Roman" w:hAnsi="Courier New" w:cs="Courier New"/>
                <w:sz w:val="16"/>
                <w:szCs w:val="16"/>
              </w:rPr>
              <w:t>OVH-API-</w:t>
            </w:r>
            <w:proofErr w:type="spellStart"/>
            <w:r w:rsidRPr="00175629">
              <w:rPr>
                <w:rFonts w:ascii="Courier New" w:eastAsia="Times New Roman" w:hAnsi="Courier New" w:cs="Courier New"/>
                <w:sz w:val="16"/>
                <w:szCs w:val="16"/>
              </w:rPr>
              <w:t>Cred</w:t>
            </w:r>
            <w:proofErr w:type="spellEnd"/>
            <w:r w:rsidRPr="00175629">
              <w:rPr>
                <w:rFonts w:ascii="Times New Roman" w:eastAsia="Times New Roman" w:hAnsi="Times New Roman" w:cs="Times New Roman"/>
                <w:sz w:val="16"/>
                <w:szCs w:val="16"/>
              </w:rPr>
              <w:t xml:space="preserve"> </w:t>
            </w:r>
          </w:p>
        </w:tc>
      </w:tr>
      <w:tr w:rsidR="00175629" w:rsidRPr="00175629" w14:paraId="3A2CEBC6" w14:textId="77777777" w:rsidTr="00955CBE">
        <w:trPr>
          <w:tblCellSpacing w:w="15" w:type="dxa"/>
        </w:trPr>
        <w:tc>
          <w:tcPr>
            <w:tcW w:w="0" w:type="auto"/>
            <w:shd w:val="clear" w:color="auto" w:fill="D9F2D0" w:themeFill="accent6" w:themeFillTint="33"/>
            <w:vAlign w:val="center"/>
            <w:hideMark/>
          </w:tcPr>
          <w:p w14:paraId="35001E0E" w14:textId="77777777" w:rsidR="00175629" w:rsidRPr="00175629" w:rsidRDefault="00175629" w:rsidP="00175629">
            <w:pPr>
              <w:rPr>
                <w:rFonts w:ascii="Times New Roman" w:eastAsia="Times New Roman" w:hAnsi="Times New Roman" w:cs="Times New Roman"/>
                <w:sz w:val="16"/>
                <w:szCs w:val="16"/>
              </w:rPr>
            </w:pPr>
            <w:proofErr w:type="spellStart"/>
            <w:r w:rsidRPr="00175629">
              <w:rPr>
                <w:rFonts w:ascii="Times New Roman" w:eastAsia="Times New Roman" w:hAnsi="Times New Roman" w:cs="Times New Roman"/>
                <w:sz w:val="16"/>
                <w:szCs w:val="16"/>
              </w:rPr>
              <w:t>Credential</w:t>
            </w:r>
            <w:proofErr w:type="spellEnd"/>
            <w:r w:rsidRPr="00175629">
              <w:rPr>
                <w:rFonts w:ascii="Times New Roman" w:eastAsia="Times New Roman" w:hAnsi="Times New Roman" w:cs="Times New Roman"/>
                <w:sz w:val="16"/>
                <w:szCs w:val="16"/>
              </w:rPr>
              <w:t xml:space="preserve"> Type</w:t>
            </w:r>
          </w:p>
        </w:tc>
        <w:tc>
          <w:tcPr>
            <w:tcW w:w="0" w:type="auto"/>
            <w:shd w:val="clear" w:color="auto" w:fill="D9F2D0" w:themeFill="accent6" w:themeFillTint="33"/>
            <w:vAlign w:val="center"/>
            <w:hideMark/>
          </w:tcPr>
          <w:p w14:paraId="608DC78A" w14:textId="3E8E0134" w:rsidR="00175629" w:rsidRPr="00175629" w:rsidRDefault="00175629" w:rsidP="00175629">
            <w:pPr>
              <w:rPr>
                <w:rFonts w:ascii="Times New Roman" w:eastAsia="Times New Roman" w:hAnsi="Times New Roman" w:cs="Times New Roman"/>
                <w:sz w:val="16"/>
                <w:szCs w:val="16"/>
              </w:rPr>
            </w:pPr>
            <w:r w:rsidRPr="00175629">
              <w:rPr>
                <w:rFonts w:ascii="Courier New" w:eastAsia="Times New Roman" w:hAnsi="Courier New" w:cs="Courier New"/>
                <w:sz w:val="16"/>
                <w:szCs w:val="16"/>
              </w:rPr>
              <w:t>OVH DNS API</w:t>
            </w:r>
          </w:p>
        </w:tc>
      </w:tr>
      <w:tr w:rsidR="00175629" w:rsidRPr="00175629" w14:paraId="50C69594" w14:textId="77777777" w:rsidTr="00955CBE">
        <w:trPr>
          <w:tblCellSpacing w:w="15" w:type="dxa"/>
        </w:trPr>
        <w:tc>
          <w:tcPr>
            <w:tcW w:w="0" w:type="auto"/>
            <w:shd w:val="clear" w:color="auto" w:fill="D9F2D0" w:themeFill="accent6" w:themeFillTint="33"/>
            <w:vAlign w:val="center"/>
            <w:hideMark/>
          </w:tcPr>
          <w:p w14:paraId="685DE152" w14:textId="77777777" w:rsidR="00175629" w:rsidRPr="00175629" w:rsidRDefault="00175629" w:rsidP="00175629">
            <w:pPr>
              <w:rPr>
                <w:rFonts w:ascii="Times New Roman" w:eastAsia="Times New Roman" w:hAnsi="Times New Roman" w:cs="Times New Roman"/>
                <w:sz w:val="16"/>
                <w:szCs w:val="16"/>
              </w:rPr>
            </w:pPr>
            <w:r w:rsidRPr="00175629">
              <w:rPr>
                <w:rFonts w:ascii="Times New Roman" w:eastAsia="Times New Roman" w:hAnsi="Times New Roman" w:cs="Times New Roman"/>
                <w:sz w:val="16"/>
                <w:szCs w:val="16"/>
              </w:rPr>
              <w:t>Application Key</w:t>
            </w:r>
          </w:p>
        </w:tc>
        <w:tc>
          <w:tcPr>
            <w:tcW w:w="0" w:type="auto"/>
            <w:shd w:val="clear" w:color="auto" w:fill="D9F2D0" w:themeFill="accent6" w:themeFillTint="33"/>
            <w:vAlign w:val="center"/>
            <w:hideMark/>
          </w:tcPr>
          <w:p w14:paraId="7499F12F" w14:textId="7D5F1E50" w:rsidR="00175629" w:rsidRPr="00175629" w:rsidRDefault="00175629" w:rsidP="00175629">
            <w:pPr>
              <w:rPr>
                <w:rFonts w:ascii="Times New Roman" w:eastAsia="Times New Roman" w:hAnsi="Times New Roman" w:cs="Times New Roman"/>
                <w:sz w:val="16"/>
                <w:szCs w:val="16"/>
              </w:rPr>
            </w:pPr>
            <w:proofErr w:type="gramStart"/>
            <w:r w:rsidRPr="00175629">
              <w:rPr>
                <w:rFonts w:ascii="Courier New" w:eastAsia="Times New Roman" w:hAnsi="Courier New" w:cs="Courier New"/>
                <w:sz w:val="16"/>
                <w:szCs w:val="16"/>
              </w:rPr>
              <w:t>a</w:t>
            </w:r>
            <w:proofErr w:type="gramEnd"/>
            <w:r w:rsidRPr="00175629">
              <w:rPr>
                <w:rFonts w:ascii="Courier New" w:eastAsia="Times New Roman" w:hAnsi="Courier New" w:cs="Courier New"/>
                <w:sz w:val="16"/>
                <w:szCs w:val="16"/>
              </w:rPr>
              <w:t>4a</w:t>
            </w:r>
            <w:r w:rsidRPr="00A742C1">
              <w:rPr>
                <w:rFonts w:ascii="Courier New" w:eastAsia="Times New Roman" w:hAnsi="Courier New" w:cs="Courier New"/>
                <w:sz w:val="16"/>
                <w:szCs w:val="16"/>
              </w:rPr>
              <w:t>…</w:t>
            </w:r>
          </w:p>
        </w:tc>
      </w:tr>
      <w:tr w:rsidR="00175629" w:rsidRPr="00175629" w14:paraId="5F15CFBA" w14:textId="77777777" w:rsidTr="00955CBE">
        <w:trPr>
          <w:tblCellSpacing w:w="15" w:type="dxa"/>
        </w:trPr>
        <w:tc>
          <w:tcPr>
            <w:tcW w:w="0" w:type="auto"/>
            <w:shd w:val="clear" w:color="auto" w:fill="D9F2D0" w:themeFill="accent6" w:themeFillTint="33"/>
            <w:vAlign w:val="center"/>
            <w:hideMark/>
          </w:tcPr>
          <w:p w14:paraId="6D653231" w14:textId="77777777" w:rsidR="00175629" w:rsidRPr="00175629" w:rsidRDefault="00175629" w:rsidP="00175629">
            <w:pPr>
              <w:rPr>
                <w:rFonts w:ascii="Times New Roman" w:eastAsia="Times New Roman" w:hAnsi="Times New Roman" w:cs="Times New Roman"/>
                <w:sz w:val="16"/>
                <w:szCs w:val="16"/>
              </w:rPr>
            </w:pPr>
            <w:r w:rsidRPr="00175629">
              <w:rPr>
                <w:rFonts w:ascii="Times New Roman" w:eastAsia="Times New Roman" w:hAnsi="Times New Roman" w:cs="Times New Roman"/>
                <w:sz w:val="16"/>
                <w:szCs w:val="16"/>
              </w:rPr>
              <w:t>Application Secret</w:t>
            </w:r>
          </w:p>
        </w:tc>
        <w:tc>
          <w:tcPr>
            <w:tcW w:w="0" w:type="auto"/>
            <w:shd w:val="clear" w:color="auto" w:fill="D9F2D0" w:themeFill="accent6" w:themeFillTint="33"/>
            <w:vAlign w:val="center"/>
            <w:hideMark/>
          </w:tcPr>
          <w:p w14:paraId="5E43836D" w14:textId="0DBC59E9" w:rsidR="00175629" w:rsidRPr="00175629" w:rsidRDefault="00175629" w:rsidP="00175629">
            <w:pPr>
              <w:rPr>
                <w:rFonts w:ascii="Times New Roman" w:eastAsia="Times New Roman" w:hAnsi="Times New Roman" w:cs="Times New Roman"/>
                <w:sz w:val="16"/>
                <w:szCs w:val="16"/>
              </w:rPr>
            </w:pPr>
            <w:r w:rsidRPr="00175629">
              <w:rPr>
                <w:rFonts w:ascii="Courier New" w:eastAsia="Times New Roman" w:hAnsi="Courier New" w:cs="Courier New"/>
                <w:sz w:val="16"/>
                <w:szCs w:val="16"/>
              </w:rPr>
              <w:t>2ab</w:t>
            </w:r>
            <w:r w:rsidRPr="00A742C1">
              <w:rPr>
                <w:rFonts w:ascii="Courier New" w:eastAsia="Times New Roman" w:hAnsi="Courier New" w:cs="Courier New"/>
                <w:sz w:val="16"/>
                <w:szCs w:val="16"/>
              </w:rPr>
              <w:t>…</w:t>
            </w:r>
          </w:p>
        </w:tc>
      </w:tr>
      <w:tr w:rsidR="00175629" w:rsidRPr="00175629" w14:paraId="1BE874EF" w14:textId="77777777" w:rsidTr="00955CBE">
        <w:trPr>
          <w:tblCellSpacing w:w="15" w:type="dxa"/>
        </w:trPr>
        <w:tc>
          <w:tcPr>
            <w:tcW w:w="0" w:type="auto"/>
            <w:shd w:val="clear" w:color="auto" w:fill="D9F2D0" w:themeFill="accent6" w:themeFillTint="33"/>
            <w:vAlign w:val="center"/>
            <w:hideMark/>
          </w:tcPr>
          <w:p w14:paraId="62CEF852" w14:textId="77777777" w:rsidR="00175629" w:rsidRPr="00175629" w:rsidRDefault="00175629" w:rsidP="00175629">
            <w:pPr>
              <w:rPr>
                <w:rFonts w:ascii="Times New Roman" w:eastAsia="Times New Roman" w:hAnsi="Times New Roman" w:cs="Times New Roman"/>
                <w:sz w:val="16"/>
                <w:szCs w:val="16"/>
              </w:rPr>
            </w:pPr>
            <w:r w:rsidRPr="00175629">
              <w:rPr>
                <w:rFonts w:ascii="Times New Roman" w:eastAsia="Times New Roman" w:hAnsi="Times New Roman" w:cs="Times New Roman"/>
                <w:sz w:val="16"/>
                <w:szCs w:val="16"/>
              </w:rPr>
              <w:t xml:space="preserve">Endpoint </w:t>
            </w:r>
            <w:proofErr w:type="spellStart"/>
            <w:r w:rsidRPr="00175629">
              <w:rPr>
                <w:rFonts w:ascii="Times New Roman" w:eastAsia="Times New Roman" w:hAnsi="Times New Roman" w:cs="Times New Roman"/>
                <w:sz w:val="16"/>
                <w:szCs w:val="16"/>
              </w:rPr>
              <w:t>name</w:t>
            </w:r>
            <w:proofErr w:type="spellEnd"/>
            <w:r w:rsidRPr="00175629">
              <w:rPr>
                <w:rFonts w:ascii="Times New Roman" w:eastAsia="Times New Roman" w:hAnsi="Times New Roman" w:cs="Times New Roman"/>
                <w:sz w:val="16"/>
                <w:szCs w:val="16"/>
              </w:rPr>
              <w:t xml:space="preserve"> of OVH API</w:t>
            </w:r>
          </w:p>
        </w:tc>
        <w:tc>
          <w:tcPr>
            <w:tcW w:w="0" w:type="auto"/>
            <w:shd w:val="clear" w:color="auto" w:fill="D9F2D0" w:themeFill="accent6" w:themeFillTint="33"/>
            <w:vAlign w:val="center"/>
            <w:hideMark/>
          </w:tcPr>
          <w:p w14:paraId="39195541" w14:textId="37447D33" w:rsidR="00175629" w:rsidRPr="00175629" w:rsidRDefault="00175629" w:rsidP="00175629">
            <w:pPr>
              <w:rPr>
                <w:rFonts w:ascii="Times New Roman" w:eastAsia="Times New Roman" w:hAnsi="Times New Roman" w:cs="Times New Roman"/>
                <w:sz w:val="16"/>
                <w:szCs w:val="16"/>
              </w:rPr>
            </w:pPr>
            <w:proofErr w:type="spellStart"/>
            <w:proofErr w:type="gramStart"/>
            <w:r w:rsidRPr="00175629">
              <w:rPr>
                <w:rFonts w:ascii="Courier New" w:eastAsia="Times New Roman" w:hAnsi="Courier New" w:cs="Courier New"/>
                <w:sz w:val="16"/>
                <w:szCs w:val="16"/>
              </w:rPr>
              <w:t>ovh</w:t>
            </w:r>
            <w:proofErr w:type="spellEnd"/>
            <w:proofErr w:type="gramEnd"/>
            <w:r w:rsidRPr="00175629">
              <w:rPr>
                <w:rFonts w:ascii="Courier New" w:eastAsia="Times New Roman" w:hAnsi="Courier New" w:cs="Courier New"/>
                <w:sz w:val="16"/>
                <w:szCs w:val="16"/>
              </w:rPr>
              <w:t>-eu</w:t>
            </w:r>
          </w:p>
        </w:tc>
      </w:tr>
      <w:tr w:rsidR="00175629" w:rsidRPr="00175629" w14:paraId="1C6B7C57" w14:textId="77777777" w:rsidTr="00955CBE">
        <w:trPr>
          <w:tblCellSpacing w:w="15" w:type="dxa"/>
        </w:trPr>
        <w:tc>
          <w:tcPr>
            <w:tcW w:w="0" w:type="auto"/>
            <w:shd w:val="clear" w:color="auto" w:fill="D9F2D0" w:themeFill="accent6" w:themeFillTint="33"/>
            <w:vAlign w:val="center"/>
            <w:hideMark/>
          </w:tcPr>
          <w:p w14:paraId="3FDAB1E4" w14:textId="77777777" w:rsidR="00175629" w:rsidRPr="00175629" w:rsidRDefault="00175629" w:rsidP="00175629">
            <w:pPr>
              <w:rPr>
                <w:rFonts w:ascii="Times New Roman" w:eastAsia="Times New Roman" w:hAnsi="Times New Roman" w:cs="Times New Roman"/>
                <w:sz w:val="16"/>
                <w:szCs w:val="16"/>
              </w:rPr>
            </w:pPr>
            <w:r w:rsidRPr="00175629">
              <w:rPr>
                <w:rFonts w:ascii="Times New Roman" w:eastAsia="Times New Roman" w:hAnsi="Times New Roman" w:cs="Times New Roman"/>
                <w:sz w:val="16"/>
                <w:szCs w:val="16"/>
              </w:rPr>
              <w:t>Consumer Key</w:t>
            </w:r>
          </w:p>
        </w:tc>
        <w:tc>
          <w:tcPr>
            <w:tcW w:w="0" w:type="auto"/>
            <w:shd w:val="clear" w:color="auto" w:fill="D9F2D0" w:themeFill="accent6" w:themeFillTint="33"/>
            <w:vAlign w:val="center"/>
            <w:hideMark/>
          </w:tcPr>
          <w:p w14:paraId="43E75317" w14:textId="1CED1C2B" w:rsidR="00175629" w:rsidRPr="00175629" w:rsidRDefault="00175629" w:rsidP="00175629">
            <w:pPr>
              <w:rPr>
                <w:rFonts w:ascii="Times New Roman" w:eastAsia="Times New Roman" w:hAnsi="Times New Roman" w:cs="Times New Roman"/>
                <w:sz w:val="16"/>
                <w:szCs w:val="16"/>
              </w:rPr>
            </w:pPr>
            <w:r w:rsidRPr="00175629">
              <w:rPr>
                <w:rFonts w:ascii="Courier New" w:eastAsia="Times New Roman" w:hAnsi="Courier New" w:cs="Courier New"/>
                <w:sz w:val="16"/>
                <w:szCs w:val="16"/>
              </w:rPr>
              <w:t>1e9</w:t>
            </w:r>
            <w:r w:rsidRPr="00A742C1">
              <w:rPr>
                <w:rFonts w:ascii="Courier New" w:eastAsia="Times New Roman" w:hAnsi="Courier New" w:cs="Courier New"/>
                <w:sz w:val="16"/>
                <w:szCs w:val="16"/>
              </w:rPr>
              <w:t>…</w:t>
            </w:r>
          </w:p>
        </w:tc>
      </w:tr>
      <w:tr w:rsidR="00175629" w:rsidRPr="00175629" w14:paraId="32D9C451" w14:textId="77777777" w:rsidTr="00955CBE">
        <w:trPr>
          <w:tblCellSpacing w:w="15" w:type="dxa"/>
        </w:trPr>
        <w:tc>
          <w:tcPr>
            <w:tcW w:w="0" w:type="auto"/>
            <w:shd w:val="clear" w:color="auto" w:fill="D9F2D0" w:themeFill="accent6" w:themeFillTint="33"/>
            <w:vAlign w:val="center"/>
            <w:hideMark/>
          </w:tcPr>
          <w:p w14:paraId="628DC70E" w14:textId="77777777" w:rsidR="00175629" w:rsidRPr="00175629" w:rsidRDefault="00175629" w:rsidP="00175629">
            <w:pPr>
              <w:rPr>
                <w:rFonts w:ascii="Times New Roman" w:eastAsia="Times New Roman" w:hAnsi="Times New Roman" w:cs="Times New Roman"/>
                <w:sz w:val="16"/>
                <w:szCs w:val="16"/>
              </w:rPr>
            </w:pPr>
            <w:r w:rsidRPr="00175629">
              <w:rPr>
                <w:rFonts w:ascii="Times New Roman" w:eastAsia="Times New Roman" w:hAnsi="Times New Roman" w:cs="Times New Roman"/>
                <w:sz w:val="16"/>
                <w:szCs w:val="16"/>
              </w:rPr>
              <w:t>Date (champ optionnel)</w:t>
            </w:r>
          </w:p>
        </w:tc>
        <w:tc>
          <w:tcPr>
            <w:tcW w:w="0" w:type="auto"/>
            <w:shd w:val="clear" w:color="auto" w:fill="D9F2D0" w:themeFill="accent6" w:themeFillTint="33"/>
            <w:vAlign w:val="center"/>
            <w:hideMark/>
          </w:tcPr>
          <w:p w14:paraId="741A5FCA" w14:textId="77777777" w:rsidR="00175629" w:rsidRPr="00175629" w:rsidRDefault="00175629" w:rsidP="00175629">
            <w:pPr>
              <w:rPr>
                <w:rFonts w:ascii="Times New Roman" w:eastAsia="Times New Roman" w:hAnsi="Times New Roman" w:cs="Times New Roman"/>
                <w:sz w:val="16"/>
                <w:szCs w:val="16"/>
              </w:rPr>
            </w:pPr>
            <w:r w:rsidRPr="00CE3988">
              <w:rPr>
                <w:rFonts w:ascii="Times New Roman" w:eastAsia="Times New Roman" w:hAnsi="Times New Roman" w:cs="Times New Roman"/>
                <w:b/>
                <w:bCs/>
                <w:sz w:val="16"/>
                <w:szCs w:val="16"/>
              </w:rPr>
              <w:t>Laissez vide</w:t>
            </w:r>
            <w:r w:rsidRPr="00175629">
              <w:rPr>
                <w:rFonts w:ascii="Times New Roman" w:eastAsia="Times New Roman" w:hAnsi="Times New Roman" w:cs="Times New Roman"/>
                <w:sz w:val="16"/>
                <w:szCs w:val="16"/>
              </w:rPr>
              <w:t>, ou notez une date lointaine arbitraire comme simple rappel — sans impact réel puisque "</w:t>
            </w:r>
            <w:proofErr w:type="spellStart"/>
            <w:r w:rsidRPr="00175629">
              <w:rPr>
                <w:rFonts w:ascii="Times New Roman" w:eastAsia="Times New Roman" w:hAnsi="Times New Roman" w:cs="Times New Roman"/>
                <w:sz w:val="16"/>
                <w:szCs w:val="16"/>
              </w:rPr>
              <w:t>Unlimited</w:t>
            </w:r>
            <w:proofErr w:type="spellEnd"/>
            <w:r w:rsidRPr="00175629">
              <w:rPr>
                <w:rFonts w:ascii="Times New Roman" w:eastAsia="Times New Roman" w:hAnsi="Times New Roman" w:cs="Times New Roman"/>
                <w:sz w:val="16"/>
                <w:szCs w:val="16"/>
              </w:rPr>
              <w:t>"</w:t>
            </w:r>
          </w:p>
        </w:tc>
      </w:tr>
    </w:tbl>
    <w:p w14:paraId="7F1759FC" w14:textId="0275E0DE" w:rsidR="002945CC" w:rsidRDefault="002945CC" w:rsidP="00C576AD">
      <w:pPr>
        <w:spacing w:after="80"/>
      </w:pPr>
    </w:p>
    <w:p w14:paraId="675169C3" w14:textId="7461EF21" w:rsidR="00F24AF5" w:rsidRDefault="00F24AF5" w:rsidP="000E0BB1">
      <w:pPr>
        <w:pStyle w:val="Titre2"/>
        <w:spacing w:before="300" w:after="150"/>
      </w:pPr>
      <w:r>
        <w:t xml:space="preserve">Vérification </w:t>
      </w:r>
      <w:r w:rsidR="008469FD">
        <w:t>de connexion</w:t>
      </w:r>
      <w:r w:rsidR="00B433D4">
        <w:t xml:space="preserve">s </w:t>
      </w:r>
    </w:p>
    <w:p w14:paraId="501E33A5" w14:textId="416BD588" w:rsidR="00F24AF5" w:rsidRPr="00D91381" w:rsidRDefault="00F24AF5" w:rsidP="00F24AF5">
      <w:pPr>
        <w:spacing w:after="80"/>
        <w:rPr>
          <w:sz w:val="18"/>
          <w:szCs w:val="18"/>
        </w:rPr>
      </w:pPr>
      <w:r w:rsidRPr="00D91381">
        <w:rPr>
          <w:sz w:val="18"/>
          <w:szCs w:val="18"/>
        </w:rPr>
        <w:t>Sur le revers proxy OPT-RP-01</w:t>
      </w:r>
      <w:r w:rsidR="00B91D53">
        <w:rPr>
          <w:sz w:val="18"/>
          <w:szCs w:val="18"/>
        </w:rPr>
        <w:t>, ces deux commandes doivent recevoir résultats « </w:t>
      </w:r>
      <w:proofErr w:type="spellStart"/>
      <w:r w:rsidR="00B91D53">
        <w:rPr>
          <w:sz w:val="18"/>
          <w:szCs w:val="18"/>
        </w:rPr>
        <w:t>True</w:t>
      </w:r>
      <w:proofErr w:type="spellEnd"/>
      <w:r w:rsidR="00B91D53">
        <w:rPr>
          <w:sz w:val="18"/>
          <w:szCs w:val="18"/>
        </w:rPr>
        <w:t> »</w:t>
      </w:r>
    </w:p>
    <w:p w14:paraId="36D6196F" w14:textId="5C91DFE5" w:rsidR="00C05CCB" w:rsidRPr="00C05CCB" w:rsidRDefault="00C05CCB" w:rsidP="00C05CCB">
      <w:pPr>
        <w:spacing w:after="80"/>
        <w:rPr>
          <w:sz w:val="18"/>
          <w:szCs w:val="18"/>
        </w:rPr>
      </w:pPr>
      <w:r>
        <w:rPr>
          <w:sz w:val="18"/>
          <w:szCs w:val="18"/>
        </w:rPr>
        <w:t>O</w:t>
      </w:r>
      <w:r w:rsidRPr="00C05CCB">
        <w:rPr>
          <w:sz w:val="18"/>
          <w:szCs w:val="18"/>
        </w:rPr>
        <w:t>VH</w:t>
      </w:r>
      <w:r>
        <w:rPr>
          <w:sz w:val="18"/>
          <w:szCs w:val="18"/>
        </w:rPr>
        <w:t> :</w:t>
      </w:r>
    </w:p>
    <w:p w14:paraId="31B014CA" w14:textId="1996520A" w:rsidR="00F24AF5" w:rsidRPr="00D91381" w:rsidRDefault="00F24AF5" w:rsidP="00F24AF5">
      <w:pPr>
        <w:pStyle w:val="Titre2"/>
        <w:spacing w:before="300" w:after="150"/>
        <w:rPr>
          <w:b w:val="0"/>
          <w:bCs w:val="0"/>
          <w:sz w:val="18"/>
          <w:szCs w:val="18"/>
          <w:highlight w:val="yellow"/>
        </w:rPr>
      </w:pPr>
      <w:r w:rsidRPr="00D91381">
        <w:rPr>
          <w:b w:val="0"/>
          <w:bCs w:val="0"/>
          <w:sz w:val="18"/>
          <w:szCs w:val="18"/>
          <w:highlight w:val="yellow"/>
        </w:rPr>
        <w:t>Test-</w:t>
      </w:r>
      <w:proofErr w:type="spellStart"/>
      <w:r w:rsidRPr="00D91381">
        <w:rPr>
          <w:b w:val="0"/>
          <w:bCs w:val="0"/>
          <w:sz w:val="18"/>
          <w:szCs w:val="18"/>
          <w:highlight w:val="yellow"/>
        </w:rPr>
        <w:t>NetConnection</w:t>
      </w:r>
      <w:proofErr w:type="spellEnd"/>
      <w:r w:rsidRPr="00D91381">
        <w:rPr>
          <w:b w:val="0"/>
          <w:bCs w:val="0"/>
          <w:sz w:val="18"/>
          <w:szCs w:val="18"/>
          <w:highlight w:val="yellow"/>
        </w:rPr>
        <w:t xml:space="preserve"> -</w:t>
      </w:r>
      <w:proofErr w:type="spellStart"/>
      <w:r w:rsidRPr="00D91381">
        <w:rPr>
          <w:b w:val="0"/>
          <w:bCs w:val="0"/>
          <w:sz w:val="18"/>
          <w:szCs w:val="18"/>
          <w:highlight w:val="yellow"/>
        </w:rPr>
        <w:t>ComputerName</w:t>
      </w:r>
      <w:proofErr w:type="spellEnd"/>
      <w:r w:rsidRPr="00D91381">
        <w:rPr>
          <w:b w:val="0"/>
          <w:bCs w:val="0"/>
          <w:sz w:val="18"/>
          <w:szCs w:val="18"/>
          <w:highlight w:val="yellow"/>
        </w:rPr>
        <w:t xml:space="preserve"> </w:t>
      </w:r>
      <w:r w:rsidRPr="00D91381">
        <w:rPr>
          <w:sz w:val="18"/>
          <w:szCs w:val="18"/>
          <w:highlight w:val="yellow"/>
        </w:rPr>
        <w:t>eu.api.ovh.com</w:t>
      </w:r>
      <w:r w:rsidRPr="00D91381">
        <w:rPr>
          <w:b w:val="0"/>
          <w:bCs w:val="0"/>
          <w:sz w:val="18"/>
          <w:szCs w:val="18"/>
          <w:highlight w:val="yellow"/>
        </w:rPr>
        <w:t xml:space="preserve"> -Port 443</w:t>
      </w:r>
    </w:p>
    <w:p w14:paraId="4B1A46AC" w14:textId="174FFF3E" w:rsidR="00F24AF5" w:rsidRPr="00D91381" w:rsidRDefault="00F24AF5" w:rsidP="00F24AF5">
      <w:pPr>
        <w:spacing w:after="80"/>
        <w:rPr>
          <w:sz w:val="18"/>
          <w:szCs w:val="18"/>
        </w:rPr>
      </w:pPr>
      <w:proofErr w:type="spellStart"/>
      <w:r w:rsidRPr="00D91381">
        <w:rPr>
          <w:sz w:val="18"/>
          <w:szCs w:val="18"/>
        </w:rPr>
        <w:t>Let's</w:t>
      </w:r>
      <w:proofErr w:type="spellEnd"/>
      <w:r w:rsidRPr="00D91381">
        <w:rPr>
          <w:sz w:val="18"/>
          <w:szCs w:val="18"/>
        </w:rPr>
        <w:t xml:space="preserve"> </w:t>
      </w:r>
      <w:proofErr w:type="spellStart"/>
      <w:r w:rsidRPr="00D91381">
        <w:rPr>
          <w:sz w:val="18"/>
          <w:szCs w:val="18"/>
        </w:rPr>
        <w:t>Encrypt</w:t>
      </w:r>
      <w:proofErr w:type="spellEnd"/>
      <w:r w:rsidRPr="00D91381">
        <w:rPr>
          <w:sz w:val="18"/>
          <w:szCs w:val="18"/>
        </w:rPr>
        <w:t xml:space="preserve"> :</w:t>
      </w:r>
    </w:p>
    <w:p w14:paraId="77F01338" w14:textId="4A1624A7" w:rsidR="00F24AF5" w:rsidRPr="000E0BB1" w:rsidRDefault="00F24AF5" w:rsidP="000E0BB1">
      <w:pPr>
        <w:pStyle w:val="Titre2"/>
        <w:spacing w:before="300" w:after="150"/>
        <w:rPr>
          <w:b w:val="0"/>
          <w:bCs w:val="0"/>
          <w:sz w:val="18"/>
          <w:szCs w:val="18"/>
          <w:highlight w:val="yellow"/>
        </w:rPr>
      </w:pPr>
      <w:r w:rsidRPr="000E0BB1">
        <w:rPr>
          <w:b w:val="0"/>
          <w:bCs w:val="0"/>
          <w:sz w:val="18"/>
          <w:szCs w:val="18"/>
          <w:highlight w:val="yellow"/>
        </w:rPr>
        <w:t>Test-</w:t>
      </w:r>
      <w:proofErr w:type="spellStart"/>
      <w:r w:rsidRPr="000E0BB1">
        <w:rPr>
          <w:b w:val="0"/>
          <w:bCs w:val="0"/>
          <w:sz w:val="18"/>
          <w:szCs w:val="18"/>
          <w:highlight w:val="yellow"/>
        </w:rPr>
        <w:t>NetConnection</w:t>
      </w:r>
      <w:proofErr w:type="spellEnd"/>
      <w:r w:rsidRPr="000E0BB1">
        <w:rPr>
          <w:b w:val="0"/>
          <w:bCs w:val="0"/>
          <w:sz w:val="18"/>
          <w:szCs w:val="18"/>
          <w:highlight w:val="yellow"/>
        </w:rPr>
        <w:t xml:space="preserve"> -</w:t>
      </w:r>
      <w:proofErr w:type="spellStart"/>
      <w:r w:rsidRPr="000E0BB1">
        <w:rPr>
          <w:b w:val="0"/>
          <w:bCs w:val="0"/>
          <w:sz w:val="18"/>
          <w:szCs w:val="18"/>
          <w:highlight w:val="yellow"/>
        </w:rPr>
        <w:t>ComputerName</w:t>
      </w:r>
      <w:proofErr w:type="spellEnd"/>
      <w:r w:rsidRPr="000E0BB1">
        <w:rPr>
          <w:b w:val="0"/>
          <w:bCs w:val="0"/>
          <w:sz w:val="18"/>
          <w:szCs w:val="18"/>
          <w:highlight w:val="yellow"/>
        </w:rPr>
        <w:t xml:space="preserve"> </w:t>
      </w:r>
      <w:r w:rsidRPr="0047689D">
        <w:rPr>
          <w:sz w:val="18"/>
          <w:szCs w:val="18"/>
          <w:highlight w:val="yellow"/>
        </w:rPr>
        <w:t>acme-v02.api.letsencrypt.org</w:t>
      </w:r>
      <w:r w:rsidRPr="000E0BB1">
        <w:rPr>
          <w:b w:val="0"/>
          <w:bCs w:val="0"/>
          <w:sz w:val="18"/>
          <w:szCs w:val="18"/>
          <w:highlight w:val="yellow"/>
        </w:rPr>
        <w:t xml:space="preserve"> -Port 443</w:t>
      </w:r>
    </w:p>
    <w:p w14:paraId="7F406588" w14:textId="6D86E9BE" w:rsidR="002945CC" w:rsidRDefault="002945CC"/>
    <w:p w14:paraId="7BE74985" w14:textId="77777777" w:rsidR="00F24AF5" w:rsidRDefault="00F24AF5">
      <w:pPr>
        <w:rPr>
          <w:b/>
          <w:bCs/>
          <w:color w:val="2563EB"/>
          <w:sz w:val="26"/>
          <w:szCs w:val="26"/>
        </w:rPr>
      </w:pPr>
      <w:r>
        <w:br w:type="page"/>
      </w:r>
    </w:p>
    <w:p w14:paraId="57330027" w14:textId="75348BE2" w:rsidR="004038F1" w:rsidRDefault="00F9601E" w:rsidP="002945CC">
      <w:pPr>
        <w:pStyle w:val="Titre2"/>
        <w:spacing w:before="300" w:after="150"/>
      </w:pPr>
      <w:bookmarkStart w:id="0" w:name="_Hlk236951117"/>
      <w:r>
        <w:lastRenderedPageBreak/>
        <w:t>3.4</w:t>
      </w:r>
      <w:r w:rsidR="00910A8C">
        <w:t xml:space="preserve"> </w:t>
      </w:r>
      <w:r w:rsidR="004038F1">
        <w:t xml:space="preserve">Validation de </w:t>
      </w:r>
      <w:r w:rsidR="002945CC">
        <w:t>la phase 3</w:t>
      </w:r>
    </w:p>
    <w:tbl>
      <w:tblPr>
        <w:tblStyle w:val="Grilledutableau"/>
        <w:tblW w:w="0" w:type="auto"/>
        <w:tblLook w:val="04A0" w:firstRow="1" w:lastRow="0" w:firstColumn="1" w:lastColumn="0" w:noHBand="0" w:noVBand="1"/>
      </w:tblPr>
      <w:tblGrid>
        <w:gridCol w:w="4421"/>
        <w:gridCol w:w="4956"/>
        <w:gridCol w:w="653"/>
      </w:tblGrid>
      <w:tr w:rsidR="00D91381" w14:paraId="2B74C44F" w14:textId="77777777" w:rsidTr="00D91381">
        <w:trPr>
          <w:gridAfter w:val="1"/>
          <w:wAfter w:w="693" w:type="dxa"/>
        </w:trPr>
        <w:tc>
          <w:tcPr>
            <w:tcW w:w="4421" w:type="dxa"/>
          </w:tcPr>
          <w:bookmarkEnd w:id="0"/>
          <w:p w14:paraId="4C700EFB" w14:textId="4F330872" w:rsidR="00D91381" w:rsidRDefault="00D91381" w:rsidP="00C576AD">
            <w:pPr>
              <w:spacing w:after="80"/>
            </w:pPr>
            <w:r w:rsidRPr="00456A6C">
              <w:rPr>
                <w:noProof/>
              </w:rPr>
              <w:drawing>
                <wp:inline distT="0" distB="0" distL="0" distR="0" wp14:anchorId="73D7E6E9" wp14:editId="47BFEDFD">
                  <wp:extent cx="2202511" cy="2649142"/>
                  <wp:effectExtent l="19050" t="19050" r="26670" b="1841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14713" cy="2663818"/>
                          </a:xfrm>
                          <a:prstGeom prst="rect">
                            <a:avLst/>
                          </a:prstGeom>
                          <a:ln>
                            <a:solidFill>
                              <a:schemeClr val="accent1"/>
                            </a:solidFill>
                          </a:ln>
                        </pic:spPr>
                      </pic:pic>
                    </a:graphicData>
                  </a:graphic>
                </wp:inline>
              </w:drawing>
            </w:r>
          </w:p>
        </w:tc>
        <w:tc>
          <w:tcPr>
            <w:tcW w:w="4916" w:type="dxa"/>
          </w:tcPr>
          <w:p w14:paraId="01FB944B" w14:textId="1BA8F7AE" w:rsidR="00D91381" w:rsidRDefault="00D91381" w:rsidP="00C576AD">
            <w:pPr>
              <w:spacing w:after="80"/>
            </w:pPr>
            <w:r w:rsidRPr="00456A6C">
              <w:rPr>
                <w:noProof/>
              </w:rPr>
              <w:drawing>
                <wp:inline distT="0" distB="0" distL="0" distR="0" wp14:anchorId="7CC89F77" wp14:editId="3B246A9B">
                  <wp:extent cx="2977005" cy="2668491"/>
                  <wp:effectExtent l="19050" t="19050" r="13970" b="1778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90184" cy="2680304"/>
                          </a:xfrm>
                          <a:prstGeom prst="rect">
                            <a:avLst/>
                          </a:prstGeom>
                          <a:ln>
                            <a:solidFill>
                              <a:schemeClr val="accent1"/>
                            </a:solidFill>
                          </a:ln>
                        </pic:spPr>
                      </pic:pic>
                    </a:graphicData>
                  </a:graphic>
                </wp:inline>
              </w:drawing>
            </w:r>
          </w:p>
        </w:tc>
      </w:tr>
      <w:tr w:rsidR="00D91381" w14:paraId="2E93EDB0" w14:textId="77777777" w:rsidTr="00D91381">
        <w:trPr>
          <w:gridAfter w:val="1"/>
          <w:wAfter w:w="693" w:type="dxa"/>
        </w:trPr>
        <w:tc>
          <w:tcPr>
            <w:tcW w:w="4421" w:type="dxa"/>
          </w:tcPr>
          <w:p w14:paraId="399BD3FB" w14:textId="2A61994D" w:rsidR="00D91381" w:rsidRDefault="00D91381" w:rsidP="00C576AD">
            <w:pPr>
              <w:spacing w:after="80"/>
            </w:pPr>
            <w:r w:rsidRPr="00456A6C">
              <w:rPr>
                <w:noProof/>
              </w:rPr>
              <w:drawing>
                <wp:inline distT="0" distB="0" distL="0" distR="0" wp14:anchorId="7D42F882" wp14:editId="3ED8FA33">
                  <wp:extent cx="2627906" cy="2421129"/>
                  <wp:effectExtent l="19050" t="19050" r="20320" b="1778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44337" cy="2436267"/>
                          </a:xfrm>
                          <a:prstGeom prst="rect">
                            <a:avLst/>
                          </a:prstGeom>
                          <a:ln>
                            <a:solidFill>
                              <a:schemeClr val="accent1"/>
                            </a:solidFill>
                          </a:ln>
                        </pic:spPr>
                      </pic:pic>
                    </a:graphicData>
                  </a:graphic>
                </wp:inline>
              </w:drawing>
            </w:r>
          </w:p>
        </w:tc>
        <w:tc>
          <w:tcPr>
            <w:tcW w:w="4916" w:type="dxa"/>
          </w:tcPr>
          <w:p w14:paraId="38ADAEE9" w14:textId="7D299A9E" w:rsidR="00D91381" w:rsidRDefault="00D91381" w:rsidP="009672F1">
            <w:pPr>
              <w:tabs>
                <w:tab w:val="left" w:pos="1283"/>
              </w:tabs>
            </w:pPr>
            <w:r w:rsidRPr="009672F1">
              <w:rPr>
                <w:noProof/>
              </w:rPr>
              <w:drawing>
                <wp:inline distT="0" distB="0" distL="0" distR="0" wp14:anchorId="527ED3CF" wp14:editId="088E5616">
                  <wp:extent cx="2911834" cy="1780348"/>
                  <wp:effectExtent l="19050" t="19050" r="22225" b="1079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19148" cy="1784820"/>
                          </a:xfrm>
                          <a:prstGeom prst="rect">
                            <a:avLst/>
                          </a:prstGeom>
                          <a:ln>
                            <a:solidFill>
                              <a:schemeClr val="accent1"/>
                            </a:solidFill>
                          </a:ln>
                        </pic:spPr>
                      </pic:pic>
                    </a:graphicData>
                  </a:graphic>
                </wp:inline>
              </w:drawing>
            </w:r>
          </w:p>
          <w:p w14:paraId="2A202764" w14:textId="5CF9381C" w:rsidR="00D91381" w:rsidRPr="009E6203" w:rsidRDefault="009E6203" w:rsidP="009672F1">
            <w:pPr>
              <w:tabs>
                <w:tab w:val="left" w:pos="1283"/>
              </w:tabs>
            </w:pPr>
            <w:r>
              <w:t>Dans Advanced, c</w:t>
            </w:r>
            <w:r w:rsidRPr="009E6203">
              <w:t>ocher « </w:t>
            </w:r>
            <w:r w:rsidRPr="009E6203">
              <w:rPr>
                <w:b/>
                <w:bCs/>
              </w:rPr>
              <w:t>Use</w:t>
            </w:r>
            <w:r>
              <w:t xml:space="preserve"> </w:t>
            </w:r>
            <w:proofErr w:type="spellStart"/>
            <w:r w:rsidR="004A5CC9" w:rsidRPr="009E6203">
              <w:rPr>
                <w:b/>
                <w:bCs/>
              </w:rPr>
              <w:t>S</w:t>
            </w:r>
            <w:r w:rsidR="00D91381" w:rsidRPr="009E6203">
              <w:rPr>
                <w:b/>
                <w:bCs/>
              </w:rPr>
              <w:t>taging</w:t>
            </w:r>
            <w:proofErr w:type="spellEnd"/>
            <w:r w:rsidR="00D91381" w:rsidRPr="009E6203">
              <w:rPr>
                <w:b/>
                <w:bCs/>
              </w:rPr>
              <w:t xml:space="preserve"> </w:t>
            </w:r>
            <w:r w:rsidR="004A5CC9" w:rsidRPr="009E6203">
              <w:rPr>
                <w:b/>
                <w:bCs/>
              </w:rPr>
              <w:t>Mode</w:t>
            </w:r>
            <w:r w:rsidRPr="009E6203">
              <w:t xml:space="preserve"> » pour ne pas avoir le mode </w:t>
            </w:r>
            <w:r w:rsidR="00D91381" w:rsidRPr="009E6203">
              <w:t>production</w:t>
            </w:r>
          </w:p>
        </w:tc>
      </w:tr>
      <w:tr w:rsidR="00D91381" w14:paraId="6C2836A9" w14:textId="77777777" w:rsidTr="00D91381">
        <w:trPr>
          <w:trHeight w:val="683"/>
        </w:trPr>
        <w:tc>
          <w:tcPr>
            <w:tcW w:w="4421" w:type="dxa"/>
          </w:tcPr>
          <w:p w14:paraId="0E531198" w14:textId="6D7EF14D" w:rsidR="00D91381" w:rsidRPr="00B9356D" w:rsidRDefault="00D91381" w:rsidP="00C576AD">
            <w:pPr>
              <w:spacing w:after="80"/>
            </w:pPr>
            <w:r w:rsidRPr="00D91381">
              <w:rPr>
                <w:noProof/>
              </w:rPr>
              <w:drawing>
                <wp:inline distT="0" distB="0" distL="0" distR="0" wp14:anchorId="39FC13BB" wp14:editId="3831FB48">
                  <wp:extent cx="1148963" cy="1564134"/>
                  <wp:effectExtent l="19050" t="19050" r="13335" b="1714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58336" cy="1576894"/>
                          </a:xfrm>
                          <a:prstGeom prst="rect">
                            <a:avLst/>
                          </a:prstGeom>
                          <a:ln>
                            <a:solidFill>
                              <a:schemeClr val="accent1"/>
                            </a:solidFill>
                          </a:ln>
                        </pic:spPr>
                      </pic:pic>
                    </a:graphicData>
                  </a:graphic>
                </wp:inline>
              </w:drawing>
            </w:r>
          </w:p>
        </w:tc>
        <w:tc>
          <w:tcPr>
            <w:tcW w:w="5609" w:type="dxa"/>
            <w:gridSpan w:val="2"/>
          </w:tcPr>
          <w:p w14:paraId="54E83AE5" w14:textId="4A6135A0" w:rsidR="00D91381" w:rsidRPr="00B9356D" w:rsidRDefault="00D91381" w:rsidP="00C576AD">
            <w:pPr>
              <w:spacing w:after="80"/>
            </w:pPr>
          </w:p>
        </w:tc>
      </w:tr>
    </w:tbl>
    <w:p w14:paraId="1C3EBA70" w14:textId="72A06E52" w:rsidR="00456A6C" w:rsidRDefault="009672F1" w:rsidP="00C576AD">
      <w:pPr>
        <w:spacing w:after="80"/>
      </w:pPr>
      <w:r w:rsidRPr="00A84817">
        <w:rPr>
          <w:noProof/>
        </w:rPr>
        <w:drawing>
          <wp:inline distT="0" distB="0" distL="0" distR="0" wp14:anchorId="0FB54098" wp14:editId="230F0093">
            <wp:extent cx="6375400" cy="814070"/>
            <wp:effectExtent l="19050" t="19050" r="25400" b="2413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75400" cy="814070"/>
                    </a:xfrm>
                    <a:prstGeom prst="rect">
                      <a:avLst/>
                    </a:prstGeom>
                    <a:ln>
                      <a:solidFill>
                        <a:schemeClr val="accent1"/>
                      </a:solidFill>
                    </a:ln>
                  </pic:spPr>
                </pic:pic>
              </a:graphicData>
            </a:graphic>
          </wp:inline>
        </w:drawing>
      </w:r>
    </w:p>
    <w:p w14:paraId="690FBA83" w14:textId="38BFA26F" w:rsidR="00A84817" w:rsidRDefault="00A84817" w:rsidP="00C576AD">
      <w:pPr>
        <w:spacing w:after="80"/>
      </w:pPr>
    </w:p>
    <w:tbl>
      <w:tblPr>
        <w:tblStyle w:val="Grilledutableau"/>
        <w:tblW w:w="0" w:type="auto"/>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Look w:val="04A0" w:firstRow="1" w:lastRow="0" w:firstColumn="1" w:lastColumn="0" w:noHBand="0" w:noVBand="1"/>
      </w:tblPr>
      <w:tblGrid>
        <w:gridCol w:w="10030"/>
      </w:tblGrid>
      <w:tr w:rsidR="009E5B4D" w:rsidRPr="009E5B4D" w14:paraId="770E5881" w14:textId="77777777" w:rsidTr="00955CBE">
        <w:tc>
          <w:tcPr>
            <w:tcW w:w="10030" w:type="dxa"/>
            <w:shd w:val="clear" w:color="auto" w:fill="D9F2D0" w:themeFill="accent6" w:themeFillTint="33"/>
          </w:tcPr>
          <w:p w14:paraId="2D6FFC68" w14:textId="77777777" w:rsidR="00B9356D" w:rsidRPr="00955CBE" w:rsidRDefault="00B9356D" w:rsidP="00403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3A7C22" w:themeColor="accent6" w:themeShade="BF"/>
                <w:sz w:val="18"/>
                <w:szCs w:val="18"/>
              </w:rPr>
            </w:pPr>
            <w:r w:rsidRPr="00955CBE">
              <w:rPr>
                <w:rFonts w:ascii="var(--font-mono)" w:eastAsia="Times New Roman" w:hAnsi="var(--font-mono)" w:cs="Courier New"/>
                <w:color w:val="3A7C22" w:themeColor="accent6" w:themeShade="BF"/>
                <w:sz w:val="18"/>
                <w:szCs w:val="18"/>
              </w:rPr>
              <w:t xml:space="preserve">OVH DNS </w:t>
            </w:r>
            <w:proofErr w:type="gramStart"/>
            <w:r w:rsidRPr="00955CBE">
              <w:rPr>
                <w:rFonts w:ascii="var(--font-mono)" w:eastAsia="Times New Roman" w:hAnsi="var(--font-mono)" w:cs="Courier New"/>
                <w:color w:val="3A7C22" w:themeColor="accent6" w:themeShade="BF"/>
                <w:sz w:val="18"/>
                <w:szCs w:val="18"/>
              </w:rPr>
              <w:t>API ::</w:t>
            </w:r>
            <w:proofErr w:type="gramEnd"/>
            <w:r w:rsidRPr="00955CBE">
              <w:rPr>
                <w:rFonts w:ascii="var(--font-mono)" w:eastAsia="Times New Roman" w:hAnsi="var(--font-mono)" w:cs="Courier New"/>
                <w:color w:val="3A7C22" w:themeColor="accent6" w:themeShade="BF"/>
                <w:sz w:val="18"/>
                <w:szCs w:val="18"/>
              </w:rPr>
              <w:t xml:space="preserve"> DNS record "_acme-challenge-test.dns-test-poc.optimedit.eu" </w:t>
            </w:r>
            <w:proofErr w:type="spellStart"/>
            <w:r w:rsidRPr="00955CBE">
              <w:rPr>
                <w:rFonts w:ascii="var(--font-mono)" w:eastAsia="Times New Roman" w:hAnsi="var(--font-mono)" w:cs="Courier New"/>
                <w:b/>
                <w:bCs/>
                <w:color w:val="3A7C22" w:themeColor="accent6" w:themeShade="BF"/>
                <w:sz w:val="18"/>
                <w:szCs w:val="18"/>
              </w:rPr>
              <w:t>added</w:t>
            </w:r>
            <w:proofErr w:type="spellEnd"/>
            <w:r w:rsidRPr="00955CBE">
              <w:rPr>
                <w:rFonts w:ascii="var(--font-mono)" w:eastAsia="Times New Roman" w:hAnsi="var(--font-mono)" w:cs="Courier New"/>
                <w:color w:val="3A7C22" w:themeColor="accent6" w:themeShade="BF"/>
                <w:sz w:val="18"/>
                <w:szCs w:val="18"/>
              </w:rPr>
              <w:t>. OVH id : 5428000522</w:t>
            </w:r>
          </w:p>
          <w:p w14:paraId="191934E1" w14:textId="35167864" w:rsidR="00B9356D" w:rsidRPr="009E5B4D" w:rsidRDefault="00B9356D" w:rsidP="004038F1">
            <w:pPr>
              <w:spacing w:before="100" w:beforeAutospacing="1" w:after="100" w:afterAutospacing="1"/>
              <w:jc w:val="both"/>
              <w:rPr>
                <w:rFonts w:ascii="Times New Roman" w:eastAsia="Times New Roman" w:hAnsi="Times New Roman" w:cs="Times New Roman"/>
                <w:color w:val="00B050"/>
                <w:sz w:val="24"/>
                <w:szCs w:val="24"/>
              </w:rPr>
            </w:pPr>
            <w:r w:rsidRPr="00955CBE">
              <w:rPr>
                <w:rFonts w:ascii="Times New Roman" w:eastAsia="Times New Roman" w:hAnsi="Times New Roman" w:cs="Times New Roman"/>
                <w:color w:val="3A7C22" w:themeColor="accent6" w:themeShade="BF"/>
                <w:sz w:val="18"/>
                <w:szCs w:val="18"/>
              </w:rPr>
              <w:t xml:space="preserve">Le </w:t>
            </w:r>
            <w:proofErr w:type="spellStart"/>
            <w:r w:rsidRPr="00955CBE">
              <w:rPr>
                <w:rFonts w:ascii="Times New Roman" w:eastAsia="Times New Roman" w:hAnsi="Times New Roman" w:cs="Times New Roman"/>
                <w:color w:val="3A7C22" w:themeColor="accent6" w:themeShade="BF"/>
                <w:sz w:val="18"/>
                <w:szCs w:val="18"/>
              </w:rPr>
              <w:t>credential</w:t>
            </w:r>
            <w:proofErr w:type="spellEnd"/>
            <w:r w:rsidRPr="00955CBE">
              <w:rPr>
                <w:rFonts w:ascii="Times New Roman" w:eastAsia="Times New Roman" w:hAnsi="Times New Roman" w:cs="Times New Roman"/>
                <w:color w:val="3A7C22" w:themeColor="accent6" w:themeShade="BF"/>
                <w:sz w:val="18"/>
                <w:szCs w:val="18"/>
              </w:rPr>
              <w:t xml:space="preserve"> OVH est </w:t>
            </w:r>
            <w:r w:rsidRPr="00955CBE">
              <w:rPr>
                <w:rFonts w:ascii="Times New Roman" w:eastAsia="Times New Roman" w:hAnsi="Times New Roman" w:cs="Times New Roman"/>
                <w:b/>
                <w:bCs/>
                <w:color w:val="3A7C22" w:themeColor="accent6" w:themeShade="BF"/>
                <w:sz w:val="18"/>
                <w:szCs w:val="18"/>
              </w:rPr>
              <w:t>validé</w:t>
            </w:r>
            <w:r w:rsidRPr="00955CBE">
              <w:rPr>
                <w:rFonts w:ascii="Times New Roman" w:eastAsia="Times New Roman" w:hAnsi="Times New Roman" w:cs="Times New Roman"/>
                <w:color w:val="3A7C22" w:themeColor="accent6" w:themeShade="BF"/>
                <w:sz w:val="18"/>
                <w:szCs w:val="18"/>
              </w:rPr>
              <w:t xml:space="preserve"> — authentification réussie, droits corrects, création d'enregistrement TXT confirmée avec un vrai ID retourné par l'API OVH. Toute la chaîne (Hub → réseau → OVH) fonctionne.</w:t>
            </w:r>
          </w:p>
        </w:tc>
      </w:tr>
    </w:tbl>
    <w:p w14:paraId="6DE8EB83" w14:textId="6160B122" w:rsidR="00CB6AC0" w:rsidRPr="00E93F3B" w:rsidRDefault="00753FAA" w:rsidP="00E93F3B">
      <w:pPr>
        <w:pStyle w:val="Titre2"/>
        <w:spacing w:before="300" w:after="150"/>
      </w:pPr>
      <w:r>
        <w:lastRenderedPageBreak/>
        <w:t xml:space="preserve">3.5. </w:t>
      </w:r>
      <w:r w:rsidR="00CB6AC0" w:rsidRPr="00E93F3B">
        <w:t xml:space="preserve">Si erreur </w:t>
      </w:r>
      <w:r w:rsidR="009D68C1" w:rsidRPr="00E93F3B">
        <w:t xml:space="preserve">ACME </w:t>
      </w:r>
      <w:proofErr w:type="spellStart"/>
      <w:r w:rsidR="009D68C1" w:rsidRPr="00E93F3B">
        <w:t>account</w:t>
      </w:r>
      <w:proofErr w:type="spellEnd"/>
    </w:p>
    <w:p w14:paraId="32C9E76C" w14:textId="4B4D9EF4" w:rsidR="001C1683" w:rsidRPr="00F070AD" w:rsidRDefault="001C1683" w:rsidP="00F070AD">
      <w:pPr>
        <w:spacing w:before="100" w:beforeAutospacing="1" w:after="100" w:afterAutospacing="1"/>
        <w:outlineLvl w:val="2"/>
        <w:rPr>
          <w:rFonts w:ascii="Times New Roman" w:eastAsia="Times New Roman" w:hAnsi="Times New Roman" w:cs="Times New Roman"/>
          <w:b/>
          <w:bCs/>
          <w:sz w:val="20"/>
          <w:szCs w:val="20"/>
        </w:rPr>
      </w:pPr>
      <w:r w:rsidRPr="00F070AD">
        <w:rPr>
          <w:rFonts w:ascii="Times New Roman" w:eastAsia="Times New Roman" w:hAnsi="Times New Roman" w:cs="Times New Roman"/>
          <w:sz w:val="20"/>
          <w:szCs w:val="20"/>
        </w:rPr>
        <w:t>[</w:t>
      </w:r>
      <w:r w:rsidRPr="00F070AD">
        <w:rPr>
          <w:sz w:val="18"/>
          <w:szCs w:val="18"/>
        </w:rPr>
        <w:t xml:space="preserve">ERR] </w:t>
      </w:r>
      <w:proofErr w:type="spellStart"/>
      <w:r w:rsidRPr="00F070AD">
        <w:rPr>
          <w:sz w:val="18"/>
          <w:szCs w:val="18"/>
        </w:rPr>
        <w:t>Failed</w:t>
      </w:r>
      <w:proofErr w:type="spellEnd"/>
      <w:r w:rsidRPr="00F070AD">
        <w:rPr>
          <w:sz w:val="18"/>
          <w:szCs w:val="18"/>
        </w:rPr>
        <w:t xml:space="preserve"> to match ACME </w:t>
      </w:r>
      <w:proofErr w:type="spellStart"/>
      <w:r w:rsidRPr="00F070AD">
        <w:rPr>
          <w:sz w:val="18"/>
          <w:szCs w:val="18"/>
        </w:rPr>
        <w:t>account</w:t>
      </w:r>
      <w:proofErr w:type="spellEnd"/>
      <w:r w:rsidRPr="00F070AD">
        <w:rPr>
          <w:sz w:val="18"/>
          <w:szCs w:val="18"/>
        </w:rPr>
        <w:t xml:space="preserve"> for </w:t>
      </w:r>
      <w:proofErr w:type="spellStart"/>
      <w:r w:rsidRPr="00F070AD">
        <w:rPr>
          <w:sz w:val="18"/>
          <w:szCs w:val="18"/>
        </w:rPr>
        <w:t>managed</w:t>
      </w:r>
      <w:proofErr w:type="spellEnd"/>
      <w:r w:rsidRPr="00F070AD">
        <w:rPr>
          <w:sz w:val="18"/>
          <w:szCs w:val="18"/>
        </w:rPr>
        <w:t xml:space="preserve"> </w:t>
      </w:r>
      <w:proofErr w:type="spellStart"/>
      <w:r w:rsidRPr="00F070AD">
        <w:rPr>
          <w:sz w:val="18"/>
          <w:szCs w:val="18"/>
        </w:rPr>
        <w:t>certificate</w:t>
      </w:r>
      <w:proofErr w:type="spellEnd"/>
      <w:r w:rsidRPr="00F070AD">
        <w:rPr>
          <w:sz w:val="18"/>
          <w:szCs w:val="18"/>
        </w:rPr>
        <w:t xml:space="preserve">. </w:t>
      </w:r>
      <w:proofErr w:type="spellStart"/>
      <w:r w:rsidRPr="00F070AD">
        <w:rPr>
          <w:sz w:val="18"/>
          <w:szCs w:val="18"/>
        </w:rPr>
        <w:t>Cannot</w:t>
      </w:r>
      <w:proofErr w:type="spellEnd"/>
      <w:r w:rsidRPr="00F070AD">
        <w:rPr>
          <w:sz w:val="18"/>
          <w:szCs w:val="18"/>
        </w:rPr>
        <w:t xml:space="preserve"> continue </w:t>
      </w:r>
      <w:proofErr w:type="spellStart"/>
      <w:r w:rsidRPr="00F070AD">
        <w:rPr>
          <w:sz w:val="18"/>
          <w:szCs w:val="18"/>
        </w:rPr>
        <w:t>request</w:t>
      </w:r>
      <w:proofErr w:type="spellEnd"/>
      <w:r w:rsidRPr="00F070AD">
        <w:rPr>
          <w:sz w:val="18"/>
          <w:szCs w:val="18"/>
        </w:rPr>
        <w:t xml:space="preserve">. :: </w:t>
      </w:r>
      <w:proofErr w:type="spellStart"/>
      <w:r w:rsidRPr="00F070AD">
        <w:rPr>
          <w:sz w:val="18"/>
          <w:szCs w:val="18"/>
        </w:rPr>
        <w:t>dns</w:t>
      </w:r>
      <w:proofErr w:type="spellEnd"/>
      <w:r w:rsidRPr="00F070AD">
        <w:rPr>
          <w:sz w:val="18"/>
          <w:szCs w:val="18"/>
        </w:rPr>
        <w:t>-test-</w:t>
      </w:r>
      <w:proofErr w:type="spellStart"/>
      <w:r w:rsidRPr="00F070AD">
        <w:rPr>
          <w:sz w:val="18"/>
          <w:szCs w:val="18"/>
        </w:rPr>
        <w:t>poc</w:t>
      </w:r>
      <w:proofErr w:type="spellEnd"/>
      <w:r w:rsidRPr="00F070AD">
        <w:rPr>
          <w:sz w:val="18"/>
          <w:szCs w:val="18"/>
        </w:rPr>
        <w:t xml:space="preserve"> </w:t>
      </w:r>
      <w:proofErr w:type="gramStart"/>
      <w:r w:rsidRPr="00F070AD">
        <w:rPr>
          <w:sz w:val="18"/>
          <w:szCs w:val="18"/>
        </w:rPr>
        <w:t>CA:</w:t>
      </w:r>
      <w:proofErr w:type="gramEnd"/>
      <w:r w:rsidRPr="00F070AD">
        <w:rPr>
          <w:sz w:val="18"/>
          <w:szCs w:val="18"/>
        </w:rPr>
        <w:t xml:space="preserve"> letsencrypt.org</w:t>
      </w:r>
      <w:r w:rsidRPr="00F070AD">
        <w:rPr>
          <w:rFonts w:ascii="Times New Roman" w:eastAsia="Times New Roman" w:hAnsi="Times New Roman" w:cs="Times New Roman"/>
          <w:b/>
          <w:bCs/>
          <w:sz w:val="20"/>
          <w:szCs w:val="20"/>
        </w:rPr>
        <w:t xml:space="preserve"> </w:t>
      </w:r>
    </w:p>
    <w:tbl>
      <w:tblPr>
        <w:tblStyle w:val="Grilledutableau"/>
        <w:tblW w:w="0" w:type="auto"/>
        <w:tblLook w:val="04A0" w:firstRow="1" w:lastRow="0" w:firstColumn="1" w:lastColumn="0" w:noHBand="0" w:noVBand="1"/>
      </w:tblPr>
      <w:tblGrid>
        <w:gridCol w:w="10030"/>
      </w:tblGrid>
      <w:tr w:rsidR="009672F1" w14:paraId="36E03088" w14:textId="77777777" w:rsidTr="009672F1">
        <w:tc>
          <w:tcPr>
            <w:tcW w:w="10030" w:type="dxa"/>
          </w:tcPr>
          <w:p w14:paraId="2D2C7F62" w14:textId="329E1CF7" w:rsidR="009672F1" w:rsidRPr="009672F1" w:rsidRDefault="00BB1665" w:rsidP="009672F1">
            <w:pPr>
              <w:spacing w:before="100" w:beforeAutospacing="1" w:after="100" w:afterAutospacing="1"/>
              <w:outlineLvl w:val="2"/>
              <w:rPr>
                <w:rFonts w:ascii="Times New Roman" w:eastAsia="Times New Roman" w:hAnsi="Times New Roman" w:cs="Times New Roman"/>
                <w:b/>
                <w:bCs/>
                <w:sz w:val="20"/>
                <w:szCs w:val="20"/>
              </w:rPr>
            </w:pPr>
            <w:r w:rsidRPr="00F24AF5">
              <w:rPr>
                <w:rFonts w:ascii="Times New Roman" w:eastAsia="Times New Roman" w:hAnsi="Times New Roman" w:cs="Times New Roman"/>
                <w:b/>
                <w:bCs/>
                <w:sz w:val="20"/>
                <w:szCs w:val="20"/>
              </w:rPr>
              <w:t>Enregistrer</w:t>
            </w:r>
            <w:r w:rsidR="009672F1" w:rsidRPr="009672F1">
              <w:rPr>
                <w:rFonts w:ascii="Times New Roman" w:eastAsia="Times New Roman" w:hAnsi="Times New Roman" w:cs="Times New Roman"/>
                <w:b/>
                <w:bCs/>
                <w:sz w:val="20"/>
                <w:szCs w:val="20"/>
              </w:rPr>
              <w:t xml:space="preserve"> le compte ACME</w:t>
            </w:r>
            <w:r w:rsidR="008B5D20">
              <w:rPr>
                <w:rFonts w:ascii="Times New Roman" w:eastAsia="Times New Roman" w:hAnsi="Times New Roman" w:cs="Times New Roman"/>
                <w:b/>
                <w:bCs/>
                <w:sz w:val="20"/>
                <w:szCs w:val="20"/>
              </w:rPr>
              <w:t xml:space="preserve"> (un compte </w:t>
            </w:r>
            <w:proofErr w:type="spellStart"/>
            <w:r w:rsidR="008B5D20">
              <w:rPr>
                <w:rFonts w:ascii="Times New Roman" w:eastAsia="Times New Roman" w:hAnsi="Times New Roman" w:cs="Times New Roman"/>
                <w:b/>
                <w:bCs/>
                <w:sz w:val="20"/>
                <w:szCs w:val="20"/>
              </w:rPr>
              <w:t>Staging</w:t>
            </w:r>
            <w:proofErr w:type="spellEnd"/>
            <w:r w:rsidR="008B5D20">
              <w:rPr>
                <w:rFonts w:ascii="Times New Roman" w:eastAsia="Times New Roman" w:hAnsi="Times New Roman" w:cs="Times New Roman"/>
                <w:b/>
                <w:bCs/>
                <w:sz w:val="20"/>
                <w:szCs w:val="20"/>
              </w:rPr>
              <w:t xml:space="preserve"> pour test et un de production)</w:t>
            </w:r>
          </w:p>
          <w:p w14:paraId="1F1F8FAC" w14:textId="77777777" w:rsidR="009672F1" w:rsidRPr="009672F1" w:rsidRDefault="009672F1" w:rsidP="009672F1">
            <w:pPr>
              <w:numPr>
                <w:ilvl w:val="0"/>
                <w:numId w:val="6"/>
              </w:numPr>
              <w:spacing w:before="100" w:beforeAutospacing="1" w:after="100" w:afterAutospacing="1"/>
              <w:rPr>
                <w:rFonts w:ascii="Times New Roman" w:eastAsia="Times New Roman" w:hAnsi="Times New Roman" w:cs="Times New Roman"/>
                <w:sz w:val="20"/>
                <w:szCs w:val="20"/>
              </w:rPr>
            </w:pPr>
            <w:r w:rsidRPr="009672F1">
              <w:rPr>
                <w:rFonts w:ascii="Times New Roman" w:eastAsia="Times New Roman" w:hAnsi="Times New Roman" w:cs="Times New Roman"/>
                <w:sz w:val="20"/>
                <w:szCs w:val="20"/>
              </w:rPr>
              <w:t xml:space="preserve">Dans le Hub → </w:t>
            </w:r>
            <w:r w:rsidRPr="009672F1">
              <w:rPr>
                <w:rFonts w:ascii="Times New Roman" w:eastAsia="Times New Roman" w:hAnsi="Times New Roman" w:cs="Times New Roman"/>
                <w:b/>
                <w:bCs/>
                <w:sz w:val="20"/>
                <w:szCs w:val="20"/>
              </w:rPr>
              <w:t xml:space="preserve">Settings → </w:t>
            </w:r>
            <w:proofErr w:type="spellStart"/>
            <w:r w:rsidRPr="009672F1">
              <w:rPr>
                <w:rFonts w:ascii="Times New Roman" w:eastAsia="Times New Roman" w:hAnsi="Times New Roman" w:cs="Times New Roman"/>
                <w:b/>
                <w:bCs/>
                <w:sz w:val="20"/>
                <w:szCs w:val="20"/>
              </w:rPr>
              <w:t>Certificate</w:t>
            </w:r>
            <w:proofErr w:type="spellEnd"/>
            <w:r w:rsidRPr="009672F1">
              <w:rPr>
                <w:rFonts w:ascii="Times New Roman" w:eastAsia="Times New Roman" w:hAnsi="Times New Roman" w:cs="Times New Roman"/>
                <w:b/>
                <w:bCs/>
                <w:sz w:val="20"/>
                <w:szCs w:val="20"/>
              </w:rPr>
              <w:t xml:space="preserve"> </w:t>
            </w:r>
            <w:proofErr w:type="spellStart"/>
            <w:r w:rsidRPr="009672F1">
              <w:rPr>
                <w:rFonts w:ascii="Times New Roman" w:eastAsia="Times New Roman" w:hAnsi="Times New Roman" w:cs="Times New Roman"/>
                <w:b/>
                <w:bCs/>
                <w:sz w:val="20"/>
                <w:szCs w:val="20"/>
              </w:rPr>
              <w:t>Authorities</w:t>
            </w:r>
            <w:proofErr w:type="spellEnd"/>
            <w:r w:rsidRPr="009672F1">
              <w:rPr>
                <w:rFonts w:ascii="Times New Roman" w:eastAsia="Times New Roman" w:hAnsi="Times New Roman" w:cs="Times New Roman"/>
                <w:sz w:val="20"/>
                <w:szCs w:val="20"/>
              </w:rPr>
              <w:t xml:space="preserve"> </w:t>
            </w:r>
            <w:r w:rsidRPr="009672F1">
              <w:rPr>
                <w:rFonts w:ascii="Times New Roman" w:eastAsia="Times New Roman" w:hAnsi="Times New Roman" w:cs="Times New Roman"/>
                <w:i/>
                <w:iCs/>
                <w:sz w:val="20"/>
                <w:szCs w:val="20"/>
              </w:rPr>
              <w:t>(section vue dans le menu de gauche du Hub — celle avec "</w:t>
            </w:r>
            <w:proofErr w:type="spellStart"/>
            <w:r w:rsidRPr="009672F1">
              <w:rPr>
                <w:rFonts w:ascii="Times New Roman" w:eastAsia="Times New Roman" w:hAnsi="Times New Roman" w:cs="Times New Roman"/>
                <w:i/>
                <w:iCs/>
                <w:sz w:val="20"/>
                <w:szCs w:val="20"/>
              </w:rPr>
              <w:t>Certificate</w:t>
            </w:r>
            <w:proofErr w:type="spellEnd"/>
            <w:r w:rsidRPr="009672F1">
              <w:rPr>
                <w:rFonts w:ascii="Times New Roman" w:eastAsia="Times New Roman" w:hAnsi="Times New Roman" w:cs="Times New Roman"/>
                <w:i/>
                <w:iCs/>
                <w:sz w:val="20"/>
                <w:szCs w:val="20"/>
              </w:rPr>
              <w:t xml:space="preserve"> </w:t>
            </w:r>
            <w:proofErr w:type="spellStart"/>
            <w:r w:rsidRPr="009672F1">
              <w:rPr>
                <w:rFonts w:ascii="Times New Roman" w:eastAsia="Times New Roman" w:hAnsi="Times New Roman" w:cs="Times New Roman"/>
                <w:i/>
                <w:iCs/>
                <w:sz w:val="20"/>
                <w:szCs w:val="20"/>
              </w:rPr>
              <w:t>Authorities</w:t>
            </w:r>
            <w:proofErr w:type="spellEnd"/>
            <w:r w:rsidRPr="009672F1">
              <w:rPr>
                <w:rFonts w:ascii="Times New Roman" w:eastAsia="Times New Roman" w:hAnsi="Times New Roman" w:cs="Times New Roman"/>
                <w:i/>
                <w:iCs/>
                <w:sz w:val="20"/>
                <w:szCs w:val="20"/>
              </w:rPr>
              <w:t>", "</w:t>
            </w:r>
            <w:proofErr w:type="spellStart"/>
            <w:r w:rsidRPr="009672F1">
              <w:rPr>
                <w:rFonts w:ascii="Times New Roman" w:eastAsia="Times New Roman" w:hAnsi="Times New Roman" w:cs="Times New Roman"/>
                <w:i/>
                <w:iCs/>
                <w:sz w:val="20"/>
                <w:szCs w:val="20"/>
              </w:rPr>
              <w:t>Stored</w:t>
            </w:r>
            <w:proofErr w:type="spellEnd"/>
            <w:r w:rsidRPr="009672F1">
              <w:rPr>
                <w:rFonts w:ascii="Times New Roman" w:eastAsia="Times New Roman" w:hAnsi="Times New Roman" w:cs="Times New Roman"/>
                <w:i/>
                <w:iCs/>
                <w:sz w:val="20"/>
                <w:szCs w:val="20"/>
              </w:rPr>
              <w:t xml:space="preserve"> </w:t>
            </w:r>
            <w:proofErr w:type="spellStart"/>
            <w:r w:rsidRPr="009672F1">
              <w:rPr>
                <w:rFonts w:ascii="Times New Roman" w:eastAsia="Times New Roman" w:hAnsi="Times New Roman" w:cs="Times New Roman"/>
                <w:i/>
                <w:iCs/>
                <w:sz w:val="20"/>
                <w:szCs w:val="20"/>
              </w:rPr>
              <w:t>Credentials</w:t>
            </w:r>
            <w:proofErr w:type="spellEnd"/>
            <w:r w:rsidRPr="009672F1">
              <w:rPr>
                <w:rFonts w:ascii="Times New Roman" w:eastAsia="Times New Roman" w:hAnsi="Times New Roman" w:cs="Times New Roman"/>
                <w:i/>
                <w:iCs/>
                <w:sz w:val="20"/>
                <w:szCs w:val="20"/>
              </w:rPr>
              <w:t>", etc.)</w:t>
            </w:r>
            <w:r w:rsidRPr="009672F1">
              <w:rPr>
                <w:rFonts w:ascii="Times New Roman" w:eastAsia="Times New Roman" w:hAnsi="Times New Roman" w:cs="Times New Roman"/>
                <w:sz w:val="20"/>
                <w:szCs w:val="20"/>
              </w:rPr>
              <w:t>.</w:t>
            </w:r>
          </w:p>
          <w:p w14:paraId="18D76E63" w14:textId="77777777" w:rsidR="009672F1" w:rsidRPr="009672F1" w:rsidRDefault="009672F1" w:rsidP="009672F1">
            <w:pPr>
              <w:numPr>
                <w:ilvl w:val="0"/>
                <w:numId w:val="6"/>
              </w:numPr>
              <w:spacing w:before="100" w:beforeAutospacing="1" w:after="100" w:afterAutospacing="1"/>
              <w:rPr>
                <w:rFonts w:ascii="Times New Roman" w:eastAsia="Times New Roman" w:hAnsi="Times New Roman" w:cs="Times New Roman"/>
                <w:sz w:val="20"/>
                <w:szCs w:val="20"/>
              </w:rPr>
            </w:pPr>
            <w:r w:rsidRPr="009672F1">
              <w:rPr>
                <w:rFonts w:ascii="Times New Roman" w:eastAsia="Times New Roman" w:hAnsi="Times New Roman" w:cs="Times New Roman"/>
                <w:sz w:val="20"/>
                <w:szCs w:val="20"/>
              </w:rPr>
              <w:t xml:space="preserve">Cherchez la sous-section </w:t>
            </w:r>
            <w:r w:rsidRPr="009672F1">
              <w:rPr>
                <w:rFonts w:ascii="Times New Roman" w:eastAsia="Times New Roman" w:hAnsi="Times New Roman" w:cs="Times New Roman"/>
                <w:b/>
                <w:bCs/>
                <w:sz w:val="20"/>
                <w:szCs w:val="20"/>
              </w:rPr>
              <w:t xml:space="preserve">ACME </w:t>
            </w:r>
            <w:proofErr w:type="spellStart"/>
            <w:r w:rsidRPr="009672F1">
              <w:rPr>
                <w:rFonts w:ascii="Times New Roman" w:eastAsia="Times New Roman" w:hAnsi="Times New Roman" w:cs="Times New Roman"/>
                <w:b/>
                <w:bCs/>
                <w:sz w:val="20"/>
                <w:szCs w:val="20"/>
              </w:rPr>
              <w:t>Accounts</w:t>
            </w:r>
            <w:proofErr w:type="spellEnd"/>
            <w:r w:rsidRPr="009672F1">
              <w:rPr>
                <w:rFonts w:ascii="Times New Roman" w:eastAsia="Times New Roman" w:hAnsi="Times New Roman" w:cs="Times New Roman"/>
                <w:sz w:val="20"/>
                <w:szCs w:val="20"/>
              </w:rPr>
              <w:t xml:space="preserve"> (parfois un onglet séparé, parfois intégré à la même page).</w:t>
            </w:r>
          </w:p>
          <w:p w14:paraId="1BB28896" w14:textId="77777777" w:rsidR="009672F1" w:rsidRPr="009672F1" w:rsidRDefault="009672F1" w:rsidP="009672F1">
            <w:pPr>
              <w:numPr>
                <w:ilvl w:val="0"/>
                <w:numId w:val="6"/>
              </w:numPr>
              <w:spacing w:before="100" w:beforeAutospacing="1" w:after="100" w:afterAutospacing="1"/>
              <w:rPr>
                <w:rFonts w:ascii="Times New Roman" w:eastAsia="Times New Roman" w:hAnsi="Times New Roman" w:cs="Times New Roman"/>
                <w:sz w:val="20"/>
                <w:szCs w:val="20"/>
              </w:rPr>
            </w:pPr>
            <w:proofErr w:type="spellStart"/>
            <w:r w:rsidRPr="009672F1">
              <w:rPr>
                <w:rFonts w:ascii="Times New Roman" w:eastAsia="Times New Roman" w:hAnsi="Times New Roman" w:cs="Times New Roman"/>
                <w:b/>
                <w:bCs/>
                <w:sz w:val="20"/>
                <w:szCs w:val="20"/>
              </w:rPr>
              <w:t>Add</w:t>
            </w:r>
            <w:proofErr w:type="spellEnd"/>
            <w:r w:rsidRPr="009672F1">
              <w:rPr>
                <w:rFonts w:ascii="Times New Roman" w:eastAsia="Times New Roman" w:hAnsi="Times New Roman" w:cs="Times New Roman"/>
                <w:b/>
                <w:bCs/>
                <w:sz w:val="20"/>
                <w:szCs w:val="20"/>
              </w:rPr>
              <w:t xml:space="preserve"> New </w:t>
            </w:r>
            <w:proofErr w:type="spellStart"/>
            <w:r w:rsidRPr="009672F1">
              <w:rPr>
                <w:rFonts w:ascii="Times New Roman" w:eastAsia="Times New Roman" w:hAnsi="Times New Roman" w:cs="Times New Roman"/>
                <w:b/>
                <w:bCs/>
                <w:sz w:val="20"/>
                <w:szCs w:val="20"/>
              </w:rPr>
              <w:t>Account</w:t>
            </w:r>
            <w:proofErr w:type="spellEnd"/>
            <w:r w:rsidRPr="009672F1">
              <w:rPr>
                <w:rFonts w:ascii="Times New Roman" w:eastAsia="Times New Roman" w:hAnsi="Times New Roman" w:cs="Times New Roman"/>
                <w:sz w:val="20"/>
                <w:szCs w:val="20"/>
              </w:rPr>
              <w:t xml:space="preserve"> (ou équivalent) : </w:t>
            </w:r>
          </w:p>
          <w:p w14:paraId="2B2E93F2" w14:textId="77777777" w:rsidR="009672F1" w:rsidRPr="009672F1" w:rsidRDefault="009672F1" w:rsidP="009672F1">
            <w:pPr>
              <w:numPr>
                <w:ilvl w:val="1"/>
                <w:numId w:val="6"/>
              </w:numPr>
              <w:spacing w:before="100" w:beforeAutospacing="1" w:after="100" w:afterAutospacing="1"/>
              <w:rPr>
                <w:rFonts w:ascii="Times New Roman" w:eastAsia="Times New Roman" w:hAnsi="Times New Roman" w:cs="Times New Roman"/>
                <w:sz w:val="20"/>
                <w:szCs w:val="20"/>
              </w:rPr>
            </w:pPr>
            <w:proofErr w:type="spellStart"/>
            <w:r w:rsidRPr="009672F1">
              <w:rPr>
                <w:rFonts w:ascii="Times New Roman" w:eastAsia="Times New Roman" w:hAnsi="Times New Roman" w:cs="Times New Roman"/>
                <w:b/>
                <w:bCs/>
                <w:sz w:val="20"/>
                <w:szCs w:val="20"/>
              </w:rPr>
              <w:t>Certificate</w:t>
            </w:r>
            <w:proofErr w:type="spellEnd"/>
            <w:r w:rsidRPr="009672F1">
              <w:rPr>
                <w:rFonts w:ascii="Times New Roman" w:eastAsia="Times New Roman" w:hAnsi="Times New Roman" w:cs="Times New Roman"/>
                <w:b/>
                <w:bCs/>
                <w:sz w:val="20"/>
                <w:szCs w:val="20"/>
              </w:rPr>
              <w:t xml:space="preserve"> </w:t>
            </w:r>
            <w:proofErr w:type="spellStart"/>
            <w:r w:rsidRPr="009672F1">
              <w:rPr>
                <w:rFonts w:ascii="Times New Roman" w:eastAsia="Times New Roman" w:hAnsi="Times New Roman" w:cs="Times New Roman"/>
                <w:b/>
                <w:bCs/>
                <w:sz w:val="20"/>
                <w:szCs w:val="20"/>
              </w:rPr>
              <w:t>Authority</w:t>
            </w:r>
            <w:proofErr w:type="spellEnd"/>
            <w:r w:rsidRPr="009672F1">
              <w:rPr>
                <w:rFonts w:ascii="Times New Roman" w:eastAsia="Times New Roman" w:hAnsi="Times New Roman" w:cs="Times New Roman"/>
                <w:sz w:val="20"/>
                <w:szCs w:val="20"/>
              </w:rPr>
              <w:t xml:space="preserve"> : </w:t>
            </w:r>
            <w:proofErr w:type="spellStart"/>
            <w:r w:rsidRPr="009672F1">
              <w:rPr>
                <w:rFonts w:ascii="Times New Roman" w:eastAsia="Times New Roman" w:hAnsi="Times New Roman" w:cs="Times New Roman"/>
                <w:sz w:val="20"/>
                <w:szCs w:val="20"/>
              </w:rPr>
              <w:t>Let's</w:t>
            </w:r>
            <w:proofErr w:type="spellEnd"/>
            <w:r w:rsidRPr="009672F1">
              <w:rPr>
                <w:rFonts w:ascii="Times New Roman" w:eastAsia="Times New Roman" w:hAnsi="Times New Roman" w:cs="Times New Roman"/>
                <w:sz w:val="20"/>
                <w:szCs w:val="20"/>
              </w:rPr>
              <w:t xml:space="preserve"> </w:t>
            </w:r>
            <w:proofErr w:type="spellStart"/>
            <w:r w:rsidRPr="009672F1">
              <w:rPr>
                <w:rFonts w:ascii="Times New Roman" w:eastAsia="Times New Roman" w:hAnsi="Times New Roman" w:cs="Times New Roman"/>
                <w:sz w:val="20"/>
                <w:szCs w:val="20"/>
              </w:rPr>
              <w:t>Encrypt</w:t>
            </w:r>
            <w:proofErr w:type="spellEnd"/>
          </w:p>
          <w:p w14:paraId="34EE8042" w14:textId="7806F72B" w:rsidR="009672F1" w:rsidRPr="009672F1" w:rsidRDefault="00D824E8" w:rsidP="009672F1">
            <w:pPr>
              <w:numPr>
                <w:ilvl w:val="1"/>
                <w:numId w:val="6"/>
              </w:numPr>
              <w:spacing w:before="100" w:beforeAutospacing="1" w:after="100" w:afterAutospacing="1"/>
              <w:rPr>
                <w:rFonts w:ascii="Times New Roman" w:eastAsia="Times New Roman" w:hAnsi="Times New Roman" w:cs="Times New Roman"/>
                <w:sz w:val="20"/>
                <w:szCs w:val="20"/>
              </w:rPr>
            </w:pPr>
            <w:r w:rsidRPr="00F24AF5">
              <w:rPr>
                <w:rFonts w:ascii="Times New Roman" w:eastAsia="Times New Roman" w:hAnsi="Times New Roman" w:cs="Times New Roman"/>
                <w:b/>
                <w:bCs/>
                <w:sz w:val="20"/>
                <w:szCs w:val="20"/>
              </w:rPr>
              <w:t xml:space="preserve">Onglet </w:t>
            </w:r>
            <w:proofErr w:type="spellStart"/>
            <w:r w:rsidRPr="00F24AF5">
              <w:rPr>
                <w:rFonts w:ascii="Times New Roman" w:eastAsia="Times New Roman" w:hAnsi="Times New Roman" w:cs="Times New Roman"/>
                <w:b/>
                <w:bCs/>
                <w:sz w:val="20"/>
                <w:szCs w:val="20"/>
              </w:rPr>
              <w:t>Gneral</w:t>
            </w:r>
            <w:proofErr w:type="spellEnd"/>
            <w:r w:rsidRPr="00F24AF5">
              <w:rPr>
                <w:rFonts w:ascii="Times New Roman" w:eastAsia="Times New Roman" w:hAnsi="Times New Roman" w:cs="Times New Roman"/>
                <w:b/>
                <w:bCs/>
                <w:sz w:val="20"/>
                <w:szCs w:val="20"/>
              </w:rPr>
              <w:t xml:space="preserve"> : </w:t>
            </w:r>
            <w:r w:rsidR="009672F1" w:rsidRPr="009672F1">
              <w:rPr>
                <w:rFonts w:ascii="Times New Roman" w:eastAsia="Times New Roman" w:hAnsi="Times New Roman" w:cs="Times New Roman"/>
                <w:b/>
                <w:bCs/>
                <w:sz w:val="20"/>
                <w:szCs w:val="20"/>
              </w:rPr>
              <w:t>Contact Email</w:t>
            </w:r>
            <w:r w:rsidR="009672F1" w:rsidRPr="009672F1">
              <w:rPr>
                <w:rFonts w:ascii="Times New Roman" w:eastAsia="Times New Roman" w:hAnsi="Times New Roman" w:cs="Times New Roman"/>
                <w:sz w:val="20"/>
                <w:szCs w:val="20"/>
              </w:rPr>
              <w:t xml:space="preserve"> : une adresse valide (ex. </w:t>
            </w:r>
            <w:r w:rsidR="009672F1" w:rsidRPr="009672F1">
              <w:rPr>
                <w:rFonts w:ascii="Courier New" w:eastAsia="Times New Roman" w:hAnsi="Courier New" w:cs="Courier New"/>
                <w:sz w:val="20"/>
                <w:szCs w:val="20"/>
              </w:rPr>
              <w:t>contact@optimedit.eu</w:t>
            </w:r>
            <w:r w:rsidR="009672F1" w:rsidRPr="009672F1">
              <w:rPr>
                <w:rFonts w:ascii="Times New Roman" w:eastAsia="Times New Roman" w:hAnsi="Times New Roman" w:cs="Times New Roman"/>
                <w:sz w:val="20"/>
                <w:szCs w:val="20"/>
              </w:rPr>
              <w:t xml:space="preserve">) — </w:t>
            </w:r>
            <w:proofErr w:type="spellStart"/>
            <w:r w:rsidR="009672F1" w:rsidRPr="009672F1">
              <w:rPr>
                <w:rFonts w:ascii="Times New Roman" w:eastAsia="Times New Roman" w:hAnsi="Times New Roman" w:cs="Times New Roman"/>
                <w:sz w:val="20"/>
                <w:szCs w:val="20"/>
              </w:rPr>
              <w:t>Let's</w:t>
            </w:r>
            <w:proofErr w:type="spellEnd"/>
            <w:r w:rsidR="009672F1" w:rsidRPr="009672F1">
              <w:rPr>
                <w:rFonts w:ascii="Times New Roman" w:eastAsia="Times New Roman" w:hAnsi="Times New Roman" w:cs="Times New Roman"/>
                <w:sz w:val="20"/>
                <w:szCs w:val="20"/>
              </w:rPr>
              <w:t xml:space="preserve"> </w:t>
            </w:r>
            <w:proofErr w:type="spellStart"/>
            <w:r w:rsidR="009672F1" w:rsidRPr="009672F1">
              <w:rPr>
                <w:rFonts w:ascii="Times New Roman" w:eastAsia="Times New Roman" w:hAnsi="Times New Roman" w:cs="Times New Roman"/>
                <w:sz w:val="20"/>
                <w:szCs w:val="20"/>
              </w:rPr>
              <w:t>Encrypt</w:t>
            </w:r>
            <w:proofErr w:type="spellEnd"/>
            <w:r w:rsidR="009672F1" w:rsidRPr="009672F1">
              <w:rPr>
                <w:rFonts w:ascii="Times New Roman" w:eastAsia="Times New Roman" w:hAnsi="Times New Roman" w:cs="Times New Roman"/>
                <w:sz w:val="20"/>
                <w:szCs w:val="20"/>
              </w:rPr>
              <w:t xml:space="preserve"> s'en sert pour vous notifier en cas de problème avec vos certificats.</w:t>
            </w:r>
          </w:p>
          <w:p w14:paraId="3CBB398C" w14:textId="77777777" w:rsidR="009672F1" w:rsidRPr="00F24AF5" w:rsidRDefault="009672F1" w:rsidP="009672F1">
            <w:pPr>
              <w:numPr>
                <w:ilvl w:val="1"/>
                <w:numId w:val="6"/>
              </w:numPr>
              <w:spacing w:before="100" w:beforeAutospacing="1" w:after="100" w:afterAutospacing="1"/>
              <w:rPr>
                <w:rFonts w:ascii="Times New Roman" w:eastAsia="Times New Roman" w:hAnsi="Times New Roman" w:cs="Times New Roman"/>
                <w:sz w:val="20"/>
                <w:szCs w:val="20"/>
              </w:rPr>
            </w:pPr>
            <w:r w:rsidRPr="009672F1">
              <w:rPr>
                <w:rFonts w:ascii="Times New Roman" w:eastAsia="Times New Roman" w:hAnsi="Times New Roman" w:cs="Times New Roman"/>
                <w:sz w:val="20"/>
                <w:szCs w:val="20"/>
              </w:rPr>
              <w:t>Acceptez les conditions d'utilisation (</w:t>
            </w:r>
            <w:proofErr w:type="spellStart"/>
            <w:r w:rsidRPr="009672F1">
              <w:rPr>
                <w:rFonts w:ascii="Times New Roman" w:eastAsia="Times New Roman" w:hAnsi="Times New Roman" w:cs="Times New Roman"/>
                <w:sz w:val="20"/>
                <w:szCs w:val="20"/>
              </w:rPr>
              <w:t>Terms</w:t>
            </w:r>
            <w:proofErr w:type="spellEnd"/>
            <w:r w:rsidRPr="009672F1">
              <w:rPr>
                <w:rFonts w:ascii="Times New Roman" w:eastAsia="Times New Roman" w:hAnsi="Times New Roman" w:cs="Times New Roman"/>
                <w:sz w:val="20"/>
                <w:szCs w:val="20"/>
              </w:rPr>
              <w:t xml:space="preserve"> of Service).</w:t>
            </w:r>
          </w:p>
          <w:p w14:paraId="12CFF13D" w14:textId="20EF55E0" w:rsidR="00D824E8" w:rsidRPr="009672F1" w:rsidRDefault="00D824E8" w:rsidP="009672F1">
            <w:pPr>
              <w:numPr>
                <w:ilvl w:val="1"/>
                <w:numId w:val="6"/>
              </w:numPr>
              <w:spacing w:before="100" w:beforeAutospacing="1" w:after="100" w:afterAutospacing="1"/>
              <w:rPr>
                <w:rFonts w:ascii="Times New Roman" w:eastAsia="Times New Roman" w:hAnsi="Times New Roman" w:cs="Times New Roman"/>
                <w:sz w:val="20"/>
                <w:szCs w:val="20"/>
              </w:rPr>
            </w:pPr>
            <w:r w:rsidRPr="00F24AF5">
              <w:rPr>
                <w:rFonts w:ascii="Times New Roman" w:eastAsia="Times New Roman" w:hAnsi="Times New Roman" w:cs="Times New Roman"/>
                <w:b/>
                <w:bCs/>
                <w:sz w:val="20"/>
                <w:szCs w:val="20"/>
              </w:rPr>
              <w:t xml:space="preserve">Onglet Advanced : </w:t>
            </w:r>
            <w:r w:rsidRPr="00F24AF5">
              <w:rPr>
                <w:rFonts w:ascii="Times New Roman" w:eastAsia="Times New Roman" w:hAnsi="Times New Roman" w:cs="Times New Roman"/>
                <w:sz w:val="20"/>
                <w:szCs w:val="20"/>
              </w:rPr>
              <w:t xml:space="preserve">cocher </w:t>
            </w:r>
            <w:proofErr w:type="spellStart"/>
            <w:r w:rsidRPr="00F24AF5">
              <w:rPr>
                <w:rFonts w:ascii="Times New Roman" w:eastAsia="Times New Roman" w:hAnsi="Times New Roman" w:cs="Times New Roman"/>
                <w:sz w:val="20"/>
                <w:szCs w:val="20"/>
              </w:rPr>
              <w:t>Create</w:t>
            </w:r>
            <w:proofErr w:type="spellEnd"/>
            <w:r w:rsidRPr="00F24AF5">
              <w:rPr>
                <w:rFonts w:ascii="Times New Roman" w:eastAsia="Times New Roman" w:hAnsi="Times New Roman" w:cs="Times New Roman"/>
                <w:sz w:val="20"/>
                <w:szCs w:val="20"/>
              </w:rPr>
              <w:t xml:space="preserve"> </w:t>
            </w:r>
            <w:proofErr w:type="spellStart"/>
            <w:r w:rsidRPr="00F24AF5">
              <w:rPr>
                <w:rFonts w:ascii="Times New Roman" w:eastAsia="Times New Roman" w:hAnsi="Times New Roman" w:cs="Times New Roman"/>
                <w:sz w:val="20"/>
                <w:szCs w:val="20"/>
              </w:rPr>
              <w:t>Staging</w:t>
            </w:r>
            <w:proofErr w:type="spellEnd"/>
            <w:r w:rsidRPr="00F24AF5">
              <w:rPr>
                <w:rFonts w:ascii="Times New Roman" w:eastAsia="Times New Roman" w:hAnsi="Times New Roman" w:cs="Times New Roman"/>
                <w:sz w:val="20"/>
                <w:szCs w:val="20"/>
              </w:rPr>
              <w:t xml:space="preserve"> </w:t>
            </w:r>
            <w:proofErr w:type="spellStart"/>
            <w:r w:rsidRPr="00F24AF5">
              <w:rPr>
                <w:rFonts w:ascii="Times New Roman" w:eastAsia="Times New Roman" w:hAnsi="Times New Roman" w:cs="Times New Roman"/>
                <w:sz w:val="20"/>
                <w:szCs w:val="20"/>
              </w:rPr>
              <w:t>Account</w:t>
            </w:r>
            <w:proofErr w:type="spellEnd"/>
            <w:r w:rsidRPr="00F24AF5">
              <w:rPr>
                <w:rFonts w:ascii="Times New Roman" w:eastAsia="Times New Roman" w:hAnsi="Times New Roman" w:cs="Times New Roman"/>
                <w:sz w:val="20"/>
                <w:szCs w:val="20"/>
              </w:rPr>
              <w:t xml:space="preserve"> (Test </w:t>
            </w:r>
            <w:proofErr w:type="spellStart"/>
            <w:r w:rsidRPr="00F24AF5">
              <w:rPr>
                <w:rFonts w:ascii="Times New Roman" w:eastAsia="Times New Roman" w:hAnsi="Times New Roman" w:cs="Times New Roman"/>
                <w:sz w:val="20"/>
                <w:szCs w:val="20"/>
              </w:rPr>
              <w:t>Only</w:t>
            </w:r>
            <w:proofErr w:type="spellEnd"/>
            <w:r w:rsidRPr="00F24AF5">
              <w:rPr>
                <w:rFonts w:ascii="Times New Roman" w:eastAsia="Times New Roman" w:hAnsi="Times New Roman" w:cs="Times New Roman"/>
                <w:sz w:val="20"/>
                <w:szCs w:val="20"/>
              </w:rPr>
              <w:t>)</w:t>
            </w:r>
            <w:r w:rsidRPr="00F24AF5">
              <w:rPr>
                <w:rFonts w:ascii="Times New Roman" w:eastAsia="Times New Roman" w:hAnsi="Times New Roman" w:cs="Times New Roman"/>
                <w:b/>
                <w:bCs/>
                <w:sz w:val="20"/>
                <w:szCs w:val="20"/>
              </w:rPr>
              <w:t> </w:t>
            </w:r>
          </w:p>
          <w:p w14:paraId="43DE012F" w14:textId="22D8E0CB" w:rsidR="009672F1" w:rsidRPr="00F24AF5" w:rsidRDefault="009672F1" w:rsidP="00F24AF5">
            <w:pPr>
              <w:numPr>
                <w:ilvl w:val="0"/>
                <w:numId w:val="6"/>
              </w:numPr>
              <w:spacing w:before="100" w:beforeAutospacing="1" w:after="100" w:afterAutospacing="1"/>
              <w:rPr>
                <w:rFonts w:ascii="Times New Roman" w:eastAsia="Times New Roman" w:hAnsi="Times New Roman" w:cs="Times New Roman"/>
                <w:sz w:val="20"/>
                <w:szCs w:val="20"/>
              </w:rPr>
            </w:pPr>
            <w:r w:rsidRPr="009672F1">
              <w:rPr>
                <w:rFonts w:ascii="Times New Roman" w:eastAsia="Times New Roman" w:hAnsi="Times New Roman" w:cs="Times New Roman"/>
                <w:b/>
                <w:bCs/>
                <w:sz w:val="20"/>
                <w:szCs w:val="20"/>
              </w:rPr>
              <w:t>Enregistrer</w:t>
            </w:r>
            <w:r w:rsidRPr="009672F1">
              <w:rPr>
                <w:rFonts w:ascii="Times New Roman" w:eastAsia="Times New Roman" w:hAnsi="Times New Roman" w:cs="Times New Roman"/>
                <w:sz w:val="20"/>
                <w:szCs w:val="20"/>
              </w:rPr>
              <w:t>.</w:t>
            </w:r>
          </w:p>
        </w:tc>
      </w:tr>
      <w:tr w:rsidR="002B2905" w14:paraId="625B9B79" w14:textId="77777777" w:rsidTr="009672F1">
        <w:tc>
          <w:tcPr>
            <w:tcW w:w="10030" w:type="dxa"/>
          </w:tcPr>
          <w:p w14:paraId="52E62664" w14:textId="3940AF2D" w:rsidR="002B2905" w:rsidRPr="009672F1" w:rsidRDefault="002B2905" w:rsidP="00D824E8">
            <w:pPr>
              <w:spacing w:before="100" w:beforeAutospacing="1" w:after="100" w:afterAutospacing="1"/>
              <w:jc w:val="center"/>
              <w:outlineLvl w:val="2"/>
              <w:rPr>
                <w:rFonts w:ascii="Times New Roman" w:eastAsia="Times New Roman" w:hAnsi="Times New Roman" w:cs="Times New Roman"/>
                <w:b/>
                <w:bCs/>
                <w:sz w:val="27"/>
                <w:szCs w:val="27"/>
              </w:rPr>
            </w:pPr>
            <w:r w:rsidRPr="002B2905">
              <w:rPr>
                <w:rFonts w:ascii="Times New Roman" w:eastAsia="Times New Roman" w:hAnsi="Times New Roman" w:cs="Times New Roman"/>
                <w:b/>
                <w:bCs/>
                <w:noProof/>
                <w:sz w:val="27"/>
                <w:szCs w:val="27"/>
              </w:rPr>
              <w:drawing>
                <wp:inline distT="0" distB="0" distL="0" distR="0" wp14:anchorId="1447327E" wp14:editId="47B9DE05">
                  <wp:extent cx="2600032" cy="2397318"/>
                  <wp:effectExtent l="19050" t="19050" r="10160" b="2222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07382" cy="2404095"/>
                          </a:xfrm>
                          <a:prstGeom prst="rect">
                            <a:avLst/>
                          </a:prstGeom>
                          <a:ln>
                            <a:solidFill>
                              <a:schemeClr val="accent1"/>
                            </a:solidFill>
                          </a:ln>
                        </pic:spPr>
                      </pic:pic>
                    </a:graphicData>
                  </a:graphic>
                </wp:inline>
              </w:drawing>
            </w:r>
            <w:r w:rsidRPr="002B2905">
              <w:rPr>
                <w:rFonts w:ascii="Times New Roman" w:eastAsia="Times New Roman" w:hAnsi="Times New Roman" w:cs="Times New Roman"/>
                <w:b/>
                <w:bCs/>
                <w:noProof/>
                <w:sz w:val="27"/>
                <w:szCs w:val="27"/>
              </w:rPr>
              <w:drawing>
                <wp:inline distT="0" distB="0" distL="0" distR="0" wp14:anchorId="634978FD" wp14:editId="5E06FB2E">
                  <wp:extent cx="2211684" cy="2407036"/>
                  <wp:effectExtent l="19050" t="19050" r="17780" b="1270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36388" cy="2433922"/>
                          </a:xfrm>
                          <a:prstGeom prst="rect">
                            <a:avLst/>
                          </a:prstGeom>
                          <a:ln>
                            <a:solidFill>
                              <a:schemeClr val="accent1"/>
                            </a:solidFill>
                          </a:ln>
                        </pic:spPr>
                      </pic:pic>
                    </a:graphicData>
                  </a:graphic>
                </wp:inline>
              </w:drawing>
            </w:r>
          </w:p>
        </w:tc>
      </w:tr>
      <w:tr w:rsidR="00F11749" w14:paraId="264505E2" w14:textId="77777777" w:rsidTr="00196401">
        <w:trPr>
          <w:trHeight w:val="631"/>
        </w:trPr>
        <w:tc>
          <w:tcPr>
            <w:tcW w:w="10030" w:type="dxa"/>
          </w:tcPr>
          <w:p w14:paraId="10D0687C" w14:textId="5F8EAEBE" w:rsidR="00F11749" w:rsidRPr="002B2905" w:rsidRDefault="00F11749" w:rsidP="00F11749">
            <w:pPr>
              <w:tabs>
                <w:tab w:val="left" w:pos="2924"/>
              </w:tabs>
              <w:spacing w:before="100" w:beforeAutospacing="1" w:after="100" w:afterAutospacing="1"/>
              <w:jc w:val="center"/>
              <w:outlineLvl w:val="2"/>
              <w:rPr>
                <w:rFonts w:ascii="Times New Roman" w:eastAsia="Times New Roman" w:hAnsi="Times New Roman" w:cs="Times New Roman"/>
                <w:b/>
                <w:bCs/>
                <w:sz w:val="27"/>
                <w:szCs w:val="27"/>
              </w:rPr>
            </w:pPr>
            <w:r w:rsidRPr="00F11749">
              <w:rPr>
                <w:rFonts w:ascii="Times New Roman" w:eastAsia="Times New Roman" w:hAnsi="Times New Roman" w:cs="Times New Roman"/>
                <w:b/>
                <w:bCs/>
                <w:noProof/>
                <w:sz w:val="27"/>
                <w:szCs w:val="27"/>
              </w:rPr>
              <w:drawing>
                <wp:inline distT="0" distB="0" distL="0" distR="0" wp14:anchorId="5B75428D" wp14:editId="2C4830B5">
                  <wp:extent cx="4145754" cy="1144988"/>
                  <wp:effectExtent l="19050" t="19050" r="26670" b="1714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7953" cy="1159404"/>
                          </a:xfrm>
                          <a:prstGeom prst="rect">
                            <a:avLst/>
                          </a:prstGeom>
                          <a:ln>
                            <a:solidFill>
                              <a:schemeClr val="accent1"/>
                            </a:solidFill>
                          </a:ln>
                        </pic:spPr>
                      </pic:pic>
                    </a:graphicData>
                  </a:graphic>
                </wp:inline>
              </w:drawing>
            </w:r>
          </w:p>
        </w:tc>
      </w:tr>
    </w:tbl>
    <w:p w14:paraId="6365DD64" w14:textId="77777777" w:rsidR="00850ABA" w:rsidRDefault="00850ABA">
      <w:pPr>
        <w:pStyle w:val="Titre1"/>
      </w:pPr>
    </w:p>
    <w:p w14:paraId="3AD206DE" w14:textId="77777777" w:rsidR="00850ABA" w:rsidRDefault="00850ABA">
      <w:pPr>
        <w:rPr>
          <w:b/>
          <w:bCs/>
          <w:color w:val="1F2937"/>
          <w:sz w:val="32"/>
          <w:szCs w:val="32"/>
        </w:rPr>
      </w:pPr>
      <w:r>
        <w:br w:type="page"/>
      </w:r>
    </w:p>
    <w:p w14:paraId="5B7DB7EF" w14:textId="44026C63" w:rsidR="00CB6AC0" w:rsidRDefault="00753FAA" w:rsidP="00E93F3B">
      <w:pPr>
        <w:pStyle w:val="Titre2"/>
        <w:spacing w:before="300" w:after="150"/>
      </w:pPr>
      <w:r>
        <w:lastRenderedPageBreak/>
        <w:t xml:space="preserve">3.6. </w:t>
      </w:r>
      <w:r w:rsidR="00850ABA">
        <w:t>« </w:t>
      </w:r>
      <w:proofErr w:type="spellStart"/>
      <w:r w:rsidR="00850ABA">
        <w:t>Requ</w:t>
      </w:r>
      <w:r w:rsidR="007D3936">
        <w:t>est</w:t>
      </w:r>
      <w:proofErr w:type="spellEnd"/>
      <w:r w:rsidR="00850ABA">
        <w:t xml:space="preserve"> Certificat</w:t>
      </w:r>
      <w:r w:rsidR="007D3936">
        <w:t> »</w:t>
      </w:r>
      <w:r w:rsidR="00850ABA">
        <w:t xml:space="preserve"> </w:t>
      </w:r>
      <w:r w:rsidR="00523B80">
        <w:t>voire</w:t>
      </w:r>
      <w:r w:rsidR="00850ABA">
        <w:t xml:space="preserve"> log :</w:t>
      </w:r>
    </w:p>
    <w:p w14:paraId="226B93ED" w14:textId="60BE3E2A" w:rsidR="00850ABA" w:rsidRDefault="00850ABA" w:rsidP="00616371">
      <w:pPr>
        <w:spacing w:after="80"/>
        <w:ind w:left="150"/>
      </w:pPr>
      <w:r w:rsidRPr="00850ABA">
        <w:rPr>
          <w:noProof/>
        </w:rPr>
        <w:drawing>
          <wp:inline distT="0" distB="0" distL="0" distR="0" wp14:anchorId="6AFE9619" wp14:editId="5A35E4CD">
            <wp:extent cx="3601941" cy="2694281"/>
            <wp:effectExtent l="19050" t="19050" r="17780" b="1143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14207" cy="2703456"/>
                    </a:xfrm>
                    <a:prstGeom prst="rect">
                      <a:avLst/>
                    </a:prstGeom>
                    <a:ln>
                      <a:solidFill>
                        <a:schemeClr val="accent1"/>
                      </a:solidFill>
                    </a:ln>
                  </pic:spPr>
                </pic:pic>
              </a:graphicData>
            </a:graphic>
          </wp:inline>
        </w:drawing>
      </w:r>
    </w:p>
    <w:tbl>
      <w:tblPr>
        <w:tblStyle w:val="Grilledutableau"/>
        <w:tblW w:w="0" w:type="auto"/>
        <w:tblBorders>
          <w:top w:val="single" w:sz="4" w:space="0" w:color="4C94D8" w:themeColor="text2" w:themeTint="80"/>
          <w:left w:val="single" w:sz="4" w:space="0" w:color="4C94D8" w:themeColor="text2" w:themeTint="80"/>
          <w:bottom w:val="single" w:sz="4" w:space="0" w:color="4C94D8" w:themeColor="text2" w:themeTint="80"/>
          <w:right w:val="single" w:sz="4" w:space="0" w:color="4C94D8" w:themeColor="text2" w:themeTint="80"/>
          <w:insideH w:val="single" w:sz="4" w:space="0" w:color="4C94D8" w:themeColor="text2" w:themeTint="80"/>
          <w:insideV w:val="single" w:sz="4" w:space="0" w:color="4C94D8" w:themeColor="text2" w:themeTint="80"/>
        </w:tblBorders>
        <w:shd w:val="clear" w:color="auto" w:fill="DAE9F7" w:themeFill="text2" w:themeFillTint="1A"/>
        <w:tblLook w:val="04A0" w:firstRow="1" w:lastRow="0" w:firstColumn="1" w:lastColumn="0" w:noHBand="0" w:noVBand="1"/>
      </w:tblPr>
      <w:tblGrid>
        <w:gridCol w:w="10030"/>
      </w:tblGrid>
      <w:tr w:rsidR="00616371" w:rsidRPr="00616371" w14:paraId="3933BD3D" w14:textId="77777777" w:rsidTr="007C6669">
        <w:tc>
          <w:tcPr>
            <w:tcW w:w="10030" w:type="dxa"/>
            <w:shd w:val="clear" w:color="auto" w:fill="DAE9F7" w:themeFill="text2" w:themeFillTint="1A"/>
          </w:tcPr>
          <w:p w14:paraId="2BD88FBB" w14:textId="0B769D2A" w:rsidR="00616371" w:rsidRPr="00616371" w:rsidRDefault="009B4939" w:rsidP="00616371">
            <w:pPr>
              <w:spacing w:after="80"/>
              <w:rPr>
                <w:b/>
                <w:bCs/>
                <w:sz w:val="16"/>
                <w:szCs w:val="16"/>
              </w:rPr>
            </w:pPr>
            <w:r>
              <w:rPr>
                <w:b/>
                <w:bCs/>
                <w:sz w:val="16"/>
                <w:szCs w:val="16"/>
              </w:rPr>
              <w:t>Explication : p</w:t>
            </w:r>
            <w:r w:rsidR="00616371" w:rsidRPr="00616371">
              <w:rPr>
                <w:b/>
                <w:bCs/>
                <w:sz w:val="16"/>
                <w:szCs w:val="16"/>
              </w:rPr>
              <w:t>ourquoi le TXT</w:t>
            </w:r>
            <w:r w:rsidR="00523B80">
              <w:rPr>
                <w:b/>
                <w:bCs/>
                <w:sz w:val="16"/>
                <w:szCs w:val="16"/>
              </w:rPr>
              <w:t xml:space="preserve"> est </w:t>
            </w:r>
            <w:r w:rsidR="00523B80" w:rsidRPr="00616371">
              <w:rPr>
                <w:b/>
                <w:bCs/>
                <w:sz w:val="16"/>
                <w:szCs w:val="16"/>
              </w:rPr>
              <w:t>suppri</w:t>
            </w:r>
            <w:r w:rsidR="00523B80">
              <w:rPr>
                <w:b/>
                <w:bCs/>
                <w:sz w:val="16"/>
                <w:szCs w:val="16"/>
              </w:rPr>
              <w:t>mé</w:t>
            </w:r>
            <w:r w:rsidR="00616371" w:rsidRPr="00616371">
              <w:rPr>
                <w:b/>
                <w:bCs/>
                <w:sz w:val="16"/>
                <w:szCs w:val="16"/>
              </w:rPr>
              <w:t xml:space="preserve"> à la fin ?</w:t>
            </w:r>
          </w:p>
          <w:p w14:paraId="2E0EB447" w14:textId="0B301BC6" w:rsidR="00616371" w:rsidRPr="00616371" w:rsidRDefault="00616371" w:rsidP="00616371">
            <w:pPr>
              <w:spacing w:after="80"/>
              <w:rPr>
                <w:sz w:val="16"/>
                <w:szCs w:val="16"/>
              </w:rPr>
            </w:pPr>
            <w:r w:rsidRPr="00616371">
              <w:rPr>
                <w:sz w:val="16"/>
                <w:szCs w:val="16"/>
              </w:rPr>
              <w:t xml:space="preserve">C'est </w:t>
            </w:r>
            <w:r w:rsidRPr="00616371">
              <w:rPr>
                <w:b/>
                <w:bCs/>
                <w:sz w:val="16"/>
                <w:szCs w:val="16"/>
              </w:rPr>
              <w:t>volontaire et une bonne pratique</w:t>
            </w:r>
            <w:r w:rsidRPr="00616371">
              <w:rPr>
                <w:sz w:val="16"/>
                <w:szCs w:val="16"/>
              </w:rPr>
              <w:t>, pour plusieurs raisons concrètes :</w:t>
            </w:r>
          </w:p>
          <w:p w14:paraId="0526DC3E" w14:textId="127C9BFB" w:rsidR="00616371" w:rsidRPr="00616371" w:rsidRDefault="00616371" w:rsidP="00616371">
            <w:pPr>
              <w:spacing w:after="80"/>
              <w:rPr>
                <w:b/>
                <w:bCs/>
                <w:sz w:val="16"/>
                <w:szCs w:val="16"/>
              </w:rPr>
            </w:pPr>
            <w:r w:rsidRPr="00616371">
              <w:rPr>
                <w:b/>
                <w:bCs/>
                <w:sz w:val="16"/>
                <w:szCs w:val="16"/>
              </w:rPr>
              <w:t xml:space="preserve">1. Le TXT n'a plus aucune utilité une fois la validation </w:t>
            </w:r>
            <w:r w:rsidR="00D8577F">
              <w:rPr>
                <w:b/>
                <w:bCs/>
                <w:sz w:val="16"/>
                <w:szCs w:val="16"/>
              </w:rPr>
              <w:t xml:space="preserve">dns-01 </w:t>
            </w:r>
            <w:r w:rsidRPr="00616371">
              <w:rPr>
                <w:b/>
                <w:bCs/>
                <w:sz w:val="16"/>
                <w:szCs w:val="16"/>
              </w:rPr>
              <w:t>faite</w:t>
            </w:r>
          </w:p>
          <w:p w14:paraId="3EDBDED6" w14:textId="77777777" w:rsidR="00616371" w:rsidRPr="00616371" w:rsidRDefault="00616371" w:rsidP="00616371">
            <w:pPr>
              <w:spacing w:after="80"/>
              <w:rPr>
                <w:color w:val="0070C0"/>
                <w:sz w:val="16"/>
                <w:szCs w:val="16"/>
              </w:rPr>
            </w:pPr>
            <w:r w:rsidRPr="00616371">
              <w:rPr>
                <w:color w:val="0070C0"/>
                <w:sz w:val="16"/>
                <w:szCs w:val="16"/>
              </w:rPr>
              <w:t xml:space="preserve">[Progress] Validation </w:t>
            </w:r>
            <w:proofErr w:type="spellStart"/>
            <w:proofErr w:type="gramStart"/>
            <w:r w:rsidRPr="00616371">
              <w:rPr>
                <w:color w:val="0070C0"/>
                <w:sz w:val="16"/>
                <w:szCs w:val="16"/>
              </w:rPr>
              <w:t>completed</w:t>
            </w:r>
            <w:proofErr w:type="spellEnd"/>
            <w:r w:rsidRPr="00616371">
              <w:rPr>
                <w:color w:val="0070C0"/>
                <w:sz w:val="16"/>
                <w:szCs w:val="16"/>
              </w:rPr>
              <w:t>:</w:t>
            </w:r>
            <w:proofErr w:type="gramEnd"/>
            <w:r w:rsidRPr="00616371">
              <w:rPr>
                <w:color w:val="0070C0"/>
                <w:sz w:val="16"/>
                <w:szCs w:val="16"/>
              </w:rPr>
              <w:t xml:space="preserve"> dns-test-poc.optimedit.eu</w:t>
            </w:r>
          </w:p>
          <w:p w14:paraId="140086F2" w14:textId="77777777" w:rsidR="00616371" w:rsidRPr="00616371" w:rsidRDefault="00616371" w:rsidP="00616371">
            <w:pPr>
              <w:spacing w:after="80"/>
              <w:rPr>
                <w:color w:val="0070C0"/>
                <w:sz w:val="16"/>
                <w:szCs w:val="16"/>
              </w:rPr>
            </w:pPr>
            <w:proofErr w:type="gramStart"/>
            <w:r w:rsidRPr="00616371">
              <w:rPr>
                <w:color w:val="0070C0"/>
                <w:sz w:val="16"/>
                <w:szCs w:val="16"/>
              </w:rPr>
              <w:t>DNS:</w:t>
            </w:r>
            <w:proofErr w:type="gramEnd"/>
            <w:r w:rsidRPr="00616371">
              <w:rPr>
                <w:color w:val="0070C0"/>
                <w:sz w:val="16"/>
                <w:szCs w:val="16"/>
              </w:rPr>
              <w:t xml:space="preserve"> </w:t>
            </w:r>
            <w:proofErr w:type="spellStart"/>
            <w:r w:rsidRPr="00616371">
              <w:rPr>
                <w:color w:val="0070C0"/>
                <w:sz w:val="16"/>
                <w:szCs w:val="16"/>
              </w:rPr>
              <w:t>Deleting</w:t>
            </w:r>
            <w:proofErr w:type="spellEnd"/>
            <w:r w:rsidRPr="00616371">
              <w:rPr>
                <w:color w:val="0070C0"/>
                <w:sz w:val="16"/>
                <w:szCs w:val="16"/>
              </w:rPr>
              <w:t xml:space="preserve"> TXT Record '_</w:t>
            </w:r>
            <w:proofErr w:type="spellStart"/>
            <w:r w:rsidRPr="00616371">
              <w:rPr>
                <w:color w:val="0070C0"/>
                <w:sz w:val="16"/>
                <w:szCs w:val="16"/>
              </w:rPr>
              <w:t>acme</w:t>
            </w:r>
            <w:proofErr w:type="spellEnd"/>
            <w:r w:rsidRPr="00616371">
              <w:rPr>
                <w:color w:val="0070C0"/>
                <w:sz w:val="16"/>
                <w:szCs w:val="16"/>
              </w:rPr>
              <w:t>-challenge...'</w:t>
            </w:r>
          </w:p>
          <w:p w14:paraId="7345A52A" w14:textId="77777777" w:rsidR="00616371" w:rsidRPr="00616371" w:rsidRDefault="00616371" w:rsidP="00616371">
            <w:pPr>
              <w:spacing w:after="80"/>
              <w:rPr>
                <w:sz w:val="16"/>
                <w:szCs w:val="16"/>
              </w:rPr>
            </w:pPr>
            <w:r w:rsidRPr="00616371">
              <w:rPr>
                <w:sz w:val="16"/>
                <w:szCs w:val="16"/>
              </w:rPr>
              <w:t xml:space="preserve">Le TXT ne sert </w:t>
            </w:r>
            <w:r w:rsidRPr="00616371">
              <w:rPr>
                <w:b/>
                <w:bCs/>
                <w:sz w:val="16"/>
                <w:szCs w:val="16"/>
              </w:rPr>
              <w:t>qu'à une seule chose</w:t>
            </w:r>
            <w:r w:rsidRPr="00616371">
              <w:rPr>
                <w:sz w:val="16"/>
                <w:szCs w:val="16"/>
              </w:rPr>
              <w:t xml:space="preserve"> : prouver, à cet instant précis, que vous contrôlez le domaine. Une fois que </w:t>
            </w:r>
            <w:proofErr w:type="spellStart"/>
            <w:r w:rsidRPr="00616371">
              <w:rPr>
                <w:sz w:val="16"/>
                <w:szCs w:val="16"/>
              </w:rPr>
              <w:t>Let's</w:t>
            </w:r>
            <w:proofErr w:type="spellEnd"/>
            <w:r w:rsidRPr="00616371">
              <w:rPr>
                <w:sz w:val="16"/>
                <w:szCs w:val="16"/>
              </w:rPr>
              <w:t xml:space="preserve"> </w:t>
            </w:r>
            <w:proofErr w:type="spellStart"/>
            <w:r w:rsidRPr="00616371">
              <w:rPr>
                <w:sz w:val="16"/>
                <w:szCs w:val="16"/>
              </w:rPr>
              <w:t>Encrypt</w:t>
            </w:r>
            <w:proofErr w:type="spellEnd"/>
            <w:r w:rsidRPr="00616371">
              <w:rPr>
                <w:sz w:val="16"/>
                <w:szCs w:val="16"/>
              </w:rPr>
              <w:t xml:space="preserve"> a vérifié et validé (Validation </w:t>
            </w:r>
            <w:proofErr w:type="spellStart"/>
            <w:r w:rsidRPr="00616371">
              <w:rPr>
                <w:sz w:val="16"/>
                <w:szCs w:val="16"/>
              </w:rPr>
              <w:t>completed</w:t>
            </w:r>
            <w:proofErr w:type="spellEnd"/>
            <w:r w:rsidRPr="00616371">
              <w:rPr>
                <w:sz w:val="16"/>
                <w:szCs w:val="16"/>
              </w:rPr>
              <w:t>), cette preuve n'est plus nécessaire — le certificat va être émis juste après, indépendamment du TXT.</w:t>
            </w:r>
          </w:p>
          <w:p w14:paraId="51DE1F63" w14:textId="77777777" w:rsidR="00616371" w:rsidRPr="00616371" w:rsidRDefault="00616371" w:rsidP="00616371">
            <w:pPr>
              <w:spacing w:after="80"/>
              <w:rPr>
                <w:b/>
                <w:bCs/>
                <w:sz w:val="16"/>
                <w:szCs w:val="16"/>
              </w:rPr>
            </w:pPr>
            <w:r w:rsidRPr="00616371">
              <w:rPr>
                <w:b/>
                <w:bCs/>
                <w:sz w:val="16"/>
                <w:szCs w:val="16"/>
              </w:rPr>
              <w:t>2. Éviter l'accumulation de bruit dans votre zone DNS</w:t>
            </w:r>
          </w:p>
          <w:p w14:paraId="5166FECB" w14:textId="41C05167" w:rsidR="00616371" w:rsidRPr="00616371" w:rsidRDefault="00616371" w:rsidP="00616371">
            <w:pPr>
              <w:spacing w:after="80"/>
              <w:rPr>
                <w:sz w:val="16"/>
                <w:szCs w:val="16"/>
              </w:rPr>
            </w:pPr>
            <w:r w:rsidRPr="00616371">
              <w:rPr>
                <w:sz w:val="16"/>
                <w:szCs w:val="16"/>
              </w:rPr>
              <w:t xml:space="preserve">Si </w:t>
            </w:r>
            <w:proofErr w:type="spellStart"/>
            <w:r w:rsidRPr="00616371">
              <w:rPr>
                <w:sz w:val="16"/>
                <w:szCs w:val="16"/>
              </w:rPr>
              <w:t>Certify</w:t>
            </w:r>
            <w:proofErr w:type="spellEnd"/>
            <w:r w:rsidRPr="00616371">
              <w:rPr>
                <w:sz w:val="16"/>
                <w:szCs w:val="16"/>
              </w:rPr>
              <w:t xml:space="preserve"> laissait chaque TXT de validation en place, </w:t>
            </w:r>
            <w:r w:rsidR="003D49A6">
              <w:rPr>
                <w:sz w:val="16"/>
                <w:szCs w:val="16"/>
              </w:rPr>
              <w:t>la</w:t>
            </w:r>
            <w:r w:rsidRPr="00616371">
              <w:rPr>
                <w:sz w:val="16"/>
                <w:szCs w:val="16"/>
              </w:rPr>
              <w:t xml:space="preserve"> zone optimedit.eu accumulerait un enregistrement </w:t>
            </w:r>
            <w:r w:rsidRPr="00616371">
              <w:rPr>
                <w:b/>
                <w:bCs/>
                <w:sz w:val="16"/>
                <w:szCs w:val="16"/>
              </w:rPr>
              <w:t>_</w:t>
            </w:r>
            <w:proofErr w:type="spellStart"/>
            <w:r w:rsidRPr="00616371">
              <w:rPr>
                <w:b/>
                <w:bCs/>
                <w:sz w:val="16"/>
                <w:szCs w:val="16"/>
              </w:rPr>
              <w:t>acme</w:t>
            </w:r>
            <w:proofErr w:type="spellEnd"/>
            <w:r w:rsidRPr="00616371">
              <w:rPr>
                <w:b/>
                <w:bCs/>
                <w:sz w:val="16"/>
                <w:szCs w:val="16"/>
              </w:rPr>
              <w:t>-challenge</w:t>
            </w:r>
            <w:r w:rsidRPr="00616371">
              <w:rPr>
                <w:sz w:val="16"/>
                <w:szCs w:val="16"/>
              </w:rPr>
              <w:t xml:space="preserve"> fantôme à </w:t>
            </w:r>
            <w:r w:rsidRPr="00616371">
              <w:rPr>
                <w:b/>
                <w:bCs/>
                <w:sz w:val="16"/>
                <w:szCs w:val="16"/>
              </w:rPr>
              <w:t>chaque renouvellement</w:t>
            </w:r>
            <w:r w:rsidRPr="00616371">
              <w:rPr>
                <w:sz w:val="16"/>
                <w:szCs w:val="16"/>
              </w:rPr>
              <w:t xml:space="preserve"> (tous les ~90 jours, par domaine) — pour un futur certificat SAN à 14 domaines, ça ferait 14 nouveaux TXT tous les 3 mois, jamais nettoyés, polluant </w:t>
            </w:r>
            <w:r w:rsidR="00152833">
              <w:rPr>
                <w:sz w:val="16"/>
                <w:szCs w:val="16"/>
              </w:rPr>
              <w:t>la</w:t>
            </w:r>
            <w:r w:rsidRPr="00616371">
              <w:rPr>
                <w:sz w:val="16"/>
                <w:szCs w:val="16"/>
              </w:rPr>
              <w:t xml:space="preserve"> zone DNS indéfiniment.</w:t>
            </w:r>
          </w:p>
          <w:p w14:paraId="774985D0" w14:textId="77777777" w:rsidR="00616371" w:rsidRPr="00616371" w:rsidRDefault="00616371" w:rsidP="00616371">
            <w:pPr>
              <w:spacing w:after="80"/>
              <w:rPr>
                <w:b/>
                <w:bCs/>
                <w:sz w:val="16"/>
                <w:szCs w:val="16"/>
              </w:rPr>
            </w:pPr>
            <w:r w:rsidRPr="00616371">
              <w:rPr>
                <w:b/>
                <w:bCs/>
                <w:sz w:val="16"/>
                <w:szCs w:val="16"/>
              </w:rPr>
              <w:t>3. Raison de sécurité, plus subtile</w:t>
            </w:r>
          </w:p>
          <w:p w14:paraId="5A9F751F" w14:textId="77777777" w:rsidR="00616371" w:rsidRPr="00616371" w:rsidRDefault="00616371" w:rsidP="00616371">
            <w:pPr>
              <w:spacing w:after="80"/>
              <w:rPr>
                <w:sz w:val="16"/>
                <w:szCs w:val="16"/>
              </w:rPr>
            </w:pPr>
            <w:r w:rsidRPr="00616371">
              <w:rPr>
                <w:sz w:val="16"/>
                <w:szCs w:val="16"/>
              </w:rPr>
              <w:t>Un enregistrement _</w:t>
            </w:r>
            <w:proofErr w:type="spellStart"/>
            <w:r w:rsidRPr="00616371">
              <w:rPr>
                <w:sz w:val="16"/>
                <w:szCs w:val="16"/>
              </w:rPr>
              <w:t>acme</w:t>
            </w:r>
            <w:proofErr w:type="spellEnd"/>
            <w:r w:rsidRPr="00616371">
              <w:rPr>
                <w:sz w:val="16"/>
                <w:szCs w:val="16"/>
              </w:rPr>
              <w:t>-challenge qui traîne, même après usage, pourrait théoriquement être exploité si quelqu'un d'autre en prenait le contrôle DNS temporairement (peu probable ici, mais c'est la logique générale) — le nettoyage immédiat réduit cette fenêtre d'exposition à quasiment zéro.</w:t>
            </w:r>
          </w:p>
          <w:p w14:paraId="325D0A24" w14:textId="77777777" w:rsidR="00616371" w:rsidRPr="00616371" w:rsidRDefault="00616371" w:rsidP="00616371">
            <w:pPr>
              <w:spacing w:after="80"/>
              <w:rPr>
                <w:b/>
                <w:bCs/>
                <w:sz w:val="16"/>
                <w:szCs w:val="16"/>
              </w:rPr>
            </w:pPr>
            <w:r w:rsidRPr="00616371">
              <w:rPr>
                <w:b/>
                <w:bCs/>
                <w:sz w:val="16"/>
                <w:szCs w:val="16"/>
              </w:rPr>
              <w:t>Pourquoi vous ne l'avez presque jamais vu apparaître dans l'interface OVH</w:t>
            </w:r>
          </w:p>
          <w:p w14:paraId="365AE5CA" w14:textId="77777777" w:rsidR="00616371" w:rsidRPr="00616371" w:rsidRDefault="00616371" w:rsidP="00616371">
            <w:pPr>
              <w:spacing w:after="80"/>
              <w:rPr>
                <w:sz w:val="16"/>
                <w:szCs w:val="16"/>
              </w:rPr>
            </w:pPr>
            <w:r w:rsidRPr="00616371">
              <w:rPr>
                <w:sz w:val="16"/>
                <w:szCs w:val="16"/>
              </w:rPr>
              <w:t xml:space="preserve">Le cycle complet dure généralement </w:t>
            </w:r>
            <w:r w:rsidRPr="00616371">
              <w:rPr>
                <w:b/>
                <w:bCs/>
                <w:sz w:val="16"/>
                <w:szCs w:val="16"/>
              </w:rPr>
              <w:t>quelques secondes à 1-2 minutes</w:t>
            </w:r>
            <w:r w:rsidRPr="00616371">
              <w:rPr>
                <w:sz w:val="16"/>
                <w:szCs w:val="16"/>
              </w:rPr>
              <w:t xml:space="preserve"> </w:t>
            </w:r>
            <w:r w:rsidRPr="00616371">
              <w:rPr>
                <w:b/>
                <w:bCs/>
                <w:color w:val="0070C0"/>
                <w:sz w:val="16"/>
                <w:szCs w:val="16"/>
              </w:rPr>
              <w:t>(création → propagation → validation → suppression)</w:t>
            </w:r>
            <w:r w:rsidRPr="00616371">
              <w:rPr>
                <w:color w:val="0070C0"/>
                <w:sz w:val="16"/>
                <w:szCs w:val="16"/>
              </w:rPr>
              <w:t xml:space="preserve"> </w:t>
            </w:r>
            <w:r w:rsidRPr="00616371">
              <w:rPr>
                <w:sz w:val="16"/>
                <w:szCs w:val="16"/>
              </w:rPr>
              <w:t>— largement le temps qu'il vous faille rafraîchir manuellement la page de votre zone DNS pour l'apercevoir. C'est cohérent avec vos observations précédentes.</w:t>
            </w:r>
          </w:p>
          <w:p w14:paraId="4FB3A0FC" w14:textId="77777777" w:rsidR="00616371" w:rsidRPr="00616371" w:rsidRDefault="00616371" w:rsidP="00616371">
            <w:pPr>
              <w:spacing w:after="80"/>
              <w:rPr>
                <w:sz w:val="16"/>
                <w:szCs w:val="16"/>
              </w:rPr>
            </w:pPr>
          </w:p>
        </w:tc>
      </w:tr>
    </w:tbl>
    <w:p w14:paraId="75C6F74F" w14:textId="77777777" w:rsidR="00616371" w:rsidRDefault="00616371" w:rsidP="00616371">
      <w:pPr>
        <w:spacing w:after="80"/>
      </w:pPr>
    </w:p>
    <w:p w14:paraId="478C6E96" w14:textId="56BD2798" w:rsidR="00DE18F8" w:rsidRDefault="000709A1" w:rsidP="000709A1">
      <w:pPr>
        <w:spacing w:after="80"/>
      </w:pPr>
      <w:r w:rsidRPr="000709A1">
        <w:t>Vérification recommandée avant de lancer la Phase 4</w:t>
      </w:r>
    </w:p>
    <w:tbl>
      <w:tblPr>
        <w:tblStyle w:val="Grilledutableau"/>
        <w:tblW w:w="0" w:type="auto"/>
        <w:tblLook w:val="04A0" w:firstRow="1" w:lastRow="0" w:firstColumn="1" w:lastColumn="0" w:noHBand="0" w:noVBand="1"/>
      </w:tblPr>
      <w:tblGrid>
        <w:gridCol w:w="10030"/>
      </w:tblGrid>
      <w:tr w:rsidR="009168F0" w14:paraId="2298B439" w14:textId="77777777" w:rsidTr="009168F0">
        <w:tc>
          <w:tcPr>
            <w:tcW w:w="10030" w:type="dxa"/>
          </w:tcPr>
          <w:p w14:paraId="375DC843" w14:textId="77777777" w:rsidR="009168F0" w:rsidRDefault="009168F0" w:rsidP="009168F0">
            <w:pPr>
              <w:shd w:val="clear" w:color="auto" w:fill="FFFFFF"/>
              <w:autoSpaceDE w:val="0"/>
              <w:autoSpaceDN w:val="0"/>
              <w:adjustRightInd w:val="0"/>
              <w:rPr>
                <w:rFonts w:ascii="Lucida Console" w:hAnsi="Lucida Console" w:cs="Lucida Console"/>
                <w:sz w:val="18"/>
                <w:szCs w:val="18"/>
              </w:rPr>
            </w:pPr>
            <w:proofErr w:type="spellStart"/>
            <w:r>
              <w:rPr>
                <w:rFonts w:ascii="Lucida Console" w:hAnsi="Lucida Console" w:cs="Lucida Console"/>
                <w:color w:val="0000FF"/>
                <w:sz w:val="18"/>
                <w:szCs w:val="18"/>
              </w:rPr>
              <w:t>Get-Website</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p>
          <w:p w14:paraId="23D87BB2" w14:textId="77777777" w:rsidR="009168F0" w:rsidRDefault="009168F0" w:rsidP="009168F0">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Select-Object</w:t>
            </w:r>
            <w:r>
              <w:rPr>
                <w:rFonts w:ascii="Lucida Console" w:hAnsi="Lucida Console" w:cs="Lucida Console"/>
                <w:sz w:val="18"/>
                <w:szCs w:val="18"/>
              </w:rPr>
              <w:t xml:space="preserve"> </w:t>
            </w:r>
            <w:r>
              <w:rPr>
                <w:rFonts w:ascii="Lucida Console" w:hAnsi="Lucida Console" w:cs="Lucida Console"/>
                <w:color w:val="8A2BE2"/>
                <w:sz w:val="18"/>
                <w:szCs w:val="18"/>
              </w:rPr>
              <w:t>Name</w:t>
            </w:r>
            <w:r>
              <w:rPr>
                <w:rFonts w:ascii="Lucida Console" w:hAnsi="Lucida Console" w:cs="Lucida Console"/>
                <w:color w:val="696969"/>
                <w:sz w:val="18"/>
                <w:szCs w:val="18"/>
              </w:rPr>
              <w:t>,</w:t>
            </w:r>
            <w:r>
              <w:rPr>
                <w:rFonts w:ascii="Lucida Console" w:hAnsi="Lucida Console" w:cs="Lucida Console"/>
                <w:sz w:val="18"/>
                <w:szCs w:val="18"/>
              </w:rPr>
              <w:t xml:space="preserve"> </w:t>
            </w:r>
            <w:proofErr w:type="gramStart"/>
            <w:r>
              <w:rPr>
                <w:rFonts w:ascii="Lucida Console" w:hAnsi="Lucida Console" w:cs="Lucida Console"/>
                <w:sz w:val="18"/>
                <w:szCs w:val="18"/>
              </w:rPr>
              <w:t>@{</w:t>
            </w:r>
            <w:proofErr w:type="gramEnd"/>
            <w:r>
              <w:rPr>
                <w:rFonts w:ascii="Lucida Console" w:hAnsi="Lucida Console" w:cs="Lucida Console"/>
                <w:sz w:val="18"/>
                <w:szCs w:val="18"/>
              </w:rPr>
              <w:t>N</w:t>
            </w:r>
            <w:r>
              <w:rPr>
                <w:rFonts w:ascii="Lucida Console" w:hAnsi="Lucida Console" w:cs="Lucida Console"/>
                <w:color w:val="696969"/>
                <w:sz w:val="18"/>
                <w:szCs w:val="18"/>
              </w:rPr>
              <w:t>=</w:t>
            </w:r>
            <w:r>
              <w:rPr>
                <w:rFonts w:ascii="Lucida Console" w:hAnsi="Lucida Console" w:cs="Lucida Console"/>
                <w:color w:val="8B0000"/>
                <w:sz w:val="18"/>
                <w:szCs w:val="18"/>
              </w:rPr>
              <w:t>"Bindings"</w:t>
            </w:r>
            <w:r>
              <w:rPr>
                <w:rFonts w:ascii="Lucida Console" w:hAnsi="Lucida Console" w:cs="Lucida Console"/>
                <w:sz w:val="18"/>
                <w:szCs w:val="18"/>
              </w:rPr>
              <w:t>;E</w:t>
            </w:r>
            <w:r>
              <w:rPr>
                <w:rFonts w:ascii="Lucida Console" w:hAnsi="Lucida Console" w:cs="Lucida Console"/>
                <w:color w:val="696969"/>
                <w:sz w:val="18"/>
                <w:szCs w:val="18"/>
              </w:rPr>
              <w:t>=</w:t>
            </w:r>
            <w:r>
              <w:rPr>
                <w:rFonts w:ascii="Lucida Console" w:hAnsi="Lucida Console" w:cs="Lucida Console"/>
                <w:sz w:val="18"/>
                <w:szCs w:val="18"/>
              </w:rPr>
              <w:t>{(</w:t>
            </w:r>
            <w:r>
              <w:rPr>
                <w:rFonts w:ascii="Lucida Console" w:hAnsi="Lucida Console" w:cs="Lucida Console"/>
                <w:color w:val="A82D00"/>
                <w:sz w:val="18"/>
                <w:szCs w:val="18"/>
              </w:rPr>
              <w:t>$_</w:t>
            </w:r>
            <w:r>
              <w:rPr>
                <w:rFonts w:ascii="Lucida Console" w:hAnsi="Lucida Console" w:cs="Lucida Console"/>
                <w:color w:val="696969"/>
                <w:sz w:val="18"/>
                <w:szCs w:val="18"/>
              </w:rPr>
              <w:t>.</w:t>
            </w:r>
            <w:r>
              <w:rPr>
                <w:rFonts w:ascii="Lucida Console" w:hAnsi="Lucida Console" w:cs="Lucida Console"/>
                <w:sz w:val="18"/>
                <w:szCs w:val="18"/>
              </w:rPr>
              <w:t>bindings</w:t>
            </w:r>
            <w:r>
              <w:rPr>
                <w:rFonts w:ascii="Lucida Console" w:hAnsi="Lucida Console" w:cs="Lucida Console"/>
                <w:color w:val="696969"/>
                <w:sz w:val="18"/>
                <w:szCs w:val="18"/>
              </w:rPr>
              <w:t>.</w:t>
            </w:r>
            <w:r>
              <w:rPr>
                <w:rFonts w:ascii="Lucida Console" w:hAnsi="Lucida Console" w:cs="Lucida Console"/>
                <w:sz w:val="18"/>
                <w:szCs w:val="18"/>
              </w:rPr>
              <w:t xml:space="preserve">Collection </w:t>
            </w:r>
            <w:r>
              <w:rPr>
                <w:rFonts w:ascii="Lucida Console" w:hAnsi="Lucida Console" w:cs="Lucida Console"/>
                <w:color w:val="696969"/>
                <w:sz w:val="18"/>
                <w:szCs w:val="18"/>
              </w:rPr>
              <w:t>|</w:t>
            </w:r>
            <w:r>
              <w:rPr>
                <w:rFonts w:ascii="Lucida Console" w:hAnsi="Lucida Console" w:cs="Lucida Console"/>
                <w:sz w:val="18"/>
                <w:szCs w:val="18"/>
              </w:rPr>
              <w:t xml:space="preserve"> </w:t>
            </w:r>
          </w:p>
          <w:p w14:paraId="5BF35F37" w14:textId="1F354572" w:rsidR="009168F0" w:rsidRPr="000710EA" w:rsidRDefault="009168F0" w:rsidP="000710EA">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0000FF"/>
                <w:sz w:val="18"/>
                <w:szCs w:val="18"/>
              </w:rPr>
              <w:t>Select-Object</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ExpandProperty</w:t>
            </w:r>
            <w:proofErr w:type="spellEnd"/>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bindingInformation</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proofErr w:type="spellStart"/>
            <w:r>
              <w:rPr>
                <w:rFonts w:ascii="Lucida Console" w:hAnsi="Lucida Console" w:cs="Lucida Console"/>
                <w:color w:val="696969"/>
                <w:sz w:val="18"/>
                <w:szCs w:val="18"/>
              </w:rPr>
              <w:t>join</w:t>
            </w:r>
            <w:proofErr w:type="spellEnd"/>
            <w:r>
              <w:rPr>
                <w:rFonts w:ascii="Lucida Console" w:hAnsi="Lucida Console" w:cs="Lucida Console"/>
                <w:sz w:val="18"/>
                <w:szCs w:val="18"/>
              </w:rPr>
              <w:t xml:space="preserve"> </w:t>
            </w:r>
            <w:proofErr w:type="gramStart"/>
            <w:r>
              <w:rPr>
                <w:rFonts w:ascii="Lucida Console" w:hAnsi="Lucida Console" w:cs="Lucida Console"/>
                <w:color w:val="8B0000"/>
                <w:sz w:val="18"/>
                <w:szCs w:val="18"/>
              </w:rPr>
              <w:t>";</w:t>
            </w:r>
            <w:proofErr w:type="gramEnd"/>
            <w:r>
              <w:rPr>
                <w:rFonts w:ascii="Lucida Console" w:hAnsi="Lucida Console" w:cs="Lucida Console"/>
                <w:color w:val="8B0000"/>
                <w:sz w:val="18"/>
                <w:szCs w:val="18"/>
              </w:rPr>
              <w:t xml:space="preserve"> "</w:t>
            </w:r>
            <w:r>
              <w:rPr>
                <w:rFonts w:ascii="Lucida Console" w:hAnsi="Lucida Console" w:cs="Lucida Console"/>
                <w:sz w:val="18"/>
                <w:szCs w:val="18"/>
              </w:rPr>
              <w:t xml:space="preserve">}} </w:t>
            </w:r>
          </w:p>
        </w:tc>
      </w:tr>
    </w:tbl>
    <w:p w14:paraId="1719610A" w14:textId="7138F649" w:rsidR="000709A1" w:rsidRDefault="000709A1" w:rsidP="000709A1">
      <w:pPr>
        <w:spacing w:after="80"/>
      </w:pPr>
      <w:r w:rsidRPr="000709A1">
        <w:rPr>
          <w:noProof/>
        </w:rPr>
        <w:drawing>
          <wp:inline distT="0" distB="0" distL="0" distR="0" wp14:anchorId="314D4488" wp14:editId="756A24A0">
            <wp:extent cx="2126974" cy="1830092"/>
            <wp:effectExtent l="19050" t="19050" r="26035" b="1778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41677" cy="1842743"/>
                    </a:xfrm>
                    <a:prstGeom prst="rect">
                      <a:avLst/>
                    </a:prstGeom>
                    <a:ln>
                      <a:solidFill>
                        <a:schemeClr val="accent1"/>
                      </a:solidFill>
                    </a:ln>
                  </pic:spPr>
                </pic:pic>
              </a:graphicData>
            </a:graphic>
          </wp:inline>
        </w:drawing>
      </w:r>
    </w:p>
    <w:p w14:paraId="1190AFB2" w14:textId="77777777" w:rsidR="000709A1" w:rsidRDefault="000709A1" w:rsidP="000709A1">
      <w:pPr>
        <w:spacing w:after="80"/>
      </w:pPr>
    </w:p>
    <w:p w14:paraId="2BEC41CA" w14:textId="77777777" w:rsidR="000709A1" w:rsidRDefault="000709A1" w:rsidP="000709A1">
      <w:pPr>
        <w:spacing w:after="80"/>
      </w:pPr>
    </w:p>
    <w:p w14:paraId="43241E70" w14:textId="77777777" w:rsidR="000709A1" w:rsidRDefault="000709A1" w:rsidP="000709A1">
      <w:pPr>
        <w:spacing w:after="80"/>
      </w:pPr>
    </w:p>
    <w:p w14:paraId="1DD17BF6" w14:textId="0D7E3337" w:rsidR="000709A1" w:rsidRDefault="005E3456" w:rsidP="000709A1">
      <w:pPr>
        <w:spacing w:after="80"/>
      </w:pPr>
      <w:r>
        <w:t>Point à vérifier séparément (pas bloquant pour la Phase 4, mais pour le trafic réel ensuite)</w:t>
      </w:r>
    </w:p>
    <w:tbl>
      <w:tblPr>
        <w:tblStyle w:val="Grilledutableau"/>
        <w:tblW w:w="0" w:type="auto"/>
        <w:tblLook w:val="04A0" w:firstRow="1" w:lastRow="0" w:firstColumn="1" w:lastColumn="0" w:noHBand="0" w:noVBand="1"/>
      </w:tblPr>
      <w:tblGrid>
        <w:gridCol w:w="10030"/>
      </w:tblGrid>
      <w:tr w:rsidR="000709A1" w14:paraId="1D057D1E" w14:textId="77777777" w:rsidTr="000709A1">
        <w:tc>
          <w:tcPr>
            <w:tcW w:w="10030" w:type="dxa"/>
          </w:tcPr>
          <w:p w14:paraId="59C35BA8" w14:textId="77777777" w:rsidR="000709A1" w:rsidRDefault="000709A1" w:rsidP="000709A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domains</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"achat"</w:t>
            </w:r>
            <w:r>
              <w:rPr>
                <w:rFonts w:ascii="Lucida Console" w:hAnsi="Lucida Console" w:cs="Lucida Console"/>
                <w:color w:val="696969"/>
                <w:sz w:val="18"/>
                <w:szCs w:val="18"/>
              </w:rPr>
              <w:t>,</w:t>
            </w:r>
            <w:r>
              <w:rPr>
                <w:rFonts w:ascii="Lucida Console" w:hAnsi="Lucida Console" w:cs="Lucida Console"/>
                <w:color w:val="8B0000"/>
                <w:sz w:val="18"/>
                <w:szCs w:val="18"/>
              </w:rPr>
              <w:t>"blog"</w:t>
            </w:r>
            <w:r>
              <w:rPr>
                <w:rFonts w:ascii="Lucida Console" w:hAnsi="Lucida Console" w:cs="Lucida Console"/>
                <w:color w:val="696969"/>
                <w:sz w:val="18"/>
                <w:szCs w:val="18"/>
              </w:rPr>
              <w:t>,</w:t>
            </w:r>
            <w:r>
              <w:rPr>
                <w:rFonts w:ascii="Lucida Console" w:hAnsi="Lucida Console" w:cs="Lucida Console"/>
                <w:color w:val="8B0000"/>
                <w:sz w:val="18"/>
                <w:szCs w:val="18"/>
              </w:rPr>
              <w:t>"ce"</w:t>
            </w:r>
            <w:r>
              <w:rPr>
                <w:rFonts w:ascii="Lucida Console" w:hAnsi="Lucida Console" w:cs="Lucida Console"/>
                <w:color w:val="696969"/>
                <w:sz w:val="18"/>
                <w:szCs w:val="18"/>
              </w:rPr>
              <w:t>,</w:t>
            </w:r>
            <w:r>
              <w:rPr>
                <w:rFonts w:ascii="Lucida Console" w:hAnsi="Lucida Console" w:cs="Lucida Console"/>
                <w:color w:val="8B0000"/>
                <w:sz w:val="18"/>
                <w:szCs w:val="18"/>
              </w:rPr>
              <w:t>"client"</w:t>
            </w:r>
            <w:r>
              <w:rPr>
                <w:rFonts w:ascii="Lucida Console" w:hAnsi="Lucida Console" w:cs="Lucida Console"/>
                <w:color w:val="696969"/>
                <w:sz w:val="18"/>
                <w:szCs w:val="18"/>
              </w:rPr>
              <w:t>,</w:t>
            </w:r>
            <w:r>
              <w:rPr>
                <w:rFonts w:ascii="Lucida Console" w:hAnsi="Lucida Console" w:cs="Lucida Console"/>
                <w:color w:val="8B0000"/>
                <w:sz w:val="18"/>
                <w:szCs w:val="18"/>
              </w:rPr>
              <w:t>"commercial"</w:t>
            </w:r>
            <w:r>
              <w:rPr>
                <w:rFonts w:ascii="Lucida Console" w:hAnsi="Lucida Console" w:cs="Lucida Console"/>
                <w:color w:val="696969"/>
                <w:sz w:val="18"/>
                <w:szCs w:val="18"/>
              </w:rPr>
              <w:t>,</w:t>
            </w:r>
            <w:r>
              <w:rPr>
                <w:rFonts w:ascii="Lucida Console" w:hAnsi="Lucida Console" w:cs="Lucida Console"/>
                <w:color w:val="8B0000"/>
                <w:sz w:val="18"/>
                <w:szCs w:val="18"/>
              </w:rPr>
              <w:t>"comptabilite"</w:t>
            </w:r>
            <w:r>
              <w:rPr>
                <w:rFonts w:ascii="Lucida Console" w:hAnsi="Lucida Console" w:cs="Lucida Console"/>
                <w:color w:val="696969"/>
                <w:sz w:val="18"/>
                <w:szCs w:val="18"/>
              </w:rPr>
              <w:t>,</w:t>
            </w:r>
            <w:r>
              <w:rPr>
                <w:rFonts w:ascii="Lucida Console" w:hAnsi="Lucida Console" w:cs="Lucida Console"/>
                <w:color w:val="8B0000"/>
                <w:sz w:val="18"/>
                <w:szCs w:val="18"/>
              </w:rPr>
              <w:t>"direction"</w:t>
            </w:r>
            <w:r>
              <w:rPr>
                <w:rFonts w:ascii="Lucida Console" w:hAnsi="Lucida Console" w:cs="Lucida Console"/>
                <w:color w:val="696969"/>
                <w:sz w:val="18"/>
                <w:szCs w:val="18"/>
              </w:rPr>
              <w:t>,</w:t>
            </w:r>
            <w:r>
              <w:rPr>
                <w:rFonts w:ascii="Lucida Console" w:hAnsi="Lucida Console" w:cs="Lucida Console"/>
                <w:color w:val="8B0000"/>
                <w:sz w:val="18"/>
                <w:szCs w:val="18"/>
              </w:rPr>
              <w:t>"formation"</w:t>
            </w:r>
            <w:r>
              <w:rPr>
                <w:rFonts w:ascii="Lucida Console" w:hAnsi="Lucida Console" w:cs="Lucida Console"/>
                <w:color w:val="696969"/>
                <w:sz w:val="18"/>
                <w:szCs w:val="18"/>
              </w:rPr>
              <w:t>,</w:t>
            </w:r>
            <w:r>
              <w:rPr>
                <w:rFonts w:ascii="Lucida Console" w:hAnsi="Lucida Console" w:cs="Lucida Console"/>
                <w:color w:val="8B0000"/>
                <w:sz w:val="18"/>
                <w:szCs w:val="18"/>
              </w:rPr>
              <w:t>"it"</w:t>
            </w:r>
            <w:r>
              <w:rPr>
                <w:rFonts w:ascii="Lucida Console" w:hAnsi="Lucida Console" w:cs="Lucida Console"/>
                <w:color w:val="696969"/>
                <w:sz w:val="18"/>
                <w:szCs w:val="18"/>
              </w:rPr>
              <w:t>,</w:t>
            </w:r>
            <w:r>
              <w:rPr>
                <w:rFonts w:ascii="Lucida Console" w:hAnsi="Lucida Console" w:cs="Lucida Console"/>
                <w:color w:val="8B0000"/>
                <w:sz w:val="18"/>
                <w:szCs w:val="18"/>
              </w:rPr>
              <w:t>"juridique"</w:t>
            </w:r>
            <w:r>
              <w:rPr>
                <w:rFonts w:ascii="Lucida Console" w:hAnsi="Lucida Console" w:cs="Lucida Console"/>
                <w:color w:val="696969"/>
                <w:sz w:val="18"/>
                <w:szCs w:val="18"/>
              </w:rPr>
              <w:t>,</w:t>
            </w:r>
            <w:r>
              <w:rPr>
                <w:rFonts w:ascii="Lucida Console" w:hAnsi="Lucida Console" w:cs="Lucida Console"/>
                <w:color w:val="8B0000"/>
                <w:sz w:val="18"/>
                <w:szCs w:val="18"/>
              </w:rPr>
              <w:t>"paie"</w:t>
            </w:r>
            <w:r>
              <w:rPr>
                <w:rFonts w:ascii="Lucida Console" w:hAnsi="Lucida Console" w:cs="Lucida Console"/>
                <w:color w:val="696969"/>
                <w:sz w:val="18"/>
                <w:szCs w:val="18"/>
              </w:rPr>
              <w:t>,</w:t>
            </w:r>
            <w:r>
              <w:rPr>
                <w:rFonts w:ascii="Lucida Console" w:hAnsi="Lucida Console" w:cs="Lucida Console"/>
                <w:color w:val="8B0000"/>
                <w:sz w:val="18"/>
                <w:szCs w:val="18"/>
              </w:rPr>
              <w:t>"production"</w:t>
            </w:r>
            <w:r>
              <w:rPr>
                <w:rFonts w:ascii="Lucida Console" w:hAnsi="Lucida Console" w:cs="Lucida Console"/>
                <w:color w:val="696969"/>
                <w:sz w:val="18"/>
                <w:szCs w:val="18"/>
              </w:rPr>
              <w:t>,</w:t>
            </w:r>
            <w:r>
              <w:rPr>
                <w:rFonts w:ascii="Lucida Console" w:hAnsi="Lucida Console" w:cs="Lucida Console"/>
                <w:color w:val="8B0000"/>
                <w:sz w:val="18"/>
                <w:szCs w:val="18"/>
              </w:rPr>
              <w:t>"rh"</w:t>
            </w:r>
            <w:r>
              <w:rPr>
                <w:rFonts w:ascii="Lucida Console" w:hAnsi="Lucida Console" w:cs="Lucida Console"/>
                <w:color w:val="696969"/>
                <w:sz w:val="18"/>
                <w:szCs w:val="18"/>
              </w:rPr>
              <w:t>,</w:t>
            </w:r>
            <w:r>
              <w:rPr>
                <w:rFonts w:ascii="Lucida Console" w:hAnsi="Lucida Console" w:cs="Lucida Console"/>
                <w:color w:val="8B0000"/>
                <w:sz w:val="18"/>
                <w:szCs w:val="18"/>
              </w:rPr>
              <w:t>"hub"</w:t>
            </w:r>
            <w:r>
              <w:rPr>
                <w:rFonts w:ascii="Lucida Console" w:hAnsi="Lucida Console" w:cs="Lucida Console"/>
                <w:sz w:val="18"/>
                <w:szCs w:val="18"/>
              </w:rPr>
              <w:t>)</w:t>
            </w:r>
          </w:p>
          <w:p w14:paraId="36A011E6" w14:textId="77777777" w:rsidR="000709A1" w:rsidRDefault="000709A1" w:rsidP="000709A1">
            <w:pPr>
              <w:shd w:val="clear" w:color="auto" w:fill="FFFFFF"/>
              <w:autoSpaceDE w:val="0"/>
              <w:autoSpaceDN w:val="0"/>
              <w:adjustRightInd w:val="0"/>
              <w:rPr>
                <w:rFonts w:ascii="Lucida Console" w:hAnsi="Lucida Console" w:cs="Lucida Console"/>
                <w:sz w:val="18"/>
                <w:szCs w:val="18"/>
              </w:rPr>
            </w:pPr>
            <w:proofErr w:type="spellStart"/>
            <w:proofErr w:type="gramStart"/>
            <w:r>
              <w:rPr>
                <w:rFonts w:ascii="Lucida Console" w:hAnsi="Lucida Console" w:cs="Lucida Console"/>
                <w:color w:val="00008B"/>
                <w:sz w:val="18"/>
                <w:szCs w:val="18"/>
              </w:rPr>
              <w:t>foreach</w:t>
            </w:r>
            <w:proofErr w:type="spellEnd"/>
            <w:proofErr w:type="gramEnd"/>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d</w:t>
            </w:r>
            <w:r>
              <w:rPr>
                <w:rFonts w:ascii="Lucida Console" w:hAnsi="Lucida Console" w:cs="Lucida Console"/>
                <w:sz w:val="18"/>
                <w:szCs w:val="18"/>
              </w:rPr>
              <w:t xml:space="preserve"> </w:t>
            </w:r>
            <w:r>
              <w:rPr>
                <w:rFonts w:ascii="Lucida Console" w:hAnsi="Lucida Console" w:cs="Lucida Console"/>
                <w:color w:val="00008B"/>
                <w:sz w:val="18"/>
                <w:szCs w:val="18"/>
              </w:rPr>
              <w:t>in</w:t>
            </w:r>
            <w:proofErr w:type="spellEnd"/>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domains</w:t>
            </w:r>
            <w:proofErr w:type="spellEnd"/>
            <w:r>
              <w:rPr>
                <w:rFonts w:ascii="Lucida Console" w:hAnsi="Lucida Console" w:cs="Lucida Console"/>
                <w:sz w:val="18"/>
                <w:szCs w:val="18"/>
              </w:rPr>
              <w:t>) {</w:t>
            </w:r>
          </w:p>
          <w:p w14:paraId="35DB848A" w14:textId="77777777" w:rsidR="000709A1" w:rsidRDefault="000709A1" w:rsidP="000709A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result</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proofErr w:type="spellStart"/>
            <w:r>
              <w:rPr>
                <w:rFonts w:ascii="Lucida Console" w:hAnsi="Lucida Console" w:cs="Lucida Console"/>
                <w:color w:val="0000FF"/>
                <w:sz w:val="18"/>
                <w:szCs w:val="18"/>
              </w:rPr>
              <w:t>Resolve-DnsName</w:t>
            </w:r>
            <w:proofErr w:type="spellEnd"/>
            <w:r>
              <w:rPr>
                <w:rFonts w:ascii="Lucida Console" w:hAnsi="Lucida Console" w:cs="Lucida Console"/>
                <w:sz w:val="18"/>
                <w:szCs w:val="18"/>
              </w:rPr>
              <w:t xml:space="preserve"> </w:t>
            </w:r>
            <w:r>
              <w:rPr>
                <w:rFonts w:ascii="Lucida Console" w:hAnsi="Lucida Console" w:cs="Lucida Console"/>
                <w:color w:val="8B0000"/>
                <w:sz w:val="18"/>
                <w:szCs w:val="18"/>
              </w:rPr>
              <w:t>"</w:t>
            </w:r>
            <w:r>
              <w:rPr>
                <w:rFonts w:ascii="Lucida Console" w:hAnsi="Lucida Console" w:cs="Lucida Console"/>
                <w:color w:val="A82D00"/>
                <w:sz w:val="18"/>
                <w:szCs w:val="18"/>
              </w:rPr>
              <w:t>$</w:t>
            </w:r>
            <w:proofErr w:type="gramStart"/>
            <w:r>
              <w:rPr>
                <w:rFonts w:ascii="Lucida Console" w:hAnsi="Lucida Console" w:cs="Lucida Console"/>
                <w:color w:val="A82D00"/>
                <w:sz w:val="18"/>
                <w:szCs w:val="18"/>
              </w:rPr>
              <w:t>d</w:t>
            </w:r>
            <w:r>
              <w:rPr>
                <w:rFonts w:ascii="Lucida Console" w:hAnsi="Lucida Console" w:cs="Lucida Console"/>
                <w:color w:val="8B0000"/>
                <w:sz w:val="18"/>
                <w:szCs w:val="18"/>
              </w:rPr>
              <w:t>.optimedit.eu</w:t>
            </w:r>
            <w:proofErr w:type="gramEnd"/>
            <w:r>
              <w:rPr>
                <w:rFonts w:ascii="Lucida Console" w:hAnsi="Lucida Console" w:cs="Lucida Console"/>
                <w:color w:val="8B0000"/>
                <w:sz w:val="18"/>
                <w:szCs w:val="18"/>
              </w:rPr>
              <w:t>"</w:t>
            </w:r>
            <w:r>
              <w:rPr>
                <w:rFonts w:ascii="Lucida Console" w:hAnsi="Lucida Console" w:cs="Lucida Console"/>
                <w:sz w:val="18"/>
                <w:szCs w:val="18"/>
              </w:rPr>
              <w:t xml:space="preserve"> </w:t>
            </w:r>
            <w:r>
              <w:rPr>
                <w:rFonts w:ascii="Lucida Console" w:hAnsi="Lucida Console" w:cs="Lucida Console"/>
                <w:color w:val="000080"/>
                <w:sz w:val="18"/>
                <w:szCs w:val="18"/>
              </w:rPr>
              <w:t>-Type</w:t>
            </w:r>
            <w:r>
              <w:rPr>
                <w:rFonts w:ascii="Lucida Console" w:hAnsi="Lucida Console" w:cs="Lucida Console"/>
                <w:sz w:val="18"/>
                <w:szCs w:val="18"/>
              </w:rPr>
              <w:t xml:space="preserve"> </w:t>
            </w:r>
            <w:r>
              <w:rPr>
                <w:rFonts w:ascii="Lucida Console" w:hAnsi="Lucida Console" w:cs="Lucida Console"/>
                <w:color w:val="8A2BE2"/>
                <w:sz w:val="18"/>
                <w:szCs w:val="18"/>
              </w:rPr>
              <w:t>A</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ErrorAction</w:t>
            </w:r>
            <w:proofErr w:type="spellEnd"/>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SilentlyContinue</w:t>
            </w:r>
            <w:proofErr w:type="spellEnd"/>
          </w:p>
          <w:p w14:paraId="41786FC2" w14:textId="77777777" w:rsidR="000709A1" w:rsidRDefault="000709A1" w:rsidP="000709A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roofErr w:type="gramStart"/>
            <w:r>
              <w:rPr>
                <w:rFonts w:ascii="Lucida Console" w:hAnsi="Lucida Console" w:cs="Lucida Console"/>
                <w:color w:val="00008B"/>
                <w:sz w:val="18"/>
                <w:szCs w:val="18"/>
              </w:rPr>
              <w:t>if</w:t>
            </w:r>
            <w:proofErr w:type="gramEnd"/>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result</w:t>
            </w:r>
            <w:proofErr w:type="spellEnd"/>
            <w:r>
              <w:rPr>
                <w:rFonts w:ascii="Lucida Console" w:hAnsi="Lucida Console" w:cs="Lucida Console"/>
                <w:sz w:val="18"/>
                <w:szCs w:val="18"/>
              </w:rPr>
              <w:t xml:space="preserve">) { </w:t>
            </w:r>
            <w:r>
              <w:rPr>
                <w:rFonts w:ascii="Lucida Console" w:hAnsi="Lucida Console" w:cs="Lucida Console"/>
                <w:color w:val="0000FF"/>
                <w:sz w:val="18"/>
                <w:szCs w:val="18"/>
              </w:rPr>
              <w:t>Write-Host</w:t>
            </w:r>
            <w:r>
              <w:rPr>
                <w:rFonts w:ascii="Lucida Console" w:hAnsi="Lucida Console" w:cs="Lucida Console"/>
                <w:sz w:val="18"/>
                <w:szCs w:val="18"/>
              </w:rPr>
              <w:t xml:space="preserve"> </w:t>
            </w:r>
            <w:r>
              <w:rPr>
                <w:rFonts w:ascii="Lucida Console" w:hAnsi="Lucida Console" w:cs="Lucida Console"/>
                <w:color w:val="8B0000"/>
                <w:sz w:val="18"/>
                <w:szCs w:val="18"/>
              </w:rPr>
              <w:t>"</w:t>
            </w:r>
            <w:r>
              <w:rPr>
                <w:rFonts w:ascii="Lucida Console" w:hAnsi="Lucida Console" w:cs="Lucida Console"/>
                <w:color w:val="A82D00"/>
                <w:sz w:val="18"/>
                <w:szCs w:val="18"/>
              </w:rPr>
              <w:t>$d</w:t>
            </w:r>
            <w:r>
              <w:rPr>
                <w:rFonts w:ascii="Lucida Console" w:hAnsi="Lucida Console" w:cs="Lucida Console"/>
                <w:color w:val="8B0000"/>
                <w:sz w:val="18"/>
                <w:szCs w:val="18"/>
              </w:rPr>
              <w:t xml:space="preserve">.optimedit.eu -&gt; </w:t>
            </w:r>
            <w:r>
              <w:rPr>
                <w:rFonts w:ascii="Lucida Console" w:hAnsi="Lucida Console" w:cs="Lucida Console"/>
                <w:sz w:val="18"/>
                <w:szCs w:val="18"/>
              </w:rPr>
              <w:t>$(</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result</w:t>
            </w:r>
            <w:r>
              <w:rPr>
                <w:rFonts w:ascii="Lucida Console" w:hAnsi="Lucida Console" w:cs="Lucida Console"/>
                <w:color w:val="696969"/>
                <w:sz w:val="18"/>
                <w:szCs w:val="18"/>
              </w:rPr>
              <w:t>.</w:t>
            </w:r>
            <w:r>
              <w:rPr>
                <w:rFonts w:ascii="Lucida Console" w:hAnsi="Lucida Console" w:cs="Lucida Console"/>
                <w:sz w:val="18"/>
                <w:szCs w:val="18"/>
              </w:rPr>
              <w:t>IPAddress</w:t>
            </w:r>
            <w:proofErr w:type="spellEnd"/>
            <w:r>
              <w:rPr>
                <w:rFonts w:ascii="Lucida Console" w:hAnsi="Lucida Console" w:cs="Lucida Console"/>
                <w:sz w:val="18"/>
                <w:szCs w:val="18"/>
              </w:rPr>
              <w:t>)</w:t>
            </w:r>
            <w:r>
              <w:rPr>
                <w:rFonts w:ascii="Lucida Console" w:hAnsi="Lucida Console" w:cs="Lucida Console"/>
                <w:color w:val="8B0000"/>
                <w:sz w:val="18"/>
                <w:szCs w:val="18"/>
              </w:rPr>
              <w:t>"</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ForegroundColor</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Green</w:t>
            </w:r>
            <w:r>
              <w:rPr>
                <w:rFonts w:ascii="Lucida Console" w:hAnsi="Lucida Console" w:cs="Lucida Console"/>
                <w:sz w:val="18"/>
                <w:szCs w:val="18"/>
              </w:rPr>
              <w:t xml:space="preserve"> }</w:t>
            </w:r>
          </w:p>
          <w:p w14:paraId="44644636" w14:textId="77777777" w:rsidR="000709A1" w:rsidRDefault="000709A1" w:rsidP="000709A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roofErr w:type="spellStart"/>
            <w:proofErr w:type="gramStart"/>
            <w:r>
              <w:rPr>
                <w:rFonts w:ascii="Lucida Console" w:hAnsi="Lucida Console" w:cs="Lucida Console"/>
                <w:color w:val="00008B"/>
                <w:sz w:val="18"/>
                <w:szCs w:val="18"/>
              </w:rPr>
              <w:t>else</w:t>
            </w:r>
            <w:proofErr w:type="spellEnd"/>
            <w:proofErr w:type="gramEnd"/>
            <w:r>
              <w:rPr>
                <w:rFonts w:ascii="Lucida Console" w:hAnsi="Lucida Console" w:cs="Lucida Console"/>
                <w:sz w:val="18"/>
                <w:szCs w:val="18"/>
              </w:rPr>
              <w:t xml:space="preserve"> { </w:t>
            </w:r>
            <w:r>
              <w:rPr>
                <w:rFonts w:ascii="Lucida Console" w:hAnsi="Lucida Console" w:cs="Lucida Console"/>
                <w:color w:val="0000FF"/>
                <w:sz w:val="18"/>
                <w:szCs w:val="18"/>
              </w:rPr>
              <w:t>Write-Host</w:t>
            </w:r>
            <w:r>
              <w:rPr>
                <w:rFonts w:ascii="Lucida Console" w:hAnsi="Lucida Console" w:cs="Lucida Console"/>
                <w:sz w:val="18"/>
                <w:szCs w:val="18"/>
              </w:rPr>
              <w:t xml:space="preserve"> </w:t>
            </w:r>
            <w:r>
              <w:rPr>
                <w:rFonts w:ascii="Lucida Console" w:hAnsi="Lucida Console" w:cs="Lucida Console"/>
                <w:color w:val="8B0000"/>
                <w:sz w:val="18"/>
                <w:szCs w:val="18"/>
              </w:rPr>
              <w:t>"</w:t>
            </w:r>
            <w:r>
              <w:rPr>
                <w:rFonts w:ascii="Lucida Console" w:hAnsi="Lucida Console" w:cs="Lucida Console"/>
                <w:color w:val="A82D00"/>
                <w:sz w:val="18"/>
                <w:szCs w:val="18"/>
              </w:rPr>
              <w:t>$d</w:t>
            </w:r>
            <w:r>
              <w:rPr>
                <w:rFonts w:ascii="Lucida Console" w:hAnsi="Lucida Console" w:cs="Lucida Console"/>
                <w:color w:val="8B0000"/>
                <w:sz w:val="18"/>
                <w:szCs w:val="18"/>
              </w:rPr>
              <w:t>.optimedit.eu -&gt; AUCUN enregistrement A"</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ForegroundColor</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Red</w:t>
            </w:r>
            <w:r>
              <w:rPr>
                <w:rFonts w:ascii="Lucida Console" w:hAnsi="Lucida Console" w:cs="Lucida Console"/>
                <w:sz w:val="18"/>
                <w:szCs w:val="18"/>
              </w:rPr>
              <w:t xml:space="preserve"> }</w:t>
            </w:r>
          </w:p>
          <w:p w14:paraId="55E64C33" w14:textId="77777777" w:rsidR="000709A1" w:rsidRDefault="000709A1" w:rsidP="000709A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p w14:paraId="53487035" w14:textId="77777777" w:rsidR="000709A1" w:rsidRDefault="000709A1" w:rsidP="000709A1">
            <w:pPr>
              <w:spacing w:after="80"/>
            </w:pPr>
          </w:p>
        </w:tc>
      </w:tr>
    </w:tbl>
    <w:p w14:paraId="0956349C" w14:textId="7A50BB7B" w:rsidR="007E1AAD" w:rsidRDefault="005D2296" w:rsidP="008F317F">
      <w:pPr>
        <w:spacing w:after="80"/>
        <w:jc w:val="both"/>
      </w:pPr>
      <w:r w:rsidRPr="005D2296">
        <w:rPr>
          <w:noProof/>
        </w:rPr>
        <w:drawing>
          <wp:inline distT="0" distB="0" distL="0" distR="0" wp14:anchorId="06354790" wp14:editId="6364C721">
            <wp:extent cx="4656130" cy="2707419"/>
            <wp:effectExtent l="19050" t="19050" r="11430" b="1714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73537" cy="2717541"/>
                    </a:xfrm>
                    <a:prstGeom prst="rect">
                      <a:avLst/>
                    </a:prstGeom>
                    <a:ln>
                      <a:solidFill>
                        <a:schemeClr val="accent1"/>
                      </a:solidFill>
                    </a:ln>
                  </pic:spPr>
                </pic:pic>
              </a:graphicData>
            </a:graphic>
          </wp:inline>
        </w:drawing>
      </w:r>
      <w:r w:rsidR="00830803">
        <w:t xml:space="preserve"> </w:t>
      </w:r>
    </w:p>
    <w:p w14:paraId="7E97704C" w14:textId="0E40BA32" w:rsidR="00236937" w:rsidRDefault="00830803" w:rsidP="008F317F">
      <w:pPr>
        <w:spacing w:after="80"/>
        <w:jc w:val="both"/>
      </w:pPr>
      <w:r>
        <w:t xml:space="preserve">Enregistrements DNS </w:t>
      </w:r>
      <w:r>
        <w:rPr>
          <w:rStyle w:val="lev"/>
        </w:rPr>
        <w:t xml:space="preserve">A </w:t>
      </w:r>
      <w:r w:rsidRPr="00854E2D">
        <w:rPr>
          <w:rStyle w:val="lev"/>
          <w:b w:val="0"/>
          <w:bCs w:val="0"/>
        </w:rPr>
        <w:t xml:space="preserve">pour </w:t>
      </w:r>
      <w:r w:rsidR="006E0C30">
        <w:rPr>
          <w:rStyle w:val="lev"/>
          <w:b w:val="0"/>
          <w:bCs w:val="0"/>
        </w:rPr>
        <w:t>le sous domaine « </w:t>
      </w:r>
      <w:r w:rsidR="008F317F">
        <w:rPr>
          <w:rStyle w:val="lev"/>
          <w:b w:val="0"/>
          <w:bCs w:val="0"/>
        </w:rPr>
        <w:t>blog</w:t>
      </w:r>
      <w:r w:rsidR="006E0C30">
        <w:rPr>
          <w:rStyle w:val="lev"/>
          <w:b w:val="0"/>
          <w:bCs w:val="0"/>
        </w:rPr>
        <w:t> » a été</w:t>
      </w:r>
      <w:r w:rsidR="008F317F">
        <w:rPr>
          <w:rStyle w:val="lev"/>
          <w:b w:val="0"/>
          <w:bCs w:val="0"/>
        </w:rPr>
        <w:t xml:space="preserve"> créé manuellement </w:t>
      </w:r>
      <w:r w:rsidR="005A1133">
        <w:rPr>
          <w:rStyle w:val="lev"/>
          <w:b w:val="0"/>
          <w:bCs w:val="0"/>
        </w:rPr>
        <w:t xml:space="preserve">– volontairement - </w:t>
      </w:r>
      <w:r w:rsidR="008F317F">
        <w:rPr>
          <w:rStyle w:val="lev"/>
          <w:b w:val="0"/>
          <w:bCs w:val="0"/>
        </w:rPr>
        <w:t xml:space="preserve">sur zone DNS OVH, le </w:t>
      </w:r>
      <w:r w:rsidR="006E0C30">
        <w:rPr>
          <w:rStyle w:val="lev"/>
          <w:b w:val="0"/>
          <w:bCs w:val="0"/>
        </w:rPr>
        <w:t>résultat</w:t>
      </w:r>
      <w:r w:rsidR="008F317F">
        <w:rPr>
          <w:rStyle w:val="lev"/>
          <w:b w:val="0"/>
          <w:bCs w:val="0"/>
        </w:rPr>
        <w:t xml:space="preserve"> attendu à ce stade est </w:t>
      </w:r>
      <w:r w:rsidR="006E0C30">
        <w:rPr>
          <w:rStyle w:val="lev"/>
          <w:b w:val="0"/>
          <w:bCs w:val="0"/>
        </w:rPr>
        <w:t>normale</w:t>
      </w:r>
      <w:proofErr w:type="gramStart"/>
      <w:r w:rsidR="006E0C30">
        <w:rPr>
          <w:rStyle w:val="lev"/>
          <w:b w:val="0"/>
          <w:bCs w:val="0"/>
        </w:rPr>
        <w:t xml:space="preserve"> </w:t>
      </w:r>
      <w:r w:rsidR="008F317F">
        <w:rPr>
          <w:rStyle w:val="lev"/>
          <w:b w:val="0"/>
          <w:bCs w:val="0"/>
        </w:rPr>
        <w:t>«</w:t>
      </w:r>
      <w:r w:rsidR="008F317F" w:rsidRPr="008F317F">
        <w:rPr>
          <w:color w:val="FF0000"/>
        </w:rPr>
        <w:t>AUCUN</w:t>
      </w:r>
      <w:proofErr w:type="gramEnd"/>
      <w:r w:rsidR="008F317F" w:rsidRPr="008F317F">
        <w:rPr>
          <w:color w:val="FF0000"/>
        </w:rPr>
        <w:t xml:space="preserve"> enregistrement A </w:t>
      </w:r>
      <w:r w:rsidR="008F317F">
        <w:t>»</w:t>
      </w:r>
      <w:r w:rsidR="008F317F" w:rsidRPr="008F317F">
        <w:t xml:space="preserve"> </w:t>
      </w:r>
      <w:r w:rsidR="008F317F">
        <w:t xml:space="preserve">, </w:t>
      </w:r>
      <w:r w:rsidR="008F317F">
        <w:rPr>
          <w:rStyle w:val="lev"/>
        </w:rPr>
        <w:t>DNS-01 n'a besoin d'aucun enregistrement A</w:t>
      </w:r>
      <w:r w:rsidR="008F317F">
        <w:t xml:space="preserve"> pour valider un domaine — seulement d'un enregistrement TXT temporaire, qu'on a déjà confirmé fonctionnel.</w:t>
      </w:r>
      <w:r w:rsidR="00236937">
        <w:br/>
      </w:r>
    </w:p>
    <w:p w14:paraId="4F243433" w14:textId="77777777" w:rsidR="00236937" w:rsidRDefault="00236937">
      <w:r>
        <w:br w:type="page"/>
      </w:r>
    </w:p>
    <w:p w14:paraId="2BC2E0F5" w14:textId="1691AEBB" w:rsidR="006066F4" w:rsidRDefault="00000000">
      <w:pPr>
        <w:pStyle w:val="Titre1"/>
      </w:pPr>
      <w:r>
        <w:lastRenderedPageBreak/>
        <w:t>Phase 4 — Émission du certificat SAN public</w:t>
      </w:r>
    </w:p>
    <w:p w14:paraId="6806757D" w14:textId="7CE51146" w:rsidR="006E7210" w:rsidRDefault="006E7210" w:rsidP="006E7210">
      <w:pPr>
        <w:pStyle w:val="Titre2"/>
        <w:spacing w:before="300" w:after="150"/>
      </w:pPr>
      <w:r>
        <w:t>4.1.</w:t>
      </w:r>
      <w:r w:rsidRPr="006E7210">
        <w:t xml:space="preserve"> </w:t>
      </w:r>
      <w:r>
        <w:t>Émission du certificat</w:t>
      </w:r>
      <w:r w:rsidR="0003219F">
        <w:t xml:space="preserve"> publique</w:t>
      </w:r>
    </w:p>
    <w:p w14:paraId="6E3CE933" w14:textId="0B055E7C" w:rsidR="006066F4" w:rsidRDefault="00000000" w:rsidP="00F47FF5">
      <w:pPr>
        <w:spacing w:after="80"/>
      </w:pPr>
      <w:r>
        <w:t xml:space="preserve">Dans le Hub : New </w:t>
      </w:r>
      <w:proofErr w:type="spellStart"/>
      <w:r>
        <w:t>Certificate</w:t>
      </w:r>
      <w:proofErr w:type="spellEnd"/>
      <w:r>
        <w:t>.</w:t>
      </w:r>
    </w:p>
    <w:p w14:paraId="31CB2D55" w14:textId="01F31791" w:rsidR="006066F4" w:rsidRDefault="0077010A" w:rsidP="00F47FF5">
      <w:pPr>
        <w:spacing w:after="80"/>
      </w:pPr>
      <w:r>
        <w:t>Procéder</w:t>
      </w:r>
      <w:r w:rsidR="00F47FF5">
        <w:t xml:space="preserve"> comme fait dans l’étape précédente « </w:t>
      </w:r>
      <w:r w:rsidR="00F47FF5" w:rsidRPr="00F47FF5">
        <w:rPr>
          <w:b/>
          <w:bCs/>
          <w:color w:val="0070C0"/>
        </w:rPr>
        <w:t>3.4 Validation de la phase 3</w:t>
      </w:r>
      <w:r w:rsidR="00F47FF5" w:rsidRPr="00F47FF5">
        <w:rPr>
          <w:color w:val="0070C0"/>
        </w:rPr>
        <w:t> </w:t>
      </w:r>
      <w:r w:rsidR="00F47FF5">
        <w:t>»</w:t>
      </w:r>
      <w:r w:rsidR="00320F51">
        <w:t xml:space="preserve">, dans onglet « Advanced » </w:t>
      </w:r>
      <w:r w:rsidR="00320F51" w:rsidRPr="00A54106">
        <w:rPr>
          <w:color w:val="FF0000"/>
        </w:rPr>
        <w:t>ne</w:t>
      </w:r>
      <w:r w:rsidR="00992E2E" w:rsidRPr="00A54106">
        <w:rPr>
          <w:color w:val="FF0000"/>
        </w:rPr>
        <w:t xml:space="preserve"> pas</w:t>
      </w:r>
      <w:r w:rsidR="00320F51" w:rsidRPr="00A54106">
        <w:rPr>
          <w:color w:val="FF0000"/>
        </w:rPr>
        <w:t xml:space="preserve"> cocher « </w:t>
      </w:r>
      <w:r w:rsidR="00A54106" w:rsidRPr="00A54106">
        <w:rPr>
          <w:b/>
          <w:bCs/>
          <w:color w:val="FF0000"/>
        </w:rPr>
        <w:t>Use</w:t>
      </w:r>
      <w:r w:rsidR="00A54106" w:rsidRPr="00A54106">
        <w:rPr>
          <w:color w:val="FF0000"/>
        </w:rPr>
        <w:t xml:space="preserve"> </w:t>
      </w:r>
      <w:proofErr w:type="spellStart"/>
      <w:r w:rsidR="00320F51" w:rsidRPr="00A54106">
        <w:rPr>
          <w:b/>
          <w:bCs/>
          <w:color w:val="FF0000"/>
        </w:rPr>
        <w:t>Staging</w:t>
      </w:r>
      <w:proofErr w:type="spellEnd"/>
      <w:r w:rsidR="00320F51" w:rsidRPr="00A54106">
        <w:rPr>
          <w:b/>
          <w:bCs/>
          <w:color w:val="FF0000"/>
        </w:rPr>
        <w:t xml:space="preserve"> Mode »</w:t>
      </w:r>
      <w:r w:rsidR="00320F51" w:rsidRPr="00A54106">
        <w:rPr>
          <w:color w:val="FF0000"/>
        </w:rPr>
        <w:t xml:space="preserve"> </w:t>
      </w:r>
      <w:r w:rsidR="00320F51" w:rsidRPr="00320F51">
        <w:t xml:space="preserve">pour </w:t>
      </w:r>
      <w:r w:rsidR="00320F51">
        <w:t>que</w:t>
      </w:r>
      <w:r w:rsidR="00320F51" w:rsidRPr="00320F51">
        <w:t xml:space="preserve"> le mode production</w:t>
      </w:r>
      <w:r w:rsidR="00320F51">
        <w:t xml:space="preserve"> sera utilisé</w:t>
      </w:r>
      <w:r w:rsidR="00320F51" w:rsidRPr="00320F51">
        <w:t>.</w:t>
      </w:r>
    </w:p>
    <w:p w14:paraId="5A96ED9E" w14:textId="197F7E34" w:rsidR="006066F4" w:rsidRDefault="00000000" w:rsidP="00F47FF5">
      <w:pPr>
        <w:spacing w:after="80"/>
      </w:pPr>
      <w:r>
        <w:t>Ajouter les SAN (14 noms — les 6 backends OPT-IIS-</w:t>
      </w:r>
      <w:proofErr w:type="gramStart"/>
      <w:r>
        <w:t>01..</w:t>
      </w:r>
      <w:proofErr w:type="gramEnd"/>
      <w:r>
        <w:t>06 NE sont PAS inclus</w:t>
      </w:r>
      <w:r w:rsidR="009D5059">
        <w:t>, utilisés seulement dans certificat entreprise interne ADCS</w:t>
      </w:r>
      <w:r>
        <w:t>, voir Phase 6)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313D9F14" w14:textId="77777777">
        <w:tc>
          <w:tcPr>
            <w:tcW w:w="9350" w:type="dxa"/>
            <w:shd w:val="clear" w:color="auto" w:fill="0F172A"/>
            <w:tcMar>
              <w:top w:w="150" w:type="dxa"/>
              <w:left w:w="200" w:type="dxa"/>
              <w:bottom w:w="150" w:type="dxa"/>
              <w:right w:w="200" w:type="dxa"/>
            </w:tcMar>
          </w:tcPr>
          <w:p w14:paraId="6B26BB22" w14:textId="77777777" w:rsidR="006066F4" w:rsidRDefault="00000000">
            <w:pPr>
              <w:spacing w:after="20"/>
            </w:pPr>
            <w:r>
              <w:rPr>
                <w:rFonts w:ascii="Consolas" w:eastAsia="Consolas" w:hAnsi="Consolas" w:cs="Consolas"/>
                <w:color w:val="E2E8F0"/>
                <w:sz w:val="18"/>
                <w:szCs w:val="18"/>
              </w:rPr>
              <w:t>OPT-RP-01.optimedit.eu</w:t>
            </w:r>
          </w:p>
          <w:p w14:paraId="47E60767" w14:textId="77777777" w:rsidR="006066F4" w:rsidRDefault="00000000">
            <w:pPr>
              <w:spacing w:after="20"/>
            </w:pPr>
            <w:r>
              <w:rPr>
                <w:rFonts w:ascii="Consolas" w:eastAsia="Consolas" w:hAnsi="Consolas" w:cs="Consolas"/>
                <w:color w:val="E2E8F0"/>
                <w:sz w:val="18"/>
                <w:szCs w:val="18"/>
              </w:rPr>
              <w:t>achat.optimedit.eu</w:t>
            </w:r>
          </w:p>
          <w:p w14:paraId="5EB6E497" w14:textId="77777777" w:rsidR="006066F4" w:rsidRDefault="00000000">
            <w:pPr>
              <w:spacing w:after="20"/>
            </w:pPr>
            <w:r>
              <w:rPr>
                <w:rFonts w:ascii="Consolas" w:eastAsia="Consolas" w:hAnsi="Consolas" w:cs="Consolas"/>
                <w:color w:val="E2E8F0"/>
                <w:sz w:val="18"/>
                <w:szCs w:val="18"/>
              </w:rPr>
              <w:t>blog.optimedit.eu</w:t>
            </w:r>
          </w:p>
          <w:p w14:paraId="296C5D75" w14:textId="77777777" w:rsidR="006066F4" w:rsidRDefault="00000000">
            <w:pPr>
              <w:spacing w:after="20"/>
            </w:pPr>
            <w:r>
              <w:rPr>
                <w:rFonts w:ascii="Consolas" w:eastAsia="Consolas" w:hAnsi="Consolas" w:cs="Consolas"/>
                <w:color w:val="E2E8F0"/>
                <w:sz w:val="18"/>
                <w:szCs w:val="18"/>
              </w:rPr>
              <w:t>ce.optimedit.eu</w:t>
            </w:r>
          </w:p>
          <w:p w14:paraId="3D4A1ADC" w14:textId="77777777" w:rsidR="006066F4" w:rsidRDefault="00000000">
            <w:pPr>
              <w:spacing w:after="20"/>
            </w:pPr>
            <w:r>
              <w:rPr>
                <w:rFonts w:ascii="Consolas" w:eastAsia="Consolas" w:hAnsi="Consolas" w:cs="Consolas"/>
                <w:color w:val="E2E8F0"/>
                <w:sz w:val="18"/>
                <w:szCs w:val="18"/>
              </w:rPr>
              <w:t>client.optimedit.eu</w:t>
            </w:r>
          </w:p>
          <w:p w14:paraId="5EF53D17" w14:textId="77777777" w:rsidR="006066F4" w:rsidRDefault="00000000">
            <w:pPr>
              <w:spacing w:after="20"/>
            </w:pPr>
            <w:r>
              <w:rPr>
                <w:rFonts w:ascii="Consolas" w:eastAsia="Consolas" w:hAnsi="Consolas" w:cs="Consolas"/>
                <w:color w:val="E2E8F0"/>
                <w:sz w:val="18"/>
                <w:szCs w:val="18"/>
              </w:rPr>
              <w:t>commercial.optimedit.eu</w:t>
            </w:r>
          </w:p>
          <w:p w14:paraId="01358D07" w14:textId="77777777" w:rsidR="006066F4" w:rsidRDefault="00000000">
            <w:pPr>
              <w:spacing w:after="20"/>
            </w:pPr>
            <w:r>
              <w:rPr>
                <w:rFonts w:ascii="Consolas" w:eastAsia="Consolas" w:hAnsi="Consolas" w:cs="Consolas"/>
                <w:color w:val="E2E8F0"/>
                <w:sz w:val="18"/>
                <w:szCs w:val="18"/>
              </w:rPr>
              <w:t>comptabilite.optimedit.eu</w:t>
            </w:r>
          </w:p>
          <w:p w14:paraId="7E6FE7B5" w14:textId="77777777" w:rsidR="006066F4" w:rsidRDefault="00000000">
            <w:pPr>
              <w:spacing w:after="20"/>
            </w:pPr>
            <w:r>
              <w:rPr>
                <w:rFonts w:ascii="Consolas" w:eastAsia="Consolas" w:hAnsi="Consolas" w:cs="Consolas"/>
                <w:color w:val="E2E8F0"/>
                <w:sz w:val="18"/>
                <w:szCs w:val="18"/>
              </w:rPr>
              <w:t>direction.optimedit.eu</w:t>
            </w:r>
          </w:p>
          <w:p w14:paraId="2619045E" w14:textId="77777777" w:rsidR="006066F4" w:rsidRDefault="00000000">
            <w:pPr>
              <w:spacing w:after="20"/>
            </w:pPr>
            <w:r>
              <w:rPr>
                <w:rFonts w:ascii="Consolas" w:eastAsia="Consolas" w:hAnsi="Consolas" w:cs="Consolas"/>
                <w:color w:val="E2E8F0"/>
                <w:sz w:val="18"/>
                <w:szCs w:val="18"/>
              </w:rPr>
              <w:t>formation.optimedit.eu</w:t>
            </w:r>
          </w:p>
          <w:p w14:paraId="28C941AC" w14:textId="77777777" w:rsidR="006066F4" w:rsidRDefault="00000000">
            <w:pPr>
              <w:spacing w:after="20"/>
            </w:pPr>
            <w:r>
              <w:rPr>
                <w:rFonts w:ascii="Consolas" w:eastAsia="Consolas" w:hAnsi="Consolas" w:cs="Consolas"/>
                <w:color w:val="E2E8F0"/>
                <w:sz w:val="18"/>
                <w:szCs w:val="18"/>
              </w:rPr>
              <w:t>it.optimedit.eu</w:t>
            </w:r>
          </w:p>
          <w:p w14:paraId="4BE92DD0" w14:textId="77777777" w:rsidR="006066F4" w:rsidRDefault="00000000">
            <w:pPr>
              <w:spacing w:after="20"/>
            </w:pPr>
            <w:r>
              <w:rPr>
                <w:rFonts w:ascii="Consolas" w:eastAsia="Consolas" w:hAnsi="Consolas" w:cs="Consolas"/>
                <w:color w:val="E2E8F0"/>
                <w:sz w:val="18"/>
                <w:szCs w:val="18"/>
              </w:rPr>
              <w:t>juridique.optimedit.eu</w:t>
            </w:r>
          </w:p>
          <w:p w14:paraId="4B8F6598" w14:textId="77777777" w:rsidR="006066F4" w:rsidRDefault="00000000">
            <w:pPr>
              <w:spacing w:after="20"/>
            </w:pPr>
            <w:r>
              <w:rPr>
                <w:rFonts w:ascii="Consolas" w:eastAsia="Consolas" w:hAnsi="Consolas" w:cs="Consolas"/>
                <w:color w:val="E2E8F0"/>
                <w:sz w:val="18"/>
                <w:szCs w:val="18"/>
              </w:rPr>
              <w:t>paie.optimedit.eu</w:t>
            </w:r>
          </w:p>
          <w:p w14:paraId="57395AAC" w14:textId="77777777" w:rsidR="006066F4" w:rsidRDefault="00000000">
            <w:pPr>
              <w:spacing w:after="20"/>
            </w:pPr>
            <w:r>
              <w:rPr>
                <w:rFonts w:ascii="Consolas" w:eastAsia="Consolas" w:hAnsi="Consolas" w:cs="Consolas"/>
                <w:color w:val="E2E8F0"/>
                <w:sz w:val="18"/>
                <w:szCs w:val="18"/>
              </w:rPr>
              <w:t>production.optimedit.eu</w:t>
            </w:r>
          </w:p>
          <w:p w14:paraId="4E586C3F" w14:textId="77777777" w:rsidR="006066F4" w:rsidRDefault="00000000">
            <w:pPr>
              <w:spacing w:after="20"/>
            </w:pPr>
            <w:r>
              <w:rPr>
                <w:rFonts w:ascii="Consolas" w:eastAsia="Consolas" w:hAnsi="Consolas" w:cs="Consolas"/>
                <w:color w:val="E2E8F0"/>
                <w:sz w:val="18"/>
                <w:szCs w:val="18"/>
              </w:rPr>
              <w:t>rh.optimedit.eu</w:t>
            </w:r>
          </w:p>
        </w:tc>
      </w:tr>
    </w:tbl>
    <w:p w14:paraId="240C9537" w14:textId="77777777" w:rsidR="006066F4" w:rsidRDefault="00000000" w:rsidP="00F47FF5">
      <w:pPr>
        <w:spacing w:after="80"/>
      </w:pPr>
      <w:r>
        <w:t xml:space="preserve">Méthode de validation : DNS-01 → </w:t>
      </w:r>
      <w:proofErr w:type="spellStart"/>
      <w:r>
        <w:t>credential</w:t>
      </w:r>
      <w:proofErr w:type="spellEnd"/>
      <w:r>
        <w:t xml:space="preserve"> OVH créé en Phase 3.</w:t>
      </w:r>
    </w:p>
    <w:p w14:paraId="11C51562" w14:textId="77777777" w:rsidR="006066F4" w:rsidRDefault="00000000" w:rsidP="00F47FF5">
      <w:pPr>
        <w:spacing w:after="80"/>
      </w:pPr>
      <w:r>
        <w:t>Mode : un seul certificat, SAN multiples (</w:t>
      </w:r>
      <w:r w:rsidRPr="009B4939">
        <w:rPr>
          <w:i/>
          <w:iCs/>
          <w:color w:val="FF0000"/>
        </w:rPr>
        <w:t xml:space="preserve">pas de </w:t>
      </w:r>
      <w:proofErr w:type="spellStart"/>
      <w:r w:rsidRPr="009B4939">
        <w:rPr>
          <w:i/>
          <w:iCs/>
          <w:color w:val="FF0000"/>
        </w:rPr>
        <w:t>wildcard</w:t>
      </w:r>
      <w:proofErr w:type="spellEnd"/>
      <w:r w:rsidRPr="009B4939">
        <w:rPr>
          <w:i/>
          <w:iCs/>
          <w:color w:val="FF0000"/>
        </w:rPr>
        <w:t xml:space="preserve"> </w:t>
      </w:r>
      <w:r w:rsidRPr="009B4939">
        <w:rPr>
          <w:i/>
          <w:iCs/>
        </w:rPr>
        <w:t xml:space="preserve">: les 13 sous-domaines seraient certes couverts par </w:t>
      </w:r>
      <w:proofErr w:type="gramStart"/>
      <w:r w:rsidRPr="009B4939">
        <w:rPr>
          <w:i/>
          <w:iCs/>
        </w:rPr>
        <w:t>*.optimedit.eu</w:t>
      </w:r>
      <w:proofErr w:type="gramEnd"/>
      <w:r w:rsidRPr="009B4939">
        <w:rPr>
          <w:i/>
          <w:iCs/>
        </w:rPr>
        <w:t xml:space="preserve">, mais un </w:t>
      </w:r>
      <w:proofErr w:type="spellStart"/>
      <w:r w:rsidRPr="009B4939">
        <w:rPr>
          <w:i/>
          <w:iCs/>
        </w:rPr>
        <w:t>wildcard</w:t>
      </w:r>
      <w:proofErr w:type="spellEnd"/>
      <w:r w:rsidRPr="009B4939">
        <w:rPr>
          <w:i/>
          <w:iCs/>
        </w:rPr>
        <w:t xml:space="preserve"> élargit inutilement la surface de confiance et complique la CT-log — un SAN explicite reste préférable ici</w:t>
      </w:r>
      <w:r>
        <w:t>).</w:t>
      </w:r>
    </w:p>
    <w:p w14:paraId="7957E905" w14:textId="2864D3F5" w:rsidR="00E408F6" w:rsidRDefault="00E408F6" w:rsidP="00E96FF3">
      <w:pPr>
        <w:spacing w:after="80"/>
        <w:rPr>
          <w:rFonts w:ascii="Times New Roman" w:eastAsia="Times New Roman" w:hAnsi="Times New Roman" w:cs="Times New Roman"/>
          <w:b/>
          <w:bCs/>
          <w:sz w:val="20"/>
          <w:szCs w:val="20"/>
        </w:rPr>
      </w:pPr>
      <w:r w:rsidRPr="00BD4024">
        <w:rPr>
          <w:b/>
          <w:bCs/>
        </w:rPr>
        <w:t>Lancement de la demande :</w:t>
      </w:r>
      <w:r w:rsidR="00E96FF3">
        <w:br/>
      </w:r>
      <w:r>
        <w:t>Les deux prérequis sont validés</w:t>
      </w:r>
      <w:r w:rsidR="00BD4024">
        <w:t xml:space="preserve">, </w:t>
      </w:r>
      <w:proofErr w:type="spellStart"/>
      <w:r w:rsidR="00BD4024">
        <w:t>c</w:t>
      </w:r>
      <w:r w:rsidRPr="00E408F6">
        <w:t>redential</w:t>
      </w:r>
      <w:proofErr w:type="spellEnd"/>
      <w:r w:rsidRPr="00E408F6">
        <w:t xml:space="preserve"> OVH et </w:t>
      </w:r>
      <w:r w:rsidRPr="00E96FF3">
        <w:t>l’enregistrement d’un compte ACME</w:t>
      </w:r>
      <w:r w:rsidR="00BD4024">
        <w:t xml:space="preserve"> et une demande de certificat de test réussie.</w:t>
      </w:r>
    </w:p>
    <w:p w14:paraId="50D1FF22" w14:textId="00849515" w:rsidR="006066F4" w:rsidRDefault="00000000" w:rsidP="00E408F6">
      <w:pPr>
        <w:spacing w:before="100" w:beforeAutospacing="1" w:after="100" w:afterAutospacing="1"/>
        <w:outlineLvl w:val="2"/>
      </w:pPr>
      <w:r>
        <w:t xml:space="preserve">Lancer la demande. Le Hub crée le(s) enregistrement(s) TXT </w:t>
      </w:r>
      <w:r w:rsidRPr="0078428D">
        <w:rPr>
          <w:b/>
          <w:bCs/>
        </w:rPr>
        <w:t>_</w:t>
      </w:r>
      <w:proofErr w:type="spellStart"/>
      <w:r w:rsidRPr="0078428D">
        <w:rPr>
          <w:b/>
          <w:bCs/>
        </w:rPr>
        <w:t>acme</w:t>
      </w:r>
      <w:proofErr w:type="spellEnd"/>
      <w:r w:rsidRPr="0078428D">
        <w:rPr>
          <w:b/>
          <w:bCs/>
        </w:rPr>
        <w:t>-challenge</w:t>
      </w:r>
      <w:r>
        <w:t xml:space="preserve"> via l'API OVH, attend la propagation, </w:t>
      </w:r>
      <w:proofErr w:type="spellStart"/>
      <w:r>
        <w:t>Let's</w:t>
      </w:r>
      <w:proofErr w:type="spellEnd"/>
      <w:r>
        <w:t xml:space="preserve"> </w:t>
      </w:r>
      <w:proofErr w:type="spellStart"/>
      <w:r>
        <w:t>Encrypt</w:t>
      </w:r>
      <w:proofErr w:type="spellEnd"/>
      <w:r>
        <w:t xml:space="preserve"> valide, le TXT est nettoyé automatiquement.</w:t>
      </w:r>
    </w:p>
    <w:p w14:paraId="23358D7A" w14:textId="1B138F8B" w:rsidR="006066F4" w:rsidRDefault="00000000" w:rsidP="00F47FF5">
      <w:pPr>
        <w:spacing w:after="80"/>
      </w:pPr>
      <w:r>
        <w:t>Une fois émis, le certificat est installé/disponible sur OPT-RP-01 (magasin local</w:t>
      </w:r>
      <w:r w:rsidR="0078428D">
        <w:t>, possible de créer une tâche d’</w:t>
      </w:r>
      <w:r>
        <w:t>export PFX).</w:t>
      </w:r>
    </w:p>
    <w:p w14:paraId="7E5A056A" w14:textId="5F4F3DD3" w:rsidR="0090295D" w:rsidRDefault="0090295D" w:rsidP="00F47FF5">
      <w:pPr>
        <w:spacing w:after="80"/>
      </w:pPr>
    </w:p>
    <w:p w14:paraId="2B31647F" w14:textId="0E6E16E6" w:rsidR="0090295D" w:rsidRPr="00093096" w:rsidRDefault="0090295D" w:rsidP="00F47FF5">
      <w:pPr>
        <w:spacing w:after="80"/>
      </w:pPr>
      <w:r w:rsidRPr="00093096">
        <w:t xml:space="preserve">Tableau </w:t>
      </w:r>
      <w:r w:rsidRPr="00093096">
        <w:rPr>
          <w:rStyle w:val="lev"/>
          <w:b w:val="0"/>
          <w:bCs w:val="0"/>
        </w:rPr>
        <w:t>des étapes confirmées par le log</w:t>
      </w:r>
      <w:r w:rsidRPr="00093096">
        <w:t xml:space="preserve">, dans l’ordre chronologique ACME + </w:t>
      </w:r>
      <w:proofErr w:type="spellStart"/>
      <w:r w:rsidRPr="00093096">
        <w:t>Certify</w:t>
      </w:r>
      <w:proofErr w:type="spellEnd"/>
      <w:r w:rsidRPr="00093096">
        <w:t xml:space="preserve"> The Web</w:t>
      </w:r>
      <w:r w:rsidR="00093096">
        <w:t xml:space="preserve"> (voir logs de mode production dans dossiers logs)</w:t>
      </w:r>
    </w:p>
    <w:tbl>
      <w:tblPr>
        <w:tblW w:w="0" w:type="auto"/>
        <w:tblCellSpacing w:w="15" w:type="dxa"/>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blBorders>
        <w:shd w:val="clear" w:color="auto" w:fill="D9F2D0" w:themeFill="accent6" w:themeFillTint="33"/>
        <w:tblCellMar>
          <w:top w:w="15" w:type="dxa"/>
          <w:left w:w="15" w:type="dxa"/>
          <w:bottom w:w="15" w:type="dxa"/>
          <w:right w:w="15" w:type="dxa"/>
        </w:tblCellMar>
        <w:tblLook w:val="04A0" w:firstRow="1" w:lastRow="0" w:firstColumn="1" w:lastColumn="0" w:noHBand="0" w:noVBand="1"/>
      </w:tblPr>
      <w:tblGrid>
        <w:gridCol w:w="155"/>
        <w:gridCol w:w="3478"/>
        <w:gridCol w:w="5507"/>
        <w:gridCol w:w="606"/>
      </w:tblGrid>
      <w:tr w:rsidR="0090295D" w:rsidRPr="0090295D" w14:paraId="259E78EE" w14:textId="77777777" w:rsidTr="007C6669">
        <w:trPr>
          <w:tblHeader/>
          <w:tblCellSpacing w:w="15" w:type="dxa"/>
        </w:trPr>
        <w:tc>
          <w:tcPr>
            <w:tcW w:w="0" w:type="auto"/>
            <w:shd w:val="clear" w:color="auto" w:fill="8DD873" w:themeFill="accent6" w:themeFillTint="99"/>
            <w:vAlign w:val="center"/>
            <w:hideMark/>
          </w:tcPr>
          <w:p w14:paraId="5EE18BCC" w14:textId="77777777" w:rsidR="0090295D" w:rsidRPr="0090295D" w:rsidRDefault="0090295D" w:rsidP="0090295D">
            <w:pPr>
              <w:jc w:val="center"/>
              <w:rPr>
                <w:rFonts w:ascii="Times New Roman" w:eastAsia="Times New Roman" w:hAnsi="Times New Roman" w:cs="Times New Roman"/>
                <w:b/>
                <w:bCs/>
                <w:sz w:val="14"/>
                <w:szCs w:val="14"/>
              </w:rPr>
            </w:pPr>
            <w:r w:rsidRPr="0090295D">
              <w:rPr>
                <w:rFonts w:ascii="Times New Roman" w:eastAsia="Times New Roman" w:hAnsi="Times New Roman" w:cs="Times New Roman"/>
                <w:b/>
                <w:bCs/>
                <w:sz w:val="14"/>
                <w:szCs w:val="14"/>
              </w:rPr>
              <w:t>#</w:t>
            </w:r>
          </w:p>
        </w:tc>
        <w:tc>
          <w:tcPr>
            <w:tcW w:w="0" w:type="auto"/>
            <w:shd w:val="clear" w:color="auto" w:fill="8DD873" w:themeFill="accent6" w:themeFillTint="99"/>
            <w:vAlign w:val="center"/>
            <w:hideMark/>
          </w:tcPr>
          <w:p w14:paraId="0DBCEA6D" w14:textId="77777777" w:rsidR="0090295D" w:rsidRPr="0090295D" w:rsidRDefault="0090295D" w:rsidP="0090295D">
            <w:pPr>
              <w:jc w:val="center"/>
              <w:rPr>
                <w:rFonts w:ascii="Times New Roman" w:eastAsia="Times New Roman" w:hAnsi="Times New Roman" w:cs="Times New Roman"/>
                <w:b/>
                <w:bCs/>
                <w:sz w:val="14"/>
                <w:szCs w:val="14"/>
              </w:rPr>
            </w:pPr>
            <w:r w:rsidRPr="0090295D">
              <w:rPr>
                <w:rFonts w:ascii="Times New Roman" w:eastAsia="Times New Roman" w:hAnsi="Times New Roman" w:cs="Times New Roman"/>
                <w:b/>
                <w:bCs/>
                <w:sz w:val="14"/>
                <w:szCs w:val="14"/>
              </w:rPr>
              <w:t>Étape</w:t>
            </w:r>
          </w:p>
        </w:tc>
        <w:tc>
          <w:tcPr>
            <w:tcW w:w="0" w:type="auto"/>
            <w:shd w:val="clear" w:color="auto" w:fill="8DD873" w:themeFill="accent6" w:themeFillTint="99"/>
            <w:vAlign w:val="center"/>
            <w:hideMark/>
          </w:tcPr>
          <w:p w14:paraId="237A1EDB" w14:textId="77777777" w:rsidR="0090295D" w:rsidRPr="0090295D" w:rsidRDefault="0090295D" w:rsidP="0090295D">
            <w:pPr>
              <w:jc w:val="center"/>
              <w:rPr>
                <w:rFonts w:ascii="Times New Roman" w:eastAsia="Times New Roman" w:hAnsi="Times New Roman" w:cs="Times New Roman"/>
                <w:b/>
                <w:bCs/>
                <w:sz w:val="14"/>
                <w:szCs w:val="14"/>
              </w:rPr>
            </w:pPr>
            <w:r w:rsidRPr="0090295D">
              <w:rPr>
                <w:rFonts w:ascii="Times New Roman" w:eastAsia="Times New Roman" w:hAnsi="Times New Roman" w:cs="Times New Roman"/>
                <w:b/>
                <w:bCs/>
                <w:sz w:val="14"/>
                <w:szCs w:val="14"/>
              </w:rPr>
              <w:t>Description</w:t>
            </w:r>
          </w:p>
        </w:tc>
        <w:tc>
          <w:tcPr>
            <w:tcW w:w="0" w:type="auto"/>
            <w:shd w:val="clear" w:color="auto" w:fill="8DD873" w:themeFill="accent6" w:themeFillTint="99"/>
            <w:vAlign w:val="center"/>
            <w:hideMark/>
          </w:tcPr>
          <w:p w14:paraId="1EFE876F" w14:textId="77777777" w:rsidR="0090295D" w:rsidRPr="0090295D" w:rsidRDefault="0090295D" w:rsidP="0090295D">
            <w:pPr>
              <w:jc w:val="center"/>
              <w:rPr>
                <w:rFonts w:ascii="Times New Roman" w:eastAsia="Times New Roman" w:hAnsi="Times New Roman" w:cs="Times New Roman"/>
                <w:b/>
                <w:bCs/>
                <w:sz w:val="14"/>
                <w:szCs w:val="14"/>
              </w:rPr>
            </w:pPr>
            <w:r w:rsidRPr="0090295D">
              <w:rPr>
                <w:rFonts w:ascii="Times New Roman" w:eastAsia="Times New Roman" w:hAnsi="Times New Roman" w:cs="Times New Roman"/>
                <w:b/>
                <w:bCs/>
                <w:sz w:val="14"/>
                <w:szCs w:val="14"/>
              </w:rPr>
              <w:t>Statut</w:t>
            </w:r>
          </w:p>
        </w:tc>
      </w:tr>
      <w:tr w:rsidR="0090295D" w:rsidRPr="0090295D" w14:paraId="690846A9" w14:textId="77777777" w:rsidTr="007C6669">
        <w:trPr>
          <w:tblCellSpacing w:w="15" w:type="dxa"/>
        </w:trPr>
        <w:tc>
          <w:tcPr>
            <w:tcW w:w="0" w:type="auto"/>
            <w:shd w:val="clear" w:color="auto" w:fill="D9F2D0" w:themeFill="accent6" w:themeFillTint="33"/>
            <w:vAlign w:val="center"/>
            <w:hideMark/>
          </w:tcPr>
          <w:p w14:paraId="4B920080" w14:textId="77777777" w:rsidR="0090295D" w:rsidRPr="0090295D" w:rsidRDefault="0090295D" w:rsidP="0090295D">
            <w:pPr>
              <w:jc w:val="center"/>
              <w:rPr>
                <w:rFonts w:ascii="Times New Roman" w:eastAsia="Times New Roman" w:hAnsi="Times New Roman" w:cs="Times New Roman"/>
                <w:b/>
                <w:bCs/>
                <w:sz w:val="14"/>
                <w:szCs w:val="14"/>
              </w:rPr>
            </w:pPr>
            <w:r w:rsidRPr="0090295D">
              <w:rPr>
                <w:rFonts w:ascii="Times New Roman" w:eastAsia="Times New Roman" w:hAnsi="Times New Roman" w:cs="Times New Roman"/>
                <w:b/>
                <w:bCs/>
                <w:sz w:val="14"/>
                <w:szCs w:val="14"/>
              </w:rPr>
              <w:t>1</w:t>
            </w:r>
          </w:p>
        </w:tc>
        <w:tc>
          <w:tcPr>
            <w:tcW w:w="0" w:type="auto"/>
            <w:shd w:val="clear" w:color="auto" w:fill="D9F2D0" w:themeFill="accent6" w:themeFillTint="33"/>
            <w:vAlign w:val="center"/>
            <w:hideMark/>
          </w:tcPr>
          <w:p w14:paraId="3B2A17A0" w14:textId="77777777" w:rsidR="0090295D" w:rsidRPr="0090295D" w:rsidRDefault="0090295D" w:rsidP="0090295D">
            <w:pPr>
              <w:rPr>
                <w:rFonts w:ascii="Times New Roman" w:eastAsia="Times New Roman" w:hAnsi="Times New Roman" w:cs="Times New Roman"/>
                <w:sz w:val="14"/>
                <w:szCs w:val="14"/>
              </w:rPr>
            </w:pPr>
            <w:r w:rsidRPr="0090295D">
              <w:rPr>
                <w:rFonts w:ascii="Times New Roman" w:eastAsia="Times New Roman" w:hAnsi="Times New Roman" w:cs="Times New Roman"/>
                <w:b/>
                <w:bCs/>
                <w:sz w:val="14"/>
                <w:szCs w:val="14"/>
              </w:rPr>
              <w:t>Création de l’ordre ACME</w:t>
            </w:r>
          </w:p>
        </w:tc>
        <w:tc>
          <w:tcPr>
            <w:tcW w:w="0" w:type="auto"/>
            <w:shd w:val="clear" w:color="auto" w:fill="D9F2D0" w:themeFill="accent6" w:themeFillTint="33"/>
            <w:vAlign w:val="center"/>
            <w:hideMark/>
          </w:tcPr>
          <w:p w14:paraId="58D928E5" w14:textId="77777777" w:rsidR="0090295D" w:rsidRPr="0090295D" w:rsidRDefault="0090295D" w:rsidP="0090295D">
            <w:pPr>
              <w:rPr>
                <w:rFonts w:ascii="Times New Roman" w:eastAsia="Times New Roman" w:hAnsi="Times New Roman" w:cs="Times New Roman"/>
                <w:sz w:val="14"/>
                <w:szCs w:val="14"/>
              </w:rPr>
            </w:pPr>
            <w:proofErr w:type="spellStart"/>
            <w:r w:rsidRPr="0090295D">
              <w:rPr>
                <w:rFonts w:ascii="Times New Roman" w:eastAsia="Times New Roman" w:hAnsi="Times New Roman" w:cs="Times New Roman"/>
                <w:sz w:val="14"/>
                <w:szCs w:val="14"/>
              </w:rPr>
              <w:t>Certify</w:t>
            </w:r>
            <w:proofErr w:type="spellEnd"/>
            <w:r w:rsidRPr="0090295D">
              <w:rPr>
                <w:rFonts w:ascii="Times New Roman" w:eastAsia="Times New Roman" w:hAnsi="Times New Roman" w:cs="Times New Roman"/>
                <w:sz w:val="14"/>
                <w:szCs w:val="14"/>
              </w:rPr>
              <w:t xml:space="preserve"> contacte </w:t>
            </w:r>
            <w:proofErr w:type="spellStart"/>
            <w:r w:rsidRPr="0090295D">
              <w:rPr>
                <w:rFonts w:ascii="Times New Roman" w:eastAsia="Times New Roman" w:hAnsi="Times New Roman" w:cs="Times New Roman"/>
                <w:sz w:val="14"/>
                <w:szCs w:val="14"/>
              </w:rPr>
              <w:t>Let’s</w:t>
            </w:r>
            <w:proofErr w:type="spellEnd"/>
            <w:r w:rsidRPr="0090295D">
              <w:rPr>
                <w:rFonts w:ascii="Times New Roman" w:eastAsia="Times New Roman" w:hAnsi="Times New Roman" w:cs="Times New Roman"/>
                <w:sz w:val="14"/>
                <w:szCs w:val="14"/>
              </w:rPr>
              <w:t xml:space="preserve"> </w:t>
            </w:r>
            <w:proofErr w:type="spellStart"/>
            <w:r w:rsidRPr="0090295D">
              <w:rPr>
                <w:rFonts w:ascii="Times New Roman" w:eastAsia="Times New Roman" w:hAnsi="Times New Roman" w:cs="Times New Roman"/>
                <w:sz w:val="14"/>
                <w:szCs w:val="14"/>
              </w:rPr>
              <w:t>Encrypt</w:t>
            </w:r>
            <w:proofErr w:type="spellEnd"/>
            <w:r w:rsidRPr="0090295D">
              <w:rPr>
                <w:rFonts w:ascii="Times New Roman" w:eastAsia="Times New Roman" w:hAnsi="Times New Roman" w:cs="Times New Roman"/>
                <w:sz w:val="14"/>
                <w:szCs w:val="14"/>
              </w:rPr>
              <w:t xml:space="preserve"> et crée un </w:t>
            </w:r>
            <w:r w:rsidRPr="0090295D">
              <w:rPr>
                <w:rFonts w:ascii="Times New Roman" w:eastAsia="Times New Roman" w:hAnsi="Times New Roman" w:cs="Times New Roman"/>
                <w:i/>
                <w:iCs/>
                <w:sz w:val="14"/>
                <w:szCs w:val="14"/>
              </w:rPr>
              <w:t>new-</w:t>
            </w:r>
            <w:proofErr w:type="spellStart"/>
            <w:r w:rsidRPr="0090295D">
              <w:rPr>
                <w:rFonts w:ascii="Times New Roman" w:eastAsia="Times New Roman" w:hAnsi="Times New Roman" w:cs="Times New Roman"/>
                <w:i/>
                <w:iCs/>
                <w:sz w:val="14"/>
                <w:szCs w:val="14"/>
              </w:rPr>
              <w:t>order</w:t>
            </w:r>
            <w:proofErr w:type="spellEnd"/>
            <w:r w:rsidRPr="0090295D">
              <w:rPr>
                <w:rFonts w:ascii="Times New Roman" w:eastAsia="Times New Roman" w:hAnsi="Times New Roman" w:cs="Times New Roman"/>
                <w:sz w:val="14"/>
                <w:szCs w:val="14"/>
              </w:rPr>
              <w:t xml:space="preserve"> pour les 14 domaines.</w:t>
            </w:r>
          </w:p>
        </w:tc>
        <w:tc>
          <w:tcPr>
            <w:tcW w:w="0" w:type="auto"/>
            <w:shd w:val="clear" w:color="auto" w:fill="D9F2D0" w:themeFill="accent6" w:themeFillTint="33"/>
            <w:vAlign w:val="center"/>
            <w:hideMark/>
          </w:tcPr>
          <w:p w14:paraId="1E02B5E1" w14:textId="77777777" w:rsidR="0090295D" w:rsidRPr="0090295D" w:rsidRDefault="0090295D" w:rsidP="0090295D">
            <w:pPr>
              <w:rPr>
                <w:rFonts w:ascii="Times New Roman" w:eastAsia="Times New Roman" w:hAnsi="Times New Roman" w:cs="Times New Roman"/>
                <w:color w:val="00B050"/>
                <w:sz w:val="14"/>
                <w:szCs w:val="14"/>
              </w:rPr>
            </w:pPr>
            <w:r w:rsidRPr="0090295D">
              <w:rPr>
                <w:rFonts w:ascii="Segoe UI Symbol" w:eastAsia="Times New Roman" w:hAnsi="Segoe UI Symbol" w:cs="Segoe UI Symbol"/>
                <w:color w:val="00B050"/>
                <w:sz w:val="14"/>
                <w:szCs w:val="14"/>
              </w:rPr>
              <w:t>✔</w:t>
            </w:r>
            <w:r w:rsidRPr="0090295D">
              <w:rPr>
                <w:rFonts w:ascii="Times New Roman" w:eastAsia="Times New Roman" w:hAnsi="Times New Roman" w:cs="Times New Roman"/>
                <w:color w:val="00B050"/>
                <w:sz w:val="14"/>
                <w:szCs w:val="14"/>
              </w:rPr>
              <w:t xml:space="preserve"> Réussi</w:t>
            </w:r>
          </w:p>
        </w:tc>
      </w:tr>
      <w:tr w:rsidR="0090295D" w:rsidRPr="0090295D" w14:paraId="50593D8C" w14:textId="77777777" w:rsidTr="007C6669">
        <w:trPr>
          <w:tblCellSpacing w:w="15" w:type="dxa"/>
        </w:trPr>
        <w:tc>
          <w:tcPr>
            <w:tcW w:w="0" w:type="auto"/>
            <w:shd w:val="clear" w:color="auto" w:fill="D9F2D0" w:themeFill="accent6" w:themeFillTint="33"/>
            <w:vAlign w:val="center"/>
            <w:hideMark/>
          </w:tcPr>
          <w:p w14:paraId="7D8BBDFF" w14:textId="77777777" w:rsidR="0090295D" w:rsidRPr="0090295D" w:rsidRDefault="0090295D" w:rsidP="0090295D">
            <w:pPr>
              <w:jc w:val="center"/>
              <w:rPr>
                <w:rFonts w:ascii="Times New Roman" w:eastAsia="Times New Roman" w:hAnsi="Times New Roman" w:cs="Times New Roman"/>
                <w:b/>
                <w:bCs/>
                <w:sz w:val="14"/>
                <w:szCs w:val="14"/>
              </w:rPr>
            </w:pPr>
            <w:r w:rsidRPr="0090295D">
              <w:rPr>
                <w:rFonts w:ascii="Times New Roman" w:eastAsia="Times New Roman" w:hAnsi="Times New Roman" w:cs="Times New Roman"/>
                <w:b/>
                <w:bCs/>
                <w:sz w:val="14"/>
                <w:szCs w:val="14"/>
              </w:rPr>
              <w:t>2</w:t>
            </w:r>
          </w:p>
        </w:tc>
        <w:tc>
          <w:tcPr>
            <w:tcW w:w="0" w:type="auto"/>
            <w:shd w:val="clear" w:color="auto" w:fill="D9F2D0" w:themeFill="accent6" w:themeFillTint="33"/>
            <w:vAlign w:val="center"/>
            <w:hideMark/>
          </w:tcPr>
          <w:p w14:paraId="7504E275" w14:textId="77777777" w:rsidR="0090295D" w:rsidRPr="0090295D" w:rsidRDefault="0090295D" w:rsidP="0090295D">
            <w:pPr>
              <w:rPr>
                <w:rFonts w:ascii="Times New Roman" w:eastAsia="Times New Roman" w:hAnsi="Times New Roman" w:cs="Times New Roman"/>
                <w:sz w:val="14"/>
                <w:szCs w:val="14"/>
              </w:rPr>
            </w:pPr>
            <w:r w:rsidRPr="0090295D">
              <w:rPr>
                <w:rFonts w:ascii="Times New Roman" w:eastAsia="Times New Roman" w:hAnsi="Times New Roman" w:cs="Times New Roman"/>
                <w:b/>
                <w:bCs/>
                <w:sz w:val="14"/>
                <w:szCs w:val="14"/>
              </w:rPr>
              <w:t>Réception des challenges HTTP</w:t>
            </w:r>
            <w:r w:rsidRPr="0090295D">
              <w:rPr>
                <w:rFonts w:ascii="Times New Roman" w:eastAsia="Times New Roman" w:hAnsi="Times New Roman" w:cs="Times New Roman"/>
                <w:b/>
                <w:bCs/>
                <w:sz w:val="14"/>
                <w:szCs w:val="14"/>
              </w:rPr>
              <w:noBreakHyphen/>
              <w:t>01 et DNS</w:t>
            </w:r>
            <w:r w:rsidRPr="0090295D">
              <w:rPr>
                <w:rFonts w:ascii="Times New Roman" w:eastAsia="Times New Roman" w:hAnsi="Times New Roman" w:cs="Times New Roman"/>
                <w:b/>
                <w:bCs/>
                <w:sz w:val="14"/>
                <w:szCs w:val="14"/>
              </w:rPr>
              <w:noBreakHyphen/>
              <w:t>01</w:t>
            </w:r>
          </w:p>
        </w:tc>
        <w:tc>
          <w:tcPr>
            <w:tcW w:w="0" w:type="auto"/>
            <w:shd w:val="clear" w:color="auto" w:fill="D9F2D0" w:themeFill="accent6" w:themeFillTint="33"/>
            <w:vAlign w:val="center"/>
            <w:hideMark/>
          </w:tcPr>
          <w:p w14:paraId="5770A866" w14:textId="77777777" w:rsidR="0090295D" w:rsidRPr="0090295D" w:rsidRDefault="0090295D" w:rsidP="0090295D">
            <w:pPr>
              <w:rPr>
                <w:rFonts w:ascii="Times New Roman" w:eastAsia="Times New Roman" w:hAnsi="Times New Roman" w:cs="Times New Roman"/>
                <w:sz w:val="14"/>
                <w:szCs w:val="14"/>
              </w:rPr>
            </w:pPr>
            <w:proofErr w:type="spellStart"/>
            <w:r w:rsidRPr="0090295D">
              <w:rPr>
                <w:rFonts w:ascii="Times New Roman" w:eastAsia="Times New Roman" w:hAnsi="Times New Roman" w:cs="Times New Roman"/>
                <w:sz w:val="14"/>
                <w:szCs w:val="14"/>
              </w:rPr>
              <w:t>Let’s</w:t>
            </w:r>
            <w:proofErr w:type="spellEnd"/>
            <w:r w:rsidRPr="0090295D">
              <w:rPr>
                <w:rFonts w:ascii="Times New Roman" w:eastAsia="Times New Roman" w:hAnsi="Times New Roman" w:cs="Times New Roman"/>
                <w:sz w:val="14"/>
                <w:szCs w:val="14"/>
              </w:rPr>
              <w:t xml:space="preserve"> </w:t>
            </w:r>
            <w:proofErr w:type="spellStart"/>
            <w:r w:rsidRPr="0090295D">
              <w:rPr>
                <w:rFonts w:ascii="Times New Roman" w:eastAsia="Times New Roman" w:hAnsi="Times New Roman" w:cs="Times New Roman"/>
                <w:sz w:val="14"/>
                <w:szCs w:val="14"/>
              </w:rPr>
              <w:t>Encrypt</w:t>
            </w:r>
            <w:proofErr w:type="spellEnd"/>
            <w:r w:rsidRPr="0090295D">
              <w:rPr>
                <w:rFonts w:ascii="Times New Roman" w:eastAsia="Times New Roman" w:hAnsi="Times New Roman" w:cs="Times New Roman"/>
                <w:sz w:val="14"/>
                <w:szCs w:val="14"/>
              </w:rPr>
              <w:t xml:space="preserve"> fournit les challenges pour chaque domaine (HTTP</w:t>
            </w:r>
            <w:r w:rsidRPr="0090295D">
              <w:rPr>
                <w:rFonts w:ascii="Times New Roman" w:eastAsia="Times New Roman" w:hAnsi="Times New Roman" w:cs="Times New Roman"/>
                <w:sz w:val="14"/>
                <w:szCs w:val="14"/>
              </w:rPr>
              <w:noBreakHyphen/>
              <w:t>01 + DNS</w:t>
            </w:r>
            <w:r w:rsidRPr="0090295D">
              <w:rPr>
                <w:rFonts w:ascii="Times New Roman" w:eastAsia="Times New Roman" w:hAnsi="Times New Roman" w:cs="Times New Roman"/>
                <w:sz w:val="14"/>
                <w:szCs w:val="14"/>
              </w:rPr>
              <w:noBreakHyphen/>
              <w:t>01).</w:t>
            </w:r>
          </w:p>
        </w:tc>
        <w:tc>
          <w:tcPr>
            <w:tcW w:w="0" w:type="auto"/>
            <w:shd w:val="clear" w:color="auto" w:fill="D9F2D0" w:themeFill="accent6" w:themeFillTint="33"/>
            <w:vAlign w:val="center"/>
            <w:hideMark/>
          </w:tcPr>
          <w:p w14:paraId="17F941AD" w14:textId="77777777" w:rsidR="0090295D" w:rsidRPr="0090295D" w:rsidRDefault="0090295D" w:rsidP="0090295D">
            <w:pPr>
              <w:rPr>
                <w:rFonts w:ascii="Times New Roman" w:eastAsia="Times New Roman" w:hAnsi="Times New Roman" w:cs="Times New Roman"/>
                <w:color w:val="00B050"/>
                <w:sz w:val="14"/>
                <w:szCs w:val="14"/>
              </w:rPr>
            </w:pPr>
            <w:r w:rsidRPr="0090295D">
              <w:rPr>
                <w:rFonts w:ascii="Segoe UI Symbol" w:eastAsia="Times New Roman" w:hAnsi="Segoe UI Symbol" w:cs="Segoe UI Symbol"/>
                <w:color w:val="00B050"/>
                <w:sz w:val="14"/>
                <w:szCs w:val="14"/>
              </w:rPr>
              <w:t>✔</w:t>
            </w:r>
            <w:r w:rsidRPr="0090295D">
              <w:rPr>
                <w:rFonts w:ascii="Times New Roman" w:eastAsia="Times New Roman" w:hAnsi="Times New Roman" w:cs="Times New Roman"/>
                <w:color w:val="00B050"/>
                <w:sz w:val="14"/>
                <w:szCs w:val="14"/>
              </w:rPr>
              <w:t xml:space="preserve"> Réussi</w:t>
            </w:r>
          </w:p>
        </w:tc>
      </w:tr>
      <w:tr w:rsidR="0090295D" w:rsidRPr="0090295D" w14:paraId="63A2576F" w14:textId="77777777" w:rsidTr="007C6669">
        <w:trPr>
          <w:tblCellSpacing w:w="15" w:type="dxa"/>
        </w:trPr>
        <w:tc>
          <w:tcPr>
            <w:tcW w:w="0" w:type="auto"/>
            <w:shd w:val="clear" w:color="auto" w:fill="D9F2D0" w:themeFill="accent6" w:themeFillTint="33"/>
            <w:vAlign w:val="center"/>
            <w:hideMark/>
          </w:tcPr>
          <w:p w14:paraId="0A9B0A71" w14:textId="77777777" w:rsidR="0090295D" w:rsidRPr="0090295D" w:rsidRDefault="0090295D" w:rsidP="0090295D">
            <w:pPr>
              <w:jc w:val="center"/>
              <w:rPr>
                <w:rFonts w:ascii="Times New Roman" w:eastAsia="Times New Roman" w:hAnsi="Times New Roman" w:cs="Times New Roman"/>
                <w:b/>
                <w:bCs/>
                <w:sz w:val="14"/>
                <w:szCs w:val="14"/>
              </w:rPr>
            </w:pPr>
            <w:r w:rsidRPr="0090295D">
              <w:rPr>
                <w:rFonts w:ascii="Times New Roman" w:eastAsia="Times New Roman" w:hAnsi="Times New Roman" w:cs="Times New Roman"/>
                <w:b/>
                <w:bCs/>
                <w:sz w:val="14"/>
                <w:szCs w:val="14"/>
              </w:rPr>
              <w:t>3</w:t>
            </w:r>
          </w:p>
        </w:tc>
        <w:tc>
          <w:tcPr>
            <w:tcW w:w="0" w:type="auto"/>
            <w:shd w:val="clear" w:color="auto" w:fill="D9F2D0" w:themeFill="accent6" w:themeFillTint="33"/>
            <w:vAlign w:val="center"/>
            <w:hideMark/>
          </w:tcPr>
          <w:p w14:paraId="78EC37B6" w14:textId="77777777" w:rsidR="0090295D" w:rsidRPr="0090295D" w:rsidRDefault="0090295D" w:rsidP="0090295D">
            <w:pPr>
              <w:rPr>
                <w:rFonts w:ascii="Times New Roman" w:eastAsia="Times New Roman" w:hAnsi="Times New Roman" w:cs="Times New Roman"/>
                <w:sz w:val="14"/>
                <w:szCs w:val="14"/>
              </w:rPr>
            </w:pPr>
            <w:r w:rsidRPr="0090295D">
              <w:rPr>
                <w:rFonts w:ascii="Times New Roman" w:eastAsia="Times New Roman" w:hAnsi="Times New Roman" w:cs="Times New Roman"/>
                <w:b/>
                <w:bCs/>
                <w:sz w:val="14"/>
                <w:szCs w:val="14"/>
              </w:rPr>
              <w:t>Création des enregistrements TXT DNS</w:t>
            </w:r>
            <w:r w:rsidRPr="0090295D">
              <w:rPr>
                <w:rFonts w:ascii="Times New Roman" w:eastAsia="Times New Roman" w:hAnsi="Times New Roman" w:cs="Times New Roman"/>
                <w:b/>
                <w:bCs/>
                <w:sz w:val="14"/>
                <w:szCs w:val="14"/>
              </w:rPr>
              <w:noBreakHyphen/>
              <w:t>01 via OVH API</w:t>
            </w:r>
          </w:p>
        </w:tc>
        <w:tc>
          <w:tcPr>
            <w:tcW w:w="0" w:type="auto"/>
            <w:shd w:val="clear" w:color="auto" w:fill="D9F2D0" w:themeFill="accent6" w:themeFillTint="33"/>
            <w:vAlign w:val="center"/>
            <w:hideMark/>
          </w:tcPr>
          <w:p w14:paraId="192236D5" w14:textId="77777777" w:rsidR="0090295D" w:rsidRPr="0090295D" w:rsidRDefault="0090295D" w:rsidP="0090295D">
            <w:pPr>
              <w:rPr>
                <w:rFonts w:ascii="Times New Roman" w:eastAsia="Times New Roman" w:hAnsi="Times New Roman" w:cs="Times New Roman"/>
                <w:sz w:val="14"/>
                <w:szCs w:val="14"/>
              </w:rPr>
            </w:pPr>
            <w:proofErr w:type="spellStart"/>
            <w:r w:rsidRPr="0090295D">
              <w:rPr>
                <w:rFonts w:ascii="Times New Roman" w:eastAsia="Times New Roman" w:hAnsi="Times New Roman" w:cs="Times New Roman"/>
                <w:sz w:val="14"/>
                <w:szCs w:val="14"/>
              </w:rPr>
              <w:t>Certify</w:t>
            </w:r>
            <w:proofErr w:type="spellEnd"/>
            <w:r w:rsidRPr="0090295D">
              <w:rPr>
                <w:rFonts w:ascii="Times New Roman" w:eastAsia="Times New Roman" w:hAnsi="Times New Roman" w:cs="Times New Roman"/>
                <w:sz w:val="14"/>
                <w:szCs w:val="14"/>
              </w:rPr>
              <w:t xml:space="preserve"> crée automatiquement les TXT </w:t>
            </w:r>
            <w:r w:rsidRPr="0090295D">
              <w:rPr>
                <w:rFonts w:ascii="Courier New" w:eastAsia="Times New Roman" w:hAnsi="Courier New" w:cs="Courier New"/>
                <w:sz w:val="14"/>
                <w:szCs w:val="14"/>
              </w:rPr>
              <w:t>_acme-</w:t>
            </w:r>
            <w:proofErr w:type="gramStart"/>
            <w:r w:rsidRPr="0090295D">
              <w:rPr>
                <w:rFonts w:ascii="Courier New" w:eastAsia="Times New Roman" w:hAnsi="Courier New" w:cs="Courier New"/>
                <w:sz w:val="14"/>
                <w:szCs w:val="14"/>
              </w:rPr>
              <w:t>challenge.*</w:t>
            </w:r>
            <w:proofErr w:type="gramEnd"/>
            <w:r w:rsidRPr="0090295D">
              <w:rPr>
                <w:rFonts w:ascii="Times New Roman" w:eastAsia="Times New Roman" w:hAnsi="Times New Roman" w:cs="Times New Roman"/>
                <w:sz w:val="14"/>
                <w:szCs w:val="14"/>
              </w:rPr>
              <w:t xml:space="preserve"> dans la zone OVH.</w:t>
            </w:r>
          </w:p>
        </w:tc>
        <w:tc>
          <w:tcPr>
            <w:tcW w:w="0" w:type="auto"/>
            <w:shd w:val="clear" w:color="auto" w:fill="D9F2D0" w:themeFill="accent6" w:themeFillTint="33"/>
            <w:vAlign w:val="center"/>
            <w:hideMark/>
          </w:tcPr>
          <w:p w14:paraId="509E4AA4" w14:textId="77777777" w:rsidR="0090295D" w:rsidRPr="0090295D" w:rsidRDefault="0090295D" w:rsidP="0090295D">
            <w:pPr>
              <w:rPr>
                <w:rFonts w:ascii="Times New Roman" w:eastAsia="Times New Roman" w:hAnsi="Times New Roman" w:cs="Times New Roman"/>
                <w:color w:val="00B050"/>
                <w:sz w:val="14"/>
                <w:szCs w:val="14"/>
              </w:rPr>
            </w:pPr>
            <w:r w:rsidRPr="0090295D">
              <w:rPr>
                <w:rFonts w:ascii="Segoe UI Symbol" w:eastAsia="Times New Roman" w:hAnsi="Segoe UI Symbol" w:cs="Segoe UI Symbol"/>
                <w:color w:val="00B050"/>
                <w:sz w:val="14"/>
                <w:szCs w:val="14"/>
              </w:rPr>
              <w:t>✔</w:t>
            </w:r>
            <w:r w:rsidRPr="0090295D">
              <w:rPr>
                <w:rFonts w:ascii="Times New Roman" w:eastAsia="Times New Roman" w:hAnsi="Times New Roman" w:cs="Times New Roman"/>
                <w:color w:val="00B050"/>
                <w:sz w:val="14"/>
                <w:szCs w:val="14"/>
              </w:rPr>
              <w:t xml:space="preserve"> Réussi</w:t>
            </w:r>
          </w:p>
        </w:tc>
      </w:tr>
      <w:tr w:rsidR="0090295D" w:rsidRPr="0090295D" w14:paraId="356A0634" w14:textId="77777777" w:rsidTr="007C6669">
        <w:trPr>
          <w:tblCellSpacing w:w="15" w:type="dxa"/>
        </w:trPr>
        <w:tc>
          <w:tcPr>
            <w:tcW w:w="0" w:type="auto"/>
            <w:shd w:val="clear" w:color="auto" w:fill="D9F2D0" w:themeFill="accent6" w:themeFillTint="33"/>
            <w:vAlign w:val="center"/>
            <w:hideMark/>
          </w:tcPr>
          <w:p w14:paraId="66011FB4" w14:textId="77777777" w:rsidR="0090295D" w:rsidRPr="0090295D" w:rsidRDefault="0090295D" w:rsidP="0090295D">
            <w:pPr>
              <w:jc w:val="center"/>
              <w:rPr>
                <w:rFonts w:ascii="Times New Roman" w:eastAsia="Times New Roman" w:hAnsi="Times New Roman" w:cs="Times New Roman"/>
                <w:b/>
                <w:bCs/>
                <w:sz w:val="14"/>
                <w:szCs w:val="14"/>
              </w:rPr>
            </w:pPr>
            <w:r w:rsidRPr="0090295D">
              <w:rPr>
                <w:rFonts w:ascii="Times New Roman" w:eastAsia="Times New Roman" w:hAnsi="Times New Roman" w:cs="Times New Roman"/>
                <w:b/>
                <w:bCs/>
                <w:sz w:val="14"/>
                <w:szCs w:val="14"/>
              </w:rPr>
              <w:t>4</w:t>
            </w:r>
          </w:p>
        </w:tc>
        <w:tc>
          <w:tcPr>
            <w:tcW w:w="0" w:type="auto"/>
            <w:shd w:val="clear" w:color="auto" w:fill="D9F2D0" w:themeFill="accent6" w:themeFillTint="33"/>
            <w:vAlign w:val="center"/>
            <w:hideMark/>
          </w:tcPr>
          <w:p w14:paraId="542A2930" w14:textId="77777777" w:rsidR="0090295D" w:rsidRPr="0090295D" w:rsidRDefault="0090295D" w:rsidP="0090295D">
            <w:pPr>
              <w:rPr>
                <w:rFonts w:ascii="Times New Roman" w:eastAsia="Times New Roman" w:hAnsi="Times New Roman" w:cs="Times New Roman"/>
                <w:sz w:val="14"/>
                <w:szCs w:val="14"/>
              </w:rPr>
            </w:pPr>
            <w:r w:rsidRPr="0090295D">
              <w:rPr>
                <w:rFonts w:ascii="Times New Roman" w:eastAsia="Times New Roman" w:hAnsi="Times New Roman" w:cs="Times New Roman"/>
                <w:b/>
                <w:bCs/>
                <w:sz w:val="14"/>
                <w:szCs w:val="14"/>
              </w:rPr>
              <w:t>Validation des challenges DNS</w:t>
            </w:r>
            <w:r w:rsidRPr="0090295D">
              <w:rPr>
                <w:rFonts w:ascii="Times New Roman" w:eastAsia="Times New Roman" w:hAnsi="Times New Roman" w:cs="Times New Roman"/>
                <w:b/>
                <w:bCs/>
                <w:sz w:val="14"/>
                <w:szCs w:val="14"/>
              </w:rPr>
              <w:noBreakHyphen/>
              <w:t xml:space="preserve">01 par </w:t>
            </w:r>
            <w:proofErr w:type="spellStart"/>
            <w:r w:rsidRPr="0090295D">
              <w:rPr>
                <w:rFonts w:ascii="Times New Roman" w:eastAsia="Times New Roman" w:hAnsi="Times New Roman" w:cs="Times New Roman"/>
                <w:b/>
                <w:bCs/>
                <w:sz w:val="14"/>
                <w:szCs w:val="14"/>
              </w:rPr>
              <w:t>Let’s</w:t>
            </w:r>
            <w:proofErr w:type="spellEnd"/>
            <w:r w:rsidRPr="0090295D">
              <w:rPr>
                <w:rFonts w:ascii="Times New Roman" w:eastAsia="Times New Roman" w:hAnsi="Times New Roman" w:cs="Times New Roman"/>
                <w:b/>
                <w:bCs/>
                <w:sz w:val="14"/>
                <w:szCs w:val="14"/>
              </w:rPr>
              <w:t xml:space="preserve"> </w:t>
            </w:r>
            <w:proofErr w:type="spellStart"/>
            <w:r w:rsidRPr="0090295D">
              <w:rPr>
                <w:rFonts w:ascii="Times New Roman" w:eastAsia="Times New Roman" w:hAnsi="Times New Roman" w:cs="Times New Roman"/>
                <w:b/>
                <w:bCs/>
                <w:sz w:val="14"/>
                <w:szCs w:val="14"/>
              </w:rPr>
              <w:t>Encrypt</w:t>
            </w:r>
            <w:proofErr w:type="spellEnd"/>
          </w:p>
        </w:tc>
        <w:tc>
          <w:tcPr>
            <w:tcW w:w="0" w:type="auto"/>
            <w:shd w:val="clear" w:color="auto" w:fill="D9F2D0" w:themeFill="accent6" w:themeFillTint="33"/>
            <w:vAlign w:val="center"/>
            <w:hideMark/>
          </w:tcPr>
          <w:p w14:paraId="707AE662" w14:textId="77777777" w:rsidR="0090295D" w:rsidRPr="0090295D" w:rsidRDefault="0090295D" w:rsidP="0090295D">
            <w:pPr>
              <w:rPr>
                <w:rFonts w:ascii="Times New Roman" w:eastAsia="Times New Roman" w:hAnsi="Times New Roman" w:cs="Times New Roman"/>
                <w:sz w:val="14"/>
                <w:szCs w:val="14"/>
              </w:rPr>
            </w:pPr>
            <w:proofErr w:type="spellStart"/>
            <w:r w:rsidRPr="0090295D">
              <w:rPr>
                <w:rFonts w:ascii="Times New Roman" w:eastAsia="Times New Roman" w:hAnsi="Times New Roman" w:cs="Times New Roman"/>
                <w:sz w:val="14"/>
                <w:szCs w:val="14"/>
              </w:rPr>
              <w:t>Let’s</w:t>
            </w:r>
            <w:proofErr w:type="spellEnd"/>
            <w:r w:rsidRPr="0090295D">
              <w:rPr>
                <w:rFonts w:ascii="Times New Roman" w:eastAsia="Times New Roman" w:hAnsi="Times New Roman" w:cs="Times New Roman"/>
                <w:sz w:val="14"/>
                <w:szCs w:val="14"/>
              </w:rPr>
              <w:t xml:space="preserve"> </w:t>
            </w:r>
            <w:proofErr w:type="spellStart"/>
            <w:r w:rsidRPr="0090295D">
              <w:rPr>
                <w:rFonts w:ascii="Times New Roman" w:eastAsia="Times New Roman" w:hAnsi="Times New Roman" w:cs="Times New Roman"/>
                <w:sz w:val="14"/>
                <w:szCs w:val="14"/>
              </w:rPr>
              <w:t>Encrypt</w:t>
            </w:r>
            <w:proofErr w:type="spellEnd"/>
            <w:r w:rsidRPr="0090295D">
              <w:rPr>
                <w:rFonts w:ascii="Times New Roman" w:eastAsia="Times New Roman" w:hAnsi="Times New Roman" w:cs="Times New Roman"/>
                <w:sz w:val="14"/>
                <w:szCs w:val="14"/>
              </w:rPr>
              <w:t xml:space="preserve"> vérifie chaque TXT et valide les 14 domaines.</w:t>
            </w:r>
          </w:p>
        </w:tc>
        <w:tc>
          <w:tcPr>
            <w:tcW w:w="0" w:type="auto"/>
            <w:shd w:val="clear" w:color="auto" w:fill="D9F2D0" w:themeFill="accent6" w:themeFillTint="33"/>
            <w:vAlign w:val="center"/>
            <w:hideMark/>
          </w:tcPr>
          <w:p w14:paraId="35E53689" w14:textId="77777777" w:rsidR="0090295D" w:rsidRPr="0090295D" w:rsidRDefault="0090295D" w:rsidP="0090295D">
            <w:pPr>
              <w:rPr>
                <w:rFonts w:ascii="Times New Roman" w:eastAsia="Times New Roman" w:hAnsi="Times New Roman" w:cs="Times New Roman"/>
                <w:color w:val="00B050"/>
                <w:sz w:val="14"/>
                <w:szCs w:val="14"/>
              </w:rPr>
            </w:pPr>
            <w:r w:rsidRPr="0090295D">
              <w:rPr>
                <w:rFonts w:ascii="Segoe UI Symbol" w:eastAsia="Times New Roman" w:hAnsi="Segoe UI Symbol" w:cs="Segoe UI Symbol"/>
                <w:color w:val="00B050"/>
                <w:sz w:val="14"/>
                <w:szCs w:val="14"/>
              </w:rPr>
              <w:t>✔</w:t>
            </w:r>
            <w:r w:rsidRPr="0090295D">
              <w:rPr>
                <w:rFonts w:ascii="Times New Roman" w:eastAsia="Times New Roman" w:hAnsi="Times New Roman" w:cs="Times New Roman"/>
                <w:color w:val="00B050"/>
                <w:sz w:val="14"/>
                <w:szCs w:val="14"/>
              </w:rPr>
              <w:t xml:space="preserve"> Réussi</w:t>
            </w:r>
          </w:p>
        </w:tc>
      </w:tr>
      <w:tr w:rsidR="0090295D" w:rsidRPr="0090295D" w14:paraId="63632831" w14:textId="77777777" w:rsidTr="007C6669">
        <w:trPr>
          <w:tblCellSpacing w:w="15" w:type="dxa"/>
        </w:trPr>
        <w:tc>
          <w:tcPr>
            <w:tcW w:w="0" w:type="auto"/>
            <w:shd w:val="clear" w:color="auto" w:fill="D9F2D0" w:themeFill="accent6" w:themeFillTint="33"/>
            <w:vAlign w:val="center"/>
            <w:hideMark/>
          </w:tcPr>
          <w:p w14:paraId="3F7CC9F7" w14:textId="77777777" w:rsidR="0090295D" w:rsidRPr="0090295D" w:rsidRDefault="0090295D" w:rsidP="0090295D">
            <w:pPr>
              <w:jc w:val="center"/>
              <w:rPr>
                <w:rFonts w:ascii="Times New Roman" w:eastAsia="Times New Roman" w:hAnsi="Times New Roman" w:cs="Times New Roman"/>
                <w:b/>
                <w:bCs/>
                <w:sz w:val="14"/>
                <w:szCs w:val="14"/>
              </w:rPr>
            </w:pPr>
            <w:r w:rsidRPr="0090295D">
              <w:rPr>
                <w:rFonts w:ascii="Times New Roman" w:eastAsia="Times New Roman" w:hAnsi="Times New Roman" w:cs="Times New Roman"/>
                <w:b/>
                <w:bCs/>
                <w:sz w:val="14"/>
                <w:szCs w:val="14"/>
              </w:rPr>
              <w:t>5</w:t>
            </w:r>
          </w:p>
        </w:tc>
        <w:tc>
          <w:tcPr>
            <w:tcW w:w="0" w:type="auto"/>
            <w:shd w:val="clear" w:color="auto" w:fill="D9F2D0" w:themeFill="accent6" w:themeFillTint="33"/>
            <w:vAlign w:val="center"/>
            <w:hideMark/>
          </w:tcPr>
          <w:p w14:paraId="315CD0BD" w14:textId="77777777" w:rsidR="0090295D" w:rsidRPr="0090295D" w:rsidRDefault="0090295D" w:rsidP="0090295D">
            <w:pPr>
              <w:rPr>
                <w:rFonts w:ascii="Times New Roman" w:eastAsia="Times New Roman" w:hAnsi="Times New Roman" w:cs="Times New Roman"/>
                <w:sz w:val="14"/>
                <w:szCs w:val="14"/>
              </w:rPr>
            </w:pPr>
            <w:r w:rsidRPr="0090295D">
              <w:rPr>
                <w:rFonts w:ascii="Times New Roman" w:eastAsia="Times New Roman" w:hAnsi="Times New Roman" w:cs="Times New Roman"/>
                <w:b/>
                <w:bCs/>
                <w:sz w:val="14"/>
                <w:szCs w:val="14"/>
              </w:rPr>
              <w:t>Suppression automatique des TXT DNS</w:t>
            </w:r>
            <w:r w:rsidRPr="0090295D">
              <w:rPr>
                <w:rFonts w:ascii="Times New Roman" w:eastAsia="Times New Roman" w:hAnsi="Times New Roman" w:cs="Times New Roman"/>
                <w:b/>
                <w:bCs/>
                <w:sz w:val="14"/>
                <w:szCs w:val="14"/>
              </w:rPr>
              <w:noBreakHyphen/>
              <w:t>01</w:t>
            </w:r>
          </w:p>
        </w:tc>
        <w:tc>
          <w:tcPr>
            <w:tcW w:w="0" w:type="auto"/>
            <w:shd w:val="clear" w:color="auto" w:fill="D9F2D0" w:themeFill="accent6" w:themeFillTint="33"/>
            <w:vAlign w:val="center"/>
            <w:hideMark/>
          </w:tcPr>
          <w:p w14:paraId="50C0AB7D" w14:textId="77777777" w:rsidR="0090295D" w:rsidRPr="0090295D" w:rsidRDefault="0090295D" w:rsidP="0090295D">
            <w:pPr>
              <w:rPr>
                <w:rFonts w:ascii="Times New Roman" w:eastAsia="Times New Roman" w:hAnsi="Times New Roman" w:cs="Times New Roman"/>
                <w:sz w:val="14"/>
                <w:szCs w:val="14"/>
              </w:rPr>
            </w:pPr>
            <w:proofErr w:type="spellStart"/>
            <w:r w:rsidRPr="0090295D">
              <w:rPr>
                <w:rFonts w:ascii="Times New Roman" w:eastAsia="Times New Roman" w:hAnsi="Times New Roman" w:cs="Times New Roman"/>
                <w:sz w:val="14"/>
                <w:szCs w:val="14"/>
              </w:rPr>
              <w:t>Certify</w:t>
            </w:r>
            <w:proofErr w:type="spellEnd"/>
            <w:r w:rsidRPr="0090295D">
              <w:rPr>
                <w:rFonts w:ascii="Times New Roman" w:eastAsia="Times New Roman" w:hAnsi="Times New Roman" w:cs="Times New Roman"/>
                <w:sz w:val="14"/>
                <w:szCs w:val="14"/>
              </w:rPr>
              <w:t xml:space="preserve"> supprime tous les enregistrements TXT après validation.</w:t>
            </w:r>
          </w:p>
        </w:tc>
        <w:tc>
          <w:tcPr>
            <w:tcW w:w="0" w:type="auto"/>
            <w:shd w:val="clear" w:color="auto" w:fill="D9F2D0" w:themeFill="accent6" w:themeFillTint="33"/>
            <w:vAlign w:val="center"/>
            <w:hideMark/>
          </w:tcPr>
          <w:p w14:paraId="0A7FC988" w14:textId="77777777" w:rsidR="0090295D" w:rsidRPr="0090295D" w:rsidRDefault="0090295D" w:rsidP="0090295D">
            <w:pPr>
              <w:rPr>
                <w:rFonts w:ascii="Times New Roman" w:eastAsia="Times New Roman" w:hAnsi="Times New Roman" w:cs="Times New Roman"/>
                <w:color w:val="00B050"/>
                <w:sz w:val="14"/>
                <w:szCs w:val="14"/>
              </w:rPr>
            </w:pPr>
            <w:r w:rsidRPr="0090295D">
              <w:rPr>
                <w:rFonts w:ascii="Segoe UI Symbol" w:eastAsia="Times New Roman" w:hAnsi="Segoe UI Symbol" w:cs="Segoe UI Symbol"/>
                <w:color w:val="00B050"/>
                <w:sz w:val="14"/>
                <w:szCs w:val="14"/>
              </w:rPr>
              <w:t>✔</w:t>
            </w:r>
            <w:r w:rsidRPr="0090295D">
              <w:rPr>
                <w:rFonts w:ascii="Times New Roman" w:eastAsia="Times New Roman" w:hAnsi="Times New Roman" w:cs="Times New Roman"/>
                <w:color w:val="00B050"/>
                <w:sz w:val="14"/>
                <w:szCs w:val="14"/>
              </w:rPr>
              <w:t xml:space="preserve"> Réussi</w:t>
            </w:r>
          </w:p>
        </w:tc>
      </w:tr>
      <w:tr w:rsidR="0090295D" w:rsidRPr="0090295D" w14:paraId="2504CE5D" w14:textId="77777777" w:rsidTr="007C6669">
        <w:trPr>
          <w:tblCellSpacing w:w="15" w:type="dxa"/>
        </w:trPr>
        <w:tc>
          <w:tcPr>
            <w:tcW w:w="0" w:type="auto"/>
            <w:shd w:val="clear" w:color="auto" w:fill="D9F2D0" w:themeFill="accent6" w:themeFillTint="33"/>
            <w:vAlign w:val="center"/>
            <w:hideMark/>
          </w:tcPr>
          <w:p w14:paraId="6E09CC12" w14:textId="77777777" w:rsidR="0090295D" w:rsidRPr="0090295D" w:rsidRDefault="0090295D" w:rsidP="0090295D">
            <w:pPr>
              <w:jc w:val="center"/>
              <w:rPr>
                <w:rFonts w:ascii="Times New Roman" w:eastAsia="Times New Roman" w:hAnsi="Times New Roman" w:cs="Times New Roman"/>
                <w:b/>
                <w:bCs/>
                <w:sz w:val="14"/>
                <w:szCs w:val="14"/>
              </w:rPr>
            </w:pPr>
            <w:r w:rsidRPr="0090295D">
              <w:rPr>
                <w:rFonts w:ascii="Times New Roman" w:eastAsia="Times New Roman" w:hAnsi="Times New Roman" w:cs="Times New Roman"/>
                <w:b/>
                <w:bCs/>
                <w:sz w:val="14"/>
                <w:szCs w:val="14"/>
              </w:rPr>
              <w:t>6</w:t>
            </w:r>
          </w:p>
        </w:tc>
        <w:tc>
          <w:tcPr>
            <w:tcW w:w="0" w:type="auto"/>
            <w:shd w:val="clear" w:color="auto" w:fill="D9F2D0" w:themeFill="accent6" w:themeFillTint="33"/>
            <w:vAlign w:val="center"/>
            <w:hideMark/>
          </w:tcPr>
          <w:p w14:paraId="08E6BA71" w14:textId="77777777" w:rsidR="0090295D" w:rsidRPr="0090295D" w:rsidRDefault="0090295D" w:rsidP="0090295D">
            <w:pPr>
              <w:rPr>
                <w:rFonts w:ascii="Times New Roman" w:eastAsia="Times New Roman" w:hAnsi="Times New Roman" w:cs="Times New Roman"/>
                <w:sz w:val="14"/>
                <w:szCs w:val="14"/>
              </w:rPr>
            </w:pPr>
            <w:r w:rsidRPr="0090295D">
              <w:rPr>
                <w:rFonts w:ascii="Times New Roman" w:eastAsia="Times New Roman" w:hAnsi="Times New Roman" w:cs="Times New Roman"/>
                <w:b/>
                <w:bCs/>
                <w:sz w:val="14"/>
                <w:szCs w:val="14"/>
              </w:rPr>
              <w:t>Demande du certificat SAN public</w:t>
            </w:r>
          </w:p>
        </w:tc>
        <w:tc>
          <w:tcPr>
            <w:tcW w:w="0" w:type="auto"/>
            <w:shd w:val="clear" w:color="auto" w:fill="D9F2D0" w:themeFill="accent6" w:themeFillTint="33"/>
            <w:vAlign w:val="center"/>
            <w:hideMark/>
          </w:tcPr>
          <w:p w14:paraId="168B23BF" w14:textId="77777777" w:rsidR="0090295D" w:rsidRPr="0090295D" w:rsidRDefault="0090295D" w:rsidP="0090295D">
            <w:pPr>
              <w:rPr>
                <w:rFonts w:ascii="Times New Roman" w:eastAsia="Times New Roman" w:hAnsi="Times New Roman" w:cs="Times New Roman"/>
                <w:sz w:val="14"/>
                <w:szCs w:val="14"/>
              </w:rPr>
            </w:pPr>
            <w:proofErr w:type="spellStart"/>
            <w:r w:rsidRPr="0090295D">
              <w:rPr>
                <w:rFonts w:ascii="Times New Roman" w:eastAsia="Times New Roman" w:hAnsi="Times New Roman" w:cs="Times New Roman"/>
                <w:sz w:val="14"/>
                <w:szCs w:val="14"/>
              </w:rPr>
              <w:t>Certify</w:t>
            </w:r>
            <w:proofErr w:type="spellEnd"/>
            <w:r w:rsidRPr="0090295D">
              <w:rPr>
                <w:rFonts w:ascii="Times New Roman" w:eastAsia="Times New Roman" w:hAnsi="Times New Roman" w:cs="Times New Roman"/>
                <w:sz w:val="14"/>
                <w:szCs w:val="14"/>
              </w:rPr>
              <w:t xml:space="preserve"> envoie la requête finale à </w:t>
            </w:r>
            <w:proofErr w:type="spellStart"/>
            <w:r w:rsidRPr="0090295D">
              <w:rPr>
                <w:rFonts w:ascii="Times New Roman" w:eastAsia="Times New Roman" w:hAnsi="Times New Roman" w:cs="Times New Roman"/>
                <w:sz w:val="14"/>
                <w:szCs w:val="14"/>
              </w:rPr>
              <w:t>Let’s</w:t>
            </w:r>
            <w:proofErr w:type="spellEnd"/>
            <w:r w:rsidRPr="0090295D">
              <w:rPr>
                <w:rFonts w:ascii="Times New Roman" w:eastAsia="Times New Roman" w:hAnsi="Times New Roman" w:cs="Times New Roman"/>
                <w:sz w:val="14"/>
                <w:szCs w:val="14"/>
              </w:rPr>
              <w:t xml:space="preserve"> </w:t>
            </w:r>
            <w:proofErr w:type="spellStart"/>
            <w:r w:rsidRPr="0090295D">
              <w:rPr>
                <w:rFonts w:ascii="Times New Roman" w:eastAsia="Times New Roman" w:hAnsi="Times New Roman" w:cs="Times New Roman"/>
                <w:sz w:val="14"/>
                <w:szCs w:val="14"/>
              </w:rPr>
              <w:t>Encrypt</w:t>
            </w:r>
            <w:proofErr w:type="spellEnd"/>
            <w:r w:rsidRPr="0090295D">
              <w:rPr>
                <w:rFonts w:ascii="Times New Roman" w:eastAsia="Times New Roman" w:hAnsi="Times New Roman" w:cs="Times New Roman"/>
                <w:sz w:val="14"/>
                <w:szCs w:val="14"/>
              </w:rPr>
              <w:t xml:space="preserve"> pour générer le certificat.</w:t>
            </w:r>
          </w:p>
        </w:tc>
        <w:tc>
          <w:tcPr>
            <w:tcW w:w="0" w:type="auto"/>
            <w:shd w:val="clear" w:color="auto" w:fill="D9F2D0" w:themeFill="accent6" w:themeFillTint="33"/>
            <w:vAlign w:val="center"/>
            <w:hideMark/>
          </w:tcPr>
          <w:p w14:paraId="72E70DAE" w14:textId="77777777" w:rsidR="0090295D" w:rsidRPr="0090295D" w:rsidRDefault="0090295D" w:rsidP="0090295D">
            <w:pPr>
              <w:rPr>
                <w:rFonts w:ascii="Times New Roman" w:eastAsia="Times New Roman" w:hAnsi="Times New Roman" w:cs="Times New Roman"/>
                <w:color w:val="00B050"/>
                <w:sz w:val="14"/>
                <w:szCs w:val="14"/>
              </w:rPr>
            </w:pPr>
            <w:r w:rsidRPr="0090295D">
              <w:rPr>
                <w:rFonts w:ascii="Segoe UI Symbol" w:eastAsia="Times New Roman" w:hAnsi="Segoe UI Symbol" w:cs="Segoe UI Symbol"/>
                <w:color w:val="00B050"/>
                <w:sz w:val="14"/>
                <w:szCs w:val="14"/>
              </w:rPr>
              <w:t>✔</w:t>
            </w:r>
            <w:r w:rsidRPr="0090295D">
              <w:rPr>
                <w:rFonts w:ascii="Times New Roman" w:eastAsia="Times New Roman" w:hAnsi="Times New Roman" w:cs="Times New Roman"/>
                <w:color w:val="00B050"/>
                <w:sz w:val="14"/>
                <w:szCs w:val="14"/>
              </w:rPr>
              <w:t xml:space="preserve"> Réussi</w:t>
            </w:r>
          </w:p>
        </w:tc>
      </w:tr>
      <w:tr w:rsidR="0090295D" w:rsidRPr="0090295D" w14:paraId="63FAAE12" w14:textId="77777777" w:rsidTr="007C6669">
        <w:trPr>
          <w:tblCellSpacing w:w="15" w:type="dxa"/>
        </w:trPr>
        <w:tc>
          <w:tcPr>
            <w:tcW w:w="0" w:type="auto"/>
            <w:shd w:val="clear" w:color="auto" w:fill="D9F2D0" w:themeFill="accent6" w:themeFillTint="33"/>
            <w:vAlign w:val="center"/>
            <w:hideMark/>
          </w:tcPr>
          <w:p w14:paraId="446D8CE4" w14:textId="77777777" w:rsidR="0090295D" w:rsidRPr="0090295D" w:rsidRDefault="0090295D" w:rsidP="0090295D">
            <w:pPr>
              <w:jc w:val="center"/>
              <w:rPr>
                <w:rFonts w:ascii="Times New Roman" w:eastAsia="Times New Roman" w:hAnsi="Times New Roman" w:cs="Times New Roman"/>
                <w:b/>
                <w:bCs/>
                <w:sz w:val="14"/>
                <w:szCs w:val="14"/>
              </w:rPr>
            </w:pPr>
            <w:r w:rsidRPr="0090295D">
              <w:rPr>
                <w:rFonts w:ascii="Times New Roman" w:eastAsia="Times New Roman" w:hAnsi="Times New Roman" w:cs="Times New Roman"/>
                <w:b/>
                <w:bCs/>
                <w:sz w:val="14"/>
                <w:szCs w:val="14"/>
              </w:rPr>
              <w:t>7</w:t>
            </w:r>
          </w:p>
        </w:tc>
        <w:tc>
          <w:tcPr>
            <w:tcW w:w="0" w:type="auto"/>
            <w:shd w:val="clear" w:color="auto" w:fill="D9F2D0" w:themeFill="accent6" w:themeFillTint="33"/>
            <w:vAlign w:val="center"/>
            <w:hideMark/>
          </w:tcPr>
          <w:p w14:paraId="39C2EF21" w14:textId="77777777" w:rsidR="0090295D" w:rsidRPr="0090295D" w:rsidRDefault="0090295D" w:rsidP="0090295D">
            <w:pPr>
              <w:rPr>
                <w:rFonts w:ascii="Times New Roman" w:eastAsia="Times New Roman" w:hAnsi="Times New Roman" w:cs="Times New Roman"/>
                <w:sz w:val="14"/>
                <w:szCs w:val="14"/>
              </w:rPr>
            </w:pPr>
            <w:r w:rsidRPr="0090295D">
              <w:rPr>
                <w:rFonts w:ascii="Times New Roman" w:eastAsia="Times New Roman" w:hAnsi="Times New Roman" w:cs="Times New Roman"/>
                <w:b/>
                <w:bCs/>
                <w:sz w:val="14"/>
                <w:szCs w:val="14"/>
              </w:rPr>
              <w:t xml:space="preserve">Stockage du certificat dans Windows </w:t>
            </w:r>
            <w:proofErr w:type="spellStart"/>
            <w:r w:rsidRPr="0090295D">
              <w:rPr>
                <w:rFonts w:ascii="Times New Roman" w:eastAsia="Times New Roman" w:hAnsi="Times New Roman" w:cs="Times New Roman"/>
                <w:b/>
                <w:bCs/>
                <w:sz w:val="14"/>
                <w:szCs w:val="14"/>
              </w:rPr>
              <w:t>Certificate</w:t>
            </w:r>
            <w:proofErr w:type="spellEnd"/>
            <w:r w:rsidRPr="0090295D">
              <w:rPr>
                <w:rFonts w:ascii="Times New Roman" w:eastAsia="Times New Roman" w:hAnsi="Times New Roman" w:cs="Times New Roman"/>
                <w:b/>
                <w:bCs/>
                <w:sz w:val="14"/>
                <w:szCs w:val="14"/>
              </w:rPr>
              <w:t xml:space="preserve"> Store</w:t>
            </w:r>
          </w:p>
        </w:tc>
        <w:tc>
          <w:tcPr>
            <w:tcW w:w="0" w:type="auto"/>
            <w:shd w:val="clear" w:color="auto" w:fill="D9F2D0" w:themeFill="accent6" w:themeFillTint="33"/>
            <w:vAlign w:val="center"/>
            <w:hideMark/>
          </w:tcPr>
          <w:p w14:paraId="065C98D6" w14:textId="77777777" w:rsidR="0090295D" w:rsidRPr="0090295D" w:rsidRDefault="0090295D" w:rsidP="0090295D">
            <w:pPr>
              <w:rPr>
                <w:rFonts w:ascii="Times New Roman" w:eastAsia="Times New Roman" w:hAnsi="Times New Roman" w:cs="Times New Roman"/>
                <w:sz w:val="14"/>
                <w:szCs w:val="14"/>
              </w:rPr>
            </w:pPr>
            <w:r w:rsidRPr="0090295D">
              <w:rPr>
                <w:rFonts w:ascii="Times New Roman" w:eastAsia="Times New Roman" w:hAnsi="Times New Roman" w:cs="Times New Roman"/>
                <w:sz w:val="14"/>
                <w:szCs w:val="14"/>
              </w:rPr>
              <w:t>Le certificat SAN est enregistré localement sur OPT</w:t>
            </w:r>
            <w:r w:rsidRPr="0090295D">
              <w:rPr>
                <w:rFonts w:ascii="Times New Roman" w:eastAsia="Times New Roman" w:hAnsi="Times New Roman" w:cs="Times New Roman"/>
                <w:sz w:val="14"/>
                <w:szCs w:val="14"/>
              </w:rPr>
              <w:noBreakHyphen/>
              <w:t>RP</w:t>
            </w:r>
            <w:r w:rsidRPr="0090295D">
              <w:rPr>
                <w:rFonts w:ascii="Times New Roman" w:eastAsia="Times New Roman" w:hAnsi="Times New Roman" w:cs="Times New Roman"/>
                <w:sz w:val="14"/>
                <w:szCs w:val="14"/>
              </w:rPr>
              <w:noBreakHyphen/>
              <w:t>01.</w:t>
            </w:r>
          </w:p>
        </w:tc>
        <w:tc>
          <w:tcPr>
            <w:tcW w:w="0" w:type="auto"/>
            <w:shd w:val="clear" w:color="auto" w:fill="D9F2D0" w:themeFill="accent6" w:themeFillTint="33"/>
            <w:vAlign w:val="center"/>
            <w:hideMark/>
          </w:tcPr>
          <w:p w14:paraId="29600709" w14:textId="77777777" w:rsidR="0090295D" w:rsidRPr="0090295D" w:rsidRDefault="0090295D" w:rsidP="0090295D">
            <w:pPr>
              <w:rPr>
                <w:rFonts w:ascii="Times New Roman" w:eastAsia="Times New Roman" w:hAnsi="Times New Roman" w:cs="Times New Roman"/>
                <w:color w:val="00B050"/>
                <w:sz w:val="14"/>
                <w:szCs w:val="14"/>
              </w:rPr>
            </w:pPr>
            <w:r w:rsidRPr="0090295D">
              <w:rPr>
                <w:rFonts w:ascii="Segoe UI Symbol" w:eastAsia="Times New Roman" w:hAnsi="Segoe UI Symbol" w:cs="Segoe UI Symbol"/>
                <w:color w:val="00B050"/>
                <w:sz w:val="14"/>
                <w:szCs w:val="14"/>
              </w:rPr>
              <w:t>✔</w:t>
            </w:r>
            <w:r w:rsidRPr="0090295D">
              <w:rPr>
                <w:rFonts w:ascii="Times New Roman" w:eastAsia="Times New Roman" w:hAnsi="Times New Roman" w:cs="Times New Roman"/>
                <w:color w:val="00B050"/>
                <w:sz w:val="14"/>
                <w:szCs w:val="14"/>
              </w:rPr>
              <w:t xml:space="preserve"> Réussi</w:t>
            </w:r>
          </w:p>
        </w:tc>
      </w:tr>
      <w:tr w:rsidR="0090295D" w:rsidRPr="0090295D" w14:paraId="5DA69706" w14:textId="77777777" w:rsidTr="007C6669">
        <w:trPr>
          <w:tblCellSpacing w:w="15" w:type="dxa"/>
        </w:trPr>
        <w:tc>
          <w:tcPr>
            <w:tcW w:w="0" w:type="auto"/>
            <w:shd w:val="clear" w:color="auto" w:fill="D9F2D0" w:themeFill="accent6" w:themeFillTint="33"/>
            <w:vAlign w:val="center"/>
            <w:hideMark/>
          </w:tcPr>
          <w:p w14:paraId="22F4E586" w14:textId="77777777" w:rsidR="0090295D" w:rsidRPr="0090295D" w:rsidRDefault="0090295D" w:rsidP="0090295D">
            <w:pPr>
              <w:jc w:val="center"/>
              <w:rPr>
                <w:rFonts w:ascii="Times New Roman" w:eastAsia="Times New Roman" w:hAnsi="Times New Roman" w:cs="Times New Roman"/>
                <w:b/>
                <w:bCs/>
                <w:sz w:val="14"/>
                <w:szCs w:val="14"/>
              </w:rPr>
            </w:pPr>
            <w:r w:rsidRPr="0090295D">
              <w:rPr>
                <w:rFonts w:ascii="Times New Roman" w:eastAsia="Times New Roman" w:hAnsi="Times New Roman" w:cs="Times New Roman"/>
                <w:b/>
                <w:bCs/>
                <w:sz w:val="14"/>
                <w:szCs w:val="14"/>
              </w:rPr>
              <w:t>8</w:t>
            </w:r>
          </w:p>
        </w:tc>
        <w:tc>
          <w:tcPr>
            <w:tcW w:w="0" w:type="auto"/>
            <w:shd w:val="clear" w:color="auto" w:fill="D9F2D0" w:themeFill="accent6" w:themeFillTint="33"/>
            <w:vAlign w:val="center"/>
            <w:hideMark/>
          </w:tcPr>
          <w:p w14:paraId="2815F842" w14:textId="77777777" w:rsidR="0090295D" w:rsidRPr="0090295D" w:rsidRDefault="0090295D" w:rsidP="0090295D">
            <w:pPr>
              <w:rPr>
                <w:rFonts w:ascii="Times New Roman" w:eastAsia="Times New Roman" w:hAnsi="Times New Roman" w:cs="Times New Roman"/>
                <w:sz w:val="14"/>
                <w:szCs w:val="14"/>
              </w:rPr>
            </w:pPr>
            <w:r w:rsidRPr="0090295D">
              <w:rPr>
                <w:rFonts w:ascii="Times New Roman" w:eastAsia="Times New Roman" w:hAnsi="Times New Roman" w:cs="Times New Roman"/>
                <w:b/>
                <w:bCs/>
                <w:sz w:val="14"/>
                <w:szCs w:val="14"/>
              </w:rPr>
              <w:t>Mise à jour des bindings HTTPS SNI pour les 14 sites</w:t>
            </w:r>
          </w:p>
        </w:tc>
        <w:tc>
          <w:tcPr>
            <w:tcW w:w="0" w:type="auto"/>
            <w:shd w:val="clear" w:color="auto" w:fill="D9F2D0" w:themeFill="accent6" w:themeFillTint="33"/>
            <w:vAlign w:val="center"/>
            <w:hideMark/>
          </w:tcPr>
          <w:p w14:paraId="6DE1C6C1" w14:textId="77777777" w:rsidR="0090295D" w:rsidRPr="0090295D" w:rsidRDefault="0090295D" w:rsidP="0090295D">
            <w:pPr>
              <w:rPr>
                <w:rFonts w:ascii="Times New Roman" w:eastAsia="Times New Roman" w:hAnsi="Times New Roman" w:cs="Times New Roman"/>
                <w:sz w:val="14"/>
                <w:szCs w:val="14"/>
              </w:rPr>
            </w:pPr>
            <w:proofErr w:type="spellStart"/>
            <w:r w:rsidRPr="0090295D">
              <w:rPr>
                <w:rFonts w:ascii="Times New Roman" w:eastAsia="Times New Roman" w:hAnsi="Times New Roman" w:cs="Times New Roman"/>
                <w:sz w:val="14"/>
                <w:szCs w:val="14"/>
              </w:rPr>
              <w:t>Certify</w:t>
            </w:r>
            <w:proofErr w:type="spellEnd"/>
            <w:r w:rsidRPr="0090295D">
              <w:rPr>
                <w:rFonts w:ascii="Times New Roman" w:eastAsia="Times New Roman" w:hAnsi="Times New Roman" w:cs="Times New Roman"/>
                <w:sz w:val="14"/>
                <w:szCs w:val="14"/>
              </w:rPr>
              <w:t xml:space="preserve"> met à jour tous les bindings </w:t>
            </w:r>
            <w:r w:rsidRPr="0090295D">
              <w:rPr>
                <w:rFonts w:ascii="Courier New" w:eastAsia="Times New Roman" w:hAnsi="Courier New" w:cs="Courier New"/>
                <w:sz w:val="14"/>
                <w:szCs w:val="14"/>
              </w:rPr>
              <w:t>*:</w:t>
            </w:r>
            <w:proofErr w:type="gramStart"/>
            <w:r w:rsidRPr="0090295D">
              <w:rPr>
                <w:rFonts w:ascii="Courier New" w:eastAsia="Times New Roman" w:hAnsi="Courier New" w:cs="Courier New"/>
                <w:sz w:val="14"/>
                <w:szCs w:val="14"/>
              </w:rPr>
              <w:t>443:site.optimedit.eu</w:t>
            </w:r>
            <w:proofErr w:type="gramEnd"/>
            <w:r w:rsidRPr="0090295D">
              <w:rPr>
                <w:rFonts w:ascii="Times New Roman" w:eastAsia="Times New Roman" w:hAnsi="Times New Roman" w:cs="Times New Roman"/>
                <w:sz w:val="14"/>
                <w:szCs w:val="14"/>
              </w:rPr>
              <w:t xml:space="preserve"> avec le nouveau certificat.</w:t>
            </w:r>
          </w:p>
        </w:tc>
        <w:tc>
          <w:tcPr>
            <w:tcW w:w="0" w:type="auto"/>
            <w:shd w:val="clear" w:color="auto" w:fill="D9F2D0" w:themeFill="accent6" w:themeFillTint="33"/>
            <w:vAlign w:val="center"/>
            <w:hideMark/>
          </w:tcPr>
          <w:p w14:paraId="0992BE99" w14:textId="77777777" w:rsidR="0090295D" w:rsidRPr="0090295D" w:rsidRDefault="0090295D" w:rsidP="0090295D">
            <w:pPr>
              <w:rPr>
                <w:rFonts w:ascii="Times New Roman" w:eastAsia="Times New Roman" w:hAnsi="Times New Roman" w:cs="Times New Roman"/>
                <w:color w:val="00B050"/>
                <w:sz w:val="14"/>
                <w:szCs w:val="14"/>
              </w:rPr>
            </w:pPr>
            <w:r w:rsidRPr="0090295D">
              <w:rPr>
                <w:rFonts w:ascii="Segoe UI Symbol" w:eastAsia="Times New Roman" w:hAnsi="Segoe UI Symbol" w:cs="Segoe UI Symbol"/>
                <w:color w:val="00B050"/>
                <w:sz w:val="14"/>
                <w:szCs w:val="14"/>
              </w:rPr>
              <w:t>✔</w:t>
            </w:r>
            <w:r w:rsidRPr="0090295D">
              <w:rPr>
                <w:rFonts w:ascii="Times New Roman" w:eastAsia="Times New Roman" w:hAnsi="Times New Roman" w:cs="Times New Roman"/>
                <w:color w:val="00B050"/>
                <w:sz w:val="14"/>
                <w:szCs w:val="14"/>
              </w:rPr>
              <w:t xml:space="preserve"> Réussi</w:t>
            </w:r>
          </w:p>
        </w:tc>
      </w:tr>
    </w:tbl>
    <w:p w14:paraId="28A6E499" w14:textId="77777777" w:rsidR="0090295D" w:rsidRDefault="0090295D" w:rsidP="00F47FF5">
      <w:pPr>
        <w:spacing w:after="80"/>
      </w:pPr>
    </w:p>
    <w:p w14:paraId="7B73BD9B" w14:textId="77777777" w:rsidR="00513830" w:rsidRDefault="00513830" w:rsidP="00513830">
      <w:pPr>
        <w:spacing w:after="80"/>
        <w:rPr>
          <w:b/>
          <w:bCs/>
        </w:rPr>
      </w:pPr>
    </w:p>
    <w:p w14:paraId="3A53D584" w14:textId="77777777" w:rsidR="00513830" w:rsidRDefault="00513830" w:rsidP="00513830">
      <w:pPr>
        <w:spacing w:after="80"/>
        <w:rPr>
          <w:b/>
          <w:bCs/>
        </w:rPr>
      </w:pPr>
    </w:p>
    <w:p w14:paraId="3E8C13A0" w14:textId="223DDCFF" w:rsidR="00513830" w:rsidRPr="00513830" w:rsidRDefault="00513830" w:rsidP="00513830">
      <w:pPr>
        <w:spacing w:after="80"/>
        <w:rPr>
          <w:b/>
          <w:bCs/>
        </w:rPr>
      </w:pPr>
      <w:r w:rsidRPr="00513830">
        <w:rPr>
          <w:b/>
          <w:bCs/>
        </w:rPr>
        <w:lastRenderedPageBreak/>
        <w:t>Point technique à noter, confirmé par ce log</w:t>
      </w:r>
    </w:p>
    <w:tbl>
      <w:tblPr>
        <w:tblStyle w:val="Grilledutableau"/>
        <w:tblW w:w="0" w:type="auto"/>
        <w:tblLook w:val="04A0" w:firstRow="1" w:lastRow="0" w:firstColumn="1" w:lastColumn="0" w:noHBand="0" w:noVBand="1"/>
      </w:tblPr>
      <w:tblGrid>
        <w:gridCol w:w="10030"/>
      </w:tblGrid>
      <w:tr w:rsidR="00513830" w14:paraId="73652D82" w14:textId="77777777" w:rsidTr="00513830">
        <w:tc>
          <w:tcPr>
            <w:tcW w:w="10030" w:type="dxa"/>
          </w:tcPr>
          <w:p w14:paraId="0FF4DD61" w14:textId="77777777" w:rsidR="00513830" w:rsidRPr="00513830" w:rsidRDefault="00513830" w:rsidP="00513830">
            <w:pPr>
              <w:spacing w:after="80"/>
              <w:rPr>
                <w:sz w:val="16"/>
                <w:szCs w:val="16"/>
              </w:rPr>
            </w:pPr>
            <w:r w:rsidRPr="00513830">
              <w:rPr>
                <w:sz w:val="16"/>
                <w:szCs w:val="16"/>
              </w:rPr>
              <w:t xml:space="preserve">[WRN] Fail to </w:t>
            </w:r>
            <w:proofErr w:type="spellStart"/>
            <w:r w:rsidRPr="00513830">
              <w:rPr>
                <w:sz w:val="16"/>
                <w:szCs w:val="16"/>
              </w:rPr>
              <w:t>load</w:t>
            </w:r>
            <w:proofErr w:type="spellEnd"/>
            <w:r w:rsidRPr="00513830">
              <w:rPr>
                <w:sz w:val="16"/>
                <w:szCs w:val="16"/>
              </w:rPr>
              <w:t xml:space="preserve"> </w:t>
            </w:r>
            <w:proofErr w:type="spellStart"/>
            <w:r w:rsidRPr="00513830">
              <w:rPr>
                <w:sz w:val="16"/>
                <w:szCs w:val="16"/>
              </w:rPr>
              <w:t>resource</w:t>
            </w:r>
            <w:proofErr w:type="spellEnd"/>
            <w:r w:rsidRPr="00513830">
              <w:rPr>
                <w:sz w:val="16"/>
                <w:szCs w:val="16"/>
              </w:rPr>
              <w:t xml:space="preserve">... </w:t>
            </w:r>
            <w:proofErr w:type="spellStart"/>
            <w:r w:rsidRPr="00513830">
              <w:rPr>
                <w:sz w:val="16"/>
                <w:szCs w:val="16"/>
              </w:rPr>
              <w:t>Could</w:t>
            </w:r>
            <w:proofErr w:type="spellEnd"/>
            <w:r w:rsidRPr="00513830">
              <w:rPr>
                <w:sz w:val="16"/>
                <w:szCs w:val="16"/>
              </w:rPr>
              <w:t xml:space="preserve"> not </w:t>
            </w:r>
            <w:proofErr w:type="spellStart"/>
            <w:r w:rsidRPr="00513830">
              <w:rPr>
                <w:sz w:val="16"/>
                <w:szCs w:val="16"/>
              </w:rPr>
              <w:t>validate</w:t>
            </w:r>
            <w:proofErr w:type="spellEnd"/>
            <w:r w:rsidRPr="00513830">
              <w:rPr>
                <w:sz w:val="16"/>
                <w:szCs w:val="16"/>
              </w:rPr>
              <w:t xml:space="preserve"> ARI 'replaces' </w:t>
            </w:r>
            <w:proofErr w:type="spellStart"/>
            <w:proofErr w:type="gramStart"/>
            <w:r w:rsidRPr="00513830">
              <w:rPr>
                <w:sz w:val="16"/>
                <w:szCs w:val="16"/>
              </w:rPr>
              <w:t>field</w:t>
            </w:r>
            <w:proofErr w:type="spellEnd"/>
            <w:r w:rsidRPr="00513830">
              <w:rPr>
                <w:sz w:val="16"/>
                <w:szCs w:val="16"/>
              </w:rPr>
              <w:t xml:space="preserve"> ::</w:t>
            </w:r>
            <w:proofErr w:type="gramEnd"/>
            <w:r w:rsidRPr="00513830">
              <w:rPr>
                <w:sz w:val="16"/>
                <w:szCs w:val="16"/>
              </w:rPr>
              <w:t xml:space="preserve"> </w:t>
            </w:r>
            <w:proofErr w:type="spellStart"/>
            <w:r w:rsidRPr="00513830">
              <w:rPr>
                <w:sz w:val="16"/>
                <w:szCs w:val="16"/>
              </w:rPr>
              <w:t>path</w:t>
            </w:r>
            <w:proofErr w:type="spellEnd"/>
            <w:r w:rsidRPr="00513830">
              <w:rPr>
                <w:sz w:val="16"/>
                <w:szCs w:val="16"/>
              </w:rPr>
              <w:t xml:space="preserve"> </w:t>
            </w:r>
            <w:proofErr w:type="spellStart"/>
            <w:r w:rsidRPr="00513830">
              <w:rPr>
                <w:sz w:val="16"/>
                <w:szCs w:val="16"/>
              </w:rPr>
              <w:t>contained</w:t>
            </w:r>
            <w:proofErr w:type="spellEnd"/>
            <w:r w:rsidRPr="00513830">
              <w:rPr>
                <w:sz w:val="16"/>
                <w:szCs w:val="16"/>
              </w:rPr>
              <w:t xml:space="preserve"> an </w:t>
            </w:r>
            <w:proofErr w:type="spellStart"/>
            <w:r w:rsidRPr="00513830">
              <w:rPr>
                <w:sz w:val="16"/>
                <w:szCs w:val="16"/>
              </w:rPr>
              <w:t>Authority</w:t>
            </w:r>
            <w:proofErr w:type="spellEnd"/>
            <w:r w:rsidRPr="00513830">
              <w:rPr>
                <w:sz w:val="16"/>
                <w:szCs w:val="16"/>
              </w:rPr>
              <w:t xml:space="preserve"> Key Identifier </w:t>
            </w:r>
            <w:proofErr w:type="spellStart"/>
            <w:r w:rsidRPr="00513830">
              <w:rPr>
                <w:sz w:val="16"/>
                <w:szCs w:val="16"/>
              </w:rPr>
              <w:t>that</w:t>
            </w:r>
            <w:proofErr w:type="spellEnd"/>
            <w:r w:rsidRPr="00513830">
              <w:rPr>
                <w:sz w:val="16"/>
                <w:szCs w:val="16"/>
              </w:rPr>
              <w:t xml:space="preserve"> </w:t>
            </w:r>
            <w:proofErr w:type="spellStart"/>
            <w:r w:rsidRPr="00513830">
              <w:rPr>
                <w:sz w:val="16"/>
                <w:szCs w:val="16"/>
              </w:rPr>
              <w:t>did</w:t>
            </w:r>
            <w:proofErr w:type="spellEnd"/>
            <w:r w:rsidRPr="00513830">
              <w:rPr>
                <w:sz w:val="16"/>
                <w:szCs w:val="16"/>
              </w:rPr>
              <w:t xml:space="preserve"> not match </w:t>
            </w:r>
            <w:proofErr w:type="spellStart"/>
            <w:r w:rsidRPr="00513830">
              <w:rPr>
                <w:sz w:val="16"/>
                <w:szCs w:val="16"/>
              </w:rPr>
              <w:t>a</w:t>
            </w:r>
            <w:proofErr w:type="spellEnd"/>
            <w:r w:rsidRPr="00513830">
              <w:rPr>
                <w:sz w:val="16"/>
                <w:szCs w:val="16"/>
              </w:rPr>
              <w:t xml:space="preserve"> </w:t>
            </w:r>
            <w:proofErr w:type="spellStart"/>
            <w:r w:rsidRPr="00513830">
              <w:rPr>
                <w:sz w:val="16"/>
                <w:szCs w:val="16"/>
              </w:rPr>
              <w:t>known</w:t>
            </w:r>
            <w:proofErr w:type="spellEnd"/>
            <w:r w:rsidRPr="00513830">
              <w:rPr>
                <w:sz w:val="16"/>
                <w:szCs w:val="16"/>
              </w:rPr>
              <w:t xml:space="preserve"> </w:t>
            </w:r>
            <w:proofErr w:type="spellStart"/>
            <w:r w:rsidRPr="00513830">
              <w:rPr>
                <w:sz w:val="16"/>
                <w:szCs w:val="16"/>
              </w:rPr>
              <w:t>issuer</w:t>
            </w:r>
            <w:proofErr w:type="spellEnd"/>
          </w:p>
          <w:p w14:paraId="034118E8" w14:textId="3FDD802C" w:rsidR="00513830" w:rsidRDefault="00513830" w:rsidP="00513830">
            <w:pPr>
              <w:spacing w:after="80"/>
            </w:pPr>
            <w:r w:rsidRPr="00513830">
              <w:rPr>
                <w:sz w:val="16"/>
                <w:szCs w:val="16"/>
              </w:rPr>
              <w:t xml:space="preserve">[WRN] </w:t>
            </w:r>
            <w:proofErr w:type="spellStart"/>
            <w:r w:rsidRPr="00513830">
              <w:rPr>
                <w:sz w:val="16"/>
                <w:szCs w:val="16"/>
              </w:rPr>
              <w:t>Failed</w:t>
            </w:r>
            <w:proofErr w:type="spellEnd"/>
            <w:r w:rsidRPr="00513830">
              <w:rPr>
                <w:sz w:val="16"/>
                <w:szCs w:val="16"/>
              </w:rPr>
              <w:t xml:space="preserve"> to </w:t>
            </w:r>
            <w:proofErr w:type="spellStart"/>
            <w:r w:rsidRPr="00513830">
              <w:rPr>
                <w:sz w:val="16"/>
                <w:szCs w:val="16"/>
              </w:rPr>
              <w:t>begin</w:t>
            </w:r>
            <w:proofErr w:type="spellEnd"/>
            <w:r w:rsidRPr="00513830">
              <w:rPr>
                <w:sz w:val="16"/>
                <w:szCs w:val="16"/>
              </w:rPr>
              <w:t xml:space="preserve"> </w:t>
            </w:r>
            <w:proofErr w:type="spellStart"/>
            <w:r w:rsidRPr="00513830">
              <w:rPr>
                <w:sz w:val="16"/>
                <w:szCs w:val="16"/>
              </w:rPr>
              <w:t>certificate</w:t>
            </w:r>
            <w:proofErr w:type="spellEnd"/>
            <w:r w:rsidRPr="00513830">
              <w:rPr>
                <w:sz w:val="16"/>
                <w:szCs w:val="16"/>
              </w:rPr>
              <w:t xml:space="preserve"> </w:t>
            </w:r>
            <w:proofErr w:type="spellStart"/>
            <w:r w:rsidRPr="00513830">
              <w:rPr>
                <w:sz w:val="16"/>
                <w:szCs w:val="16"/>
              </w:rPr>
              <w:t>order</w:t>
            </w:r>
            <w:proofErr w:type="spellEnd"/>
            <w:r w:rsidRPr="00513830">
              <w:rPr>
                <w:sz w:val="16"/>
                <w:szCs w:val="16"/>
              </w:rPr>
              <w:t xml:space="preserve"> </w:t>
            </w:r>
            <w:proofErr w:type="spellStart"/>
            <w:r w:rsidRPr="00513830">
              <w:rPr>
                <w:sz w:val="16"/>
                <w:szCs w:val="16"/>
              </w:rPr>
              <w:t>using</w:t>
            </w:r>
            <w:proofErr w:type="spellEnd"/>
            <w:r w:rsidRPr="00513830">
              <w:rPr>
                <w:sz w:val="16"/>
                <w:szCs w:val="16"/>
              </w:rPr>
              <w:t xml:space="preserve"> ARI replace </w:t>
            </w:r>
            <w:proofErr w:type="spellStart"/>
            <w:r w:rsidRPr="00513830">
              <w:rPr>
                <w:sz w:val="16"/>
                <w:szCs w:val="16"/>
              </w:rPr>
              <w:t>certificate</w:t>
            </w:r>
            <w:proofErr w:type="spellEnd"/>
            <w:r w:rsidRPr="00513830">
              <w:rPr>
                <w:sz w:val="16"/>
                <w:szCs w:val="16"/>
              </w:rPr>
              <w:t xml:space="preserve"> id. </w:t>
            </w:r>
            <w:proofErr w:type="spellStart"/>
            <w:r w:rsidRPr="00513830">
              <w:rPr>
                <w:sz w:val="16"/>
                <w:szCs w:val="16"/>
              </w:rPr>
              <w:t>Retrying</w:t>
            </w:r>
            <w:proofErr w:type="spellEnd"/>
            <w:r w:rsidRPr="00513830">
              <w:rPr>
                <w:sz w:val="16"/>
                <w:szCs w:val="16"/>
              </w:rPr>
              <w:t xml:space="preserve"> </w:t>
            </w:r>
            <w:proofErr w:type="spellStart"/>
            <w:r w:rsidRPr="00513830">
              <w:rPr>
                <w:sz w:val="16"/>
                <w:szCs w:val="16"/>
              </w:rPr>
              <w:t>without</w:t>
            </w:r>
            <w:proofErr w:type="spellEnd"/>
            <w:r w:rsidRPr="00513830">
              <w:rPr>
                <w:sz w:val="16"/>
                <w:szCs w:val="16"/>
              </w:rPr>
              <w:t xml:space="preserve"> ARI Replace as a </w:t>
            </w:r>
            <w:proofErr w:type="spellStart"/>
            <w:r w:rsidRPr="00513830">
              <w:rPr>
                <w:sz w:val="16"/>
                <w:szCs w:val="16"/>
              </w:rPr>
              <w:t>precaution</w:t>
            </w:r>
            <w:proofErr w:type="spellEnd"/>
          </w:p>
        </w:tc>
      </w:tr>
    </w:tbl>
    <w:p w14:paraId="6D940074" w14:textId="77777777" w:rsidR="00D21EE9" w:rsidRDefault="00D21EE9" w:rsidP="00F47FF5">
      <w:pPr>
        <w:spacing w:after="80"/>
      </w:pPr>
    </w:p>
    <w:tbl>
      <w:tblPr>
        <w:tblStyle w:val="Grilledutableau"/>
        <w:tblW w:w="0" w:type="auto"/>
        <w:tblBorders>
          <w:top w:val="single" w:sz="4" w:space="0" w:color="4C94D8" w:themeColor="text2" w:themeTint="80"/>
          <w:left w:val="single" w:sz="4" w:space="0" w:color="4C94D8" w:themeColor="text2" w:themeTint="80"/>
          <w:bottom w:val="single" w:sz="4" w:space="0" w:color="4C94D8" w:themeColor="text2" w:themeTint="80"/>
          <w:right w:val="single" w:sz="4" w:space="0" w:color="4C94D8" w:themeColor="text2" w:themeTint="80"/>
          <w:insideH w:val="single" w:sz="4" w:space="0" w:color="4C94D8" w:themeColor="text2" w:themeTint="80"/>
          <w:insideV w:val="single" w:sz="4" w:space="0" w:color="4C94D8" w:themeColor="text2" w:themeTint="80"/>
        </w:tblBorders>
        <w:shd w:val="clear" w:color="auto" w:fill="DAE9F7" w:themeFill="text2" w:themeFillTint="1A"/>
        <w:tblLook w:val="04A0" w:firstRow="1" w:lastRow="0" w:firstColumn="1" w:lastColumn="0" w:noHBand="0" w:noVBand="1"/>
      </w:tblPr>
      <w:tblGrid>
        <w:gridCol w:w="10030"/>
      </w:tblGrid>
      <w:tr w:rsidR="00F94C14" w14:paraId="7EB05D5E" w14:textId="77777777" w:rsidTr="00F94C14">
        <w:tc>
          <w:tcPr>
            <w:tcW w:w="10030" w:type="dxa"/>
            <w:shd w:val="clear" w:color="auto" w:fill="DAE9F7" w:themeFill="text2" w:themeFillTint="1A"/>
          </w:tcPr>
          <w:p w14:paraId="63C459A8" w14:textId="0FC120D7" w:rsidR="00F94C14" w:rsidRDefault="00F94C14" w:rsidP="00A87F36">
            <w:pPr>
              <w:spacing w:after="80"/>
              <w:jc w:val="both"/>
            </w:pPr>
            <w:r w:rsidRPr="00F94C14">
              <w:rPr>
                <w:color w:val="215E99" w:themeColor="text2" w:themeTint="BF"/>
              </w:rPr>
              <w:t xml:space="preserve">Ce sont de simples </w:t>
            </w:r>
            <w:r w:rsidRPr="00F94C14">
              <w:rPr>
                <w:rStyle w:val="lev"/>
                <w:color w:val="215E99" w:themeColor="text2" w:themeTint="BF"/>
              </w:rPr>
              <w:t>avertissements</w:t>
            </w:r>
            <w:r w:rsidRPr="00F94C14">
              <w:rPr>
                <w:color w:val="215E99" w:themeColor="text2" w:themeTint="BF"/>
              </w:rPr>
              <w:t xml:space="preserve">, pas des erreurs — </w:t>
            </w:r>
            <w:proofErr w:type="spellStart"/>
            <w:r w:rsidRPr="00F94C14">
              <w:rPr>
                <w:color w:val="215E99" w:themeColor="text2" w:themeTint="BF"/>
              </w:rPr>
              <w:t>Certify</w:t>
            </w:r>
            <w:proofErr w:type="spellEnd"/>
            <w:r w:rsidRPr="00F94C14">
              <w:rPr>
                <w:color w:val="215E99" w:themeColor="text2" w:themeTint="BF"/>
              </w:rPr>
              <w:t xml:space="preserve"> a tenté d'utiliser le mécanisme ARI (ACME </w:t>
            </w:r>
            <w:proofErr w:type="spellStart"/>
            <w:r w:rsidRPr="00F94C14">
              <w:rPr>
                <w:color w:val="215E99" w:themeColor="text2" w:themeTint="BF"/>
              </w:rPr>
              <w:t>Renewal</w:t>
            </w:r>
            <w:proofErr w:type="spellEnd"/>
            <w:r w:rsidRPr="00F94C14">
              <w:rPr>
                <w:color w:val="215E99" w:themeColor="text2" w:themeTint="BF"/>
              </w:rPr>
              <w:t xml:space="preserve"> Information, qui permet de signaler "je remplace tel ancien certificat") en référençant le certificat </w:t>
            </w:r>
            <w:proofErr w:type="spellStart"/>
            <w:r w:rsidRPr="00F94C14">
              <w:rPr>
                <w:color w:val="215E99" w:themeColor="text2" w:themeTint="BF"/>
              </w:rPr>
              <w:t>Staging</w:t>
            </w:r>
            <w:proofErr w:type="spellEnd"/>
            <w:r w:rsidRPr="00F94C14">
              <w:rPr>
                <w:color w:val="215E99" w:themeColor="text2" w:themeTint="BF"/>
              </w:rPr>
              <w:t xml:space="preserve"> précédent, ce qui échoue logiquement (</w:t>
            </w:r>
            <w:proofErr w:type="spellStart"/>
            <w:r w:rsidRPr="00F94C14">
              <w:rPr>
                <w:color w:val="215E99" w:themeColor="text2" w:themeTint="BF"/>
              </w:rPr>
              <w:t>Staging</w:t>
            </w:r>
            <w:proofErr w:type="spellEnd"/>
            <w:r w:rsidRPr="00F94C14">
              <w:rPr>
                <w:color w:val="215E99" w:themeColor="text2" w:themeTint="BF"/>
              </w:rPr>
              <w:t xml:space="preserve"> et Production utilisent des autorités de certification différentes</w:t>
            </w:r>
            <w:r w:rsidR="00293666">
              <w:rPr>
                <w:color w:val="215E99" w:themeColor="text2" w:themeTint="BF"/>
              </w:rPr>
              <w:t xml:space="preserve"> (voir image suivante</w:t>
            </w:r>
            <w:r w:rsidR="006C48C0">
              <w:rPr>
                <w:color w:val="215E99" w:themeColor="text2" w:themeTint="BF"/>
              </w:rPr>
              <w:t xml:space="preserve"> du magasin des certificat</w:t>
            </w:r>
            <w:r w:rsidR="005D61C5">
              <w:rPr>
                <w:color w:val="215E99" w:themeColor="text2" w:themeTint="BF"/>
              </w:rPr>
              <w:t>s</w:t>
            </w:r>
            <w:r w:rsidR="00293666">
              <w:rPr>
                <w:color w:val="215E99" w:themeColor="text2" w:themeTint="BF"/>
              </w:rPr>
              <w:t>)</w:t>
            </w:r>
            <w:r w:rsidRPr="00F94C14">
              <w:rPr>
                <w:color w:val="215E99" w:themeColor="text2" w:themeTint="BF"/>
              </w:rPr>
              <w:t xml:space="preserve">, donc l'AKI — </w:t>
            </w:r>
            <w:proofErr w:type="spellStart"/>
            <w:r w:rsidRPr="00F94C14">
              <w:rPr>
                <w:color w:val="215E99" w:themeColor="text2" w:themeTint="BF"/>
              </w:rPr>
              <w:t>Authority</w:t>
            </w:r>
            <w:proofErr w:type="spellEnd"/>
            <w:r w:rsidRPr="00F94C14">
              <w:rPr>
                <w:color w:val="215E99" w:themeColor="text2" w:themeTint="BF"/>
              </w:rPr>
              <w:t xml:space="preserve"> Key Identifier — ne correspond pas). </w:t>
            </w:r>
            <w:proofErr w:type="spellStart"/>
            <w:r w:rsidRPr="00F94C14">
              <w:rPr>
                <w:color w:val="215E99" w:themeColor="text2" w:themeTint="BF"/>
              </w:rPr>
              <w:t>Certify</w:t>
            </w:r>
            <w:proofErr w:type="spellEnd"/>
            <w:r w:rsidRPr="00F94C14">
              <w:rPr>
                <w:color w:val="215E99" w:themeColor="text2" w:themeTint="BF"/>
              </w:rPr>
              <w:t xml:space="preserve"> a détecté ça tout seul et </w:t>
            </w:r>
            <w:r w:rsidRPr="00F94C14">
              <w:rPr>
                <w:rStyle w:val="lev"/>
                <w:color w:val="215E99" w:themeColor="text2" w:themeTint="BF"/>
              </w:rPr>
              <w:t>a automatiquement réessayé sans ARI</w:t>
            </w:r>
            <w:r w:rsidRPr="00F94C14">
              <w:rPr>
                <w:color w:val="215E99" w:themeColor="text2" w:themeTint="BF"/>
              </w:rPr>
              <w:t>, ce qui a réussi. Rien à corriger, comportement de résilience normal.</w:t>
            </w:r>
          </w:p>
        </w:tc>
      </w:tr>
    </w:tbl>
    <w:p w14:paraId="578847C4" w14:textId="77777777" w:rsidR="00514F47" w:rsidRDefault="00514F47" w:rsidP="00F47FF5">
      <w:pPr>
        <w:spacing w:after="80"/>
      </w:pPr>
    </w:p>
    <w:p w14:paraId="7EB96CD1" w14:textId="353F8F85" w:rsidR="0090295D" w:rsidRDefault="00D21EE9" w:rsidP="00D21EE9">
      <w:pPr>
        <w:pStyle w:val="Titre2"/>
        <w:spacing w:before="300" w:after="150"/>
      </w:pPr>
      <w:r>
        <w:t>Magasin de</w:t>
      </w:r>
      <w:r w:rsidR="00022954">
        <w:t>s</w:t>
      </w:r>
      <w:r>
        <w:t xml:space="preserve"> certificat</w:t>
      </w:r>
      <w:r w:rsidR="00022954">
        <w:t>s</w:t>
      </w:r>
      <w:r>
        <w:t xml:space="preserve"> sur revers-proxy</w:t>
      </w:r>
    </w:p>
    <w:p w14:paraId="43ECB264" w14:textId="4584CC5F" w:rsidR="00D21EE9" w:rsidRPr="00D21EE9" w:rsidRDefault="00D21EE9" w:rsidP="00D21EE9">
      <w:pPr>
        <w:spacing w:after="60"/>
        <w:rPr>
          <w:color w:val="1F2937"/>
          <w:sz w:val="20"/>
          <w:szCs w:val="20"/>
        </w:rPr>
      </w:pPr>
      <w:r w:rsidRPr="00D21EE9">
        <w:rPr>
          <w:noProof/>
          <w:color w:val="1F2937"/>
          <w:sz w:val="20"/>
          <w:szCs w:val="20"/>
        </w:rPr>
        <w:drawing>
          <wp:inline distT="0" distB="0" distL="0" distR="0" wp14:anchorId="12A13AAC" wp14:editId="353B6441">
            <wp:extent cx="6375400" cy="946785"/>
            <wp:effectExtent l="19050" t="19050" r="25400" b="2476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75400" cy="946785"/>
                    </a:xfrm>
                    <a:prstGeom prst="rect">
                      <a:avLst/>
                    </a:prstGeom>
                    <a:ln>
                      <a:solidFill>
                        <a:schemeClr val="accent1"/>
                      </a:solidFill>
                    </a:ln>
                  </pic:spPr>
                </pic:pic>
              </a:graphicData>
            </a:graphic>
          </wp:inline>
        </w:drawing>
      </w:r>
    </w:p>
    <w:p w14:paraId="2C570610" w14:textId="77777777" w:rsidR="00D21EE9" w:rsidRDefault="00D21EE9" w:rsidP="00F47FF5">
      <w:pPr>
        <w:spacing w:after="80"/>
      </w:pPr>
    </w:p>
    <w:tbl>
      <w:tblPr>
        <w:tblW w:w="5000" w:type="pct"/>
        <w:tblBorders>
          <w:top w:val="single" w:sz="4" w:space="0" w:color="2563EB"/>
          <w:left w:val="single" w:sz="24" w:space="0" w:color="2563EB"/>
          <w:bottom w:val="single" w:sz="4" w:space="0" w:color="2563EB"/>
          <w:right w:val="single" w:sz="4" w:space="0" w:color="2563EB"/>
        </w:tblBorders>
        <w:tblCellMar>
          <w:left w:w="10" w:type="dxa"/>
          <w:right w:w="10" w:type="dxa"/>
        </w:tblCellMar>
        <w:tblLook w:val="04A0" w:firstRow="1" w:lastRow="0" w:firstColumn="1" w:lastColumn="0" w:noHBand="0" w:noVBand="1"/>
      </w:tblPr>
      <w:tblGrid>
        <w:gridCol w:w="10005"/>
      </w:tblGrid>
      <w:tr w:rsidR="006066F4" w14:paraId="527628AC" w14:textId="77777777" w:rsidTr="00E93F3B">
        <w:tc>
          <w:tcPr>
            <w:tcW w:w="10005" w:type="dxa"/>
            <w:shd w:val="clear" w:color="auto" w:fill="EFF6FF"/>
            <w:tcMar>
              <w:top w:w="150" w:type="dxa"/>
              <w:left w:w="250" w:type="dxa"/>
              <w:bottom w:w="150" w:type="dxa"/>
              <w:right w:w="250" w:type="dxa"/>
            </w:tcMar>
          </w:tcPr>
          <w:p w14:paraId="588137CB" w14:textId="77777777" w:rsidR="006066F4" w:rsidRDefault="00000000">
            <w:pPr>
              <w:spacing w:after="80"/>
            </w:pPr>
            <w:r>
              <w:rPr>
                <w:b/>
                <w:bCs/>
                <w:color w:val="2563EB"/>
                <w:sz w:val="20"/>
                <w:szCs w:val="20"/>
              </w:rPr>
              <w:t xml:space="preserve">Limite </w:t>
            </w:r>
            <w:proofErr w:type="spellStart"/>
            <w:r>
              <w:rPr>
                <w:b/>
                <w:bCs/>
                <w:color w:val="2563EB"/>
                <w:sz w:val="20"/>
                <w:szCs w:val="20"/>
              </w:rPr>
              <w:t>Let's</w:t>
            </w:r>
            <w:proofErr w:type="spellEnd"/>
            <w:r>
              <w:rPr>
                <w:b/>
                <w:bCs/>
                <w:color w:val="2563EB"/>
                <w:sz w:val="20"/>
                <w:szCs w:val="20"/>
              </w:rPr>
              <w:t xml:space="preserve"> </w:t>
            </w:r>
            <w:proofErr w:type="spellStart"/>
            <w:r>
              <w:rPr>
                <w:b/>
                <w:bCs/>
                <w:color w:val="2563EB"/>
                <w:sz w:val="20"/>
                <w:szCs w:val="20"/>
              </w:rPr>
              <w:t>Encrypt</w:t>
            </w:r>
            <w:proofErr w:type="spellEnd"/>
            <w:r>
              <w:rPr>
                <w:b/>
                <w:bCs/>
                <w:color w:val="2563EB"/>
                <w:sz w:val="20"/>
                <w:szCs w:val="20"/>
              </w:rPr>
              <w:t xml:space="preserve"> à connaître</w:t>
            </w:r>
          </w:p>
          <w:p w14:paraId="7046429B" w14:textId="77777777" w:rsidR="006066F4" w:rsidRDefault="00000000">
            <w:pPr>
              <w:spacing w:after="60"/>
            </w:pPr>
            <w:r>
              <w:rPr>
                <w:color w:val="1F2937"/>
                <w:sz w:val="20"/>
                <w:szCs w:val="20"/>
              </w:rPr>
              <w:t xml:space="preserve">20 SAN sur un seul certificat est en dessous de la limite technique de </w:t>
            </w:r>
            <w:proofErr w:type="spellStart"/>
            <w:r>
              <w:rPr>
                <w:color w:val="1F2937"/>
                <w:sz w:val="20"/>
                <w:szCs w:val="20"/>
              </w:rPr>
              <w:t>Let's</w:t>
            </w:r>
            <w:proofErr w:type="spellEnd"/>
            <w:r>
              <w:rPr>
                <w:color w:val="1F2937"/>
                <w:sz w:val="20"/>
                <w:szCs w:val="20"/>
              </w:rPr>
              <w:t xml:space="preserve"> </w:t>
            </w:r>
            <w:proofErr w:type="spellStart"/>
            <w:r>
              <w:rPr>
                <w:color w:val="1F2937"/>
                <w:sz w:val="20"/>
                <w:szCs w:val="20"/>
              </w:rPr>
              <w:t>Encrypt</w:t>
            </w:r>
            <w:proofErr w:type="spellEnd"/>
            <w:r>
              <w:rPr>
                <w:color w:val="1F2937"/>
                <w:sz w:val="20"/>
                <w:szCs w:val="20"/>
              </w:rPr>
              <w:t xml:space="preserve"> (100 noms par certificat), donc pas de souci de ce côté. En revanche, chaque renouvellement redemande la validation DNS-01 pour les 20 noms : assurez-vous que le </w:t>
            </w:r>
            <w:proofErr w:type="spellStart"/>
            <w:r>
              <w:rPr>
                <w:color w:val="1F2937"/>
                <w:sz w:val="20"/>
                <w:szCs w:val="20"/>
              </w:rPr>
              <w:t>credential</w:t>
            </w:r>
            <w:proofErr w:type="spellEnd"/>
            <w:r>
              <w:rPr>
                <w:color w:val="1F2937"/>
                <w:sz w:val="20"/>
                <w:szCs w:val="20"/>
              </w:rPr>
              <w:t xml:space="preserve"> OVH reste valide dans la durée (</w:t>
            </w:r>
            <w:r w:rsidRPr="003E3073">
              <w:rPr>
                <w:color w:val="FF0000"/>
                <w:sz w:val="20"/>
                <w:szCs w:val="20"/>
              </w:rPr>
              <w:t>pas de Consumer Key à expiration courte oubliée</w:t>
            </w:r>
            <w:r>
              <w:rPr>
                <w:color w:val="1F2937"/>
                <w:sz w:val="20"/>
                <w:szCs w:val="20"/>
              </w:rPr>
              <w:t>).</w:t>
            </w:r>
          </w:p>
        </w:tc>
      </w:tr>
    </w:tbl>
    <w:p w14:paraId="17B0C4E7" w14:textId="4B95B40F" w:rsidR="00E93F3B" w:rsidRDefault="00E2639A" w:rsidP="000555C2">
      <w:pPr>
        <w:pStyle w:val="Titre2"/>
        <w:spacing w:before="300" w:after="150"/>
      </w:pPr>
      <w:r>
        <w:t xml:space="preserve">4.2. </w:t>
      </w:r>
      <w:r w:rsidR="00E93F3B">
        <w:t>E</w:t>
      </w:r>
      <w:r w:rsidR="00E93F3B" w:rsidRPr="00E93F3B">
        <w:t>nregistrement de type A</w:t>
      </w:r>
      <w:r w:rsidR="00E93F3B">
        <w:t xml:space="preserve"> </w:t>
      </w:r>
      <w:r w:rsidR="00CA6428">
        <w:t>– zone DNS</w:t>
      </w:r>
      <w:r w:rsidR="00E93F3B">
        <w:t xml:space="preserve"> </w:t>
      </w:r>
      <w:r w:rsidR="00A435A2" w:rsidRPr="00A435A2">
        <w:t xml:space="preserve">optimedit.eu </w:t>
      </w:r>
      <w:r w:rsidR="00E93F3B">
        <w:t>OVH</w:t>
      </w:r>
    </w:p>
    <w:tbl>
      <w:tblPr>
        <w:tblStyle w:val="Grilledutableau"/>
        <w:tblW w:w="0" w:type="auto"/>
        <w:tblLook w:val="04A0" w:firstRow="1" w:lastRow="0" w:firstColumn="1" w:lastColumn="0" w:noHBand="0" w:noVBand="1"/>
      </w:tblPr>
      <w:tblGrid>
        <w:gridCol w:w="10030"/>
      </w:tblGrid>
      <w:tr w:rsidR="000555C2" w14:paraId="439F8420" w14:textId="77777777" w:rsidTr="000555C2">
        <w:tc>
          <w:tcPr>
            <w:tcW w:w="10030" w:type="dxa"/>
          </w:tcPr>
          <w:p w14:paraId="42A94AF1" w14:textId="6A24F84B" w:rsidR="002A5984" w:rsidRPr="002A5984" w:rsidRDefault="002A5984" w:rsidP="002A5984">
            <w:pPr>
              <w:pStyle w:val="NormalWeb"/>
              <w:rPr>
                <w:sz w:val="16"/>
                <w:szCs w:val="16"/>
              </w:rPr>
            </w:pPr>
            <w:r w:rsidRPr="002A5984">
              <w:rPr>
                <w:b/>
                <w:bCs/>
                <w:sz w:val="16"/>
                <w:szCs w:val="16"/>
              </w:rPr>
              <w:t>La validation DNS-01 (pour le certificat) :</w:t>
            </w:r>
            <w:r w:rsidRPr="002A5984">
              <w:rPr>
                <w:sz w:val="16"/>
                <w:szCs w:val="16"/>
              </w:rPr>
              <w:t xml:space="preserve"> Lorsque </w:t>
            </w:r>
            <w:proofErr w:type="spellStart"/>
            <w:r w:rsidRPr="002A5984">
              <w:rPr>
                <w:sz w:val="16"/>
                <w:szCs w:val="16"/>
              </w:rPr>
              <w:t>Certify</w:t>
            </w:r>
            <w:proofErr w:type="spellEnd"/>
            <w:r w:rsidRPr="002A5984">
              <w:rPr>
                <w:sz w:val="16"/>
                <w:szCs w:val="16"/>
              </w:rPr>
              <w:t xml:space="preserve"> The Web a généré le certificat, il a créé </w:t>
            </w:r>
            <w:r w:rsidRPr="00CB0E76">
              <w:rPr>
                <w:b/>
                <w:bCs/>
                <w:i/>
                <w:iCs/>
                <w:sz w:val="16"/>
                <w:szCs w:val="16"/>
              </w:rPr>
              <w:t>temporairement</w:t>
            </w:r>
            <w:r w:rsidRPr="002A5984">
              <w:rPr>
                <w:sz w:val="16"/>
                <w:szCs w:val="16"/>
              </w:rPr>
              <w:t xml:space="preserve"> un enregistrement spécial (un enregistrement </w:t>
            </w:r>
            <w:r w:rsidRPr="00CB0E76">
              <w:rPr>
                <w:rStyle w:val="CodeHTML"/>
                <w:b/>
                <w:bCs/>
                <w:sz w:val="16"/>
                <w:szCs w:val="16"/>
              </w:rPr>
              <w:t>TXT</w:t>
            </w:r>
            <w:r w:rsidRPr="002A5984">
              <w:rPr>
                <w:sz w:val="16"/>
                <w:szCs w:val="16"/>
              </w:rPr>
              <w:t xml:space="preserve"> du type </w:t>
            </w:r>
            <w:r w:rsidRPr="00CB0E76">
              <w:rPr>
                <w:rStyle w:val="CodeHTML"/>
                <w:i/>
                <w:iCs/>
                <w:sz w:val="16"/>
                <w:szCs w:val="16"/>
              </w:rPr>
              <w:t>_acme-challenge.achat.optimedit.eu</w:t>
            </w:r>
            <w:r w:rsidRPr="002A5984">
              <w:rPr>
                <w:sz w:val="16"/>
                <w:szCs w:val="16"/>
              </w:rPr>
              <w:t xml:space="preserve">) chez OVH. Les serveurs de </w:t>
            </w:r>
            <w:proofErr w:type="spellStart"/>
            <w:r w:rsidRPr="002A5984">
              <w:rPr>
                <w:sz w:val="16"/>
                <w:szCs w:val="16"/>
              </w:rPr>
              <w:t>Let's</w:t>
            </w:r>
            <w:proofErr w:type="spellEnd"/>
            <w:r w:rsidRPr="002A5984">
              <w:rPr>
                <w:sz w:val="16"/>
                <w:szCs w:val="16"/>
              </w:rPr>
              <w:t xml:space="preserve"> </w:t>
            </w:r>
            <w:proofErr w:type="spellStart"/>
            <w:r w:rsidRPr="002A5984">
              <w:rPr>
                <w:sz w:val="16"/>
                <w:szCs w:val="16"/>
              </w:rPr>
              <w:t>Encrypt</w:t>
            </w:r>
            <w:proofErr w:type="spellEnd"/>
            <w:r w:rsidRPr="002A5984">
              <w:rPr>
                <w:sz w:val="16"/>
                <w:szCs w:val="16"/>
              </w:rPr>
              <w:t xml:space="preserve"> ont vérifié ce </w:t>
            </w:r>
            <w:r w:rsidRPr="002A5984">
              <w:rPr>
                <w:rStyle w:val="CodeHTML"/>
                <w:sz w:val="16"/>
                <w:szCs w:val="16"/>
              </w:rPr>
              <w:t>TXT</w:t>
            </w:r>
            <w:r w:rsidRPr="002A5984">
              <w:rPr>
                <w:sz w:val="16"/>
                <w:szCs w:val="16"/>
              </w:rPr>
              <w:t xml:space="preserve"> pour prouver qu</w:t>
            </w:r>
            <w:r w:rsidR="00CB0E76">
              <w:rPr>
                <w:sz w:val="16"/>
                <w:szCs w:val="16"/>
              </w:rPr>
              <w:t xml:space="preserve">’on </w:t>
            </w:r>
            <w:proofErr w:type="spellStart"/>
            <w:r w:rsidRPr="002A5984">
              <w:rPr>
                <w:sz w:val="16"/>
                <w:szCs w:val="16"/>
              </w:rPr>
              <w:t>posséde</w:t>
            </w:r>
            <w:proofErr w:type="spellEnd"/>
            <w:r w:rsidRPr="002A5984">
              <w:rPr>
                <w:sz w:val="16"/>
                <w:szCs w:val="16"/>
              </w:rPr>
              <w:t xml:space="preserve"> bien le domaine </w:t>
            </w:r>
            <w:r w:rsidRPr="002A5984">
              <w:rPr>
                <w:rStyle w:val="CodeHTML"/>
                <w:sz w:val="16"/>
                <w:szCs w:val="16"/>
              </w:rPr>
              <w:t>optimedit.eu</w:t>
            </w:r>
            <w:r w:rsidRPr="002A5984">
              <w:rPr>
                <w:sz w:val="16"/>
                <w:szCs w:val="16"/>
              </w:rPr>
              <w:t>. Une fois le certificat validé, ce rôle s'arrête. Le certificat est juste un "passeport" cryptographique.</w:t>
            </w:r>
          </w:p>
          <w:p w14:paraId="686D493C" w14:textId="34DA7C10" w:rsidR="000555C2" w:rsidRDefault="002A5984" w:rsidP="002A5984">
            <w:pPr>
              <w:pStyle w:val="NormalWeb"/>
            </w:pPr>
            <w:r w:rsidRPr="002A5984">
              <w:rPr>
                <w:b/>
                <w:bCs/>
                <w:sz w:val="16"/>
                <w:szCs w:val="16"/>
              </w:rPr>
              <w:t>L'utilisation par le navigateur (pour naviguer) :</w:t>
            </w:r>
            <w:r w:rsidRPr="002A5984">
              <w:rPr>
                <w:sz w:val="16"/>
                <w:szCs w:val="16"/>
              </w:rPr>
              <w:t xml:space="preserve"> Quand </w:t>
            </w:r>
            <w:r w:rsidR="00DB2C93">
              <w:rPr>
                <w:sz w:val="16"/>
                <w:szCs w:val="16"/>
              </w:rPr>
              <w:t>on</w:t>
            </w:r>
            <w:r w:rsidRPr="002A5984">
              <w:rPr>
                <w:sz w:val="16"/>
                <w:szCs w:val="16"/>
              </w:rPr>
              <w:t xml:space="preserve"> tape </w:t>
            </w:r>
            <w:r w:rsidRPr="002A5984">
              <w:rPr>
                <w:rStyle w:val="CodeHTML"/>
                <w:sz w:val="16"/>
                <w:szCs w:val="16"/>
              </w:rPr>
              <w:t>[</w:t>
            </w:r>
            <w:proofErr w:type="gramStart"/>
            <w:r w:rsidRPr="002A5984">
              <w:rPr>
                <w:rStyle w:val="CodeHTML"/>
                <w:sz w:val="16"/>
                <w:szCs w:val="16"/>
              </w:rPr>
              <w:t>https://achat.optimedit.eu](</w:t>
            </w:r>
            <w:proofErr w:type="gramEnd"/>
            <w:r w:rsidRPr="002A5984">
              <w:rPr>
                <w:rStyle w:val="CodeHTML"/>
                <w:sz w:val="16"/>
                <w:szCs w:val="16"/>
              </w:rPr>
              <w:t>https://achat.optimedit.eu)</w:t>
            </w:r>
            <w:r w:rsidRPr="002A5984">
              <w:rPr>
                <w:sz w:val="16"/>
                <w:szCs w:val="16"/>
              </w:rPr>
              <w:t xml:space="preserve"> dans Firefox, le navigateur </w:t>
            </w:r>
            <w:r w:rsidRPr="00017FB8">
              <w:rPr>
                <w:sz w:val="16"/>
                <w:szCs w:val="16"/>
              </w:rPr>
              <w:t>se moque totalement</w:t>
            </w:r>
            <w:r w:rsidRPr="002A5984">
              <w:rPr>
                <w:sz w:val="16"/>
                <w:szCs w:val="16"/>
              </w:rPr>
              <w:t xml:space="preserve"> de la façon dont le certificat a été obtenu. Avant même de regarder le certificat ou de faire du HTTPS, il fait une </w:t>
            </w:r>
            <w:r w:rsidR="00017FB8" w:rsidRPr="002A5984">
              <w:rPr>
                <w:sz w:val="16"/>
                <w:szCs w:val="16"/>
              </w:rPr>
              <w:t>requête :</w:t>
            </w:r>
            <w:r w:rsidRPr="002A5984">
              <w:rPr>
                <w:sz w:val="16"/>
                <w:szCs w:val="16"/>
              </w:rPr>
              <w:t xml:space="preserve"> </w:t>
            </w:r>
            <w:r w:rsidRPr="002A5984">
              <w:rPr>
                <w:i/>
                <w:iCs/>
                <w:sz w:val="16"/>
                <w:szCs w:val="16"/>
              </w:rPr>
              <w:t xml:space="preserve">« Où se trouve l'adresse IP associée à </w:t>
            </w:r>
            <w:r w:rsidRPr="00017FB8">
              <w:rPr>
                <w:rStyle w:val="CodeHTML"/>
                <w:b/>
                <w:bCs/>
                <w:i/>
                <w:iCs/>
                <w:sz w:val="16"/>
                <w:szCs w:val="16"/>
              </w:rPr>
              <w:t>achat.optimedit.eu</w:t>
            </w:r>
            <w:r w:rsidRPr="002A5984">
              <w:rPr>
                <w:i/>
                <w:iCs/>
                <w:sz w:val="16"/>
                <w:szCs w:val="16"/>
              </w:rPr>
              <w:t xml:space="preserve"> ? »</w:t>
            </w:r>
            <w:r w:rsidRPr="002A5984">
              <w:rPr>
                <w:sz w:val="16"/>
                <w:szCs w:val="16"/>
              </w:rPr>
              <w:t xml:space="preserve">. C'est l'étape du </w:t>
            </w:r>
            <w:r w:rsidRPr="002A5984">
              <w:rPr>
                <w:b/>
                <w:bCs/>
                <w:sz w:val="16"/>
                <w:szCs w:val="16"/>
              </w:rPr>
              <w:t>résolveur DNS</w:t>
            </w:r>
            <w:r w:rsidRPr="002A5984">
              <w:rPr>
                <w:sz w:val="16"/>
                <w:szCs w:val="16"/>
              </w:rPr>
              <w:t>.</w:t>
            </w:r>
          </w:p>
        </w:tc>
      </w:tr>
    </w:tbl>
    <w:p w14:paraId="691AB8C2" w14:textId="77777777" w:rsidR="000555C2" w:rsidRDefault="000555C2" w:rsidP="000555C2">
      <w:pPr>
        <w:spacing w:after="80"/>
      </w:pPr>
    </w:p>
    <w:p w14:paraId="5C81F45F" w14:textId="487D84D9" w:rsidR="00765BA7" w:rsidRPr="00765BA7" w:rsidRDefault="00765BA7" w:rsidP="00765BA7">
      <w:pPr>
        <w:spacing w:after="80"/>
        <w:rPr>
          <w:b/>
          <w:bCs/>
          <w:color w:val="215E99" w:themeColor="text2" w:themeTint="BF"/>
        </w:rPr>
      </w:pPr>
      <w:r w:rsidRPr="00765BA7">
        <w:rPr>
          <w:b/>
          <w:bCs/>
          <w:color w:val="215E99" w:themeColor="text2" w:themeTint="BF"/>
        </w:rPr>
        <w:t>Liste d</w:t>
      </w:r>
      <w:r>
        <w:rPr>
          <w:b/>
          <w:bCs/>
          <w:color w:val="215E99" w:themeColor="text2" w:themeTint="BF"/>
        </w:rPr>
        <w:t>es e</w:t>
      </w:r>
      <w:r w:rsidRPr="00765BA7">
        <w:rPr>
          <w:b/>
          <w:bCs/>
          <w:color w:val="215E99" w:themeColor="text2" w:themeTint="BF"/>
        </w:rPr>
        <w:t>nregistrement</w:t>
      </w:r>
      <w:r>
        <w:rPr>
          <w:b/>
          <w:bCs/>
          <w:color w:val="215E99" w:themeColor="text2" w:themeTint="BF"/>
        </w:rPr>
        <w:t>s</w:t>
      </w:r>
      <w:r w:rsidRPr="00765BA7">
        <w:rPr>
          <w:b/>
          <w:bCs/>
          <w:color w:val="215E99" w:themeColor="text2" w:themeTint="BF"/>
        </w:rPr>
        <w:t xml:space="preserve"> de type A </w:t>
      </w:r>
      <w:r w:rsidR="00134F48">
        <w:rPr>
          <w:b/>
          <w:bCs/>
          <w:color w:val="215E99" w:themeColor="text2" w:themeTint="BF"/>
        </w:rPr>
        <w:t>- zone DNS</w:t>
      </w:r>
      <w:r w:rsidR="00A435A2">
        <w:rPr>
          <w:b/>
          <w:bCs/>
          <w:color w:val="215E99" w:themeColor="text2" w:themeTint="BF"/>
        </w:rPr>
        <w:t xml:space="preserve"> </w:t>
      </w:r>
      <w:r w:rsidR="00A435A2" w:rsidRPr="00A435A2">
        <w:rPr>
          <w:b/>
          <w:bCs/>
          <w:color w:val="215E99" w:themeColor="text2" w:themeTint="BF"/>
        </w:rPr>
        <w:t>optimedit.eu</w:t>
      </w:r>
      <w:r w:rsidRPr="00765BA7">
        <w:rPr>
          <w:b/>
          <w:bCs/>
          <w:color w:val="215E99" w:themeColor="text2" w:themeTint="BF"/>
        </w:rPr>
        <w:t xml:space="preserve"> OVH</w:t>
      </w:r>
    </w:p>
    <w:tbl>
      <w:tblPr>
        <w:tblW w:w="0" w:type="auto"/>
        <w:tblCellSpacing w:w="15" w:type="dxa"/>
        <w:tblBorders>
          <w:top w:val="single" w:sz="4" w:space="0" w:color="215E99" w:themeColor="text2" w:themeTint="BF"/>
          <w:left w:val="single" w:sz="4" w:space="0" w:color="215E99" w:themeColor="text2" w:themeTint="BF"/>
          <w:bottom w:val="single" w:sz="4" w:space="0" w:color="215E99" w:themeColor="text2" w:themeTint="BF"/>
          <w:right w:val="single" w:sz="4" w:space="0" w:color="215E99" w:themeColor="text2" w:themeTint="BF"/>
        </w:tblBorders>
        <w:shd w:val="clear" w:color="auto" w:fill="DAE9F7" w:themeFill="text2" w:themeFillTint="1A"/>
        <w:tblCellMar>
          <w:top w:w="15" w:type="dxa"/>
          <w:left w:w="15" w:type="dxa"/>
          <w:bottom w:w="15" w:type="dxa"/>
          <w:right w:w="15" w:type="dxa"/>
        </w:tblCellMar>
        <w:tblLook w:val="04A0" w:firstRow="1" w:lastRow="0" w:firstColumn="1" w:lastColumn="0" w:noHBand="0" w:noVBand="1"/>
      </w:tblPr>
      <w:tblGrid>
        <w:gridCol w:w="1836"/>
        <w:gridCol w:w="407"/>
        <w:gridCol w:w="1868"/>
      </w:tblGrid>
      <w:tr w:rsidR="00765BA7" w:rsidRPr="00765BA7" w14:paraId="17F59B5C" w14:textId="77777777" w:rsidTr="005958F5">
        <w:trPr>
          <w:tblHeader/>
          <w:tblCellSpacing w:w="15" w:type="dxa"/>
        </w:trPr>
        <w:tc>
          <w:tcPr>
            <w:tcW w:w="0" w:type="auto"/>
            <w:shd w:val="clear" w:color="auto" w:fill="A5C9EB" w:themeFill="text2" w:themeFillTint="40"/>
            <w:vAlign w:val="center"/>
            <w:hideMark/>
          </w:tcPr>
          <w:p w14:paraId="0088D81A" w14:textId="77777777" w:rsidR="00765BA7" w:rsidRPr="00765BA7" w:rsidRDefault="00765BA7" w:rsidP="00765BA7">
            <w:pPr>
              <w:rPr>
                <w:rFonts w:ascii="Times New Roman" w:eastAsia="Times New Roman" w:hAnsi="Times New Roman" w:cs="Times New Roman"/>
                <w:b/>
                <w:bCs/>
                <w:color w:val="215E99" w:themeColor="text2" w:themeTint="BF"/>
                <w:sz w:val="16"/>
                <w:szCs w:val="16"/>
              </w:rPr>
            </w:pPr>
            <w:r w:rsidRPr="00765BA7">
              <w:rPr>
                <w:rFonts w:ascii="Times New Roman" w:eastAsia="Times New Roman" w:hAnsi="Times New Roman" w:cs="Times New Roman"/>
                <w:b/>
                <w:bCs/>
                <w:color w:val="215E99" w:themeColor="text2" w:themeTint="BF"/>
                <w:sz w:val="16"/>
                <w:szCs w:val="16"/>
              </w:rPr>
              <w:t>Sous</w:t>
            </w:r>
            <w:r w:rsidRPr="00765BA7">
              <w:rPr>
                <w:rFonts w:ascii="Times New Roman" w:eastAsia="Times New Roman" w:hAnsi="Times New Roman" w:cs="Times New Roman"/>
                <w:b/>
                <w:bCs/>
                <w:color w:val="215E99" w:themeColor="text2" w:themeTint="BF"/>
                <w:sz w:val="16"/>
                <w:szCs w:val="16"/>
              </w:rPr>
              <w:noBreakHyphen/>
              <w:t>domaine</w:t>
            </w:r>
          </w:p>
        </w:tc>
        <w:tc>
          <w:tcPr>
            <w:tcW w:w="0" w:type="auto"/>
            <w:shd w:val="clear" w:color="auto" w:fill="A5C9EB" w:themeFill="text2" w:themeFillTint="40"/>
            <w:vAlign w:val="center"/>
            <w:hideMark/>
          </w:tcPr>
          <w:p w14:paraId="1CD70D07" w14:textId="77777777" w:rsidR="00765BA7" w:rsidRPr="00765BA7" w:rsidRDefault="00765BA7" w:rsidP="00765BA7">
            <w:pPr>
              <w:rPr>
                <w:rFonts w:ascii="Times New Roman" w:eastAsia="Times New Roman" w:hAnsi="Times New Roman" w:cs="Times New Roman"/>
                <w:b/>
                <w:bCs/>
                <w:color w:val="215E99" w:themeColor="text2" w:themeTint="BF"/>
                <w:sz w:val="16"/>
                <w:szCs w:val="16"/>
              </w:rPr>
            </w:pPr>
            <w:r w:rsidRPr="00765BA7">
              <w:rPr>
                <w:rFonts w:ascii="Times New Roman" w:eastAsia="Times New Roman" w:hAnsi="Times New Roman" w:cs="Times New Roman"/>
                <w:b/>
                <w:bCs/>
                <w:color w:val="215E99" w:themeColor="text2" w:themeTint="BF"/>
                <w:sz w:val="16"/>
                <w:szCs w:val="16"/>
              </w:rPr>
              <w:t>Type</w:t>
            </w:r>
          </w:p>
        </w:tc>
        <w:tc>
          <w:tcPr>
            <w:tcW w:w="0" w:type="auto"/>
            <w:shd w:val="clear" w:color="auto" w:fill="A5C9EB" w:themeFill="text2" w:themeFillTint="40"/>
            <w:vAlign w:val="center"/>
            <w:hideMark/>
          </w:tcPr>
          <w:p w14:paraId="011B8623" w14:textId="77777777" w:rsidR="00765BA7" w:rsidRPr="00765BA7" w:rsidRDefault="00765BA7" w:rsidP="00765BA7">
            <w:pPr>
              <w:rPr>
                <w:rFonts w:ascii="Times New Roman" w:eastAsia="Times New Roman" w:hAnsi="Times New Roman" w:cs="Times New Roman"/>
                <w:b/>
                <w:bCs/>
                <w:color w:val="215E99" w:themeColor="text2" w:themeTint="BF"/>
                <w:sz w:val="16"/>
                <w:szCs w:val="16"/>
              </w:rPr>
            </w:pPr>
            <w:r w:rsidRPr="00765BA7">
              <w:rPr>
                <w:rFonts w:ascii="Times New Roman" w:eastAsia="Times New Roman" w:hAnsi="Times New Roman" w:cs="Times New Roman"/>
                <w:b/>
                <w:bCs/>
                <w:color w:val="215E99" w:themeColor="text2" w:themeTint="BF"/>
                <w:sz w:val="16"/>
                <w:szCs w:val="16"/>
              </w:rPr>
              <w:t>Valeur</w:t>
            </w:r>
          </w:p>
        </w:tc>
      </w:tr>
      <w:tr w:rsidR="00765BA7" w:rsidRPr="00765BA7" w14:paraId="2DA2089F" w14:textId="77777777" w:rsidTr="005958F5">
        <w:trPr>
          <w:tblCellSpacing w:w="15" w:type="dxa"/>
        </w:trPr>
        <w:tc>
          <w:tcPr>
            <w:tcW w:w="0" w:type="auto"/>
            <w:shd w:val="clear" w:color="auto" w:fill="DAE9F7" w:themeFill="text2" w:themeFillTint="1A"/>
            <w:vAlign w:val="center"/>
            <w:hideMark/>
          </w:tcPr>
          <w:p w14:paraId="4455E1D1" w14:textId="77777777" w:rsidR="00765BA7" w:rsidRPr="00765BA7" w:rsidRDefault="00765BA7" w:rsidP="00765BA7">
            <w:pPr>
              <w:rPr>
                <w:rFonts w:ascii="Times New Roman" w:eastAsia="Times New Roman" w:hAnsi="Times New Roman" w:cs="Times New Roman"/>
                <w:b/>
                <w:bCs/>
                <w:sz w:val="16"/>
                <w:szCs w:val="16"/>
              </w:rPr>
            </w:pPr>
            <w:r w:rsidRPr="00765BA7">
              <w:rPr>
                <w:rFonts w:ascii="Times New Roman" w:eastAsia="Times New Roman" w:hAnsi="Times New Roman" w:cs="Times New Roman"/>
                <w:b/>
                <w:bCs/>
                <w:sz w:val="16"/>
                <w:szCs w:val="16"/>
              </w:rPr>
              <w:t>achat.optimedit.eu</w:t>
            </w:r>
          </w:p>
        </w:tc>
        <w:tc>
          <w:tcPr>
            <w:tcW w:w="0" w:type="auto"/>
            <w:shd w:val="clear" w:color="auto" w:fill="DAE9F7" w:themeFill="text2" w:themeFillTint="1A"/>
            <w:vAlign w:val="center"/>
            <w:hideMark/>
          </w:tcPr>
          <w:p w14:paraId="2DC4DDE7" w14:textId="77777777" w:rsidR="00765BA7" w:rsidRPr="00765BA7" w:rsidRDefault="00765BA7" w:rsidP="00765BA7">
            <w:pPr>
              <w:rPr>
                <w:rFonts w:ascii="Times New Roman" w:eastAsia="Times New Roman" w:hAnsi="Times New Roman" w:cs="Times New Roman"/>
                <w:sz w:val="16"/>
                <w:szCs w:val="16"/>
              </w:rPr>
            </w:pPr>
            <w:r w:rsidRPr="00765BA7">
              <w:rPr>
                <w:rFonts w:ascii="Times New Roman" w:eastAsia="Times New Roman" w:hAnsi="Times New Roman" w:cs="Times New Roman"/>
                <w:sz w:val="16"/>
                <w:szCs w:val="16"/>
              </w:rPr>
              <w:t>A</w:t>
            </w:r>
          </w:p>
        </w:tc>
        <w:tc>
          <w:tcPr>
            <w:tcW w:w="0" w:type="auto"/>
            <w:shd w:val="clear" w:color="auto" w:fill="DAE9F7" w:themeFill="text2" w:themeFillTint="1A"/>
            <w:vAlign w:val="center"/>
            <w:hideMark/>
          </w:tcPr>
          <w:p w14:paraId="7481ABA0" w14:textId="193514BE" w:rsidR="00765BA7" w:rsidRPr="00765BA7" w:rsidRDefault="00765BA7" w:rsidP="00765BA7">
            <w:pPr>
              <w:rPr>
                <w:rFonts w:ascii="Times New Roman" w:eastAsia="Times New Roman" w:hAnsi="Times New Roman" w:cs="Times New Roman"/>
                <w:sz w:val="16"/>
                <w:szCs w:val="16"/>
              </w:rPr>
            </w:pPr>
            <w:r w:rsidRPr="00765BA7">
              <w:rPr>
                <w:rFonts w:ascii="Times New Roman" w:eastAsia="Times New Roman" w:hAnsi="Times New Roman" w:cs="Times New Roman"/>
                <w:sz w:val="16"/>
                <w:szCs w:val="16"/>
              </w:rPr>
              <w:t xml:space="preserve">IP publique </w:t>
            </w:r>
            <w:r w:rsidR="000F5194">
              <w:rPr>
                <w:rFonts w:ascii="Times New Roman" w:eastAsia="Times New Roman" w:hAnsi="Times New Roman" w:cs="Times New Roman"/>
                <w:sz w:val="16"/>
                <w:szCs w:val="16"/>
              </w:rPr>
              <w:t>87.118.xxx.xxx</w:t>
            </w:r>
          </w:p>
        </w:tc>
      </w:tr>
      <w:tr w:rsidR="000F5194" w:rsidRPr="00765BA7" w14:paraId="08402CFE" w14:textId="77777777" w:rsidTr="00677334">
        <w:trPr>
          <w:tblCellSpacing w:w="15" w:type="dxa"/>
        </w:trPr>
        <w:tc>
          <w:tcPr>
            <w:tcW w:w="0" w:type="auto"/>
            <w:shd w:val="clear" w:color="auto" w:fill="DAE9F7" w:themeFill="text2" w:themeFillTint="1A"/>
            <w:vAlign w:val="center"/>
            <w:hideMark/>
          </w:tcPr>
          <w:p w14:paraId="3C317A07" w14:textId="77777777" w:rsidR="000F5194" w:rsidRPr="00765BA7" w:rsidRDefault="000F5194" w:rsidP="000F5194">
            <w:pPr>
              <w:rPr>
                <w:rFonts w:ascii="Times New Roman" w:eastAsia="Times New Roman" w:hAnsi="Times New Roman" w:cs="Times New Roman"/>
                <w:b/>
                <w:bCs/>
                <w:sz w:val="16"/>
                <w:szCs w:val="16"/>
              </w:rPr>
            </w:pPr>
            <w:r w:rsidRPr="00765BA7">
              <w:rPr>
                <w:rFonts w:ascii="Times New Roman" w:eastAsia="Times New Roman" w:hAnsi="Times New Roman" w:cs="Times New Roman"/>
                <w:b/>
                <w:bCs/>
                <w:sz w:val="16"/>
                <w:szCs w:val="16"/>
              </w:rPr>
              <w:t>blog.optimedit.eu</w:t>
            </w:r>
          </w:p>
        </w:tc>
        <w:tc>
          <w:tcPr>
            <w:tcW w:w="0" w:type="auto"/>
            <w:shd w:val="clear" w:color="auto" w:fill="DAE9F7" w:themeFill="text2" w:themeFillTint="1A"/>
            <w:vAlign w:val="center"/>
            <w:hideMark/>
          </w:tcPr>
          <w:p w14:paraId="51233635" w14:textId="77777777" w:rsidR="000F5194" w:rsidRPr="00765BA7" w:rsidRDefault="000F5194" w:rsidP="000F5194">
            <w:pPr>
              <w:rPr>
                <w:rFonts w:ascii="Times New Roman" w:eastAsia="Times New Roman" w:hAnsi="Times New Roman" w:cs="Times New Roman"/>
                <w:sz w:val="16"/>
                <w:szCs w:val="16"/>
              </w:rPr>
            </w:pPr>
            <w:r w:rsidRPr="00765BA7">
              <w:rPr>
                <w:rFonts w:ascii="Times New Roman" w:eastAsia="Times New Roman" w:hAnsi="Times New Roman" w:cs="Times New Roman"/>
                <w:sz w:val="16"/>
                <w:szCs w:val="16"/>
              </w:rPr>
              <w:t>A</w:t>
            </w:r>
          </w:p>
        </w:tc>
        <w:tc>
          <w:tcPr>
            <w:tcW w:w="0" w:type="auto"/>
            <w:shd w:val="clear" w:color="auto" w:fill="DAE9F7" w:themeFill="text2" w:themeFillTint="1A"/>
            <w:hideMark/>
          </w:tcPr>
          <w:p w14:paraId="4EE37D06" w14:textId="6D20D1B2" w:rsidR="000F5194" w:rsidRPr="00765BA7" w:rsidRDefault="000F5194" w:rsidP="000F5194">
            <w:pPr>
              <w:rPr>
                <w:rFonts w:ascii="Times New Roman" w:eastAsia="Times New Roman" w:hAnsi="Times New Roman" w:cs="Times New Roman"/>
                <w:sz w:val="16"/>
                <w:szCs w:val="16"/>
              </w:rPr>
            </w:pPr>
            <w:r w:rsidRPr="002E5BF7">
              <w:rPr>
                <w:rFonts w:ascii="Times New Roman" w:eastAsia="Times New Roman" w:hAnsi="Times New Roman" w:cs="Times New Roman"/>
                <w:sz w:val="16"/>
                <w:szCs w:val="16"/>
              </w:rPr>
              <w:t>IP publique 87.118.xxx.xxx</w:t>
            </w:r>
          </w:p>
        </w:tc>
      </w:tr>
      <w:tr w:rsidR="000F5194" w:rsidRPr="00765BA7" w14:paraId="27A36557" w14:textId="77777777" w:rsidTr="00677334">
        <w:trPr>
          <w:tblCellSpacing w:w="15" w:type="dxa"/>
        </w:trPr>
        <w:tc>
          <w:tcPr>
            <w:tcW w:w="0" w:type="auto"/>
            <w:shd w:val="clear" w:color="auto" w:fill="DAE9F7" w:themeFill="text2" w:themeFillTint="1A"/>
            <w:vAlign w:val="center"/>
            <w:hideMark/>
          </w:tcPr>
          <w:p w14:paraId="210ACFA3" w14:textId="77777777" w:rsidR="000F5194" w:rsidRPr="00765BA7" w:rsidRDefault="000F5194" w:rsidP="000F5194">
            <w:pPr>
              <w:rPr>
                <w:rFonts w:ascii="Times New Roman" w:eastAsia="Times New Roman" w:hAnsi="Times New Roman" w:cs="Times New Roman"/>
                <w:b/>
                <w:bCs/>
                <w:sz w:val="16"/>
                <w:szCs w:val="16"/>
              </w:rPr>
            </w:pPr>
            <w:r w:rsidRPr="00765BA7">
              <w:rPr>
                <w:rFonts w:ascii="Times New Roman" w:eastAsia="Times New Roman" w:hAnsi="Times New Roman" w:cs="Times New Roman"/>
                <w:b/>
                <w:bCs/>
                <w:sz w:val="16"/>
                <w:szCs w:val="16"/>
              </w:rPr>
              <w:t>ce.optimedit.eu</w:t>
            </w:r>
          </w:p>
        </w:tc>
        <w:tc>
          <w:tcPr>
            <w:tcW w:w="0" w:type="auto"/>
            <w:shd w:val="clear" w:color="auto" w:fill="DAE9F7" w:themeFill="text2" w:themeFillTint="1A"/>
            <w:vAlign w:val="center"/>
            <w:hideMark/>
          </w:tcPr>
          <w:p w14:paraId="36CC5F01" w14:textId="77777777" w:rsidR="000F5194" w:rsidRPr="00765BA7" w:rsidRDefault="000F5194" w:rsidP="000F5194">
            <w:pPr>
              <w:rPr>
                <w:rFonts w:ascii="Times New Roman" w:eastAsia="Times New Roman" w:hAnsi="Times New Roman" w:cs="Times New Roman"/>
                <w:sz w:val="16"/>
                <w:szCs w:val="16"/>
              </w:rPr>
            </w:pPr>
            <w:r w:rsidRPr="00765BA7">
              <w:rPr>
                <w:rFonts w:ascii="Times New Roman" w:eastAsia="Times New Roman" w:hAnsi="Times New Roman" w:cs="Times New Roman"/>
                <w:sz w:val="16"/>
                <w:szCs w:val="16"/>
              </w:rPr>
              <w:t>A</w:t>
            </w:r>
          </w:p>
        </w:tc>
        <w:tc>
          <w:tcPr>
            <w:tcW w:w="0" w:type="auto"/>
            <w:shd w:val="clear" w:color="auto" w:fill="DAE9F7" w:themeFill="text2" w:themeFillTint="1A"/>
            <w:hideMark/>
          </w:tcPr>
          <w:p w14:paraId="59658B71" w14:textId="302E79A4" w:rsidR="000F5194" w:rsidRPr="00765BA7" w:rsidRDefault="000F5194" w:rsidP="000F5194">
            <w:pPr>
              <w:rPr>
                <w:rFonts w:ascii="Times New Roman" w:eastAsia="Times New Roman" w:hAnsi="Times New Roman" w:cs="Times New Roman"/>
                <w:sz w:val="16"/>
                <w:szCs w:val="16"/>
              </w:rPr>
            </w:pPr>
            <w:r w:rsidRPr="002E5BF7">
              <w:rPr>
                <w:rFonts w:ascii="Times New Roman" w:eastAsia="Times New Roman" w:hAnsi="Times New Roman" w:cs="Times New Roman"/>
                <w:sz w:val="16"/>
                <w:szCs w:val="16"/>
              </w:rPr>
              <w:t>IP publique 87.118.xxx.xxx</w:t>
            </w:r>
          </w:p>
        </w:tc>
      </w:tr>
      <w:tr w:rsidR="000F5194" w:rsidRPr="00765BA7" w14:paraId="29F95BDB" w14:textId="77777777" w:rsidTr="00677334">
        <w:trPr>
          <w:tblCellSpacing w:w="15" w:type="dxa"/>
        </w:trPr>
        <w:tc>
          <w:tcPr>
            <w:tcW w:w="0" w:type="auto"/>
            <w:shd w:val="clear" w:color="auto" w:fill="DAE9F7" w:themeFill="text2" w:themeFillTint="1A"/>
            <w:vAlign w:val="center"/>
            <w:hideMark/>
          </w:tcPr>
          <w:p w14:paraId="427374AD" w14:textId="77777777" w:rsidR="000F5194" w:rsidRPr="00765BA7" w:rsidRDefault="000F5194" w:rsidP="000F5194">
            <w:pPr>
              <w:rPr>
                <w:rFonts w:ascii="Times New Roman" w:eastAsia="Times New Roman" w:hAnsi="Times New Roman" w:cs="Times New Roman"/>
                <w:b/>
                <w:bCs/>
                <w:sz w:val="16"/>
                <w:szCs w:val="16"/>
              </w:rPr>
            </w:pPr>
            <w:r w:rsidRPr="00765BA7">
              <w:rPr>
                <w:rFonts w:ascii="Times New Roman" w:eastAsia="Times New Roman" w:hAnsi="Times New Roman" w:cs="Times New Roman"/>
                <w:b/>
                <w:bCs/>
                <w:sz w:val="16"/>
                <w:szCs w:val="16"/>
              </w:rPr>
              <w:t>client.optimedit.eu</w:t>
            </w:r>
          </w:p>
        </w:tc>
        <w:tc>
          <w:tcPr>
            <w:tcW w:w="0" w:type="auto"/>
            <w:shd w:val="clear" w:color="auto" w:fill="DAE9F7" w:themeFill="text2" w:themeFillTint="1A"/>
            <w:vAlign w:val="center"/>
            <w:hideMark/>
          </w:tcPr>
          <w:p w14:paraId="624FE1EB" w14:textId="77777777" w:rsidR="000F5194" w:rsidRPr="00765BA7" w:rsidRDefault="000F5194" w:rsidP="000F5194">
            <w:pPr>
              <w:rPr>
                <w:rFonts w:ascii="Times New Roman" w:eastAsia="Times New Roman" w:hAnsi="Times New Roman" w:cs="Times New Roman"/>
                <w:sz w:val="16"/>
                <w:szCs w:val="16"/>
              </w:rPr>
            </w:pPr>
            <w:r w:rsidRPr="00765BA7">
              <w:rPr>
                <w:rFonts w:ascii="Times New Roman" w:eastAsia="Times New Roman" w:hAnsi="Times New Roman" w:cs="Times New Roman"/>
                <w:sz w:val="16"/>
                <w:szCs w:val="16"/>
              </w:rPr>
              <w:t>A</w:t>
            </w:r>
          </w:p>
        </w:tc>
        <w:tc>
          <w:tcPr>
            <w:tcW w:w="0" w:type="auto"/>
            <w:shd w:val="clear" w:color="auto" w:fill="DAE9F7" w:themeFill="text2" w:themeFillTint="1A"/>
            <w:hideMark/>
          </w:tcPr>
          <w:p w14:paraId="2D9AE2BE" w14:textId="6EFDA854" w:rsidR="000F5194" w:rsidRPr="00765BA7" w:rsidRDefault="000F5194" w:rsidP="000F5194">
            <w:pPr>
              <w:rPr>
                <w:rFonts w:ascii="Times New Roman" w:eastAsia="Times New Roman" w:hAnsi="Times New Roman" w:cs="Times New Roman"/>
                <w:sz w:val="16"/>
                <w:szCs w:val="16"/>
              </w:rPr>
            </w:pPr>
            <w:r w:rsidRPr="002E5BF7">
              <w:rPr>
                <w:rFonts w:ascii="Times New Roman" w:eastAsia="Times New Roman" w:hAnsi="Times New Roman" w:cs="Times New Roman"/>
                <w:sz w:val="16"/>
                <w:szCs w:val="16"/>
              </w:rPr>
              <w:t>IP publique 87.118.xxx.xxx</w:t>
            </w:r>
          </w:p>
        </w:tc>
      </w:tr>
      <w:tr w:rsidR="000F5194" w:rsidRPr="00765BA7" w14:paraId="2144215D" w14:textId="77777777" w:rsidTr="00677334">
        <w:trPr>
          <w:tblCellSpacing w:w="15" w:type="dxa"/>
        </w:trPr>
        <w:tc>
          <w:tcPr>
            <w:tcW w:w="0" w:type="auto"/>
            <w:shd w:val="clear" w:color="auto" w:fill="DAE9F7" w:themeFill="text2" w:themeFillTint="1A"/>
            <w:vAlign w:val="center"/>
            <w:hideMark/>
          </w:tcPr>
          <w:p w14:paraId="5E45A950" w14:textId="77777777" w:rsidR="000F5194" w:rsidRPr="00765BA7" w:rsidRDefault="000F5194" w:rsidP="000F5194">
            <w:pPr>
              <w:rPr>
                <w:rFonts w:ascii="Times New Roman" w:eastAsia="Times New Roman" w:hAnsi="Times New Roman" w:cs="Times New Roman"/>
                <w:b/>
                <w:bCs/>
                <w:sz w:val="16"/>
                <w:szCs w:val="16"/>
              </w:rPr>
            </w:pPr>
            <w:r w:rsidRPr="00765BA7">
              <w:rPr>
                <w:rFonts w:ascii="Times New Roman" w:eastAsia="Times New Roman" w:hAnsi="Times New Roman" w:cs="Times New Roman"/>
                <w:b/>
                <w:bCs/>
                <w:sz w:val="16"/>
                <w:szCs w:val="16"/>
              </w:rPr>
              <w:t>commercial.optimedit.eu</w:t>
            </w:r>
          </w:p>
        </w:tc>
        <w:tc>
          <w:tcPr>
            <w:tcW w:w="0" w:type="auto"/>
            <w:shd w:val="clear" w:color="auto" w:fill="DAE9F7" w:themeFill="text2" w:themeFillTint="1A"/>
            <w:vAlign w:val="center"/>
            <w:hideMark/>
          </w:tcPr>
          <w:p w14:paraId="317D4A37" w14:textId="77777777" w:rsidR="000F5194" w:rsidRPr="00765BA7" w:rsidRDefault="000F5194" w:rsidP="000F5194">
            <w:pPr>
              <w:rPr>
                <w:rFonts w:ascii="Times New Roman" w:eastAsia="Times New Roman" w:hAnsi="Times New Roman" w:cs="Times New Roman"/>
                <w:sz w:val="16"/>
                <w:szCs w:val="16"/>
              </w:rPr>
            </w:pPr>
            <w:r w:rsidRPr="00765BA7">
              <w:rPr>
                <w:rFonts w:ascii="Times New Roman" w:eastAsia="Times New Roman" w:hAnsi="Times New Roman" w:cs="Times New Roman"/>
                <w:sz w:val="16"/>
                <w:szCs w:val="16"/>
              </w:rPr>
              <w:t>A</w:t>
            </w:r>
          </w:p>
        </w:tc>
        <w:tc>
          <w:tcPr>
            <w:tcW w:w="0" w:type="auto"/>
            <w:shd w:val="clear" w:color="auto" w:fill="DAE9F7" w:themeFill="text2" w:themeFillTint="1A"/>
            <w:hideMark/>
          </w:tcPr>
          <w:p w14:paraId="2E94E5E4" w14:textId="7E98E7BE" w:rsidR="000F5194" w:rsidRPr="00765BA7" w:rsidRDefault="000F5194" w:rsidP="000F5194">
            <w:pPr>
              <w:rPr>
                <w:rFonts w:ascii="Times New Roman" w:eastAsia="Times New Roman" w:hAnsi="Times New Roman" w:cs="Times New Roman"/>
                <w:sz w:val="16"/>
                <w:szCs w:val="16"/>
              </w:rPr>
            </w:pPr>
            <w:r w:rsidRPr="002E5BF7">
              <w:rPr>
                <w:rFonts w:ascii="Times New Roman" w:eastAsia="Times New Roman" w:hAnsi="Times New Roman" w:cs="Times New Roman"/>
                <w:sz w:val="16"/>
                <w:szCs w:val="16"/>
              </w:rPr>
              <w:t>IP publique 87.118.xxx.xxx</w:t>
            </w:r>
          </w:p>
        </w:tc>
      </w:tr>
      <w:tr w:rsidR="000F5194" w:rsidRPr="00765BA7" w14:paraId="4937EF61" w14:textId="77777777" w:rsidTr="00677334">
        <w:trPr>
          <w:tblCellSpacing w:w="15" w:type="dxa"/>
        </w:trPr>
        <w:tc>
          <w:tcPr>
            <w:tcW w:w="0" w:type="auto"/>
            <w:shd w:val="clear" w:color="auto" w:fill="DAE9F7" w:themeFill="text2" w:themeFillTint="1A"/>
            <w:vAlign w:val="center"/>
            <w:hideMark/>
          </w:tcPr>
          <w:p w14:paraId="4DC0B5D7" w14:textId="77777777" w:rsidR="000F5194" w:rsidRPr="00765BA7" w:rsidRDefault="000F5194" w:rsidP="000F5194">
            <w:pPr>
              <w:rPr>
                <w:rFonts w:ascii="Times New Roman" w:eastAsia="Times New Roman" w:hAnsi="Times New Roman" w:cs="Times New Roman"/>
                <w:b/>
                <w:bCs/>
                <w:sz w:val="16"/>
                <w:szCs w:val="16"/>
              </w:rPr>
            </w:pPr>
            <w:r w:rsidRPr="00765BA7">
              <w:rPr>
                <w:rFonts w:ascii="Times New Roman" w:eastAsia="Times New Roman" w:hAnsi="Times New Roman" w:cs="Times New Roman"/>
                <w:b/>
                <w:bCs/>
                <w:sz w:val="16"/>
                <w:szCs w:val="16"/>
              </w:rPr>
              <w:t>comptabilite.optimedit.eu</w:t>
            </w:r>
          </w:p>
        </w:tc>
        <w:tc>
          <w:tcPr>
            <w:tcW w:w="0" w:type="auto"/>
            <w:shd w:val="clear" w:color="auto" w:fill="DAE9F7" w:themeFill="text2" w:themeFillTint="1A"/>
            <w:vAlign w:val="center"/>
            <w:hideMark/>
          </w:tcPr>
          <w:p w14:paraId="750CD6C3" w14:textId="77777777" w:rsidR="000F5194" w:rsidRPr="00765BA7" w:rsidRDefault="000F5194" w:rsidP="000F5194">
            <w:pPr>
              <w:rPr>
                <w:rFonts w:ascii="Times New Roman" w:eastAsia="Times New Roman" w:hAnsi="Times New Roman" w:cs="Times New Roman"/>
                <w:sz w:val="16"/>
                <w:szCs w:val="16"/>
              </w:rPr>
            </w:pPr>
            <w:r w:rsidRPr="00765BA7">
              <w:rPr>
                <w:rFonts w:ascii="Times New Roman" w:eastAsia="Times New Roman" w:hAnsi="Times New Roman" w:cs="Times New Roman"/>
                <w:sz w:val="16"/>
                <w:szCs w:val="16"/>
              </w:rPr>
              <w:t>A</w:t>
            </w:r>
          </w:p>
        </w:tc>
        <w:tc>
          <w:tcPr>
            <w:tcW w:w="0" w:type="auto"/>
            <w:shd w:val="clear" w:color="auto" w:fill="DAE9F7" w:themeFill="text2" w:themeFillTint="1A"/>
            <w:hideMark/>
          </w:tcPr>
          <w:p w14:paraId="0897F8FE" w14:textId="408A0FDA" w:rsidR="000F5194" w:rsidRPr="00765BA7" w:rsidRDefault="000F5194" w:rsidP="000F5194">
            <w:pPr>
              <w:rPr>
                <w:rFonts w:ascii="Times New Roman" w:eastAsia="Times New Roman" w:hAnsi="Times New Roman" w:cs="Times New Roman"/>
                <w:sz w:val="16"/>
                <w:szCs w:val="16"/>
              </w:rPr>
            </w:pPr>
            <w:r w:rsidRPr="002E5BF7">
              <w:rPr>
                <w:rFonts w:ascii="Times New Roman" w:eastAsia="Times New Roman" w:hAnsi="Times New Roman" w:cs="Times New Roman"/>
                <w:sz w:val="16"/>
                <w:szCs w:val="16"/>
              </w:rPr>
              <w:t>IP publique 87.118.xxx.xxx</w:t>
            </w:r>
          </w:p>
        </w:tc>
      </w:tr>
      <w:tr w:rsidR="000F5194" w:rsidRPr="00765BA7" w14:paraId="00F57822" w14:textId="77777777" w:rsidTr="00677334">
        <w:trPr>
          <w:tblCellSpacing w:w="15" w:type="dxa"/>
        </w:trPr>
        <w:tc>
          <w:tcPr>
            <w:tcW w:w="0" w:type="auto"/>
            <w:shd w:val="clear" w:color="auto" w:fill="DAE9F7" w:themeFill="text2" w:themeFillTint="1A"/>
            <w:vAlign w:val="center"/>
            <w:hideMark/>
          </w:tcPr>
          <w:p w14:paraId="01E7448B" w14:textId="77777777" w:rsidR="000F5194" w:rsidRPr="00765BA7" w:rsidRDefault="000F5194" w:rsidP="000F5194">
            <w:pPr>
              <w:rPr>
                <w:rFonts w:ascii="Times New Roman" w:eastAsia="Times New Roman" w:hAnsi="Times New Roman" w:cs="Times New Roman"/>
                <w:b/>
                <w:bCs/>
                <w:sz w:val="16"/>
                <w:szCs w:val="16"/>
              </w:rPr>
            </w:pPr>
            <w:r w:rsidRPr="00765BA7">
              <w:rPr>
                <w:rFonts w:ascii="Times New Roman" w:eastAsia="Times New Roman" w:hAnsi="Times New Roman" w:cs="Times New Roman"/>
                <w:b/>
                <w:bCs/>
                <w:sz w:val="16"/>
                <w:szCs w:val="16"/>
              </w:rPr>
              <w:t>direction.optimedit.eu</w:t>
            </w:r>
          </w:p>
        </w:tc>
        <w:tc>
          <w:tcPr>
            <w:tcW w:w="0" w:type="auto"/>
            <w:shd w:val="clear" w:color="auto" w:fill="DAE9F7" w:themeFill="text2" w:themeFillTint="1A"/>
            <w:vAlign w:val="center"/>
            <w:hideMark/>
          </w:tcPr>
          <w:p w14:paraId="203D35FB" w14:textId="77777777" w:rsidR="000F5194" w:rsidRPr="00765BA7" w:rsidRDefault="000F5194" w:rsidP="000F5194">
            <w:pPr>
              <w:rPr>
                <w:rFonts w:ascii="Times New Roman" w:eastAsia="Times New Roman" w:hAnsi="Times New Roman" w:cs="Times New Roman"/>
                <w:sz w:val="16"/>
                <w:szCs w:val="16"/>
              </w:rPr>
            </w:pPr>
            <w:r w:rsidRPr="00765BA7">
              <w:rPr>
                <w:rFonts w:ascii="Times New Roman" w:eastAsia="Times New Roman" w:hAnsi="Times New Roman" w:cs="Times New Roman"/>
                <w:sz w:val="16"/>
                <w:szCs w:val="16"/>
              </w:rPr>
              <w:t>A</w:t>
            </w:r>
          </w:p>
        </w:tc>
        <w:tc>
          <w:tcPr>
            <w:tcW w:w="0" w:type="auto"/>
            <w:shd w:val="clear" w:color="auto" w:fill="DAE9F7" w:themeFill="text2" w:themeFillTint="1A"/>
            <w:hideMark/>
          </w:tcPr>
          <w:p w14:paraId="674C9B7A" w14:textId="0749DD62" w:rsidR="000F5194" w:rsidRPr="00765BA7" w:rsidRDefault="000F5194" w:rsidP="000F5194">
            <w:pPr>
              <w:rPr>
                <w:rFonts w:ascii="Times New Roman" w:eastAsia="Times New Roman" w:hAnsi="Times New Roman" w:cs="Times New Roman"/>
                <w:sz w:val="16"/>
                <w:szCs w:val="16"/>
              </w:rPr>
            </w:pPr>
            <w:r w:rsidRPr="002E5BF7">
              <w:rPr>
                <w:rFonts w:ascii="Times New Roman" w:eastAsia="Times New Roman" w:hAnsi="Times New Roman" w:cs="Times New Roman"/>
                <w:sz w:val="16"/>
                <w:szCs w:val="16"/>
              </w:rPr>
              <w:t>IP publique 87.118.xxx.xxx</w:t>
            </w:r>
          </w:p>
        </w:tc>
      </w:tr>
      <w:tr w:rsidR="000F5194" w:rsidRPr="00765BA7" w14:paraId="250339B4" w14:textId="77777777" w:rsidTr="00677334">
        <w:trPr>
          <w:tblCellSpacing w:w="15" w:type="dxa"/>
        </w:trPr>
        <w:tc>
          <w:tcPr>
            <w:tcW w:w="0" w:type="auto"/>
            <w:shd w:val="clear" w:color="auto" w:fill="DAE9F7" w:themeFill="text2" w:themeFillTint="1A"/>
            <w:vAlign w:val="center"/>
            <w:hideMark/>
          </w:tcPr>
          <w:p w14:paraId="640E578A" w14:textId="77777777" w:rsidR="000F5194" w:rsidRPr="00765BA7" w:rsidRDefault="000F5194" w:rsidP="000F5194">
            <w:pPr>
              <w:rPr>
                <w:rFonts w:ascii="Times New Roman" w:eastAsia="Times New Roman" w:hAnsi="Times New Roman" w:cs="Times New Roman"/>
                <w:b/>
                <w:bCs/>
                <w:sz w:val="16"/>
                <w:szCs w:val="16"/>
              </w:rPr>
            </w:pPr>
            <w:r w:rsidRPr="00765BA7">
              <w:rPr>
                <w:rFonts w:ascii="Times New Roman" w:eastAsia="Times New Roman" w:hAnsi="Times New Roman" w:cs="Times New Roman"/>
                <w:b/>
                <w:bCs/>
                <w:sz w:val="16"/>
                <w:szCs w:val="16"/>
              </w:rPr>
              <w:t>formation.optimedit.eu</w:t>
            </w:r>
          </w:p>
        </w:tc>
        <w:tc>
          <w:tcPr>
            <w:tcW w:w="0" w:type="auto"/>
            <w:shd w:val="clear" w:color="auto" w:fill="DAE9F7" w:themeFill="text2" w:themeFillTint="1A"/>
            <w:vAlign w:val="center"/>
            <w:hideMark/>
          </w:tcPr>
          <w:p w14:paraId="154122E7" w14:textId="77777777" w:rsidR="000F5194" w:rsidRPr="00765BA7" w:rsidRDefault="000F5194" w:rsidP="000F5194">
            <w:pPr>
              <w:rPr>
                <w:rFonts w:ascii="Times New Roman" w:eastAsia="Times New Roman" w:hAnsi="Times New Roman" w:cs="Times New Roman"/>
                <w:sz w:val="16"/>
                <w:szCs w:val="16"/>
              </w:rPr>
            </w:pPr>
            <w:r w:rsidRPr="00765BA7">
              <w:rPr>
                <w:rFonts w:ascii="Times New Roman" w:eastAsia="Times New Roman" w:hAnsi="Times New Roman" w:cs="Times New Roman"/>
                <w:sz w:val="16"/>
                <w:szCs w:val="16"/>
              </w:rPr>
              <w:t>A</w:t>
            </w:r>
          </w:p>
        </w:tc>
        <w:tc>
          <w:tcPr>
            <w:tcW w:w="0" w:type="auto"/>
            <w:shd w:val="clear" w:color="auto" w:fill="DAE9F7" w:themeFill="text2" w:themeFillTint="1A"/>
            <w:hideMark/>
          </w:tcPr>
          <w:p w14:paraId="7EE4A7B8" w14:textId="2AFB947F" w:rsidR="000F5194" w:rsidRPr="00765BA7" w:rsidRDefault="000F5194" w:rsidP="000F5194">
            <w:pPr>
              <w:rPr>
                <w:rFonts w:ascii="Times New Roman" w:eastAsia="Times New Roman" w:hAnsi="Times New Roman" w:cs="Times New Roman"/>
                <w:sz w:val="16"/>
                <w:szCs w:val="16"/>
              </w:rPr>
            </w:pPr>
            <w:r w:rsidRPr="002E5BF7">
              <w:rPr>
                <w:rFonts w:ascii="Times New Roman" w:eastAsia="Times New Roman" w:hAnsi="Times New Roman" w:cs="Times New Roman"/>
                <w:sz w:val="16"/>
                <w:szCs w:val="16"/>
              </w:rPr>
              <w:t>IP publique 87.118.xxx.xxx</w:t>
            </w:r>
          </w:p>
        </w:tc>
      </w:tr>
      <w:tr w:rsidR="000F5194" w:rsidRPr="00765BA7" w14:paraId="104C4F4D" w14:textId="77777777" w:rsidTr="00677334">
        <w:trPr>
          <w:tblCellSpacing w:w="15" w:type="dxa"/>
        </w:trPr>
        <w:tc>
          <w:tcPr>
            <w:tcW w:w="0" w:type="auto"/>
            <w:shd w:val="clear" w:color="auto" w:fill="DAE9F7" w:themeFill="text2" w:themeFillTint="1A"/>
            <w:vAlign w:val="center"/>
            <w:hideMark/>
          </w:tcPr>
          <w:p w14:paraId="07C96B9C" w14:textId="77777777" w:rsidR="000F5194" w:rsidRPr="00765BA7" w:rsidRDefault="000F5194" w:rsidP="000F5194">
            <w:pPr>
              <w:rPr>
                <w:rFonts w:ascii="Times New Roman" w:eastAsia="Times New Roman" w:hAnsi="Times New Roman" w:cs="Times New Roman"/>
                <w:b/>
                <w:bCs/>
                <w:sz w:val="16"/>
                <w:szCs w:val="16"/>
              </w:rPr>
            </w:pPr>
            <w:r w:rsidRPr="00765BA7">
              <w:rPr>
                <w:rFonts w:ascii="Times New Roman" w:eastAsia="Times New Roman" w:hAnsi="Times New Roman" w:cs="Times New Roman"/>
                <w:b/>
                <w:bCs/>
                <w:sz w:val="16"/>
                <w:szCs w:val="16"/>
              </w:rPr>
              <w:t>it.optimedit.eu</w:t>
            </w:r>
          </w:p>
        </w:tc>
        <w:tc>
          <w:tcPr>
            <w:tcW w:w="0" w:type="auto"/>
            <w:shd w:val="clear" w:color="auto" w:fill="DAE9F7" w:themeFill="text2" w:themeFillTint="1A"/>
            <w:vAlign w:val="center"/>
            <w:hideMark/>
          </w:tcPr>
          <w:p w14:paraId="55320282" w14:textId="77777777" w:rsidR="000F5194" w:rsidRPr="00765BA7" w:rsidRDefault="000F5194" w:rsidP="000F5194">
            <w:pPr>
              <w:rPr>
                <w:rFonts w:ascii="Times New Roman" w:eastAsia="Times New Roman" w:hAnsi="Times New Roman" w:cs="Times New Roman"/>
                <w:sz w:val="16"/>
                <w:szCs w:val="16"/>
              </w:rPr>
            </w:pPr>
            <w:r w:rsidRPr="00765BA7">
              <w:rPr>
                <w:rFonts w:ascii="Times New Roman" w:eastAsia="Times New Roman" w:hAnsi="Times New Roman" w:cs="Times New Roman"/>
                <w:sz w:val="16"/>
                <w:szCs w:val="16"/>
              </w:rPr>
              <w:t>A</w:t>
            </w:r>
          </w:p>
        </w:tc>
        <w:tc>
          <w:tcPr>
            <w:tcW w:w="0" w:type="auto"/>
            <w:shd w:val="clear" w:color="auto" w:fill="DAE9F7" w:themeFill="text2" w:themeFillTint="1A"/>
            <w:hideMark/>
          </w:tcPr>
          <w:p w14:paraId="7A970FF6" w14:textId="17296E51" w:rsidR="000F5194" w:rsidRPr="00765BA7" w:rsidRDefault="000F5194" w:rsidP="000F5194">
            <w:pPr>
              <w:rPr>
                <w:rFonts w:ascii="Times New Roman" w:eastAsia="Times New Roman" w:hAnsi="Times New Roman" w:cs="Times New Roman"/>
                <w:sz w:val="16"/>
                <w:szCs w:val="16"/>
              </w:rPr>
            </w:pPr>
            <w:r w:rsidRPr="002E5BF7">
              <w:rPr>
                <w:rFonts w:ascii="Times New Roman" w:eastAsia="Times New Roman" w:hAnsi="Times New Roman" w:cs="Times New Roman"/>
                <w:sz w:val="16"/>
                <w:szCs w:val="16"/>
              </w:rPr>
              <w:t>IP publique 87.118.xxx.xxx</w:t>
            </w:r>
          </w:p>
        </w:tc>
      </w:tr>
      <w:tr w:rsidR="000F5194" w:rsidRPr="00765BA7" w14:paraId="44372707" w14:textId="77777777" w:rsidTr="00677334">
        <w:trPr>
          <w:tblCellSpacing w:w="15" w:type="dxa"/>
        </w:trPr>
        <w:tc>
          <w:tcPr>
            <w:tcW w:w="0" w:type="auto"/>
            <w:shd w:val="clear" w:color="auto" w:fill="DAE9F7" w:themeFill="text2" w:themeFillTint="1A"/>
            <w:vAlign w:val="center"/>
            <w:hideMark/>
          </w:tcPr>
          <w:p w14:paraId="5A8AE50F" w14:textId="77777777" w:rsidR="000F5194" w:rsidRPr="00765BA7" w:rsidRDefault="000F5194" w:rsidP="000F5194">
            <w:pPr>
              <w:rPr>
                <w:rFonts w:ascii="Times New Roman" w:eastAsia="Times New Roman" w:hAnsi="Times New Roman" w:cs="Times New Roman"/>
                <w:b/>
                <w:bCs/>
                <w:sz w:val="16"/>
                <w:szCs w:val="16"/>
              </w:rPr>
            </w:pPr>
            <w:r w:rsidRPr="00765BA7">
              <w:rPr>
                <w:rFonts w:ascii="Times New Roman" w:eastAsia="Times New Roman" w:hAnsi="Times New Roman" w:cs="Times New Roman"/>
                <w:b/>
                <w:bCs/>
                <w:sz w:val="16"/>
                <w:szCs w:val="16"/>
              </w:rPr>
              <w:t>juridique.optimedit.eu</w:t>
            </w:r>
          </w:p>
        </w:tc>
        <w:tc>
          <w:tcPr>
            <w:tcW w:w="0" w:type="auto"/>
            <w:shd w:val="clear" w:color="auto" w:fill="DAE9F7" w:themeFill="text2" w:themeFillTint="1A"/>
            <w:vAlign w:val="center"/>
            <w:hideMark/>
          </w:tcPr>
          <w:p w14:paraId="1D82511C" w14:textId="77777777" w:rsidR="000F5194" w:rsidRPr="00765BA7" w:rsidRDefault="000F5194" w:rsidP="000F5194">
            <w:pPr>
              <w:rPr>
                <w:rFonts w:ascii="Times New Roman" w:eastAsia="Times New Roman" w:hAnsi="Times New Roman" w:cs="Times New Roman"/>
                <w:sz w:val="16"/>
                <w:szCs w:val="16"/>
              </w:rPr>
            </w:pPr>
            <w:r w:rsidRPr="00765BA7">
              <w:rPr>
                <w:rFonts w:ascii="Times New Roman" w:eastAsia="Times New Roman" w:hAnsi="Times New Roman" w:cs="Times New Roman"/>
                <w:sz w:val="16"/>
                <w:szCs w:val="16"/>
              </w:rPr>
              <w:t>A</w:t>
            </w:r>
          </w:p>
        </w:tc>
        <w:tc>
          <w:tcPr>
            <w:tcW w:w="0" w:type="auto"/>
            <w:shd w:val="clear" w:color="auto" w:fill="DAE9F7" w:themeFill="text2" w:themeFillTint="1A"/>
            <w:hideMark/>
          </w:tcPr>
          <w:p w14:paraId="2B6E5ECA" w14:textId="7C5758D6" w:rsidR="000F5194" w:rsidRPr="00765BA7" w:rsidRDefault="000F5194" w:rsidP="000F5194">
            <w:pPr>
              <w:rPr>
                <w:rFonts w:ascii="Times New Roman" w:eastAsia="Times New Roman" w:hAnsi="Times New Roman" w:cs="Times New Roman"/>
                <w:sz w:val="16"/>
                <w:szCs w:val="16"/>
              </w:rPr>
            </w:pPr>
            <w:r w:rsidRPr="002E5BF7">
              <w:rPr>
                <w:rFonts w:ascii="Times New Roman" w:eastAsia="Times New Roman" w:hAnsi="Times New Roman" w:cs="Times New Roman"/>
                <w:sz w:val="16"/>
                <w:szCs w:val="16"/>
              </w:rPr>
              <w:t>IP publique 87.118.xxx.xxx</w:t>
            </w:r>
          </w:p>
        </w:tc>
      </w:tr>
      <w:tr w:rsidR="000F5194" w:rsidRPr="00765BA7" w14:paraId="3ABAB787" w14:textId="77777777" w:rsidTr="00677334">
        <w:trPr>
          <w:tblCellSpacing w:w="15" w:type="dxa"/>
        </w:trPr>
        <w:tc>
          <w:tcPr>
            <w:tcW w:w="0" w:type="auto"/>
            <w:shd w:val="clear" w:color="auto" w:fill="DAE9F7" w:themeFill="text2" w:themeFillTint="1A"/>
            <w:vAlign w:val="center"/>
            <w:hideMark/>
          </w:tcPr>
          <w:p w14:paraId="12E10180" w14:textId="77777777" w:rsidR="000F5194" w:rsidRPr="00765BA7" w:rsidRDefault="000F5194" w:rsidP="000F5194">
            <w:pPr>
              <w:rPr>
                <w:rFonts w:ascii="Times New Roman" w:eastAsia="Times New Roman" w:hAnsi="Times New Roman" w:cs="Times New Roman"/>
                <w:b/>
                <w:bCs/>
                <w:sz w:val="16"/>
                <w:szCs w:val="16"/>
              </w:rPr>
            </w:pPr>
            <w:r w:rsidRPr="00765BA7">
              <w:rPr>
                <w:rFonts w:ascii="Times New Roman" w:eastAsia="Times New Roman" w:hAnsi="Times New Roman" w:cs="Times New Roman"/>
                <w:b/>
                <w:bCs/>
                <w:sz w:val="16"/>
                <w:szCs w:val="16"/>
              </w:rPr>
              <w:t>paie.optimedit.eu</w:t>
            </w:r>
          </w:p>
        </w:tc>
        <w:tc>
          <w:tcPr>
            <w:tcW w:w="0" w:type="auto"/>
            <w:shd w:val="clear" w:color="auto" w:fill="DAE9F7" w:themeFill="text2" w:themeFillTint="1A"/>
            <w:vAlign w:val="center"/>
            <w:hideMark/>
          </w:tcPr>
          <w:p w14:paraId="5D0349B0" w14:textId="77777777" w:rsidR="000F5194" w:rsidRPr="00765BA7" w:rsidRDefault="000F5194" w:rsidP="000F5194">
            <w:pPr>
              <w:rPr>
                <w:rFonts w:ascii="Times New Roman" w:eastAsia="Times New Roman" w:hAnsi="Times New Roman" w:cs="Times New Roman"/>
                <w:sz w:val="16"/>
                <w:szCs w:val="16"/>
              </w:rPr>
            </w:pPr>
            <w:r w:rsidRPr="00765BA7">
              <w:rPr>
                <w:rFonts w:ascii="Times New Roman" w:eastAsia="Times New Roman" w:hAnsi="Times New Roman" w:cs="Times New Roman"/>
                <w:sz w:val="16"/>
                <w:szCs w:val="16"/>
              </w:rPr>
              <w:t>A</w:t>
            </w:r>
          </w:p>
        </w:tc>
        <w:tc>
          <w:tcPr>
            <w:tcW w:w="0" w:type="auto"/>
            <w:shd w:val="clear" w:color="auto" w:fill="DAE9F7" w:themeFill="text2" w:themeFillTint="1A"/>
            <w:hideMark/>
          </w:tcPr>
          <w:p w14:paraId="622EDBFF" w14:textId="6C4121A9" w:rsidR="000F5194" w:rsidRPr="00765BA7" w:rsidRDefault="000F5194" w:rsidP="000F5194">
            <w:pPr>
              <w:rPr>
                <w:rFonts w:ascii="Times New Roman" w:eastAsia="Times New Roman" w:hAnsi="Times New Roman" w:cs="Times New Roman"/>
                <w:sz w:val="16"/>
                <w:szCs w:val="16"/>
              </w:rPr>
            </w:pPr>
            <w:r w:rsidRPr="002E5BF7">
              <w:rPr>
                <w:rFonts w:ascii="Times New Roman" w:eastAsia="Times New Roman" w:hAnsi="Times New Roman" w:cs="Times New Roman"/>
                <w:sz w:val="16"/>
                <w:szCs w:val="16"/>
              </w:rPr>
              <w:t>IP publique 87.118.xxx.xxx</w:t>
            </w:r>
          </w:p>
        </w:tc>
      </w:tr>
      <w:tr w:rsidR="000F5194" w:rsidRPr="00765BA7" w14:paraId="14C8A4C0" w14:textId="77777777" w:rsidTr="00677334">
        <w:trPr>
          <w:tblCellSpacing w:w="15" w:type="dxa"/>
        </w:trPr>
        <w:tc>
          <w:tcPr>
            <w:tcW w:w="0" w:type="auto"/>
            <w:shd w:val="clear" w:color="auto" w:fill="DAE9F7" w:themeFill="text2" w:themeFillTint="1A"/>
            <w:vAlign w:val="center"/>
            <w:hideMark/>
          </w:tcPr>
          <w:p w14:paraId="281F937B" w14:textId="77777777" w:rsidR="000F5194" w:rsidRPr="00765BA7" w:rsidRDefault="000F5194" w:rsidP="000F5194">
            <w:pPr>
              <w:rPr>
                <w:rFonts w:ascii="Times New Roman" w:eastAsia="Times New Roman" w:hAnsi="Times New Roman" w:cs="Times New Roman"/>
                <w:b/>
                <w:bCs/>
                <w:sz w:val="16"/>
                <w:szCs w:val="16"/>
              </w:rPr>
            </w:pPr>
            <w:r w:rsidRPr="00765BA7">
              <w:rPr>
                <w:rFonts w:ascii="Times New Roman" w:eastAsia="Times New Roman" w:hAnsi="Times New Roman" w:cs="Times New Roman"/>
                <w:b/>
                <w:bCs/>
                <w:sz w:val="16"/>
                <w:szCs w:val="16"/>
              </w:rPr>
              <w:t>production.optimedit.eu</w:t>
            </w:r>
          </w:p>
        </w:tc>
        <w:tc>
          <w:tcPr>
            <w:tcW w:w="0" w:type="auto"/>
            <w:shd w:val="clear" w:color="auto" w:fill="DAE9F7" w:themeFill="text2" w:themeFillTint="1A"/>
            <w:vAlign w:val="center"/>
            <w:hideMark/>
          </w:tcPr>
          <w:p w14:paraId="5E699C90" w14:textId="77777777" w:rsidR="000F5194" w:rsidRPr="00765BA7" w:rsidRDefault="000F5194" w:rsidP="000F5194">
            <w:pPr>
              <w:rPr>
                <w:rFonts w:ascii="Times New Roman" w:eastAsia="Times New Roman" w:hAnsi="Times New Roman" w:cs="Times New Roman"/>
                <w:sz w:val="16"/>
                <w:szCs w:val="16"/>
              </w:rPr>
            </w:pPr>
            <w:r w:rsidRPr="00765BA7">
              <w:rPr>
                <w:rFonts w:ascii="Times New Roman" w:eastAsia="Times New Roman" w:hAnsi="Times New Roman" w:cs="Times New Roman"/>
                <w:sz w:val="16"/>
                <w:szCs w:val="16"/>
              </w:rPr>
              <w:t>A</w:t>
            </w:r>
          </w:p>
        </w:tc>
        <w:tc>
          <w:tcPr>
            <w:tcW w:w="0" w:type="auto"/>
            <w:shd w:val="clear" w:color="auto" w:fill="DAE9F7" w:themeFill="text2" w:themeFillTint="1A"/>
            <w:hideMark/>
          </w:tcPr>
          <w:p w14:paraId="14A83A13" w14:textId="5A130439" w:rsidR="000F5194" w:rsidRPr="00765BA7" w:rsidRDefault="000F5194" w:rsidP="000F5194">
            <w:pPr>
              <w:rPr>
                <w:rFonts w:ascii="Times New Roman" w:eastAsia="Times New Roman" w:hAnsi="Times New Roman" w:cs="Times New Roman"/>
                <w:sz w:val="16"/>
                <w:szCs w:val="16"/>
              </w:rPr>
            </w:pPr>
            <w:r w:rsidRPr="002E5BF7">
              <w:rPr>
                <w:rFonts w:ascii="Times New Roman" w:eastAsia="Times New Roman" w:hAnsi="Times New Roman" w:cs="Times New Roman"/>
                <w:sz w:val="16"/>
                <w:szCs w:val="16"/>
              </w:rPr>
              <w:t>IP publique 87.118.xxx.xxx</w:t>
            </w:r>
          </w:p>
        </w:tc>
      </w:tr>
      <w:tr w:rsidR="000F5194" w:rsidRPr="00765BA7" w14:paraId="17E3E513" w14:textId="77777777" w:rsidTr="00677334">
        <w:trPr>
          <w:tblCellSpacing w:w="15" w:type="dxa"/>
        </w:trPr>
        <w:tc>
          <w:tcPr>
            <w:tcW w:w="0" w:type="auto"/>
            <w:shd w:val="clear" w:color="auto" w:fill="DAE9F7" w:themeFill="text2" w:themeFillTint="1A"/>
            <w:vAlign w:val="center"/>
            <w:hideMark/>
          </w:tcPr>
          <w:p w14:paraId="706515EA" w14:textId="77777777" w:rsidR="000F5194" w:rsidRPr="00765BA7" w:rsidRDefault="000F5194" w:rsidP="000F5194">
            <w:pPr>
              <w:rPr>
                <w:rFonts w:ascii="Times New Roman" w:eastAsia="Times New Roman" w:hAnsi="Times New Roman" w:cs="Times New Roman"/>
                <w:b/>
                <w:bCs/>
                <w:sz w:val="16"/>
                <w:szCs w:val="16"/>
              </w:rPr>
            </w:pPr>
            <w:r w:rsidRPr="00765BA7">
              <w:rPr>
                <w:rFonts w:ascii="Times New Roman" w:eastAsia="Times New Roman" w:hAnsi="Times New Roman" w:cs="Times New Roman"/>
                <w:b/>
                <w:bCs/>
                <w:sz w:val="16"/>
                <w:szCs w:val="16"/>
              </w:rPr>
              <w:t>rh.optimedit.eu</w:t>
            </w:r>
          </w:p>
        </w:tc>
        <w:tc>
          <w:tcPr>
            <w:tcW w:w="0" w:type="auto"/>
            <w:shd w:val="clear" w:color="auto" w:fill="DAE9F7" w:themeFill="text2" w:themeFillTint="1A"/>
            <w:vAlign w:val="center"/>
            <w:hideMark/>
          </w:tcPr>
          <w:p w14:paraId="7106ACBD" w14:textId="77777777" w:rsidR="000F5194" w:rsidRPr="00765BA7" w:rsidRDefault="000F5194" w:rsidP="000F5194">
            <w:pPr>
              <w:rPr>
                <w:rFonts w:ascii="Times New Roman" w:eastAsia="Times New Roman" w:hAnsi="Times New Roman" w:cs="Times New Roman"/>
                <w:sz w:val="16"/>
                <w:szCs w:val="16"/>
              </w:rPr>
            </w:pPr>
            <w:r w:rsidRPr="00765BA7">
              <w:rPr>
                <w:rFonts w:ascii="Times New Roman" w:eastAsia="Times New Roman" w:hAnsi="Times New Roman" w:cs="Times New Roman"/>
                <w:sz w:val="16"/>
                <w:szCs w:val="16"/>
              </w:rPr>
              <w:t>A</w:t>
            </w:r>
          </w:p>
        </w:tc>
        <w:tc>
          <w:tcPr>
            <w:tcW w:w="0" w:type="auto"/>
            <w:shd w:val="clear" w:color="auto" w:fill="DAE9F7" w:themeFill="text2" w:themeFillTint="1A"/>
            <w:hideMark/>
          </w:tcPr>
          <w:p w14:paraId="281DBCE2" w14:textId="6158B9B9" w:rsidR="000F5194" w:rsidRPr="00765BA7" w:rsidRDefault="000F5194" w:rsidP="000F5194">
            <w:pPr>
              <w:rPr>
                <w:rFonts w:ascii="Times New Roman" w:eastAsia="Times New Roman" w:hAnsi="Times New Roman" w:cs="Times New Roman"/>
                <w:sz w:val="16"/>
                <w:szCs w:val="16"/>
              </w:rPr>
            </w:pPr>
            <w:r w:rsidRPr="002E5BF7">
              <w:rPr>
                <w:rFonts w:ascii="Times New Roman" w:eastAsia="Times New Roman" w:hAnsi="Times New Roman" w:cs="Times New Roman"/>
                <w:sz w:val="16"/>
                <w:szCs w:val="16"/>
              </w:rPr>
              <w:t>IP publique 87.118.xxx.xxx</w:t>
            </w:r>
          </w:p>
        </w:tc>
      </w:tr>
    </w:tbl>
    <w:p w14:paraId="146F2105" w14:textId="27680484" w:rsidR="00CB0E76" w:rsidRDefault="00CB0E76" w:rsidP="000555C2">
      <w:pPr>
        <w:spacing w:after="80"/>
      </w:pPr>
    </w:p>
    <w:p w14:paraId="16F3E679" w14:textId="77777777" w:rsidR="009D780A" w:rsidRDefault="004611E8" w:rsidP="004611E8">
      <w:pPr>
        <w:pStyle w:val="Titre2"/>
        <w:spacing w:before="300" w:after="150"/>
      </w:pPr>
      <w:r>
        <w:lastRenderedPageBreak/>
        <w:t>4.3. Validations</w:t>
      </w:r>
    </w:p>
    <w:p w14:paraId="7F0E6452" w14:textId="00B72658" w:rsidR="004611E8" w:rsidRDefault="009D780A" w:rsidP="004611E8">
      <w:pPr>
        <w:pStyle w:val="Titre2"/>
        <w:spacing w:before="300" w:after="150"/>
      </w:pPr>
      <w:r>
        <w:t xml:space="preserve">4.3.1 </w:t>
      </w:r>
      <w:r w:rsidR="004611E8">
        <w:t>connexion</w:t>
      </w:r>
      <w:r>
        <w:t>s</w:t>
      </w:r>
      <w:r w:rsidR="004611E8">
        <w:t xml:space="preserve"> HTTPS et certificat publique</w:t>
      </w:r>
    </w:p>
    <w:p w14:paraId="13DE2C36" w14:textId="453EB676" w:rsidR="004611E8" w:rsidRDefault="00BF518A" w:rsidP="005F15A2">
      <w:pPr>
        <w:spacing w:after="150"/>
      </w:pPr>
      <w:r>
        <w:t xml:space="preserve">Script : </w:t>
      </w:r>
      <w:r w:rsidRPr="005F15A2">
        <w:t xml:space="preserve">4.3.Test-Optimedit-13.Domains-SSL.ps1 </w:t>
      </w:r>
    </w:p>
    <w:p w14:paraId="3D91D2B8" w14:textId="3C3542C7" w:rsidR="00BF518A" w:rsidRDefault="005D2296" w:rsidP="004611E8">
      <w:pPr>
        <w:pStyle w:val="Titre2"/>
        <w:spacing w:before="300" w:after="150"/>
      </w:pPr>
      <w:r w:rsidRPr="005D2296">
        <w:rPr>
          <w:noProof/>
        </w:rPr>
        <w:drawing>
          <wp:inline distT="0" distB="0" distL="0" distR="0" wp14:anchorId="624F92A6" wp14:editId="03769F27">
            <wp:extent cx="3546282" cy="2495113"/>
            <wp:effectExtent l="19050" t="19050" r="16510" b="1968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53852" cy="2500439"/>
                    </a:xfrm>
                    <a:prstGeom prst="rect">
                      <a:avLst/>
                    </a:prstGeom>
                    <a:ln>
                      <a:solidFill>
                        <a:schemeClr val="accent1"/>
                      </a:solidFill>
                    </a:ln>
                  </pic:spPr>
                </pic:pic>
              </a:graphicData>
            </a:graphic>
          </wp:inline>
        </w:drawing>
      </w:r>
    </w:p>
    <w:tbl>
      <w:tblPr>
        <w:tblStyle w:val="Grilledutableau"/>
        <w:tblW w:w="0" w:type="auto"/>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shd w:val="clear" w:color="auto" w:fill="D9F2D0" w:themeFill="accent6" w:themeFillTint="33"/>
        <w:tblLook w:val="04A0" w:firstRow="1" w:lastRow="0" w:firstColumn="1" w:lastColumn="0" w:noHBand="0" w:noVBand="1"/>
      </w:tblPr>
      <w:tblGrid>
        <w:gridCol w:w="10030"/>
      </w:tblGrid>
      <w:tr w:rsidR="006606F9" w14:paraId="001A608F" w14:textId="77777777" w:rsidTr="005A0A48">
        <w:tc>
          <w:tcPr>
            <w:tcW w:w="10030" w:type="dxa"/>
            <w:shd w:val="clear" w:color="auto" w:fill="D9F2D0" w:themeFill="accent6" w:themeFillTint="33"/>
          </w:tcPr>
          <w:p w14:paraId="287133B4" w14:textId="2C85F201" w:rsidR="006606F9" w:rsidRPr="006606F9" w:rsidRDefault="006606F9" w:rsidP="006606F9">
            <w:pPr>
              <w:spacing w:before="100" w:beforeAutospacing="1" w:after="100" w:afterAutospacing="1"/>
              <w:rPr>
                <w:rFonts w:ascii="Times New Roman" w:eastAsia="Times New Roman" w:hAnsi="Times New Roman" w:cs="Times New Roman"/>
                <w:sz w:val="18"/>
                <w:szCs w:val="18"/>
              </w:rPr>
            </w:pPr>
            <w:r w:rsidRPr="006606F9">
              <w:rPr>
                <w:rFonts w:ascii="Times New Roman" w:eastAsia="Times New Roman" w:hAnsi="Times New Roman" w:cs="Times New Roman"/>
                <w:sz w:val="18"/>
                <w:szCs w:val="18"/>
              </w:rPr>
              <w:t xml:space="preserve">Ce </w:t>
            </w:r>
            <w:r w:rsidR="004A5E92">
              <w:rPr>
                <w:rFonts w:ascii="Times New Roman" w:eastAsia="Times New Roman" w:hAnsi="Times New Roman" w:cs="Times New Roman"/>
                <w:sz w:val="18"/>
                <w:szCs w:val="18"/>
              </w:rPr>
              <w:t>script</w:t>
            </w:r>
            <w:r w:rsidRPr="006606F9">
              <w:rPr>
                <w:rFonts w:ascii="Times New Roman" w:eastAsia="Times New Roman" w:hAnsi="Times New Roman" w:cs="Times New Roman"/>
                <w:sz w:val="18"/>
                <w:szCs w:val="18"/>
              </w:rPr>
              <w:t xml:space="preserve"> a été </w:t>
            </w:r>
            <w:r w:rsidR="00986831">
              <w:rPr>
                <w:rFonts w:ascii="Times New Roman" w:eastAsia="Times New Roman" w:hAnsi="Times New Roman" w:cs="Times New Roman"/>
                <w:sz w:val="18"/>
                <w:szCs w:val="18"/>
              </w:rPr>
              <w:t>exécuté</w:t>
            </w:r>
            <w:r w:rsidR="003F7A22">
              <w:rPr>
                <w:rFonts w:ascii="Times New Roman" w:eastAsia="Times New Roman" w:hAnsi="Times New Roman" w:cs="Times New Roman"/>
                <w:sz w:val="18"/>
                <w:szCs w:val="18"/>
              </w:rPr>
              <w:t xml:space="preserve"> sur</w:t>
            </w:r>
            <w:r w:rsidRPr="006606F9">
              <w:rPr>
                <w:rFonts w:ascii="Times New Roman" w:eastAsia="Times New Roman" w:hAnsi="Times New Roman" w:cs="Times New Roman"/>
                <w:sz w:val="18"/>
                <w:szCs w:val="18"/>
              </w:rPr>
              <w:t xml:space="preserve"> un réseau externe à l'entreprise (donc DNS public réel, pas de résolution interne biaisée) et confirme sur les 13 domaines :</w:t>
            </w:r>
          </w:p>
          <w:p w14:paraId="19D9518A" w14:textId="207C3A55" w:rsidR="006606F9" w:rsidRPr="006606F9" w:rsidRDefault="006606F9" w:rsidP="006606F9">
            <w:pPr>
              <w:numPr>
                <w:ilvl w:val="0"/>
                <w:numId w:val="8"/>
              </w:numPr>
              <w:spacing w:before="100" w:beforeAutospacing="1" w:after="100" w:afterAutospacing="1"/>
              <w:rPr>
                <w:rFonts w:ascii="Times New Roman" w:eastAsia="Times New Roman" w:hAnsi="Times New Roman" w:cs="Times New Roman"/>
                <w:sz w:val="18"/>
                <w:szCs w:val="18"/>
              </w:rPr>
            </w:pPr>
            <w:r w:rsidRPr="006606F9">
              <w:rPr>
                <w:rFonts w:ascii="Times New Roman" w:eastAsia="Times New Roman" w:hAnsi="Times New Roman" w:cs="Times New Roman"/>
                <w:sz w:val="18"/>
                <w:szCs w:val="18"/>
              </w:rPr>
              <w:t xml:space="preserve">DNS public </w:t>
            </w:r>
            <w:r w:rsidRPr="006606F9">
              <w:rPr>
                <w:rFonts w:ascii="Segoe UI Emoji" w:eastAsia="Times New Roman" w:hAnsi="Segoe UI Emoji" w:cs="Segoe UI Emoji"/>
                <w:sz w:val="18"/>
                <w:szCs w:val="18"/>
              </w:rPr>
              <w:t>✅</w:t>
            </w:r>
            <w:r w:rsidRPr="006606F9">
              <w:rPr>
                <w:rFonts w:ascii="Times New Roman" w:eastAsia="Times New Roman" w:hAnsi="Times New Roman" w:cs="Times New Roman"/>
                <w:sz w:val="18"/>
                <w:szCs w:val="18"/>
              </w:rPr>
              <w:t xml:space="preserve"> (résout vers </w:t>
            </w:r>
            <w:r w:rsidRPr="006606F9">
              <w:rPr>
                <w:rFonts w:ascii="Courier New" w:eastAsia="Times New Roman" w:hAnsi="Courier New" w:cs="Courier New"/>
                <w:sz w:val="18"/>
                <w:szCs w:val="18"/>
              </w:rPr>
              <w:t>78.118.</w:t>
            </w:r>
            <w:r w:rsidR="00B935C0">
              <w:rPr>
                <w:rFonts w:ascii="Courier New" w:eastAsia="Times New Roman" w:hAnsi="Courier New" w:cs="Courier New"/>
                <w:sz w:val="18"/>
                <w:szCs w:val="18"/>
              </w:rPr>
              <w:t>xxx.xxx</w:t>
            </w:r>
            <w:r w:rsidRPr="006606F9">
              <w:rPr>
                <w:rFonts w:ascii="Times New Roman" w:eastAsia="Times New Roman" w:hAnsi="Times New Roman" w:cs="Times New Roman"/>
                <w:sz w:val="18"/>
                <w:szCs w:val="18"/>
              </w:rPr>
              <w:t>)</w:t>
            </w:r>
          </w:p>
          <w:p w14:paraId="4119EA1C" w14:textId="77777777" w:rsidR="006606F9" w:rsidRPr="006606F9" w:rsidRDefault="006606F9" w:rsidP="006606F9">
            <w:pPr>
              <w:numPr>
                <w:ilvl w:val="0"/>
                <w:numId w:val="8"/>
              </w:numPr>
              <w:spacing w:before="100" w:beforeAutospacing="1" w:after="100" w:afterAutospacing="1"/>
              <w:rPr>
                <w:rFonts w:ascii="Times New Roman" w:eastAsia="Times New Roman" w:hAnsi="Times New Roman" w:cs="Times New Roman"/>
                <w:sz w:val="18"/>
                <w:szCs w:val="18"/>
              </w:rPr>
            </w:pPr>
            <w:r w:rsidRPr="006606F9">
              <w:rPr>
                <w:rFonts w:ascii="Times New Roman" w:eastAsia="Times New Roman" w:hAnsi="Times New Roman" w:cs="Times New Roman"/>
                <w:sz w:val="18"/>
                <w:szCs w:val="18"/>
              </w:rPr>
              <w:t xml:space="preserve">TCP 443 </w:t>
            </w:r>
            <w:r w:rsidRPr="006606F9">
              <w:rPr>
                <w:rFonts w:ascii="Segoe UI Emoji" w:eastAsia="Times New Roman" w:hAnsi="Segoe UI Emoji" w:cs="Segoe UI Emoji"/>
                <w:sz w:val="18"/>
                <w:szCs w:val="18"/>
              </w:rPr>
              <w:t>✅</w:t>
            </w:r>
          </w:p>
          <w:p w14:paraId="1A36F8E2" w14:textId="77777777" w:rsidR="006606F9" w:rsidRPr="006606F9" w:rsidRDefault="006606F9" w:rsidP="006606F9">
            <w:pPr>
              <w:numPr>
                <w:ilvl w:val="0"/>
                <w:numId w:val="8"/>
              </w:numPr>
              <w:spacing w:before="100" w:beforeAutospacing="1" w:after="100" w:afterAutospacing="1"/>
              <w:rPr>
                <w:rFonts w:ascii="Times New Roman" w:eastAsia="Times New Roman" w:hAnsi="Times New Roman" w:cs="Times New Roman"/>
                <w:sz w:val="18"/>
                <w:szCs w:val="18"/>
              </w:rPr>
            </w:pPr>
            <w:r w:rsidRPr="006606F9">
              <w:rPr>
                <w:rFonts w:ascii="Times New Roman" w:eastAsia="Times New Roman" w:hAnsi="Times New Roman" w:cs="Times New Roman"/>
                <w:sz w:val="18"/>
                <w:szCs w:val="18"/>
              </w:rPr>
              <w:t xml:space="preserve">Certificat valide, émis par </w:t>
            </w:r>
            <w:proofErr w:type="spellStart"/>
            <w:r w:rsidRPr="006606F9">
              <w:rPr>
                <w:rFonts w:ascii="Times New Roman" w:eastAsia="Times New Roman" w:hAnsi="Times New Roman" w:cs="Times New Roman"/>
                <w:sz w:val="18"/>
                <w:szCs w:val="18"/>
              </w:rPr>
              <w:t>Let's</w:t>
            </w:r>
            <w:proofErr w:type="spellEnd"/>
            <w:r w:rsidRPr="006606F9">
              <w:rPr>
                <w:rFonts w:ascii="Times New Roman" w:eastAsia="Times New Roman" w:hAnsi="Times New Roman" w:cs="Times New Roman"/>
                <w:sz w:val="18"/>
                <w:szCs w:val="18"/>
              </w:rPr>
              <w:t xml:space="preserve"> </w:t>
            </w:r>
            <w:proofErr w:type="spellStart"/>
            <w:r w:rsidRPr="006606F9">
              <w:rPr>
                <w:rFonts w:ascii="Times New Roman" w:eastAsia="Times New Roman" w:hAnsi="Times New Roman" w:cs="Times New Roman"/>
                <w:sz w:val="18"/>
                <w:szCs w:val="18"/>
              </w:rPr>
              <w:t>Encrypt</w:t>
            </w:r>
            <w:proofErr w:type="spellEnd"/>
            <w:r w:rsidRPr="006606F9">
              <w:rPr>
                <w:rFonts w:ascii="Times New Roman" w:eastAsia="Times New Roman" w:hAnsi="Times New Roman" w:cs="Times New Roman"/>
                <w:sz w:val="18"/>
                <w:szCs w:val="18"/>
              </w:rPr>
              <w:t xml:space="preserve"> (production), expiration </w:t>
            </w:r>
            <w:r w:rsidRPr="006606F9">
              <w:rPr>
                <w:rFonts w:ascii="Courier New" w:eastAsia="Times New Roman" w:hAnsi="Courier New" w:cs="Courier New"/>
                <w:sz w:val="18"/>
                <w:szCs w:val="18"/>
              </w:rPr>
              <w:t>2026-11-04</w:t>
            </w:r>
            <w:r w:rsidRPr="006606F9">
              <w:rPr>
                <w:rFonts w:ascii="Times New Roman" w:eastAsia="Times New Roman" w:hAnsi="Times New Roman" w:cs="Times New Roman"/>
                <w:sz w:val="18"/>
                <w:szCs w:val="18"/>
              </w:rPr>
              <w:t xml:space="preserve"> </w:t>
            </w:r>
            <w:r w:rsidRPr="006606F9">
              <w:rPr>
                <w:rFonts w:ascii="Segoe UI Emoji" w:eastAsia="Times New Roman" w:hAnsi="Segoe UI Emoji" w:cs="Segoe UI Emoji"/>
                <w:sz w:val="18"/>
                <w:szCs w:val="18"/>
              </w:rPr>
              <w:t>✅</w:t>
            </w:r>
          </w:p>
          <w:p w14:paraId="2B769AB8" w14:textId="710AE8B4" w:rsidR="006606F9" w:rsidRPr="006606F9" w:rsidRDefault="00D47746" w:rsidP="006606F9">
            <w:pPr>
              <w:spacing w:before="100" w:beforeAutospacing="1" w:after="100" w:afterAutospacing="1"/>
              <w:rPr>
                <w:rFonts w:ascii="Times New Roman" w:eastAsia="Times New Roman" w:hAnsi="Times New Roman" w:cs="Times New Roman"/>
                <w:sz w:val="24"/>
                <w:szCs w:val="24"/>
              </w:rPr>
            </w:pPr>
            <w:r w:rsidRPr="00D47746">
              <w:rPr>
                <w:rFonts w:ascii="Times New Roman" w:eastAsia="Times New Roman" w:hAnsi="Times New Roman" w:cs="Times New Roman"/>
                <w:sz w:val="18"/>
                <w:szCs w:val="18"/>
              </w:rPr>
              <w:t>Tout</w:t>
            </w:r>
            <w:r w:rsidR="006606F9" w:rsidRPr="006606F9">
              <w:rPr>
                <w:rFonts w:ascii="Times New Roman" w:eastAsia="Times New Roman" w:hAnsi="Times New Roman" w:cs="Times New Roman"/>
                <w:sz w:val="18"/>
                <w:szCs w:val="18"/>
              </w:rPr>
              <w:t xml:space="preserve"> le pipeline DNS-01/OVH/SAN fonctionne de bout en bout, vérifié indépendamment.</w:t>
            </w:r>
          </w:p>
        </w:tc>
      </w:tr>
    </w:tbl>
    <w:p w14:paraId="57DA0CCF" w14:textId="77777777" w:rsidR="006606F9" w:rsidRDefault="006606F9" w:rsidP="004611E8">
      <w:pPr>
        <w:pStyle w:val="Titre2"/>
        <w:spacing w:before="300" w:after="150"/>
      </w:pPr>
    </w:p>
    <w:p w14:paraId="31FFBE22" w14:textId="78F12BE0" w:rsidR="00CA4715" w:rsidRDefault="00CA4715" w:rsidP="004611E8">
      <w:pPr>
        <w:pStyle w:val="Titre2"/>
        <w:spacing w:before="300" w:after="150"/>
      </w:pPr>
      <w:r>
        <w:t>4.3.2 Certificat</w:t>
      </w:r>
      <w:r w:rsidR="00C0559F">
        <w:t xml:space="preserve"> </w:t>
      </w:r>
      <w:r w:rsidR="00E548D1">
        <w:t xml:space="preserve">publique </w:t>
      </w:r>
      <w:r w:rsidR="00C0559F">
        <w:t>SAN</w:t>
      </w:r>
      <w:r w:rsidR="00E548D1">
        <w:t xml:space="preserve"> </w:t>
      </w:r>
      <w:r w:rsidR="00396790">
        <w:t>–</w:t>
      </w:r>
      <w:r w:rsidR="00E56CDE">
        <w:t xml:space="preserve"> </w:t>
      </w:r>
      <w:proofErr w:type="spellStart"/>
      <w:r w:rsidR="00396790">
        <w:t>Let’s</w:t>
      </w:r>
      <w:proofErr w:type="spellEnd"/>
      <w:r w:rsidR="00396790">
        <w:t xml:space="preserve"> </w:t>
      </w:r>
      <w:proofErr w:type="spellStart"/>
      <w:r w:rsidR="00396790">
        <w:t>Encrypt</w:t>
      </w:r>
      <w:proofErr w:type="spellEnd"/>
    </w:p>
    <w:tbl>
      <w:tblPr>
        <w:tblStyle w:val="Grilledutableau"/>
        <w:tblW w:w="0" w:type="auto"/>
        <w:tblLook w:val="04A0" w:firstRow="1" w:lastRow="0" w:firstColumn="1" w:lastColumn="0" w:noHBand="0" w:noVBand="1"/>
      </w:tblPr>
      <w:tblGrid>
        <w:gridCol w:w="5015"/>
        <w:gridCol w:w="5015"/>
      </w:tblGrid>
      <w:tr w:rsidR="00CA4715" w14:paraId="0493FA0C" w14:textId="77777777" w:rsidTr="00CA4715">
        <w:tc>
          <w:tcPr>
            <w:tcW w:w="5015" w:type="dxa"/>
          </w:tcPr>
          <w:p w14:paraId="4717FDF0" w14:textId="234409D9" w:rsidR="00CA4715" w:rsidRPr="00CA4715" w:rsidRDefault="00CA4715" w:rsidP="00CA4715">
            <w:pPr>
              <w:tabs>
                <w:tab w:val="left" w:pos="1885"/>
              </w:tabs>
              <w:jc w:val="center"/>
            </w:pPr>
            <w:r w:rsidRPr="00CA4715">
              <w:rPr>
                <w:noProof/>
              </w:rPr>
              <w:drawing>
                <wp:inline distT="0" distB="0" distL="0" distR="0" wp14:anchorId="3892D767" wp14:editId="1C048EC5">
                  <wp:extent cx="1990331" cy="2377440"/>
                  <wp:effectExtent l="19050" t="19050" r="10160" b="2286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14816" cy="2406687"/>
                          </a:xfrm>
                          <a:prstGeom prst="rect">
                            <a:avLst/>
                          </a:prstGeom>
                          <a:ln>
                            <a:solidFill>
                              <a:schemeClr val="accent1"/>
                            </a:solidFill>
                          </a:ln>
                        </pic:spPr>
                      </pic:pic>
                    </a:graphicData>
                  </a:graphic>
                </wp:inline>
              </w:drawing>
            </w:r>
          </w:p>
        </w:tc>
        <w:tc>
          <w:tcPr>
            <w:tcW w:w="5015" w:type="dxa"/>
          </w:tcPr>
          <w:p w14:paraId="7E75B454" w14:textId="28F450DD" w:rsidR="00CA4715" w:rsidRDefault="00CA4715" w:rsidP="00CA4715">
            <w:pPr>
              <w:spacing w:after="80"/>
              <w:jc w:val="center"/>
            </w:pPr>
            <w:r w:rsidRPr="00CA4715">
              <w:rPr>
                <w:noProof/>
              </w:rPr>
              <w:drawing>
                <wp:inline distT="0" distB="0" distL="0" distR="0" wp14:anchorId="3FCEF505" wp14:editId="139978D9">
                  <wp:extent cx="1904120" cy="2377440"/>
                  <wp:effectExtent l="19050" t="19050" r="20320" b="2286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913274" cy="2388869"/>
                          </a:xfrm>
                          <a:prstGeom prst="rect">
                            <a:avLst/>
                          </a:prstGeom>
                          <a:ln>
                            <a:solidFill>
                              <a:schemeClr val="accent1"/>
                            </a:solidFill>
                          </a:ln>
                        </pic:spPr>
                      </pic:pic>
                    </a:graphicData>
                  </a:graphic>
                </wp:inline>
              </w:drawing>
            </w:r>
          </w:p>
        </w:tc>
      </w:tr>
    </w:tbl>
    <w:p w14:paraId="6F6C6817" w14:textId="77777777" w:rsidR="00456238" w:rsidRDefault="00456238" w:rsidP="004611E8">
      <w:pPr>
        <w:pStyle w:val="Titre2"/>
        <w:spacing w:before="300" w:after="150"/>
      </w:pPr>
    </w:p>
    <w:p w14:paraId="7BB70B3F" w14:textId="77777777" w:rsidR="00456238" w:rsidRDefault="00456238">
      <w:pPr>
        <w:rPr>
          <w:b/>
          <w:bCs/>
          <w:color w:val="2563EB"/>
          <w:sz w:val="26"/>
          <w:szCs w:val="26"/>
        </w:rPr>
      </w:pPr>
      <w:r>
        <w:br w:type="page"/>
      </w:r>
    </w:p>
    <w:p w14:paraId="4F982896" w14:textId="62C23032" w:rsidR="00CB0B17" w:rsidRDefault="00CB0B17" w:rsidP="00A02956">
      <w:pPr>
        <w:jc w:val="both"/>
        <w:rPr>
          <w:b/>
          <w:bCs/>
          <w:color w:val="2563EB"/>
          <w:sz w:val="26"/>
          <w:szCs w:val="26"/>
        </w:rPr>
      </w:pPr>
      <w:r w:rsidRPr="00CB0B17">
        <w:rPr>
          <w:b/>
          <w:bCs/>
          <w:color w:val="2563EB"/>
          <w:sz w:val="26"/>
          <w:szCs w:val="26"/>
        </w:rPr>
        <w:lastRenderedPageBreak/>
        <w:t xml:space="preserve">4.3.3 Génération d’unique certificat </w:t>
      </w:r>
      <w:r w:rsidR="00327773">
        <w:rPr>
          <w:b/>
          <w:bCs/>
          <w:color w:val="2563EB"/>
          <w:sz w:val="26"/>
          <w:szCs w:val="26"/>
        </w:rPr>
        <w:t xml:space="preserve">SAN </w:t>
      </w:r>
      <w:r w:rsidRPr="00CB0B17">
        <w:rPr>
          <w:b/>
          <w:bCs/>
          <w:color w:val="2563EB"/>
          <w:sz w:val="26"/>
          <w:szCs w:val="26"/>
        </w:rPr>
        <w:t xml:space="preserve">- ADCS </w:t>
      </w:r>
      <w:r w:rsidR="009C587B">
        <w:rPr>
          <w:b/>
          <w:bCs/>
          <w:color w:val="2563EB"/>
          <w:sz w:val="26"/>
          <w:szCs w:val="26"/>
        </w:rPr>
        <w:t>- PFX</w:t>
      </w:r>
    </w:p>
    <w:p w14:paraId="2A66AEBD" w14:textId="4C09C3FE" w:rsidR="00BF3EAD" w:rsidRDefault="00436EFC" w:rsidP="00990037">
      <w:pPr>
        <w:jc w:val="both"/>
        <w:rPr>
          <w:rFonts w:ascii="Arial" w:eastAsia="Times New Roman" w:hAnsi="Arial" w:cs="Arial"/>
          <w:sz w:val="20"/>
          <w:szCs w:val="20"/>
        </w:rPr>
      </w:pPr>
      <w:r w:rsidRPr="00436EFC">
        <w:rPr>
          <w:rFonts w:ascii="Arial" w:eastAsia="Times New Roman" w:hAnsi="Arial" w:cs="Arial"/>
          <w:sz w:val="20"/>
          <w:szCs w:val="20"/>
        </w:rPr>
        <w:t>Génération d’un certificat unique multi-domaines intégrant 13 SAN (noms de services) et 10 FQDN de serveurs backends via l’Autorité de Certification d’Entreprise (ADCS). Cette opération s'appuie sur un fichier de configuration dédié (.</w:t>
      </w:r>
      <w:proofErr w:type="spellStart"/>
      <w:r w:rsidRPr="00436EFC">
        <w:rPr>
          <w:rFonts w:ascii="Arial" w:eastAsia="Times New Roman" w:hAnsi="Arial" w:cs="Arial"/>
          <w:sz w:val="20"/>
          <w:szCs w:val="20"/>
        </w:rPr>
        <w:t>inf</w:t>
      </w:r>
      <w:proofErr w:type="spellEnd"/>
      <w:r w:rsidRPr="00436EFC">
        <w:rPr>
          <w:rFonts w:ascii="Arial" w:eastAsia="Times New Roman" w:hAnsi="Arial" w:cs="Arial"/>
          <w:sz w:val="20"/>
          <w:szCs w:val="20"/>
        </w:rPr>
        <w:t>) et un modèle de certificat sur-mesure de version 4 (nommé IIS-SAN-PFX-Non-Auto-</w:t>
      </w:r>
      <w:proofErr w:type="spellStart"/>
      <w:r w:rsidRPr="00436EFC">
        <w:rPr>
          <w:rFonts w:ascii="Arial" w:eastAsia="Times New Roman" w:hAnsi="Arial" w:cs="Arial"/>
          <w:sz w:val="20"/>
          <w:szCs w:val="20"/>
        </w:rPr>
        <w:t>Reinscription</w:t>
      </w:r>
      <w:proofErr w:type="spellEnd"/>
      <w:r w:rsidRPr="00436EFC">
        <w:rPr>
          <w:rFonts w:ascii="Arial" w:eastAsia="Times New Roman" w:hAnsi="Arial" w:cs="Arial"/>
          <w:sz w:val="20"/>
          <w:szCs w:val="20"/>
        </w:rPr>
        <w:t>), configuré pour autoriser l'exportation des clés privées (.</w:t>
      </w:r>
      <w:proofErr w:type="spellStart"/>
      <w:r w:rsidRPr="00436EFC">
        <w:rPr>
          <w:rFonts w:ascii="Arial" w:eastAsia="Times New Roman" w:hAnsi="Arial" w:cs="Arial"/>
          <w:sz w:val="20"/>
          <w:szCs w:val="20"/>
        </w:rPr>
        <w:t>pfx</w:t>
      </w:r>
      <w:proofErr w:type="spellEnd"/>
      <w:r w:rsidRPr="00436EFC">
        <w:rPr>
          <w:rFonts w:ascii="Arial" w:eastAsia="Times New Roman" w:hAnsi="Arial" w:cs="Arial"/>
          <w:sz w:val="20"/>
          <w:szCs w:val="20"/>
        </w:rPr>
        <w:t>) tout en désactivant l'auto-enrôlement. Cette phase de test permet un déploiement industrialisé et rapide sur l'ensemble des serveurs backends cibles via Ansible, garantissant l'association du certificat sur les 13 sites IIS</w:t>
      </w:r>
      <w:r w:rsidR="00F070AD">
        <w:rPr>
          <w:rFonts w:ascii="Arial" w:eastAsia="Times New Roman" w:hAnsi="Arial" w:cs="Arial"/>
          <w:sz w:val="20"/>
          <w:szCs w:val="20"/>
        </w:rPr>
        <w:t xml:space="preserve">, je l’ai mis </w:t>
      </w:r>
      <w:r w:rsidR="002D1627">
        <w:rPr>
          <w:rFonts w:ascii="Arial" w:eastAsia="Times New Roman" w:hAnsi="Arial" w:cs="Arial"/>
          <w:sz w:val="20"/>
          <w:szCs w:val="20"/>
        </w:rPr>
        <w:t xml:space="preserve">en place </w:t>
      </w:r>
      <w:r w:rsidR="00F070AD">
        <w:rPr>
          <w:rFonts w:ascii="Arial" w:eastAsia="Times New Roman" w:hAnsi="Arial" w:cs="Arial"/>
          <w:sz w:val="20"/>
          <w:szCs w:val="20"/>
        </w:rPr>
        <w:t xml:space="preserve">pour expliquer comment créer une certificat SAN exportable à partir d’un fichier d’information, </w:t>
      </w:r>
      <w:r w:rsidR="002D1627">
        <w:rPr>
          <w:rFonts w:ascii="Arial" w:eastAsia="Times New Roman" w:hAnsi="Arial" w:cs="Arial"/>
          <w:sz w:val="20"/>
          <w:szCs w:val="20"/>
        </w:rPr>
        <w:t>l’</w:t>
      </w:r>
      <w:r w:rsidR="00F070AD">
        <w:rPr>
          <w:rFonts w:ascii="Arial" w:eastAsia="Times New Roman" w:hAnsi="Arial" w:cs="Arial"/>
          <w:sz w:val="20"/>
          <w:szCs w:val="20"/>
        </w:rPr>
        <w:t>inconvénient de méthode est l’exportation manuelle d</w:t>
      </w:r>
      <w:r w:rsidR="004A1A6E">
        <w:rPr>
          <w:rFonts w:ascii="Arial" w:eastAsia="Times New Roman" w:hAnsi="Arial" w:cs="Arial"/>
          <w:sz w:val="20"/>
          <w:szCs w:val="20"/>
        </w:rPr>
        <w:t>u</w:t>
      </w:r>
      <w:r w:rsidR="00F070AD">
        <w:rPr>
          <w:rFonts w:ascii="Arial" w:eastAsia="Times New Roman" w:hAnsi="Arial" w:cs="Arial"/>
          <w:sz w:val="20"/>
          <w:szCs w:val="20"/>
        </w:rPr>
        <w:t xml:space="preserve"> certificat, j’ai </w:t>
      </w:r>
      <w:r w:rsidR="00D2664B">
        <w:rPr>
          <w:rFonts w:ascii="Arial" w:eastAsia="Times New Roman" w:hAnsi="Arial" w:cs="Arial"/>
          <w:sz w:val="20"/>
          <w:szCs w:val="20"/>
        </w:rPr>
        <w:t xml:space="preserve">donc </w:t>
      </w:r>
      <w:r w:rsidR="00F070AD">
        <w:rPr>
          <w:rFonts w:ascii="Arial" w:eastAsia="Times New Roman" w:hAnsi="Arial" w:cs="Arial"/>
          <w:sz w:val="20"/>
          <w:szCs w:val="20"/>
        </w:rPr>
        <w:t xml:space="preserve">préféré d’implémenter une méthode automatique avec un auto-enrôlement </w:t>
      </w:r>
      <w:r w:rsidR="009F230D">
        <w:rPr>
          <w:rFonts w:ascii="Arial" w:eastAsia="Times New Roman" w:hAnsi="Arial" w:cs="Arial"/>
          <w:sz w:val="20"/>
          <w:szCs w:val="20"/>
        </w:rPr>
        <w:t>via un autre modèle et</w:t>
      </w:r>
      <w:r w:rsidR="00F070AD">
        <w:rPr>
          <w:rFonts w:ascii="Arial" w:eastAsia="Times New Roman" w:hAnsi="Arial" w:cs="Arial"/>
          <w:sz w:val="20"/>
          <w:szCs w:val="20"/>
        </w:rPr>
        <w:t xml:space="preserve"> un script</w:t>
      </w:r>
      <w:r w:rsidR="009F230D">
        <w:rPr>
          <w:rFonts w:ascii="Arial" w:eastAsia="Times New Roman" w:hAnsi="Arial" w:cs="Arial"/>
          <w:sz w:val="20"/>
          <w:szCs w:val="20"/>
        </w:rPr>
        <w:t xml:space="preserve"> qui génère plusieurs certificats SAN, méthode</w:t>
      </w:r>
      <w:r w:rsidR="00F070AD">
        <w:rPr>
          <w:rFonts w:ascii="Arial" w:eastAsia="Times New Roman" w:hAnsi="Arial" w:cs="Arial"/>
          <w:sz w:val="20"/>
          <w:szCs w:val="20"/>
        </w:rPr>
        <w:t xml:space="preserve"> expliquée dans le chapitre 4.3.4.</w:t>
      </w:r>
    </w:p>
    <w:p w14:paraId="7B92D524" w14:textId="77777777" w:rsidR="00BF3EAD" w:rsidRDefault="00BF3EAD" w:rsidP="00A02956">
      <w:pPr>
        <w:jc w:val="both"/>
        <w:rPr>
          <w:rFonts w:ascii="Arial" w:eastAsia="Times New Roman" w:hAnsi="Arial" w:cs="Arial"/>
          <w:sz w:val="20"/>
          <w:szCs w:val="20"/>
        </w:rPr>
      </w:pPr>
    </w:p>
    <w:p w14:paraId="5CCB111D" w14:textId="77777777" w:rsidR="004D32E7" w:rsidRDefault="004D32E7" w:rsidP="00A02956">
      <w:pPr>
        <w:jc w:val="both"/>
        <w:rPr>
          <w:rFonts w:ascii="Arial" w:eastAsia="Times New Roman" w:hAnsi="Arial" w:cs="Arial"/>
          <w:sz w:val="20"/>
          <w:szCs w:val="20"/>
        </w:rPr>
      </w:pPr>
    </w:p>
    <w:tbl>
      <w:tblPr>
        <w:tblStyle w:val="Grilledutableau"/>
        <w:tblW w:w="0" w:type="auto"/>
        <w:shd w:val="clear" w:color="auto" w:fill="CAEDFB" w:themeFill="accent4" w:themeFillTint="33"/>
        <w:tblLook w:val="04A0" w:firstRow="1" w:lastRow="0" w:firstColumn="1" w:lastColumn="0" w:noHBand="0" w:noVBand="1"/>
      </w:tblPr>
      <w:tblGrid>
        <w:gridCol w:w="10030"/>
      </w:tblGrid>
      <w:tr w:rsidR="004D32E7" w14:paraId="6E44E76E" w14:textId="77777777" w:rsidTr="000664D9">
        <w:tc>
          <w:tcPr>
            <w:tcW w:w="10030" w:type="dxa"/>
            <w:shd w:val="clear" w:color="auto" w:fill="CAEDFB" w:themeFill="accent4" w:themeFillTint="33"/>
          </w:tcPr>
          <w:p w14:paraId="6EE2006A" w14:textId="49FE00C6" w:rsidR="00C963BE" w:rsidRPr="00955321" w:rsidRDefault="00C963BE" w:rsidP="004D32E7">
            <w:pPr>
              <w:jc w:val="both"/>
              <w:rPr>
                <w:rFonts w:ascii="Arial" w:eastAsia="Times New Roman" w:hAnsi="Arial" w:cs="Arial"/>
                <w:b/>
                <w:bCs/>
                <w:sz w:val="20"/>
                <w:szCs w:val="20"/>
              </w:rPr>
            </w:pPr>
            <w:r w:rsidRPr="00955321">
              <w:rPr>
                <w:rFonts w:ascii="Arial" w:eastAsia="Times New Roman" w:hAnsi="Arial" w:cs="Arial"/>
                <w:b/>
                <w:bCs/>
                <w:sz w:val="20"/>
                <w:szCs w:val="20"/>
              </w:rPr>
              <w:t>Solution alternative</w:t>
            </w:r>
            <w:r w:rsidR="00955321">
              <w:rPr>
                <w:rFonts w:ascii="Arial" w:eastAsia="Times New Roman" w:hAnsi="Arial" w:cs="Arial"/>
                <w:b/>
                <w:bCs/>
                <w:sz w:val="20"/>
                <w:szCs w:val="20"/>
              </w:rPr>
              <w:t xml:space="preserve"> plus sécurisée</w:t>
            </w:r>
            <w:r w:rsidRPr="00955321">
              <w:rPr>
                <w:rFonts w:ascii="Arial" w:eastAsia="Times New Roman" w:hAnsi="Arial" w:cs="Arial"/>
                <w:b/>
                <w:bCs/>
                <w:sz w:val="20"/>
                <w:szCs w:val="20"/>
              </w:rPr>
              <w:t> :</w:t>
            </w:r>
          </w:p>
          <w:p w14:paraId="659A4B51" w14:textId="2E077360" w:rsidR="004D32E7" w:rsidRDefault="004D32E7" w:rsidP="004D32E7">
            <w:pPr>
              <w:jc w:val="both"/>
              <w:rPr>
                <w:rFonts w:ascii="Arial" w:eastAsia="Times New Roman" w:hAnsi="Arial" w:cs="Arial"/>
                <w:sz w:val="20"/>
                <w:szCs w:val="20"/>
              </w:rPr>
            </w:pPr>
            <w:r w:rsidRPr="00436EFC">
              <w:rPr>
                <w:rFonts w:ascii="Arial" w:eastAsia="Times New Roman" w:hAnsi="Arial" w:cs="Arial"/>
                <w:sz w:val="20"/>
                <w:szCs w:val="20"/>
              </w:rPr>
              <w:t xml:space="preserve">En complément, un autre modèle de certificat sans exportation de clé privée sera configuré pour exploiter </w:t>
            </w:r>
            <w:r w:rsidRPr="004B7412">
              <w:rPr>
                <w:rFonts w:ascii="Arial" w:eastAsia="Times New Roman" w:hAnsi="Arial" w:cs="Arial"/>
                <w:b/>
                <w:bCs/>
                <w:sz w:val="20"/>
                <w:szCs w:val="20"/>
              </w:rPr>
              <w:t>l’</w:t>
            </w:r>
            <w:r>
              <w:rPr>
                <w:rFonts w:ascii="Arial" w:eastAsia="Times New Roman" w:hAnsi="Arial" w:cs="Arial"/>
                <w:b/>
                <w:bCs/>
                <w:sz w:val="20"/>
                <w:szCs w:val="20"/>
              </w:rPr>
              <w:t>auto-</w:t>
            </w:r>
            <w:r w:rsidRPr="004B7412">
              <w:rPr>
                <w:rFonts w:ascii="Arial" w:eastAsia="Times New Roman" w:hAnsi="Arial" w:cs="Arial"/>
                <w:b/>
                <w:bCs/>
                <w:sz w:val="20"/>
                <w:szCs w:val="20"/>
              </w:rPr>
              <w:t>enrôlement avec un script</w:t>
            </w:r>
            <w:r>
              <w:rPr>
                <w:rFonts w:ascii="Arial" w:eastAsia="Times New Roman" w:hAnsi="Arial" w:cs="Arial"/>
                <w:sz w:val="20"/>
                <w:szCs w:val="20"/>
              </w:rPr>
              <w:t xml:space="preserve"> (</w:t>
            </w:r>
            <w:r>
              <w:rPr>
                <w:rFonts w:ascii="Arial" w:eastAsia="Times New Roman" w:hAnsi="Arial" w:cs="Arial"/>
                <w:color w:val="FF0000"/>
                <w:sz w:val="20"/>
                <w:szCs w:val="20"/>
              </w:rPr>
              <w:t>et n</w:t>
            </w:r>
            <w:r w:rsidRPr="006C1CA5">
              <w:rPr>
                <w:rFonts w:ascii="Arial" w:eastAsia="Times New Roman" w:hAnsi="Arial" w:cs="Arial"/>
                <w:color w:val="FF0000"/>
                <w:sz w:val="20"/>
                <w:szCs w:val="20"/>
              </w:rPr>
              <w:t>on l'auto-enrôlement natif avec une GPO</w:t>
            </w:r>
            <w:r>
              <w:rPr>
                <w:rFonts w:ascii="Arial" w:eastAsia="Times New Roman" w:hAnsi="Arial" w:cs="Arial"/>
                <w:color w:val="FF0000"/>
                <w:sz w:val="20"/>
                <w:szCs w:val="20"/>
              </w:rPr>
              <w:t xml:space="preserve"> qui est connu avec une limitation pour SAN</w:t>
            </w:r>
            <w:r>
              <w:rPr>
                <w:rFonts w:ascii="Arial" w:eastAsia="Times New Roman" w:hAnsi="Arial" w:cs="Arial"/>
                <w:sz w:val="20"/>
                <w:szCs w:val="20"/>
              </w:rPr>
              <w:t>)</w:t>
            </w:r>
            <w:r w:rsidRPr="00436EFC">
              <w:rPr>
                <w:rFonts w:ascii="Arial" w:eastAsia="Times New Roman" w:hAnsi="Arial" w:cs="Arial"/>
                <w:sz w:val="20"/>
                <w:szCs w:val="20"/>
              </w:rPr>
              <w:t xml:space="preserve">. Cette alternative permet de générer un certificat unique par serveur backend contenant son FQDN propre ainsi que les 13 SAN, offrant un niveau de sécurité supérieur : en cas de compromission d'un nœud, seul son certificat spécifique pourra être révoqué sans impacter la disponibilité des autres serveurs. </w:t>
            </w:r>
          </w:p>
          <w:p w14:paraId="6A1749F9" w14:textId="77777777" w:rsidR="004D32E7" w:rsidRDefault="004D32E7" w:rsidP="00A02956">
            <w:pPr>
              <w:jc w:val="both"/>
              <w:rPr>
                <w:rFonts w:ascii="Arial" w:eastAsia="Times New Roman" w:hAnsi="Arial" w:cs="Arial"/>
                <w:sz w:val="20"/>
                <w:szCs w:val="20"/>
              </w:rPr>
            </w:pPr>
          </w:p>
          <w:p w14:paraId="0ED075D3" w14:textId="5D04A7FF" w:rsidR="004D32E7" w:rsidRPr="000664D9" w:rsidRDefault="004D32E7" w:rsidP="00A02956">
            <w:pPr>
              <w:jc w:val="both"/>
              <w:rPr>
                <w:rFonts w:ascii="Arial" w:eastAsia="Times New Roman" w:hAnsi="Arial" w:cs="Arial"/>
                <w:b/>
                <w:bCs/>
                <w:sz w:val="20"/>
                <w:szCs w:val="20"/>
              </w:rPr>
            </w:pPr>
            <w:r w:rsidRPr="000664D9">
              <w:rPr>
                <w:rFonts w:ascii="Arial" w:eastAsia="Times New Roman" w:hAnsi="Arial" w:cs="Arial"/>
                <w:b/>
                <w:bCs/>
                <w:color w:val="153D63" w:themeColor="text2" w:themeTint="E6"/>
                <w:sz w:val="20"/>
                <w:szCs w:val="20"/>
              </w:rPr>
              <w:t xml:space="preserve">On peut donc passer à l’étape 4.3.4 si on souhaite </w:t>
            </w:r>
            <w:r w:rsidR="00BD34C5">
              <w:rPr>
                <w:rFonts w:ascii="Arial" w:eastAsia="Times New Roman" w:hAnsi="Arial" w:cs="Arial"/>
                <w:b/>
                <w:bCs/>
                <w:color w:val="153D63" w:themeColor="text2" w:themeTint="E6"/>
                <w:sz w:val="20"/>
                <w:szCs w:val="20"/>
              </w:rPr>
              <w:t>d’</w:t>
            </w:r>
            <w:r w:rsidRPr="000664D9">
              <w:rPr>
                <w:rFonts w:ascii="Arial" w:eastAsia="Times New Roman" w:hAnsi="Arial" w:cs="Arial"/>
                <w:b/>
                <w:bCs/>
                <w:color w:val="153D63" w:themeColor="text2" w:themeTint="E6"/>
                <w:sz w:val="20"/>
                <w:szCs w:val="20"/>
              </w:rPr>
              <w:t xml:space="preserve">avoir une architecture de certificat des backends </w:t>
            </w:r>
            <w:r w:rsidR="00C34BE6" w:rsidRPr="000664D9">
              <w:rPr>
                <w:rFonts w:ascii="Arial" w:eastAsia="Times New Roman" w:hAnsi="Arial" w:cs="Arial"/>
                <w:b/>
                <w:bCs/>
                <w:color w:val="153D63" w:themeColor="text2" w:themeTint="E6"/>
                <w:sz w:val="20"/>
                <w:szCs w:val="20"/>
              </w:rPr>
              <w:t xml:space="preserve">cloisonnée </w:t>
            </w:r>
            <w:r w:rsidR="00C34BE6">
              <w:rPr>
                <w:rFonts w:ascii="Arial" w:eastAsia="Times New Roman" w:hAnsi="Arial" w:cs="Arial"/>
                <w:b/>
                <w:bCs/>
                <w:color w:val="153D63" w:themeColor="text2" w:themeTint="E6"/>
                <w:sz w:val="20"/>
                <w:szCs w:val="20"/>
              </w:rPr>
              <w:t xml:space="preserve">et </w:t>
            </w:r>
            <w:r w:rsidRPr="000664D9">
              <w:rPr>
                <w:rFonts w:ascii="Arial" w:eastAsia="Times New Roman" w:hAnsi="Arial" w:cs="Arial"/>
                <w:b/>
                <w:bCs/>
                <w:color w:val="153D63" w:themeColor="text2" w:themeTint="E6"/>
                <w:sz w:val="20"/>
                <w:szCs w:val="20"/>
              </w:rPr>
              <w:t>plus sécurisée.</w:t>
            </w:r>
          </w:p>
        </w:tc>
      </w:tr>
    </w:tbl>
    <w:p w14:paraId="7402F4B3" w14:textId="77777777" w:rsidR="004D32E7" w:rsidRPr="00436EFC" w:rsidRDefault="004D32E7" w:rsidP="00A02956">
      <w:pPr>
        <w:jc w:val="both"/>
        <w:rPr>
          <w:rFonts w:ascii="Arial" w:eastAsia="Times New Roman" w:hAnsi="Arial" w:cs="Arial"/>
          <w:sz w:val="20"/>
          <w:szCs w:val="20"/>
        </w:rPr>
      </w:pPr>
    </w:p>
    <w:p w14:paraId="54A51B98" w14:textId="77777777" w:rsidR="00D832FB" w:rsidRDefault="00D832FB" w:rsidP="00D832FB">
      <w:pPr>
        <w:rPr>
          <w:rFonts w:ascii="Arial" w:eastAsia="Times New Roman" w:hAnsi="Arial" w:cs="Arial"/>
          <w:sz w:val="24"/>
          <w:szCs w:val="24"/>
        </w:rPr>
      </w:pPr>
    </w:p>
    <w:p w14:paraId="0BB2A462" w14:textId="45BF43C7" w:rsidR="00FF2693" w:rsidRPr="00A20882" w:rsidRDefault="00FF2693" w:rsidP="00A20882">
      <w:pPr>
        <w:jc w:val="both"/>
        <w:rPr>
          <w:rFonts w:ascii="Arial" w:eastAsia="Times New Roman" w:hAnsi="Arial" w:cs="Arial"/>
          <w:sz w:val="20"/>
          <w:szCs w:val="20"/>
        </w:rPr>
      </w:pPr>
      <w:r w:rsidRPr="00A20882">
        <w:rPr>
          <w:rFonts w:ascii="Arial" w:eastAsia="Times New Roman" w:hAnsi="Arial" w:cs="Arial"/>
          <w:sz w:val="20"/>
          <w:szCs w:val="20"/>
        </w:rPr>
        <w:t>Script « </w:t>
      </w:r>
      <w:r w:rsidRPr="007B068C">
        <w:rPr>
          <w:rFonts w:ascii="Arial" w:eastAsia="Times New Roman" w:hAnsi="Arial" w:cs="Arial"/>
          <w:i/>
          <w:iCs/>
          <w:sz w:val="20"/>
          <w:szCs w:val="20"/>
        </w:rPr>
        <w:t>4.3.3.Generate-CERT-IIS-SAN.ps1</w:t>
      </w:r>
      <w:r w:rsidRPr="00A20882">
        <w:rPr>
          <w:rFonts w:ascii="Arial" w:eastAsia="Times New Roman" w:hAnsi="Arial" w:cs="Arial"/>
          <w:sz w:val="20"/>
          <w:szCs w:val="20"/>
        </w:rPr>
        <w:t> » pour générer un unique certificat</w:t>
      </w:r>
      <w:r w:rsidR="00CE6DB0" w:rsidRPr="00A20882">
        <w:rPr>
          <w:rFonts w:ascii="Arial" w:eastAsia="Times New Roman" w:hAnsi="Arial" w:cs="Arial"/>
          <w:sz w:val="20"/>
          <w:szCs w:val="20"/>
        </w:rPr>
        <w:t xml:space="preserve"> pour tous les serveurs backends</w:t>
      </w:r>
      <w:r w:rsidRPr="00A20882">
        <w:rPr>
          <w:rFonts w:ascii="Arial" w:eastAsia="Times New Roman" w:hAnsi="Arial" w:cs="Arial"/>
          <w:sz w:val="20"/>
          <w:szCs w:val="20"/>
        </w:rPr>
        <w:t> :</w:t>
      </w:r>
    </w:p>
    <w:tbl>
      <w:tblPr>
        <w:tblStyle w:val="Grilledutableau"/>
        <w:tblW w:w="0" w:type="auto"/>
        <w:tblLook w:val="04A0" w:firstRow="1" w:lastRow="0" w:firstColumn="1" w:lastColumn="0" w:noHBand="0" w:noVBand="1"/>
      </w:tblPr>
      <w:tblGrid>
        <w:gridCol w:w="5829"/>
        <w:gridCol w:w="4201"/>
      </w:tblGrid>
      <w:tr w:rsidR="00C50CB0" w14:paraId="09588CC9" w14:textId="77777777" w:rsidTr="00C05A85">
        <w:tc>
          <w:tcPr>
            <w:tcW w:w="5015" w:type="dxa"/>
          </w:tcPr>
          <w:p w14:paraId="68402753" w14:textId="72713BA1" w:rsidR="00C05A85" w:rsidRDefault="00C05A85" w:rsidP="00DF33B2">
            <w:pPr>
              <w:spacing w:after="80"/>
            </w:pPr>
            <w:r w:rsidRPr="00C05A85">
              <w:rPr>
                <w:noProof/>
              </w:rPr>
              <w:drawing>
                <wp:inline distT="0" distB="0" distL="0" distR="0" wp14:anchorId="7D097DDB" wp14:editId="67F6BC1F">
                  <wp:extent cx="3633746" cy="2664868"/>
                  <wp:effectExtent l="19050" t="19050" r="24130" b="2159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46690" cy="2674360"/>
                          </a:xfrm>
                          <a:prstGeom prst="rect">
                            <a:avLst/>
                          </a:prstGeom>
                          <a:ln>
                            <a:solidFill>
                              <a:schemeClr val="accent1"/>
                            </a:solidFill>
                          </a:ln>
                        </pic:spPr>
                      </pic:pic>
                    </a:graphicData>
                  </a:graphic>
                </wp:inline>
              </w:drawing>
            </w:r>
          </w:p>
        </w:tc>
        <w:tc>
          <w:tcPr>
            <w:tcW w:w="5015" w:type="dxa"/>
          </w:tcPr>
          <w:p w14:paraId="0031961D" w14:textId="6E20BDCE" w:rsidR="00C05A85" w:rsidRDefault="00C05A85" w:rsidP="00C05A85">
            <w:pPr>
              <w:spacing w:after="80"/>
              <w:jc w:val="center"/>
            </w:pPr>
            <w:r w:rsidRPr="00C05A85">
              <w:rPr>
                <w:noProof/>
              </w:rPr>
              <w:drawing>
                <wp:inline distT="0" distB="0" distL="0" distR="0" wp14:anchorId="791E8736" wp14:editId="1C9F6163">
                  <wp:extent cx="2563383" cy="1196671"/>
                  <wp:effectExtent l="19050" t="19050" r="27940" b="2286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92299" cy="1210170"/>
                          </a:xfrm>
                          <a:prstGeom prst="rect">
                            <a:avLst/>
                          </a:prstGeom>
                          <a:ln>
                            <a:solidFill>
                              <a:schemeClr val="accent1"/>
                            </a:solidFill>
                          </a:ln>
                        </pic:spPr>
                      </pic:pic>
                    </a:graphicData>
                  </a:graphic>
                </wp:inline>
              </w:drawing>
            </w:r>
          </w:p>
        </w:tc>
      </w:tr>
    </w:tbl>
    <w:p w14:paraId="6FCE1E6B" w14:textId="4766BDCB" w:rsidR="00295A1E" w:rsidRDefault="00295A1E" w:rsidP="00DF33B2">
      <w:pPr>
        <w:spacing w:after="80"/>
      </w:pPr>
    </w:p>
    <w:p w14:paraId="74EEBFBE" w14:textId="4318892D" w:rsidR="00B92DD0" w:rsidRDefault="00174772" w:rsidP="00F10BA0">
      <w:pPr>
        <w:pStyle w:val="Titre2"/>
        <w:spacing w:before="300" w:after="150"/>
      </w:pPr>
      <w:r>
        <w:t>Résultat du c</w:t>
      </w:r>
      <w:r w:rsidR="00B92DD0">
        <w:t xml:space="preserve">ertificat </w:t>
      </w:r>
      <w:r w:rsidR="00C31755">
        <w:t xml:space="preserve">unique </w:t>
      </w:r>
      <w:r w:rsidR="00B92DD0">
        <w:t>d’entreprise SAN</w:t>
      </w:r>
      <w:r w:rsidR="005D429E">
        <w:t xml:space="preserve"> &amp; FQDN</w:t>
      </w:r>
    </w:p>
    <w:tbl>
      <w:tblPr>
        <w:tblStyle w:val="Grilledutableau"/>
        <w:tblW w:w="0" w:type="auto"/>
        <w:tblLook w:val="04A0" w:firstRow="1" w:lastRow="0" w:firstColumn="1" w:lastColumn="0" w:noHBand="0" w:noVBand="1"/>
      </w:tblPr>
      <w:tblGrid>
        <w:gridCol w:w="3476"/>
        <w:gridCol w:w="3454"/>
        <w:gridCol w:w="3100"/>
      </w:tblGrid>
      <w:tr w:rsidR="008A4704" w14:paraId="6D61020A" w14:textId="7DD5CC7E" w:rsidTr="00546282">
        <w:tc>
          <w:tcPr>
            <w:tcW w:w="3476" w:type="dxa"/>
          </w:tcPr>
          <w:p w14:paraId="01F01B35" w14:textId="30A54B74" w:rsidR="008A4704" w:rsidRDefault="008A4704" w:rsidP="00C50CB0">
            <w:pPr>
              <w:spacing w:after="80"/>
              <w:jc w:val="center"/>
            </w:pPr>
            <w:r w:rsidRPr="00C50CB0">
              <w:rPr>
                <w:noProof/>
              </w:rPr>
              <w:lastRenderedPageBreak/>
              <w:drawing>
                <wp:inline distT="0" distB="0" distL="0" distR="0" wp14:anchorId="504C5EBB" wp14:editId="0DDB673A">
                  <wp:extent cx="1649895" cy="2078545"/>
                  <wp:effectExtent l="19050" t="19050" r="26670" b="1714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60020" cy="2091301"/>
                          </a:xfrm>
                          <a:prstGeom prst="rect">
                            <a:avLst/>
                          </a:prstGeom>
                          <a:ln>
                            <a:solidFill>
                              <a:schemeClr val="accent1"/>
                            </a:solidFill>
                          </a:ln>
                        </pic:spPr>
                      </pic:pic>
                    </a:graphicData>
                  </a:graphic>
                </wp:inline>
              </w:drawing>
            </w:r>
          </w:p>
        </w:tc>
        <w:tc>
          <w:tcPr>
            <w:tcW w:w="3454" w:type="dxa"/>
          </w:tcPr>
          <w:p w14:paraId="73505F32" w14:textId="05EA6AE7" w:rsidR="008A4704" w:rsidRDefault="008A4704" w:rsidP="0050560E">
            <w:pPr>
              <w:spacing w:after="80"/>
              <w:jc w:val="center"/>
            </w:pPr>
            <w:r w:rsidRPr="00BD7736">
              <w:rPr>
                <w:noProof/>
              </w:rPr>
              <w:drawing>
                <wp:inline distT="0" distB="0" distL="0" distR="0" wp14:anchorId="0D13DCFD" wp14:editId="62DE9CAB">
                  <wp:extent cx="1645920" cy="2105152"/>
                  <wp:effectExtent l="19050" t="19050" r="11430" b="2857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659272" cy="2122229"/>
                          </a:xfrm>
                          <a:prstGeom prst="rect">
                            <a:avLst/>
                          </a:prstGeom>
                          <a:ln>
                            <a:solidFill>
                              <a:schemeClr val="accent1"/>
                            </a:solidFill>
                          </a:ln>
                        </pic:spPr>
                      </pic:pic>
                    </a:graphicData>
                  </a:graphic>
                </wp:inline>
              </w:drawing>
            </w:r>
          </w:p>
        </w:tc>
        <w:tc>
          <w:tcPr>
            <w:tcW w:w="3100" w:type="dxa"/>
          </w:tcPr>
          <w:p w14:paraId="070B4F93" w14:textId="2CBB504D" w:rsidR="008A4704" w:rsidRPr="00BD7736" w:rsidRDefault="008A4704" w:rsidP="008A4704">
            <w:pPr>
              <w:spacing w:after="80"/>
              <w:jc w:val="center"/>
            </w:pPr>
            <w:r w:rsidRPr="008A4704">
              <w:rPr>
                <w:noProof/>
              </w:rPr>
              <w:drawing>
                <wp:inline distT="0" distB="0" distL="0" distR="0" wp14:anchorId="290475E9" wp14:editId="74CA348F">
                  <wp:extent cx="1647232" cy="2105025"/>
                  <wp:effectExtent l="19050" t="19050" r="10160" b="952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663521" cy="2125842"/>
                          </a:xfrm>
                          <a:prstGeom prst="rect">
                            <a:avLst/>
                          </a:prstGeom>
                          <a:ln>
                            <a:solidFill>
                              <a:schemeClr val="accent1"/>
                            </a:solidFill>
                          </a:ln>
                        </pic:spPr>
                      </pic:pic>
                    </a:graphicData>
                  </a:graphic>
                </wp:inline>
              </w:drawing>
            </w:r>
          </w:p>
        </w:tc>
      </w:tr>
    </w:tbl>
    <w:p w14:paraId="19468730" w14:textId="77777777" w:rsidR="009C587B" w:rsidRDefault="009C587B" w:rsidP="00E531EF">
      <w:pPr>
        <w:spacing w:after="80"/>
        <w:rPr>
          <w:b/>
          <w:bCs/>
          <w:color w:val="2563EB"/>
          <w:sz w:val="26"/>
          <w:szCs w:val="26"/>
        </w:rPr>
      </w:pPr>
    </w:p>
    <w:p w14:paraId="1F421AB3" w14:textId="27B1CE55" w:rsidR="009C587B" w:rsidRDefault="009C587B" w:rsidP="009C587B">
      <w:pPr>
        <w:rPr>
          <w:b/>
          <w:bCs/>
          <w:color w:val="2563EB"/>
          <w:sz w:val="26"/>
          <w:szCs w:val="26"/>
        </w:rPr>
      </w:pPr>
      <w:r>
        <w:rPr>
          <w:b/>
          <w:bCs/>
          <w:color w:val="2563EB"/>
          <w:sz w:val="26"/>
          <w:szCs w:val="26"/>
        </w:rPr>
        <w:br w:type="page"/>
      </w:r>
      <w:r w:rsidRPr="009C587B">
        <w:rPr>
          <w:b/>
          <w:bCs/>
          <w:color w:val="2563EB"/>
          <w:sz w:val="26"/>
          <w:szCs w:val="26"/>
        </w:rPr>
        <w:lastRenderedPageBreak/>
        <w:t>4.3.4 Génération de multi certificat</w:t>
      </w:r>
      <w:r w:rsidR="00781927">
        <w:rPr>
          <w:b/>
          <w:bCs/>
          <w:color w:val="2563EB"/>
          <w:sz w:val="26"/>
          <w:szCs w:val="26"/>
        </w:rPr>
        <w:t>s</w:t>
      </w:r>
      <w:r w:rsidRPr="009C587B">
        <w:rPr>
          <w:b/>
          <w:bCs/>
          <w:color w:val="2563EB"/>
          <w:sz w:val="26"/>
          <w:szCs w:val="26"/>
        </w:rPr>
        <w:t xml:space="preserve"> SAN -ADCS -Auto-</w:t>
      </w:r>
      <w:r w:rsidR="00F71E53" w:rsidRPr="009C587B">
        <w:rPr>
          <w:b/>
          <w:bCs/>
          <w:color w:val="2563EB"/>
          <w:sz w:val="26"/>
          <w:szCs w:val="26"/>
        </w:rPr>
        <w:t>enrôlement</w:t>
      </w:r>
    </w:p>
    <w:p w14:paraId="4766E9AA" w14:textId="7E15A404" w:rsidR="00253D04" w:rsidRDefault="00E531EF" w:rsidP="00E531EF">
      <w:pPr>
        <w:spacing w:after="80"/>
      </w:pPr>
      <w:r>
        <w:t xml:space="preserve">Pour ce faire il faut en premier créer un </w:t>
      </w:r>
      <w:r w:rsidRPr="00E531EF">
        <w:t xml:space="preserve">modèle </w:t>
      </w:r>
      <w:r>
        <w:t>de certificat</w:t>
      </w:r>
      <w:r w:rsidR="00504A2C">
        <w:t xml:space="preserve"> </w:t>
      </w:r>
      <w:r w:rsidR="001745AA" w:rsidRPr="001745AA">
        <w:rPr>
          <w:b/>
          <w:bCs/>
        </w:rPr>
        <w:t>l’auto-enrôlement avec un script</w:t>
      </w:r>
      <w:r>
        <w:t xml:space="preserve"> sur l’ADCS</w:t>
      </w:r>
      <w:r w:rsidR="00D03A2F">
        <w:t>.</w:t>
      </w:r>
    </w:p>
    <w:p w14:paraId="47F1D97B" w14:textId="7C519A81" w:rsidR="00BF657A" w:rsidRPr="00BF657A" w:rsidRDefault="00BF657A" w:rsidP="00BF657A">
      <w:pPr>
        <w:spacing w:before="100" w:beforeAutospacing="1" w:after="100" w:afterAutospacing="1"/>
        <w:outlineLvl w:val="1"/>
        <w:rPr>
          <w:b/>
          <w:bCs/>
          <w:color w:val="2563EB"/>
          <w:sz w:val="22"/>
          <w:szCs w:val="22"/>
        </w:rPr>
      </w:pPr>
      <w:r w:rsidRPr="00BF657A">
        <w:rPr>
          <w:b/>
          <w:bCs/>
          <w:color w:val="2563EB"/>
          <w:sz w:val="22"/>
          <w:szCs w:val="22"/>
        </w:rPr>
        <w:t>Étapes de création du modèle ADCS IIS-FQDN-SAN-Auto-</w:t>
      </w:r>
      <w:r w:rsidR="00964BFD" w:rsidRPr="00BF657A">
        <w:rPr>
          <w:b/>
          <w:bCs/>
          <w:color w:val="2563EB"/>
          <w:sz w:val="22"/>
          <w:szCs w:val="22"/>
        </w:rPr>
        <w:t>Enrôlement</w:t>
      </w:r>
      <w:r w:rsidR="0003666D">
        <w:rPr>
          <w:b/>
          <w:bCs/>
          <w:color w:val="2563EB"/>
          <w:sz w:val="22"/>
          <w:szCs w:val="22"/>
        </w:rPr>
        <w:t xml:space="preserve"> (par script)</w:t>
      </w:r>
    </w:p>
    <w:tbl>
      <w:tblPr>
        <w:tblStyle w:val="Grilledutableau"/>
        <w:tblW w:w="0" w:type="auto"/>
        <w:shd w:val="clear" w:color="auto" w:fill="CAEDFB" w:themeFill="accent4" w:themeFillTint="33"/>
        <w:tblLook w:val="04A0" w:firstRow="1" w:lastRow="0" w:firstColumn="1" w:lastColumn="0" w:noHBand="0" w:noVBand="1"/>
      </w:tblPr>
      <w:tblGrid>
        <w:gridCol w:w="10030"/>
      </w:tblGrid>
      <w:tr w:rsidR="00F836A3" w14:paraId="3537191E" w14:textId="77777777" w:rsidTr="00F836A3">
        <w:tc>
          <w:tcPr>
            <w:tcW w:w="10030" w:type="dxa"/>
            <w:shd w:val="clear" w:color="auto" w:fill="CAEDFB" w:themeFill="accent4" w:themeFillTint="33"/>
          </w:tcPr>
          <w:p w14:paraId="13F3FA13" w14:textId="13C886ED" w:rsidR="00F836A3" w:rsidRPr="00F836A3" w:rsidRDefault="00F836A3" w:rsidP="00F836A3">
            <w:pPr>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sz w:val="18"/>
                <w:szCs w:val="18"/>
              </w:rPr>
              <w:t xml:space="preserve">Sur </w:t>
            </w:r>
            <w:r w:rsidR="005739AD">
              <w:rPr>
                <w:rFonts w:ascii="Times New Roman" w:eastAsia="Times New Roman" w:hAnsi="Times New Roman" w:cs="Times New Roman"/>
                <w:sz w:val="18"/>
                <w:szCs w:val="18"/>
              </w:rPr>
              <w:t>le</w:t>
            </w:r>
            <w:r w:rsidRPr="00F836A3">
              <w:rPr>
                <w:rFonts w:ascii="Times New Roman" w:eastAsia="Times New Roman" w:hAnsi="Times New Roman" w:cs="Times New Roman"/>
                <w:sz w:val="18"/>
                <w:szCs w:val="18"/>
              </w:rPr>
              <w:t xml:space="preserve"> serveur ADCS (</w:t>
            </w:r>
            <w:r w:rsidRPr="00F836A3">
              <w:rPr>
                <w:rFonts w:ascii="Courier New" w:eastAsia="Times New Roman" w:hAnsi="Courier New" w:cs="Courier New"/>
                <w:sz w:val="18"/>
                <w:szCs w:val="18"/>
              </w:rPr>
              <w:t>DC03</w:t>
            </w:r>
            <w:r w:rsidRPr="00F836A3">
              <w:rPr>
                <w:rFonts w:ascii="Times New Roman" w:eastAsia="Times New Roman" w:hAnsi="Times New Roman" w:cs="Times New Roman"/>
                <w:sz w:val="18"/>
                <w:szCs w:val="18"/>
              </w:rPr>
              <w:t>) :</w:t>
            </w:r>
          </w:p>
          <w:p w14:paraId="11CD748F" w14:textId="20094E43" w:rsidR="00F836A3" w:rsidRPr="00F836A3" w:rsidRDefault="002F0C44" w:rsidP="00F836A3">
            <w:pPr>
              <w:numPr>
                <w:ilvl w:val="0"/>
                <w:numId w:val="9"/>
              </w:numPr>
              <w:spacing w:before="100" w:beforeAutospacing="1" w:after="100" w:afterAutospacing="1"/>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Autorité de c</w:t>
            </w:r>
            <w:r w:rsidR="00F836A3" w:rsidRPr="00F836A3">
              <w:rPr>
                <w:rFonts w:ascii="Times New Roman" w:eastAsia="Times New Roman" w:hAnsi="Times New Roman" w:cs="Times New Roman"/>
                <w:b/>
                <w:bCs/>
                <w:sz w:val="18"/>
                <w:szCs w:val="18"/>
              </w:rPr>
              <w:t>ertification (</w:t>
            </w:r>
            <w:proofErr w:type="spellStart"/>
            <w:r w:rsidR="00F836A3" w:rsidRPr="00F836A3">
              <w:rPr>
                <w:rFonts w:ascii="Times New Roman" w:eastAsia="Times New Roman" w:hAnsi="Times New Roman" w:cs="Times New Roman"/>
                <w:b/>
                <w:bCs/>
                <w:sz w:val="18"/>
                <w:szCs w:val="18"/>
              </w:rPr>
              <w:t>certsrv.msc</w:t>
            </w:r>
            <w:proofErr w:type="spellEnd"/>
            <w:r w:rsidR="00F836A3" w:rsidRPr="00F836A3">
              <w:rPr>
                <w:rFonts w:ascii="Times New Roman" w:eastAsia="Times New Roman" w:hAnsi="Times New Roman" w:cs="Times New Roman"/>
                <w:b/>
                <w:bCs/>
                <w:sz w:val="18"/>
                <w:szCs w:val="18"/>
              </w:rPr>
              <w:t>)</w:t>
            </w:r>
            <w:r w:rsidR="00F836A3" w:rsidRPr="00F836A3">
              <w:rPr>
                <w:rFonts w:ascii="Times New Roman" w:eastAsia="Times New Roman" w:hAnsi="Times New Roman" w:cs="Times New Roman"/>
                <w:sz w:val="18"/>
                <w:szCs w:val="18"/>
              </w:rPr>
              <w:t xml:space="preserve"> → </w:t>
            </w:r>
            <w:r w:rsidR="00F44D8E" w:rsidRPr="00F44D8E">
              <w:rPr>
                <w:rFonts w:ascii="Times New Roman" w:eastAsia="Times New Roman" w:hAnsi="Times New Roman" w:cs="Times New Roman"/>
                <w:b/>
                <w:bCs/>
                <w:sz w:val="18"/>
                <w:szCs w:val="18"/>
              </w:rPr>
              <w:t>Modèles de c</w:t>
            </w:r>
            <w:r w:rsidR="00F836A3" w:rsidRPr="00F836A3">
              <w:rPr>
                <w:rFonts w:ascii="Times New Roman" w:eastAsia="Times New Roman" w:hAnsi="Times New Roman" w:cs="Times New Roman"/>
                <w:b/>
                <w:bCs/>
                <w:sz w:val="18"/>
                <w:szCs w:val="18"/>
              </w:rPr>
              <w:t>ertificat</w:t>
            </w:r>
            <w:r w:rsidR="00F44D8E" w:rsidRPr="00F44D8E">
              <w:rPr>
                <w:rFonts w:ascii="Times New Roman" w:eastAsia="Times New Roman" w:hAnsi="Times New Roman" w:cs="Times New Roman"/>
                <w:b/>
                <w:bCs/>
                <w:sz w:val="18"/>
                <w:szCs w:val="18"/>
              </w:rPr>
              <w:t>s</w:t>
            </w:r>
            <w:r w:rsidR="00F836A3" w:rsidRPr="00F836A3">
              <w:rPr>
                <w:rFonts w:ascii="Times New Roman" w:eastAsia="Times New Roman" w:hAnsi="Times New Roman" w:cs="Times New Roman"/>
                <w:b/>
                <w:bCs/>
                <w:sz w:val="18"/>
                <w:szCs w:val="18"/>
              </w:rPr>
              <w:t xml:space="preserve"> </w:t>
            </w:r>
            <w:r w:rsidR="00F836A3" w:rsidRPr="00F836A3">
              <w:rPr>
                <w:rFonts w:ascii="Times New Roman" w:eastAsia="Times New Roman" w:hAnsi="Times New Roman" w:cs="Times New Roman"/>
                <w:sz w:val="18"/>
                <w:szCs w:val="18"/>
              </w:rPr>
              <w:t xml:space="preserve">→ </w:t>
            </w:r>
            <w:r w:rsidR="00F44D8E">
              <w:rPr>
                <w:rFonts w:ascii="Times New Roman" w:eastAsia="Times New Roman" w:hAnsi="Times New Roman" w:cs="Times New Roman"/>
                <w:b/>
                <w:bCs/>
                <w:sz w:val="18"/>
                <w:szCs w:val="18"/>
              </w:rPr>
              <w:t>Gérer</w:t>
            </w:r>
            <w:r w:rsidR="00F836A3" w:rsidRPr="00F836A3">
              <w:rPr>
                <w:rFonts w:ascii="Times New Roman" w:eastAsia="Times New Roman" w:hAnsi="Times New Roman" w:cs="Times New Roman"/>
                <w:sz w:val="18"/>
                <w:szCs w:val="18"/>
              </w:rPr>
              <w:t>.</w:t>
            </w:r>
          </w:p>
          <w:p w14:paraId="11FD5AA2" w14:textId="77777777" w:rsidR="00F836A3" w:rsidRPr="00F836A3" w:rsidRDefault="00F836A3" w:rsidP="00F836A3">
            <w:pPr>
              <w:numPr>
                <w:ilvl w:val="0"/>
                <w:numId w:val="9"/>
              </w:numPr>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sz w:val="18"/>
                <w:szCs w:val="18"/>
              </w:rPr>
              <w:t xml:space="preserve">Clic droit sur </w:t>
            </w:r>
            <w:r w:rsidRPr="00F836A3">
              <w:rPr>
                <w:rFonts w:ascii="Times New Roman" w:eastAsia="Times New Roman" w:hAnsi="Times New Roman" w:cs="Times New Roman"/>
                <w:b/>
                <w:bCs/>
                <w:sz w:val="18"/>
                <w:szCs w:val="18"/>
              </w:rPr>
              <w:t>Web Server</w:t>
            </w:r>
            <w:r w:rsidRPr="00F836A3">
              <w:rPr>
                <w:rFonts w:ascii="Times New Roman" w:eastAsia="Times New Roman" w:hAnsi="Times New Roman" w:cs="Times New Roman"/>
                <w:sz w:val="18"/>
                <w:szCs w:val="18"/>
              </w:rPr>
              <w:t xml:space="preserve"> (ou </w:t>
            </w:r>
            <w:r w:rsidRPr="00F836A3">
              <w:rPr>
                <w:rFonts w:ascii="Times New Roman" w:eastAsia="Times New Roman" w:hAnsi="Times New Roman" w:cs="Times New Roman"/>
                <w:b/>
                <w:bCs/>
                <w:sz w:val="18"/>
                <w:szCs w:val="18"/>
              </w:rPr>
              <w:t>Computer</w:t>
            </w:r>
            <w:r w:rsidRPr="00F836A3">
              <w:rPr>
                <w:rFonts w:ascii="Times New Roman" w:eastAsia="Times New Roman" w:hAnsi="Times New Roman" w:cs="Times New Roman"/>
                <w:sz w:val="18"/>
                <w:szCs w:val="18"/>
              </w:rPr>
              <w:t xml:space="preserve"> si vous préférez partir d'un modèle machine) → </w:t>
            </w:r>
            <w:r w:rsidRPr="00F836A3">
              <w:rPr>
                <w:rFonts w:ascii="Times New Roman" w:eastAsia="Times New Roman" w:hAnsi="Times New Roman" w:cs="Times New Roman"/>
                <w:b/>
                <w:bCs/>
                <w:sz w:val="18"/>
                <w:szCs w:val="18"/>
              </w:rPr>
              <w:t>Duplicate Template</w:t>
            </w:r>
            <w:r w:rsidRPr="00F836A3">
              <w:rPr>
                <w:rFonts w:ascii="Times New Roman" w:eastAsia="Times New Roman" w:hAnsi="Times New Roman" w:cs="Times New Roman"/>
                <w:sz w:val="18"/>
                <w:szCs w:val="18"/>
              </w:rPr>
              <w:t>.</w:t>
            </w:r>
          </w:p>
          <w:p w14:paraId="3F8AB3AC" w14:textId="7FE36C04" w:rsidR="00F836A3" w:rsidRPr="00F836A3" w:rsidRDefault="00F836A3" w:rsidP="00F836A3">
            <w:pPr>
              <w:numPr>
                <w:ilvl w:val="0"/>
                <w:numId w:val="9"/>
              </w:numPr>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sz w:val="18"/>
                <w:szCs w:val="18"/>
              </w:rPr>
              <w:t xml:space="preserve">Onglet </w:t>
            </w:r>
            <w:r w:rsidRPr="00F836A3">
              <w:rPr>
                <w:rFonts w:ascii="Times New Roman" w:eastAsia="Times New Roman" w:hAnsi="Times New Roman" w:cs="Times New Roman"/>
                <w:b/>
                <w:bCs/>
                <w:sz w:val="18"/>
                <w:szCs w:val="18"/>
              </w:rPr>
              <w:t>G</w:t>
            </w:r>
            <w:r w:rsidR="00430A6B">
              <w:rPr>
                <w:rFonts w:ascii="Times New Roman" w:eastAsia="Times New Roman" w:hAnsi="Times New Roman" w:cs="Times New Roman"/>
                <w:b/>
                <w:bCs/>
                <w:sz w:val="18"/>
                <w:szCs w:val="18"/>
              </w:rPr>
              <w:t>é</w:t>
            </w:r>
            <w:r w:rsidRPr="00F836A3">
              <w:rPr>
                <w:rFonts w:ascii="Times New Roman" w:eastAsia="Times New Roman" w:hAnsi="Times New Roman" w:cs="Times New Roman"/>
                <w:b/>
                <w:bCs/>
                <w:sz w:val="18"/>
                <w:szCs w:val="18"/>
              </w:rPr>
              <w:t>n</w:t>
            </w:r>
            <w:r w:rsidR="00430A6B">
              <w:rPr>
                <w:rFonts w:ascii="Times New Roman" w:eastAsia="Times New Roman" w:hAnsi="Times New Roman" w:cs="Times New Roman"/>
                <w:b/>
                <w:bCs/>
                <w:sz w:val="18"/>
                <w:szCs w:val="18"/>
              </w:rPr>
              <w:t>é</w:t>
            </w:r>
            <w:r w:rsidRPr="00F836A3">
              <w:rPr>
                <w:rFonts w:ascii="Times New Roman" w:eastAsia="Times New Roman" w:hAnsi="Times New Roman" w:cs="Times New Roman"/>
                <w:b/>
                <w:bCs/>
                <w:sz w:val="18"/>
                <w:szCs w:val="18"/>
              </w:rPr>
              <w:t>ral</w:t>
            </w:r>
            <w:r w:rsidRPr="00F836A3">
              <w:rPr>
                <w:rFonts w:ascii="Times New Roman" w:eastAsia="Times New Roman" w:hAnsi="Times New Roman" w:cs="Times New Roman"/>
                <w:sz w:val="18"/>
                <w:szCs w:val="18"/>
              </w:rPr>
              <w:t xml:space="preserve"> : </w:t>
            </w:r>
          </w:p>
          <w:p w14:paraId="471B9783" w14:textId="56E435FB" w:rsidR="00F836A3" w:rsidRPr="0019258A" w:rsidRDefault="00430A6B" w:rsidP="00F836A3">
            <w:pPr>
              <w:numPr>
                <w:ilvl w:val="1"/>
                <w:numId w:val="9"/>
              </w:numPr>
              <w:spacing w:before="100" w:beforeAutospacing="1" w:after="100" w:afterAutospacing="1"/>
              <w:rPr>
                <w:rFonts w:ascii="Times New Roman" w:eastAsia="Times New Roman" w:hAnsi="Times New Roman" w:cs="Times New Roman"/>
                <w:sz w:val="18"/>
                <w:szCs w:val="18"/>
              </w:rPr>
            </w:pPr>
            <w:r w:rsidRPr="00430A6B">
              <w:rPr>
                <w:rFonts w:ascii="Times New Roman" w:eastAsia="Times New Roman" w:hAnsi="Times New Roman" w:cs="Times New Roman"/>
                <w:b/>
                <w:bCs/>
                <w:sz w:val="18"/>
                <w:szCs w:val="18"/>
              </w:rPr>
              <w:t xml:space="preserve">Nom </w:t>
            </w:r>
            <w:proofErr w:type="spellStart"/>
            <w:r w:rsidRPr="00430A6B">
              <w:rPr>
                <w:rFonts w:ascii="Times New Roman" w:eastAsia="Times New Roman" w:hAnsi="Times New Roman" w:cs="Times New Roman"/>
                <w:b/>
                <w:bCs/>
                <w:sz w:val="18"/>
                <w:szCs w:val="18"/>
              </w:rPr>
              <w:t>comlpet</w:t>
            </w:r>
            <w:proofErr w:type="spellEnd"/>
            <w:r w:rsidRPr="00430A6B">
              <w:rPr>
                <w:rFonts w:ascii="Times New Roman" w:eastAsia="Times New Roman" w:hAnsi="Times New Roman" w:cs="Times New Roman"/>
                <w:b/>
                <w:bCs/>
                <w:sz w:val="18"/>
                <w:szCs w:val="18"/>
              </w:rPr>
              <w:t xml:space="preserve"> du modèle</w:t>
            </w:r>
            <w:r w:rsidR="00F836A3" w:rsidRPr="00F836A3">
              <w:rPr>
                <w:rFonts w:ascii="Times New Roman" w:eastAsia="Times New Roman" w:hAnsi="Times New Roman" w:cs="Times New Roman"/>
                <w:sz w:val="18"/>
                <w:szCs w:val="18"/>
              </w:rPr>
              <w:t xml:space="preserve"> : </w:t>
            </w:r>
            <w:r w:rsidR="00F836A3" w:rsidRPr="00F836A3">
              <w:rPr>
                <w:rFonts w:ascii="Courier New" w:eastAsia="Times New Roman" w:hAnsi="Courier New" w:cs="Courier New"/>
                <w:b/>
                <w:bCs/>
                <w:color w:val="0B769F" w:themeColor="accent4" w:themeShade="BF"/>
                <w:sz w:val="18"/>
                <w:szCs w:val="18"/>
              </w:rPr>
              <w:t>IIS-FQDN-SAN-Auto-</w:t>
            </w:r>
            <w:proofErr w:type="spellStart"/>
            <w:r w:rsidR="00F836A3" w:rsidRPr="00F836A3">
              <w:rPr>
                <w:rFonts w:ascii="Courier New" w:eastAsia="Times New Roman" w:hAnsi="Courier New" w:cs="Courier New"/>
                <w:b/>
                <w:bCs/>
                <w:color w:val="0B769F" w:themeColor="accent4" w:themeShade="BF"/>
                <w:sz w:val="18"/>
                <w:szCs w:val="18"/>
              </w:rPr>
              <w:t>Enrollment</w:t>
            </w:r>
            <w:proofErr w:type="spellEnd"/>
          </w:p>
          <w:p w14:paraId="64FCE517" w14:textId="77777777" w:rsidR="00721BF2" w:rsidRDefault="00F836A3" w:rsidP="00C6016C">
            <w:pPr>
              <w:numPr>
                <w:ilvl w:val="1"/>
                <w:numId w:val="9"/>
              </w:numPr>
              <w:spacing w:before="100" w:beforeAutospacing="1" w:after="100" w:afterAutospacing="1"/>
              <w:rPr>
                <w:rFonts w:ascii="Times New Roman" w:eastAsia="Times New Roman" w:hAnsi="Times New Roman" w:cs="Times New Roman"/>
                <w:sz w:val="18"/>
                <w:szCs w:val="18"/>
              </w:rPr>
            </w:pPr>
            <w:proofErr w:type="spellStart"/>
            <w:r w:rsidRPr="00F836A3">
              <w:rPr>
                <w:rFonts w:ascii="Times New Roman" w:eastAsia="Times New Roman" w:hAnsi="Times New Roman" w:cs="Times New Roman"/>
                <w:b/>
                <w:bCs/>
                <w:sz w:val="18"/>
                <w:szCs w:val="18"/>
              </w:rPr>
              <w:t>Validity</w:t>
            </w:r>
            <w:proofErr w:type="spellEnd"/>
            <w:r w:rsidRPr="00F836A3">
              <w:rPr>
                <w:rFonts w:ascii="Times New Roman" w:eastAsia="Times New Roman" w:hAnsi="Times New Roman" w:cs="Times New Roman"/>
                <w:b/>
                <w:bCs/>
                <w:sz w:val="18"/>
                <w:szCs w:val="18"/>
              </w:rPr>
              <w:t xml:space="preserve"> </w:t>
            </w:r>
            <w:proofErr w:type="spellStart"/>
            <w:r w:rsidRPr="00F836A3">
              <w:rPr>
                <w:rFonts w:ascii="Times New Roman" w:eastAsia="Times New Roman" w:hAnsi="Times New Roman" w:cs="Times New Roman"/>
                <w:b/>
                <w:bCs/>
                <w:sz w:val="18"/>
                <w:szCs w:val="18"/>
              </w:rPr>
              <w:t>period</w:t>
            </w:r>
            <w:proofErr w:type="spellEnd"/>
            <w:r w:rsidRPr="00F836A3">
              <w:rPr>
                <w:rFonts w:ascii="Times New Roman" w:eastAsia="Times New Roman" w:hAnsi="Times New Roman" w:cs="Times New Roman"/>
                <w:sz w:val="18"/>
                <w:szCs w:val="18"/>
              </w:rPr>
              <w:t xml:space="preserve"> : selon votre politique (ex. 1 an, avec renouvellement avant échéance)</w:t>
            </w:r>
          </w:p>
          <w:p w14:paraId="024497B6" w14:textId="0FDE7A0C" w:rsidR="008E20AE" w:rsidRPr="00721BF2" w:rsidRDefault="008E20AE" w:rsidP="00C6016C">
            <w:pPr>
              <w:numPr>
                <w:ilvl w:val="1"/>
                <w:numId w:val="9"/>
              </w:numPr>
              <w:spacing w:before="100" w:beforeAutospacing="1" w:after="100" w:afterAutospacing="1"/>
              <w:rPr>
                <w:rFonts w:ascii="Times New Roman" w:eastAsia="Times New Roman" w:hAnsi="Times New Roman" w:cs="Times New Roman"/>
                <w:sz w:val="18"/>
                <w:szCs w:val="18"/>
              </w:rPr>
            </w:pPr>
            <w:r w:rsidRPr="00721BF2">
              <w:rPr>
                <w:rFonts w:ascii="Times New Roman" w:eastAsia="Times New Roman" w:hAnsi="Times New Roman" w:cs="Times New Roman"/>
                <w:b/>
                <w:bCs/>
                <w:sz w:val="18"/>
                <w:szCs w:val="18"/>
              </w:rPr>
              <w:t>Inutile de cocher</w:t>
            </w:r>
            <w:r w:rsidRPr="00721BF2">
              <w:rPr>
                <w:rFonts w:ascii="Times New Roman" w:eastAsia="Times New Roman" w:hAnsi="Times New Roman" w:cs="Times New Roman"/>
                <w:sz w:val="18"/>
                <w:szCs w:val="18"/>
              </w:rPr>
              <w:t xml:space="preserve"> « Publier le certificat dans l’Active Directory »</w:t>
            </w:r>
          </w:p>
          <w:p w14:paraId="3999C679" w14:textId="4627C58A" w:rsidR="008B4529" w:rsidRPr="00F836A3" w:rsidRDefault="00C94AD5" w:rsidP="008B4529">
            <w:pPr>
              <w:numPr>
                <w:ilvl w:val="0"/>
                <w:numId w:val="9"/>
              </w:numPr>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sz w:val="18"/>
                <w:szCs w:val="18"/>
              </w:rPr>
              <w:t xml:space="preserve">Onglet </w:t>
            </w:r>
            <w:r w:rsidR="008B4529" w:rsidRPr="00445A14">
              <w:rPr>
                <w:rFonts w:ascii="Times New Roman" w:eastAsia="Times New Roman" w:hAnsi="Times New Roman" w:cs="Times New Roman"/>
                <w:b/>
                <w:bCs/>
                <w:sz w:val="18"/>
                <w:szCs w:val="18"/>
              </w:rPr>
              <w:t>Compatibilité</w:t>
            </w:r>
            <w:r w:rsidR="008B4529" w:rsidRPr="008B4529">
              <w:rPr>
                <w:rFonts w:ascii="Times New Roman" w:eastAsia="Times New Roman" w:hAnsi="Times New Roman" w:cs="Times New Roman"/>
                <w:sz w:val="18"/>
                <w:szCs w:val="18"/>
              </w:rPr>
              <w:t> :</w:t>
            </w:r>
            <w:r w:rsidR="008B4529">
              <w:rPr>
                <w:rFonts w:ascii="Times New Roman" w:eastAsia="Times New Roman" w:hAnsi="Times New Roman" w:cs="Times New Roman"/>
                <w:sz w:val="18"/>
                <w:szCs w:val="18"/>
              </w:rPr>
              <w:t xml:space="preserve"> choisir « Windows server 2016 » pour obtenir les algorithmes les plus récentes, cela construit un modèle version 4</w:t>
            </w:r>
          </w:p>
          <w:p w14:paraId="26F6ED1D" w14:textId="37C544FB" w:rsidR="00F836A3" w:rsidRPr="00F836A3" w:rsidRDefault="00F836A3" w:rsidP="00F836A3">
            <w:pPr>
              <w:numPr>
                <w:ilvl w:val="0"/>
                <w:numId w:val="9"/>
              </w:numPr>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sz w:val="18"/>
                <w:szCs w:val="18"/>
              </w:rPr>
              <w:t xml:space="preserve">Onglet </w:t>
            </w:r>
            <w:r w:rsidR="00BE15F9">
              <w:rPr>
                <w:rFonts w:ascii="Times New Roman" w:eastAsia="Times New Roman" w:hAnsi="Times New Roman" w:cs="Times New Roman"/>
                <w:b/>
                <w:bCs/>
                <w:sz w:val="18"/>
                <w:szCs w:val="18"/>
              </w:rPr>
              <w:t>Nom du sujet</w:t>
            </w:r>
            <w:r w:rsidRPr="00F836A3">
              <w:rPr>
                <w:rFonts w:ascii="Times New Roman" w:eastAsia="Times New Roman" w:hAnsi="Times New Roman" w:cs="Times New Roman"/>
                <w:sz w:val="18"/>
                <w:szCs w:val="18"/>
              </w:rPr>
              <w:t xml:space="preserve"> : </w:t>
            </w:r>
          </w:p>
          <w:p w14:paraId="69F33D6F" w14:textId="13791232" w:rsidR="00F836A3" w:rsidRPr="00195397" w:rsidRDefault="00195397" w:rsidP="00F836A3">
            <w:pPr>
              <w:numPr>
                <w:ilvl w:val="1"/>
                <w:numId w:val="9"/>
              </w:numPr>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sz w:val="18"/>
                <w:szCs w:val="18"/>
              </w:rPr>
              <w:t xml:space="preserve">Sélectionnez </w:t>
            </w:r>
            <w:r>
              <w:rPr>
                <w:rFonts w:ascii="Times New Roman" w:eastAsia="Times New Roman" w:hAnsi="Times New Roman" w:cs="Times New Roman"/>
                <w:sz w:val="18"/>
                <w:szCs w:val="18"/>
              </w:rPr>
              <w:t>« </w:t>
            </w:r>
            <w:r w:rsidRPr="00195397">
              <w:rPr>
                <w:rFonts w:ascii="Times New Roman" w:eastAsia="Times New Roman" w:hAnsi="Times New Roman" w:cs="Times New Roman"/>
                <w:i/>
                <w:iCs/>
                <w:sz w:val="18"/>
                <w:szCs w:val="18"/>
              </w:rPr>
              <w:t>Fournir dans la demande</w:t>
            </w:r>
            <w:r>
              <w:rPr>
                <w:rFonts w:ascii="Times New Roman" w:eastAsia="Times New Roman" w:hAnsi="Times New Roman" w:cs="Times New Roman"/>
                <w:sz w:val="18"/>
                <w:szCs w:val="18"/>
              </w:rPr>
              <w:t> » (« </w:t>
            </w:r>
            <w:proofErr w:type="spellStart"/>
            <w:r w:rsidR="00F836A3" w:rsidRPr="00F836A3">
              <w:rPr>
                <w:rFonts w:ascii="Courier New" w:eastAsia="Times New Roman" w:hAnsi="Courier New" w:cs="Courier New"/>
                <w:sz w:val="18"/>
                <w:szCs w:val="18"/>
              </w:rPr>
              <w:t>Supply</w:t>
            </w:r>
            <w:proofErr w:type="spellEnd"/>
            <w:r w:rsidR="00F836A3" w:rsidRPr="00F836A3">
              <w:rPr>
                <w:rFonts w:ascii="Courier New" w:eastAsia="Times New Roman" w:hAnsi="Courier New" w:cs="Courier New"/>
                <w:sz w:val="18"/>
                <w:szCs w:val="18"/>
              </w:rPr>
              <w:t xml:space="preserve"> in the </w:t>
            </w:r>
            <w:proofErr w:type="spellStart"/>
            <w:r w:rsidR="00F836A3" w:rsidRPr="00F836A3">
              <w:rPr>
                <w:rFonts w:ascii="Courier New" w:eastAsia="Times New Roman" w:hAnsi="Courier New" w:cs="Courier New"/>
                <w:sz w:val="18"/>
                <w:szCs w:val="18"/>
              </w:rPr>
              <w:t>request</w:t>
            </w:r>
            <w:proofErr w:type="spellEnd"/>
            <w:r>
              <w:rPr>
                <w:rFonts w:ascii="Courier New" w:eastAsia="Times New Roman" w:hAnsi="Courier New" w:cs="Courier New"/>
                <w:sz w:val="18"/>
                <w:szCs w:val="18"/>
              </w:rPr>
              <w:t> »</w:t>
            </w:r>
            <w:r w:rsidR="00F836A3" w:rsidRPr="00F836A3">
              <w:rPr>
                <w:rFonts w:ascii="Times New Roman" w:eastAsia="Times New Roman" w:hAnsi="Times New Roman" w:cs="Times New Roman"/>
                <w:i/>
                <w:iCs/>
                <w:sz w:val="18"/>
                <w:szCs w:val="18"/>
              </w:rPr>
              <w:t xml:space="preserve"> obligatoire pour accepter </w:t>
            </w:r>
            <w:r w:rsidR="0097130C">
              <w:rPr>
                <w:rFonts w:ascii="Times New Roman" w:eastAsia="Times New Roman" w:hAnsi="Times New Roman" w:cs="Times New Roman"/>
                <w:i/>
                <w:iCs/>
                <w:sz w:val="18"/>
                <w:szCs w:val="18"/>
              </w:rPr>
              <w:t>les</w:t>
            </w:r>
            <w:r w:rsidR="00F836A3" w:rsidRPr="00F836A3">
              <w:rPr>
                <w:rFonts w:ascii="Times New Roman" w:eastAsia="Times New Roman" w:hAnsi="Times New Roman" w:cs="Times New Roman"/>
                <w:i/>
                <w:iCs/>
                <w:sz w:val="18"/>
                <w:szCs w:val="18"/>
              </w:rPr>
              <w:t xml:space="preserve"> SAN personnalisés</w:t>
            </w:r>
            <w:r w:rsidR="0097130C">
              <w:rPr>
                <w:rFonts w:ascii="Times New Roman" w:eastAsia="Times New Roman" w:hAnsi="Times New Roman" w:cs="Times New Roman"/>
                <w:i/>
                <w:iCs/>
                <w:sz w:val="18"/>
                <w:szCs w:val="18"/>
              </w:rPr>
              <w:t xml:space="preserve"> et les FQDN</w:t>
            </w:r>
            <w:r w:rsidR="005471AA">
              <w:rPr>
                <w:rFonts w:ascii="Times New Roman" w:eastAsia="Times New Roman" w:hAnsi="Times New Roman" w:cs="Times New Roman"/>
                <w:i/>
                <w:iCs/>
                <w:sz w:val="18"/>
                <w:szCs w:val="18"/>
              </w:rPr>
              <w:t xml:space="preserve"> des backends</w:t>
            </w:r>
            <w:r w:rsidR="00F836A3" w:rsidRPr="00F836A3">
              <w:rPr>
                <w:rFonts w:ascii="Times New Roman" w:eastAsia="Times New Roman" w:hAnsi="Times New Roman" w:cs="Times New Roman"/>
                <w:i/>
                <w:iCs/>
                <w:sz w:val="18"/>
                <w:szCs w:val="18"/>
              </w:rPr>
              <w:t>)</w:t>
            </w:r>
          </w:p>
          <w:p w14:paraId="1A01D401" w14:textId="6F44D55F" w:rsidR="0097130C" w:rsidRPr="00F836A3" w:rsidRDefault="00195397" w:rsidP="0097130C">
            <w:pPr>
              <w:numPr>
                <w:ilvl w:val="1"/>
                <w:numId w:val="9"/>
              </w:numPr>
              <w:spacing w:before="100" w:beforeAutospacing="1" w:after="100" w:afterAutospacing="1"/>
              <w:rPr>
                <w:rFonts w:ascii="Times New Roman" w:eastAsia="Times New Roman" w:hAnsi="Times New Roman" w:cs="Times New Roman"/>
                <w:sz w:val="18"/>
                <w:szCs w:val="18"/>
              </w:rPr>
            </w:pPr>
            <w:r w:rsidRPr="00994746">
              <w:rPr>
                <w:rFonts w:ascii="Times New Roman" w:eastAsia="Times New Roman" w:hAnsi="Times New Roman" w:cs="Times New Roman"/>
                <w:b/>
                <w:bCs/>
                <w:sz w:val="18"/>
                <w:szCs w:val="18"/>
              </w:rPr>
              <w:t>Ne pas cocher</w:t>
            </w:r>
            <w:r>
              <w:rPr>
                <w:rFonts w:ascii="Times New Roman" w:eastAsia="Times New Roman" w:hAnsi="Times New Roman" w:cs="Times New Roman"/>
                <w:sz w:val="18"/>
                <w:szCs w:val="18"/>
              </w:rPr>
              <w:t xml:space="preserve"> </w:t>
            </w:r>
            <w:r w:rsidRPr="00195397">
              <w:rPr>
                <w:rFonts w:ascii="Times New Roman" w:eastAsia="Times New Roman" w:hAnsi="Times New Roman" w:cs="Times New Roman"/>
                <w:sz w:val="18"/>
                <w:szCs w:val="18"/>
              </w:rPr>
              <w:t xml:space="preserve">« </w:t>
            </w:r>
            <w:r w:rsidRPr="00195397">
              <w:rPr>
                <w:rFonts w:ascii="Times New Roman" w:eastAsia="Times New Roman" w:hAnsi="Times New Roman" w:cs="Times New Roman"/>
                <w:i/>
                <w:iCs/>
                <w:sz w:val="18"/>
                <w:szCs w:val="18"/>
              </w:rPr>
              <w:t>Utiliser les informations de sujet des certificats existants pour les demandes de renouvellement d’inscription automatique</w:t>
            </w:r>
            <w:r w:rsidRPr="00195397">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 xml:space="preserve">, </w:t>
            </w:r>
            <w:r w:rsidRPr="00195397">
              <w:rPr>
                <w:rFonts w:ascii="Times New Roman" w:eastAsia="Times New Roman" w:hAnsi="Times New Roman" w:cs="Times New Roman"/>
                <w:sz w:val="18"/>
                <w:szCs w:val="18"/>
              </w:rPr>
              <w:t xml:space="preserve">Cette option ne sert que pour </w:t>
            </w:r>
            <w:bookmarkStart w:id="1" w:name="_Hlk237208124"/>
            <w:r w:rsidRPr="00195397">
              <w:rPr>
                <w:rFonts w:ascii="Times New Roman" w:eastAsia="Times New Roman" w:hAnsi="Times New Roman" w:cs="Times New Roman"/>
                <w:sz w:val="18"/>
                <w:szCs w:val="18"/>
              </w:rPr>
              <w:t>l’auto</w:t>
            </w:r>
            <w:r w:rsidRPr="00195397">
              <w:rPr>
                <w:rFonts w:ascii="Times New Roman" w:eastAsia="Times New Roman" w:hAnsi="Times New Roman" w:cs="Times New Roman"/>
                <w:sz w:val="18"/>
                <w:szCs w:val="18"/>
              </w:rPr>
              <w:noBreakHyphen/>
            </w:r>
            <w:proofErr w:type="spellStart"/>
            <w:r w:rsidRPr="00195397">
              <w:rPr>
                <w:rFonts w:ascii="Times New Roman" w:eastAsia="Times New Roman" w:hAnsi="Times New Roman" w:cs="Times New Roman"/>
                <w:sz w:val="18"/>
                <w:szCs w:val="18"/>
              </w:rPr>
              <w:t>enrollment</w:t>
            </w:r>
            <w:proofErr w:type="spellEnd"/>
            <w:r w:rsidRPr="00195397">
              <w:rPr>
                <w:rFonts w:ascii="Times New Roman" w:eastAsia="Times New Roman" w:hAnsi="Times New Roman" w:cs="Times New Roman"/>
                <w:sz w:val="18"/>
                <w:szCs w:val="18"/>
              </w:rPr>
              <w:t xml:space="preserve"> </w:t>
            </w:r>
            <w:bookmarkEnd w:id="1"/>
            <w:r w:rsidRPr="00195397">
              <w:rPr>
                <w:rFonts w:ascii="Times New Roman" w:eastAsia="Times New Roman" w:hAnsi="Times New Roman" w:cs="Times New Roman"/>
                <w:sz w:val="18"/>
                <w:szCs w:val="18"/>
              </w:rPr>
              <w:t>GPO</w:t>
            </w:r>
          </w:p>
          <w:p w14:paraId="6A1B7426" w14:textId="7C815CAD" w:rsidR="00C702F4" w:rsidRDefault="00F836A3" w:rsidP="00C702F4">
            <w:pPr>
              <w:numPr>
                <w:ilvl w:val="0"/>
                <w:numId w:val="9"/>
              </w:numPr>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sz w:val="18"/>
                <w:szCs w:val="18"/>
              </w:rPr>
              <w:t xml:space="preserve">Onglet </w:t>
            </w:r>
            <w:r w:rsidRPr="00F836A3">
              <w:rPr>
                <w:rFonts w:ascii="Times New Roman" w:eastAsia="Times New Roman" w:hAnsi="Times New Roman" w:cs="Times New Roman"/>
                <w:b/>
                <w:bCs/>
                <w:sz w:val="18"/>
                <w:szCs w:val="18"/>
              </w:rPr>
              <w:t>Extensions</w:t>
            </w:r>
            <w:r w:rsidRPr="00F836A3">
              <w:rPr>
                <w:rFonts w:ascii="Times New Roman" w:eastAsia="Times New Roman" w:hAnsi="Times New Roman" w:cs="Times New Roman"/>
                <w:sz w:val="18"/>
                <w:szCs w:val="18"/>
              </w:rPr>
              <w:t xml:space="preserve"> → </w:t>
            </w:r>
            <w:r w:rsidR="00070D0D" w:rsidRPr="00070D0D">
              <w:rPr>
                <w:rFonts w:ascii="Times New Roman" w:eastAsia="Times New Roman" w:hAnsi="Times New Roman" w:cs="Times New Roman"/>
                <w:i/>
                <w:iCs/>
                <w:sz w:val="18"/>
                <w:szCs w:val="18"/>
              </w:rPr>
              <w:t>sélectionner</w:t>
            </w:r>
            <w:r w:rsidR="00C57E24" w:rsidRPr="00070D0D">
              <w:rPr>
                <w:rFonts w:ascii="Times New Roman" w:eastAsia="Times New Roman" w:hAnsi="Times New Roman" w:cs="Times New Roman"/>
                <w:i/>
                <w:iCs/>
                <w:sz w:val="18"/>
                <w:szCs w:val="18"/>
              </w:rPr>
              <w:t xml:space="preserve"> </w:t>
            </w:r>
            <w:r w:rsidR="00C57E24" w:rsidRPr="006D5ECC">
              <w:rPr>
                <w:rFonts w:ascii="Times New Roman" w:eastAsia="Times New Roman" w:hAnsi="Times New Roman" w:cs="Times New Roman"/>
                <w:b/>
                <w:bCs/>
                <w:i/>
                <w:iCs/>
                <w:sz w:val="18"/>
                <w:szCs w:val="18"/>
              </w:rPr>
              <w:t>Utilisation de</w:t>
            </w:r>
            <w:r w:rsidR="006D5ECC">
              <w:rPr>
                <w:rFonts w:ascii="Times New Roman" w:eastAsia="Times New Roman" w:hAnsi="Times New Roman" w:cs="Times New Roman"/>
                <w:b/>
                <w:bCs/>
                <w:i/>
                <w:iCs/>
                <w:sz w:val="18"/>
                <w:szCs w:val="18"/>
              </w:rPr>
              <w:t xml:space="preserve"> la</w:t>
            </w:r>
            <w:r w:rsidR="00C57E24" w:rsidRPr="006D5ECC">
              <w:rPr>
                <w:rFonts w:ascii="Times New Roman" w:eastAsia="Times New Roman" w:hAnsi="Times New Roman" w:cs="Times New Roman"/>
                <w:b/>
                <w:bCs/>
                <w:i/>
                <w:iCs/>
                <w:sz w:val="18"/>
                <w:szCs w:val="18"/>
              </w:rPr>
              <w:t xml:space="preserve"> clé</w:t>
            </w:r>
            <w:r w:rsidR="00C57E24" w:rsidRPr="00070D0D">
              <w:rPr>
                <w:rFonts w:ascii="Times New Roman" w:eastAsia="Times New Roman" w:hAnsi="Times New Roman" w:cs="Times New Roman"/>
                <w:i/>
                <w:iCs/>
                <w:sz w:val="18"/>
                <w:szCs w:val="18"/>
              </w:rPr>
              <w:t xml:space="preserve"> puis « Modifier »</w:t>
            </w:r>
            <w:r w:rsidR="00070D0D" w:rsidRPr="00F836A3">
              <w:rPr>
                <w:rFonts w:ascii="Times New Roman" w:eastAsia="Times New Roman" w:hAnsi="Times New Roman" w:cs="Times New Roman"/>
                <w:sz w:val="18"/>
                <w:szCs w:val="18"/>
              </w:rPr>
              <w:t xml:space="preserve"> :</w:t>
            </w:r>
            <w:r w:rsidRPr="00F836A3">
              <w:rPr>
                <w:rFonts w:ascii="Times New Roman" w:eastAsia="Times New Roman" w:hAnsi="Times New Roman" w:cs="Times New Roman"/>
                <w:sz w:val="18"/>
                <w:szCs w:val="18"/>
              </w:rPr>
              <w:t xml:space="preserve"> </w:t>
            </w:r>
          </w:p>
          <w:p w14:paraId="6E73A814" w14:textId="2219CF57" w:rsidR="00B37833" w:rsidRDefault="008F045C" w:rsidP="00B37833">
            <w:pPr>
              <w:pStyle w:val="Paragraphedeliste"/>
              <w:numPr>
                <w:ilvl w:val="0"/>
                <w:numId w:val="10"/>
              </w:numPr>
              <w:spacing w:before="100" w:beforeAutospacing="1" w:after="100" w:afterAutospacing="1"/>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w:t>
            </w:r>
            <w:r w:rsidR="00C702F4" w:rsidRPr="00B37833">
              <w:rPr>
                <w:rFonts w:ascii="Times New Roman" w:eastAsia="Times New Roman" w:hAnsi="Times New Roman" w:cs="Times New Roman"/>
                <w:i/>
                <w:iCs/>
                <w:sz w:val="18"/>
                <w:szCs w:val="18"/>
              </w:rPr>
              <w:t>Signature numérique</w:t>
            </w:r>
            <w:r>
              <w:rPr>
                <w:rFonts w:ascii="Times New Roman" w:eastAsia="Times New Roman" w:hAnsi="Times New Roman" w:cs="Times New Roman"/>
                <w:i/>
                <w:iCs/>
                <w:sz w:val="18"/>
                <w:szCs w:val="18"/>
              </w:rPr>
              <w:t> »</w:t>
            </w:r>
            <w:r w:rsidR="001F56E9">
              <w:rPr>
                <w:rFonts w:ascii="Times New Roman" w:eastAsia="Times New Roman" w:hAnsi="Times New Roman" w:cs="Times New Roman"/>
                <w:i/>
                <w:iCs/>
                <w:sz w:val="18"/>
                <w:szCs w:val="18"/>
              </w:rPr>
              <w:t xml:space="preserve"> </w:t>
            </w:r>
          </w:p>
          <w:p w14:paraId="2BCBED9E" w14:textId="007FE007" w:rsidR="00B37833" w:rsidRDefault="008F045C" w:rsidP="00B37833">
            <w:pPr>
              <w:pStyle w:val="Paragraphedeliste"/>
              <w:numPr>
                <w:ilvl w:val="0"/>
                <w:numId w:val="10"/>
              </w:numPr>
              <w:spacing w:before="100" w:beforeAutospacing="1" w:after="100" w:afterAutospacing="1"/>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w:t>
            </w:r>
            <w:r w:rsidR="00C702F4" w:rsidRPr="00B37833">
              <w:rPr>
                <w:rFonts w:ascii="Times New Roman" w:eastAsia="Times New Roman" w:hAnsi="Times New Roman" w:cs="Times New Roman"/>
                <w:i/>
                <w:iCs/>
                <w:sz w:val="18"/>
                <w:szCs w:val="18"/>
              </w:rPr>
              <w:t>Autoriser l'échange de clés uniquement avec le chiffrement à clé</w:t>
            </w:r>
            <w:r>
              <w:rPr>
                <w:rFonts w:ascii="Times New Roman" w:eastAsia="Times New Roman" w:hAnsi="Times New Roman" w:cs="Times New Roman"/>
                <w:i/>
                <w:iCs/>
                <w:sz w:val="18"/>
                <w:szCs w:val="18"/>
              </w:rPr>
              <w:t> »</w:t>
            </w:r>
          </w:p>
          <w:p w14:paraId="3388CB9A" w14:textId="42D62165" w:rsidR="00F836A3" w:rsidRPr="00B37833" w:rsidRDefault="009C4927" w:rsidP="00B37833">
            <w:pPr>
              <w:pStyle w:val="Paragraphedeliste"/>
              <w:numPr>
                <w:ilvl w:val="0"/>
                <w:numId w:val="10"/>
              </w:numPr>
              <w:spacing w:before="100" w:beforeAutospacing="1" w:after="100" w:afterAutospacing="1"/>
              <w:rPr>
                <w:rFonts w:ascii="Times New Roman" w:eastAsia="Times New Roman" w:hAnsi="Times New Roman" w:cs="Times New Roman"/>
                <w:sz w:val="18"/>
                <w:szCs w:val="18"/>
              </w:rPr>
            </w:pPr>
            <w:r w:rsidRPr="00B37833">
              <w:rPr>
                <w:rFonts w:ascii="Times New Roman" w:eastAsia="Times New Roman" w:hAnsi="Times New Roman" w:cs="Times New Roman"/>
                <w:sz w:val="18"/>
                <w:szCs w:val="18"/>
              </w:rPr>
              <w:t xml:space="preserve">Laisser </w:t>
            </w:r>
            <w:r w:rsidR="002D3024" w:rsidRPr="00B37833">
              <w:rPr>
                <w:rFonts w:ascii="Times New Roman" w:eastAsia="Times New Roman" w:hAnsi="Times New Roman" w:cs="Times New Roman"/>
                <w:sz w:val="18"/>
                <w:szCs w:val="18"/>
              </w:rPr>
              <w:t>la case cochée </w:t>
            </w:r>
            <w:r w:rsidR="003E0D4B" w:rsidRPr="00B37833">
              <w:rPr>
                <w:rFonts w:ascii="Times New Roman" w:eastAsia="Times New Roman" w:hAnsi="Times New Roman" w:cs="Times New Roman"/>
                <w:sz w:val="18"/>
                <w:szCs w:val="18"/>
              </w:rPr>
              <w:t>: «</w:t>
            </w:r>
            <w:r w:rsidRPr="00B37833">
              <w:rPr>
                <w:rFonts w:ascii="Times New Roman" w:eastAsia="Times New Roman" w:hAnsi="Times New Roman" w:cs="Times New Roman"/>
                <w:sz w:val="18"/>
                <w:szCs w:val="18"/>
              </w:rPr>
              <w:t xml:space="preserve"> </w:t>
            </w:r>
            <w:r w:rsidRPr="00B37833">
              <w:rPr>
                <w:rFonts w:ascii="Times New Roman" w:eastAsia="Times New Roman" w:hAnsi="Times New Roman" w:cs="Times New Roman"/>
                <w:i/>
                <w:iCs/>
                <w:sz w:val="18"/>
                <w:szCs w:val="18"/>
              </w:rPr>
              <w:t>Rendre cette extension critique</w:t>
            </w:r>
            <w:r w:rsidRPr="00B37833">
              <w:rPr>
                <w:rFonts w:ascii="Times New Roman" w:eastAsia="Times New Roman" w:hAnsi="Times New Roman" w:cs="Times New Roman"/>
                <w:sz w:val="18"/>
                <w:szCs w:val="18"/>
              </w:rPr>
              <w:t xml:space="preserve"> » (standard pour l'usage d'une clé TLS)</w:t>
            </w:r>
          </w:p>
          <w:p w14:paraId="21F7AB96" w14:textId="1952628D" w:rsidR="00F836A3" w:rsidRPr="00F836A3" w:rsidRDefault="00F836A3" w:rsidP="00F836A3">
            <w:pPr>
              <w:numPr>
                <w:ilvl w:val="0"/>
                <w:numId w:val="9"/>
              </w:numPr>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sz w:val="18"/>
                <w:szCs w:val="18"/>
              </w:rPr>
              <w:t xml:space="preserve">Onglet </w:t>
            </w:r>
            <w:r w:rsidRPr="00F836A3">
              <w:rPr>
                <w:rFonts w:ascii="Times New Roman" w:eastAsia="Times New Roman" w:hAnsi="Times New Roman" w:cs="Times New Roman"/>
                <w:b/>
                <w:bCs/>
                <w:sz w:val="18"/>
                <w:szCs w:val="18"/>
              </w:rPr>
              <w:t>Extensions</w:t>
            </w:r>
            <w:r w:rsidRPr="00F836A3">
              <w:rPr>
                <w:rFonts w:ascii="Times New Roman" w:eastAsia="Times New Roman" w:hAnsi="Times New Roman" w:cs="Times New Roman"/>
                <w:sz w:val="18"/>
                <w:szCs w:val="18"/>
              </w:rPr>
              <w:t xml:space="preserve"> → </w:t>
            </w:r>
            <w:r w:rsidR="0097575E" w:rsidRPr="00710718">
              <w:rPr>
                <w:rFonts w:ascii="Times New Roman" w:eastAsia="Times New Roman" w:hAnsi="Times New Roman" w:cs="Times New Roman"/>
                <w:i/>
                <w:iCs/>
                <w:sz w:val="18"/>
                <w:szCs w:val="18"/>
              </w:rPr>
              <w:t>Stratégie d’application</w:t>
            </w:r>
            <w:r w:rsidR="0097575E">
              <w:rPr>
                <w:rFonts w:ascii="Times New Roman" w:eastAsia="Times New Roman" w:hAnsi="Times New Roman" w:cs="Times New Roman"/>
                <w:sz w:val="18"/>
                <w:szCs w:val="18"/>
              </w:rPr>
              <w:t xml:space="preserve"> </w:t>
            </w:r>
            <w:r w:rsidRPr="00F836A3">
              <w:rPr>
                <w:rFonts w:ascii="Times New Roman" w:eastAsia="Times New Roman" w:hAnsi="Times New Roman" w:cs="Times New Roman"/>
                <w:sz w:val="18"/>
                <w:szCs w:val="18"/>
              </w:rPr>
              <w:t xml:space="preserve">: </w:t>
            </w:r>
            <w:proofErr w:type="spellStart"/>
            <w:r w:rsidRPr="00F836A3">
              <w:rPr>
                <w:rFonts w:ascii="Courier New" w:eastAsia="Times New Roman" w:hAnsi="Courier New" w:cs="Courier New"/>
                <w:sz w:val="18"/>
                <w:szCs w:val="18"/>
              </w:rPr>
              <w:t>Authentication</w:t>
            </w:r>
            <w:proofErr w:type="spellEnd"/>
            <w:r w:rsidR="000F2A4C">
              <w:rPr>
                <w:rFonts w:ascii="Courier New" w:eastAsia="Times New Roman" w:hAnsi="Courier New" w:cs="Courier New"/>
                <w:sz w:val="18"/>
                <w:szCs w:val="18"/>
              </w:rPr>
              <w:t xml:space="preserve"> du serveur</w:t>
            </w:r>
            <w:r w:rsidRPr="00F836A3">
              <w:rPr>
                <w:rFonts w:ascii="Times New Roman" w:eastAsia="Times New Roman" w:hAnsi="Times New Roman" w:cs="Times New Roman"/>
                <w:sz w:val="18"/>
                <w:szCs w:val="18"/>
              </w:rPr>
              <w:t xml:space="preserve"> uniquement.</w:t>
            </w:r>
          </w:p>
          <w:p w14:paraId="3B7D9A15" w14:textId="0FC9AB0A" w:rsidR="00D80EAB" w:rsidRDefault="00F836A3" w:rsidP="00D80EAB">
            <w:pPr>
              <w:numPr>
                <w:ilvl w:val="0"/>
                <w:numId w:val="9"/>
              </w:numPr>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sz w:val="18"/>
                <w:szCs w:val="18"/>
              </w:rPr>
              <w:t xml:space="preserve">Onglet </w:t>
            </w:r>
            <w:r w:rsidR="00EE2132">
              <w:rPr>
                <w:rFonts w:ascii="Times New Roman" w:eastAsia="Times New Roman" w:hAnsi="Times New Roman" w:cs="Times New Roman"/>
                <w:b/>
                <w:bCs/>
                <w:sz w:val="18"/>
                <w:szCs w:val="18"/>
              </w:rPr>
              <w:t>Chiffrement</w:t>
            </w:r>
            <w:r w:rsidRPr="00F836A3">
              <w:rPr>
                <w:rFonts w:ascii="Times New Roman" w:eastAsia="Times New Roman" w:hAnsi="Times New Roman" w:cs="Times New Roman"/>
                <w:sz w:val="18"/>
                <w:szCs w:val="18"/>
              </w:rPr>
              <w:t xml:space="preserve"> : </w:t>
            </w:r>
            <w:r w:rsidR="004A10A2">
              <w:rPr>
                <w:rFonts w:ascii="Times New Roman" w:eastAsia="Times New Roman" w:hAnsi="Times New Roman" w:cs="Times New Roman"/>
                <w:sz w:val="18"/>
                <w:szCs w:val="18"/>
              </w:rPr>
              <w:t>Catégorie de fournisseur : « </w:t>
            </w:r>
            <w:r w:rsidR="004A10A2" w:rsidRPr="004A10A2">
              <w:rPr>
                <w:rFonts w:ascii="Times New Roman" w:eastAsia="Times New Roman" w:hAnsi="Times New Roman" w:cs="Times New Roman"/>
                <w:i/>
                <w:iCs/>
                <w:sz w:val="18"/>
                <w:szCs w:val="18"/>
              </w:rPr>
              <w:t>fournisseur de stockage de clés</w:t>
            </w:r>
            <w:r w:rsidR="004A10A2">
              <w:rPr>
                <w:rFonts w:ascii="Times New Roman" w:eastAsia="Times New Roman" w:hAnsi="Times New Roman" w:cs="Times New Roman"/>
                <w:sz w:val="18"/>
                <w:szCs w:val="18"/>
              </w:rPr>
              <w:t> »</w:t>
            </w:r>
            <w:r w:rsidR="008F045C">
              <w:rPr>
                <w:rFonts w:ascii="Times New Roman" w:eastAsia="Times New Roman" w:hAnsi="Times New Roman" w:cs="Times New Roman"/>
                <w:sz w:val="18"/>
                <w:szCs w:val="18"/>
              </w:rPr>
              <w:t> :</w:t>
            </w:r>
            <w:r w:rsidRPr="00F836A3">
              <w:rPr>
                <w:rFonts w:ascii="Times New Roman" w:eastAsia="Times New Roman" w:hAnsi="Times New Roman" w:cs="Times New Roman"/>
                <w:sz w:val="18"/>
                <w:szCs w:val="18"/>
              </w:rPr>
              <w:t xml:space="preserve"> (</w:t>
            </w:r>
            <w:r w:rsidRPr="00F836A3">
              <w:rPr>
                <w:rFonts w:ascii="Courier New" w:eastAsia="Times New Roman" w:hAnsi="Courier New" w:cs="Courier New"/>
                <w:sz w:val="18"/>
                <w:szCs w:val="18"/>
              </w:rPr>
              <w:t>RSA</w:t>
            </w:r>
            <w:r w:rsidRPr="00F836A3">
              <w:rPr>
                <w:rFonts w:ascii="Times New Roman" w:eastAsia="Times New Roman" w:hAnsi="Times New Roman" w:cs="Times New Roman"/>
                <w:sz w:val="18"/>
                <w:szCs w:val="18"/>
              </w:rPr>
              <w:t>), 2048 bits minimum.</w:t>
            </w:r>
          </w:p>
          <w:p w14:paraId="43D8ADF5" w14:textId="2502EEAF" w:rsidR="00D80EAB" w:rsidRPr="00F836A3" w:rsidRDefault="008F045C" w:rsidP="00D80EAB">
            <w:pPr>
              <w:spacing w:before="100" w:beforeAutospacing="1" w:after="100" w:afterAutospacing="1"/>
              <w:ind w:left="72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Dans </w:t>
            </w:r>
            <w:r w:rsidRPr="008F045C">
              <w:rPr>
                <w:rFonts w:ascii="Times New Roman" w:eastAsia="Times New Roman" w:hAnsi="Times New Roman" w:cs="Times New Roman"/>
                <w:b/>
                <w:bCs/>
                <w:sz w:val="18"/>
                <w:szCs w:val="18"/>
              </w:rPr>
              <w:t>f</w:t>
            </w:r>
            <w:r w:rsidR="00D80EAB" w:rsidRPr="008F045C">
              <w:rPr>
                <w:rFonts w:ascii="Times New Roman" w:eastAsia="Times New Roman" w:hAnsi="Times New Roman" w:cs="Times New Roman"/>
                <w:b/>
                <w:bCs/>
                <w:sz w:val="18"/>
                <w:szCs w:val="18"/>
              </w:rPr>
              <w:t>ournisseur</w:t>
            </w:r>
            <w:r w:rsidR="00D80EAB">
              <w:rPr>
                <w:rFonts w:ascii="Times New Roman" w:eastAsia="Times New Roman" w:hAnsi="Times New Roman" w:cs="Times New Roman"/>
                <w:sz w:val="18"/>
                <w:szCs w:val="18"/>
              </w:rPr>
              <w:t> : cocher</w:t>
            </w:r>
            <w:r w:rsidR="000501B3">
              <w:rPr>
                <w:rFonts w:ascii="Times New Roman" w:eastAsia="Times New Roman" w:hAnsi="Times New Roman" w:cs="Times New Roman"/>
                <w:sz w:val="18"/>
                <w:szCs w:val="18"/>
              </w:rPr>
              <w:t xml:space="preserve"> seulement</w:t>
            </w:r>
            <w:r w:rsidR="00F47F26">
              <w:rPr>
                <w:rFonts w:ascii="Times New Roman" w:eastAsia="Times New Roman" w:hAnsi="Times New Roman" w:cs="Times New Roman"/>
                <w:sz w:val="18"/>
                <w:szCs w:val="18"/>
              </w:rPr>
              <w:t xml:space="preserve"> le KSP</w:t>
            </w:r>
            <w:r w:rsidR="00D80EAB">
              <w:rPr>
                <w:rFonts w:ascii="Times New Roman" w:eastAsia="Times New Roman" w:hAnsi="Times New Roman" w:cs="Times New Roman"/>
                <w:sz w:val="18"/>
                <w:szCs w:val="18"/>
              </w:rPr>
              <w:t xml:space="preserve"> « </w:t>
            </w:r>
            <w:r w:rsidR="00D80EAB" w:rsidRPr="00333758">
              <w:rPr>
                <w:rFonts w:ascii="Times New Roman" w:eastAsia="Times New Roman" w:hAnsi="Times New Roman" w:cs="Times New Roman"/>
                <w:i/>
                <w:iCs/>
                <w:sz w:val="18"/>
                <w:szCs w:val="18"/>
              </w:rPr>
              <w:t>Microsoft Software Ky Storage Provider</w:t>
            </w:r>
            <w:r w:rsidR="00D80EAB">
              <w:rPr>
                <w:rFonts w:ascii="Times New Roman" w:eastAsia="Times New Roman" w:hAnsi="Times New Roman" w:cs="Times New Roman"/>
                <w:sz w:val="18"/>
                <w:szCs w:val="18"/>
              </w:rPr>
              <w:t> </w:t>
            </w:r>
            <w:r w:rsidR="00F31FF7">
              <w:rPr>
                <w:rFonts w:ascii="Times New Roman" w:eastAsia="Times New Roman" w:hAnsi="Times New Roman" w:cs="Times New Roman"/>
                <w:sz w:val="18"/>
                <w:szCs w:val="18"/>
              </w:rPr>
              <w:t>»,</w:t>
            </w:r>
            <w:r w:rsidR="002E0ED6">
              <w:rPr>
                <w:rFonts w:ascii="Times New Roman" w:eastAsia="Times New Roman" w:hAnsi="Times New Roman" w:cs="Times New Roman"/>
                <w:sz w:val="18"/>
                <w:szCs w:val="18"/>
              </w:rPr>
              <w:t xml:space="preserve"> hachage : SHA512</w:t>
            </w:r>
          </w:p>
          <w:p w14:paraId="1FE6A049" w14:textId="6E320F45" w:rsidR="00F836A3" w:rsidRPr="00F836A3" w:rsidRDefault="00F836A3" w:rsidP="00637031">
            <w:pPr>
              <w:numPr>
                <w:ilvl w:val="0"/>
                <w:numId w:val="9"/>
              </w:numPr>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sz w:val="18"/>
                <w:szCs w:val="18"/>
              </w:rPr>
              <w:t xml:space="preserve">Onglet </w:t>
            </w:r>
            <w:r w:rsidR="001F56E9" w:rsidRPr="00F836A3">
              <w:rPr>
                <w:rFonts w:ascii="Times New Roman" w:eastAsia="Times New Roman" w:hAnsi="Times New Roman" w:cs="Times New Roman"/>
                <w:b/>
                <w:bCs/>
                <w:sz w:val="18"/>
                <w:szCs w:val="18"/>
              </w:rPr>
              <w:t>Sécurit</w:t>
            </w:r>
            <w:r w:rsidR="001F56E9">
              <w:rPr>
                <w:rFonts w:ascii="Times New Roman" w:eastAsia="Times New Roman" w:hAnsi="Times New Roman" w:cs="Times New Roman"/>
                <w:b/>
                <w:bCs/>
                <w:sz w:val="18"/>
                <w:szCs w:val="18"/>
              </w:rPr>
              <w:t>é</w:t>
            </w:r>
            <w:r w:rsidRPr="00F836A3">
              <w:rPr>
                <w:rFonts w:ascii="Times New Roman" w:eastAsia="Times New Roman" w:hAnsi="Times New Roman" w:cs="Times New Roman"/>
                <w:sz w:val="18"/>
                <w:szCs w:val="18"/>
              </w:rPr>
              <w:t xml:space="preserve"> : </w:t>
            </w:r>
          </w:p>
          <w:p w14:paraId="6D9FC7E4" w14:textId="77777777" w:rsidR="00F836A3" w:rsidRPr="00F836A3" w:rsidRDefault="00F836A3" w:rsidP="00F836A3">
            <w:pPr>
              <w:numPr>
                <w:ilvl w:val="1"/>
                <w:numId w:val="9"/>
              </w:numPr>
              <w:tabs>
                <w:tab w:val="num" w:pos="1440"/>
              </w:tabs>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sz w:val="18"/>
                <w:szCs w:val="18"/>
              </w:rPr>
              <w:t xml:space="preserve">Ajoutez un </w:t>
            </w:r>
            <w:r w:rsidRPr="00F836A3">
              <w:rPr>
                <w:rFonts w:ascii="Times New Roman" w:eastAsia="Times New Roman" w:hAnsi="Times New Roman" w:cs="Times New Roman"/>
                <w:b/>
                <w:bCs/>
                <w:sz w:val="18"/>
                <w:szCs w:val="18"/>
              </w:rPr>
              <w:t>groupe de sécurité dédié</w:t>
            </w:r>
            <w:r w:rsidRPr="00F836A3">
              <w:rPr>
                <w:rFonts w:ascii="Times New Roman" w:eastAsia="Times New Roman" w:hAnsi="Times New Roman" w:cs="Times New Roman"/>
                <w:sz w:val="18"/>
                <w:szCs w:val="18"/>
              </w:rPr>
              <w:t xml:space="preserve"> (ex. </w:t>
            </w:r>
            <w:r w:rsidRPr="00F836A3">
              <w:rPr>
                <w:rFonts w:ascii="Courier New" w:eastAsia="Times New Roman" w:hAnsi="Courier New" w:cs="Courier New"/>
                <w:sz w:val="18"/>
                <w:szCs w:val="18"/>
              </w:rPr>
              <w:t>G_SRV_IIS_CERTENROLL</w:t>
            </w:r>
            <w:r w:rsidRPr="00F836A3">
              <w:rPr>
                <w:rFonts w:ascii="Times New Roman" w:eastAsia="Times New Roman" w:hAnsi="Times New Roman" w:cs="Times New Roman"/>
                <w:sz w:val="18"/>
                <w:szCs w:val="18"/>
              </w:rPr>
              <w:t>) contenant les 6 comptes ordinateur des backends (</w:t>
            </w:r>
            <w:r w:rsidRPr="00F836A3">
              <w:rPr>
                <w:rFonts w:ascii="Courier New" w:eastAsia="Times New Roman" w:hAnsi="Courier New" w:cs="Courier New"/>
                <w:sz w:val="18"/>
                <w:szCs w:val="18"/>
              </w:rPr>
              <w:t>OPT-IIS-01$</w:t>
            </w:r>
            <w:r w:rsidRPr="00F836A3">
              <w:rPr>
                <w:rFonts w:ascii="Times New Roman" w:eastAsia="Times New Roman" w:hAnsi="Times New Roman" w:cs="Times New Roman"/>
                <w:sz w:val="18"/>
                <w:szCs w:val="18"/>
              </w:rPr>
              <w:t xml:space="preserve"> à </w:t>
            </w:r>
            <w:r w:rsidRPr="00F836A3">
              <w:rPr>
                <w:rFonts w:ascii="Courier New" w:eastAsia="Times New Roman" w:hAnsi="Courier New" w:cs="Courier New"/>
                <w:sz w:val="18"/>
                <w:szCs w:val="18"/>
              </w:rPr>
              <w:t>OPT-IIS-06$</w:t>
            </w:r>
            <w:r w:rsidRPr="00F836A3">
              <w:rPr>
                <w:rFonts w:ascii="Times New Roman" w:eastAsia="Times New Roman" w:hAnsi="Times New Roman" w:cs="Times New Roman"/>
                <w:sz w:val="18"/>
                <w:szCs w:val="18"/>
              </w:rPr>
              <w:t>).</w:t>
            </w:r>
          </w:p>
          <w:p w14:paraId="25C45896" w14:textId="33218172" w:rsidR="00F836A3" w:rsidRDefault="00F836A3" w:rsidP="00F836A3">
            <w:pPr>
              <w:numPr>
                <w:ilvl w:val="1"/>
                <w:numId w:val="9"/>
              </w:numPr>
              <w:tabs>
                <w:tab w:val="num" w:pos="1440"/>
              </w:tabs>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sz w:val="18"/>
                <w:szCs w:val="18"/>
              </w:rPr>
              <w:t xml:space="preserve">Cochez </w:t>
            </w:r>
            <w:r w:rsidR="00AC3DB5" w:rsidRPr="00AC3DB5">
              <w:rPr>
                <w:rFonts w:ascii="Times New Roman" w:eastAsia="Times New Roman" w:hAnsi="Times New Roman" w:cs="Times New Roman"/>
                <w:b/>
                <w:bCs/>
                <w:sz w:val="18"/>
                <w:szCs w:val="18"/>
              </w:rPr>
              <w:t>Lecture</w:t>
            </w:r>
            <w:r w:rsidR="00AC3DB5">
              <w:rPr>
                <w:rFonts w:ascii="Times New Roman" w:eastAsia="Times New Roman" w:hAnsi="Times New Roman" w:cs="Times New Roman"/>
                <w:sz w:val="18"/>
                <w:szCs w:val="18"/>
              </w:rPr>
              <w:t xml:space="preserve"> </w:t>
            </w:r>
            <w:r w:rsidRPr="00F836A3">
              <w:rPr>
                <w:rFonts w:ascii="Times New Roman" w:eastAsia="Times New Roman" w:hAnsi="Times New Roman" w:cs="Times New Roman"/>
                <w:sz w:val="18"/>
                <w:szCs w:val="18"/>
              </w:rPr>
              <w:t xml:space="preserve">+ </w:t>
            </w:r>
            <w:proofErr w:type="spellStart"/>
            <w:r w:rsidR="00AC3DB5" w:rsidRPr="009330E3">
              <w:rPr>
                <w:rFonts w:ascii="Times New Roman" w:eastAsia="Times New Roman" w:hAnsi="Times New Roman" w:cs="Times New Roman"/>
                <w:b/>
                <w:bCs/>
                <w:sz w:val="18"/>
                <w:szCs w:val="18"/>
              </w:rPr>
              <w:t>Inscrir</w:t>
            </w:r>
            <w:proofErr w:type="spellEnd"/>
            <w:r w:rsidR="00AC3DB5">
              <w:rPr>
                <w:rFonts w:ascii="Times New Roman" w:eastAsia="Times New Roman" w:hAnsi="Times New Roman" w:cs="Times New Roman"/>
                <w:sz w:val="18"/>
                <w:szCs w:val="18"/>
              </w:rPr>
              <w:t xml:space="preserve"> (</w:t>
            </w:r>
            <w:proofErr w:type="spellStart"/>
            <w:r w:rsidRPr="00F836A3">
              <w:rPr>
                <w:rFonts w:ascii="Times New Roman" w:eastAsia="Times New Roman" w:hAnsi="Times New Roman" w:cs="Times New Roman"/>
                <w:sz w:val="18"/>
                <w:szCs w:val="18"/>
              </w:rPr>
              <w:t>Enroll</w:t>
            </w:r>
            <w:proofErr w:type="spellEnd"/>
            <w:r w:rsidR="00AC3DB5">
              <w:rPr>
                <w:rFonts w:ascii="Times New Roman" w:eastAsia="Times New Roman" w:hAnsi="Times New Roman" w:cs="Times New Roman"/>
                <w:sz w:val="18"/>
                <w:szCs w:val="18"/>
              </w:rPr>
              <w:t>)</w:t>
            </w:r>
            <w:r w:rsidRPr="00F836A3">
              <w:rPr>
                <w:rFonts w:ascii="Times New Roman" w:eastAsia="Times New Roman" w:hAnsi="Times New Roman" w:cs="Times New Roman"/>
                <w:sz w:val="18"/>
                <w:szCs w:val="18"/>
              </w:rPr>
              <w:t xml:space="preserve"> pour ce groupe. </w:t>
            </w:r>
            <w:r w:rsidRPr="00F836A3">
              <w:rPr>
                <w:rFonts w:ascii="Times New Roman" w:eastAsia="Times New Roman" w:hAnsi="Times New Roman" w:cs="Times New Roman"/>
                <w:b/>
                <w:bCs/>
                <w:sz w:val="18"/>
                <w:szCs w:val="18"/>
              </w:rPr>
              <w:t xml:space="preserve">Ne </w:t>
            </w:r>
            <w:r w:rsidR="0010697D">
              <w:rPr>
                <w:rFonts w:ascii="Times New Roman" w:eastAsia="Times New Roman" w:hAnsi="Times New Roman" w:cs="Times New Roman"/>
                <w:b/>
                <w:bCs/>
                <w:sz w:val="18"/>
                <w:szCs w:val="18"/>
              </w:rPr>
              <w:t>pas</w:t>
            </w:r>
            <w:r w:rsidR="00994746">
              <w:rPr>
                <w:rFonts w:ascii="Times New Roman" w:eastAsia="Times New Roman" w:hAnsi="Times New Roman" w:cs="Times New Roman"/>
                <w:b/>
                <w:bCs/>
                <w:sz w:val="18"/>
                <w:szCs w:val="18"/>
              </w:rPr>
              <w:t xml:space="preserve"> </w:t>
            </w:r>
            <w:r w:rsidRPr="00F836A3">
              <w:rPr>
                <w:rFonts w:ascii="Times New Roman" w:eastAsia="Times New Roman" w:hAnsi="Times New Roman" w:cs="Times New Roman"/>
                <w:b/>
                <w:bCs/>
                <w:sz w:val="18"/>
                <w:szCs w:val="18"/>
              </w:rPr>
              <w:t>coche</w:t>
            </w:r>
            <w:r w:rsidR="00994746">
              <w:rPr>
                <w:rFonts w:ascii="Times New Roman" w:eastAsia="Times New Roman" w:hAnsi="Times New Roman" w:cs="Times New Roman"/>
                <w:b/>
                <w:bCs/>
                <w:sz w:val="18"/>
                <w:szCs w:val="18"/>
              </w:rPr>
              <w:t>r</w:t>
            </w:r>
            <w:r w:rsidRPr="00F836A3">
              <w:rPr>
                <w:rFonts w:ascii="Times New Roman" w:eastAsia="Times New Roman" w:hAnsi="Times New Roman" w:cs="Times New Roman"/>
                <w:b/>
                <w:bCs/>
                <w:sz w:val="18"/>
                <w:szCs w:val="18"/>
              </w:rPr>
              <w:t xml:space="preserve"> "</w:t>
            </w:r>
            <w:r w:rsidR="009330E3">
              <w:rPr>
                <w:rFonts w:ascii="Times New Roman" w:eastAsia="Times New Roman" w:hAnsi="Times New Roman" w:cs="Times New Roman"/>
                <w:b/>
                <w:bCs/>
                <w:sz w:val="18"/>
                <w:szCs w:val="18"/>
              </w:rPr>
              <w:t>Inscription automatique</w:t>
            </w:r>
            <w:r w:rsidRPr="00F836A3">
              <w:rPr>
                <w:rFonts w:ascii="Times New Roman" w:eastAsia="Times New Roman" w:hAnsi="Times New Roman" w:cs="Times New Roman"/>
                <w:b/>
                <w:bCs/>
                <w:sz w:val="18"/>
                <w:szCs w:val="18"/>
              </w:rPr>
              <w:t>"</w:t>
            </w:r>
            <w:r w:rsidRPr="00F836A3">
              <w:rPr>
                <w:rFonts w:ascii="Times New Roman" w:eastAsia="Times New Roman" w:hAnsi="Times New Roman" w:cs="Times New Roman"/>
                <w:sz w:val="18"/>
                <w:szCs w:val="18"/>
              </w:rPr>
              <w:t xml:space="preserve"> — inutile et sans effet pour ce type de modèle</w:t>
            </w:r>
            <w:r w:rsidR="0040525C">
              <w:rPr>
                <w:rFonts w:ascii="Times New Roman" w:eastAsia="Times New Roman" w:hAnsi="Times New Roman" w:cs="Times New Roman"/>
                <w:sz w:val="18"/>
                <w:szCs w:val="18"/>
              </w:rPr>
              <w:t xml:space="preserve"> qui n’utilise pas la GPO pour FQDN mais un script pour SAN</w:t>
            </w:r>
            <w:r w:rsidRPr="00F836A3">
              <w:rPr>
                <w:rFonts w:ascii="Times New Roman" w:eastAsia="Times New Roman" w:hAnsi="Times New Roman" w:cs="Times New Roman"/>
                <w:sz w:val="18"/>
                <w:szCs w:val="18"/>
              </w:rPr>
              <w:t>.</w:t>
            </w:r>
          </w:p>
          <w:p w14:paraId="241EF289" w14:textId="1C770688" w:rsidR="00B74804" w:rsidRDefault="00B74804" w:rsidP="00F836A3">
            <w:pPr>
              <w:numPr>
                <w:ilvl w:val="1"/>
                <w:numId w:val="9"/>
              </w:numPr>
              <w:tabs>
                <w:tab w:val="num" w:pos="1440"/>
              </w:tabs>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sz w:val="18"/>
                <w:szCs w:val="18"/>
              </w:rPr>
              <w:t xml:space="preserve">Cochez </w:t>
            </w:r>
            <w:r w:rsidRPr="00AC3DB5">
              <w:rPr>
                <w:rFonts w:ascii="Times New Roman" w:eastAsia="Times New Roman" w:hAnsi="Times New Roman" w:cs="Times New Roman"/>
                <w:b/>
                <w:bCs/>
                <w:sz w:val="18"/>
                <w:szCs w:val="18"/>
              </w:rPr>
              <w:t>Lecture</w:t>
            </w:r>
            <w:r>
              <w:rPr>
                <w:rFonts w:ascii="Times New Roman" w:eastAsia="Times New Roman" w:hAnsi="Times New Roman" w:cs="Times New Roman"/>
                <w:sz w:val="18"/>
                <w:szCs w:val="18"/>
              </w:rPr>
              <w:t xml:space="preserve"> </w:t>
            </w:r>
            <w:r w:rsidRPr="00F836A3">
              <w:rPr>
                <w:rFonts w:ascii="Times New Roman" w:eastAsia="Times New Roman" w:hAnsi="Times New Roman" w:cs="Times New Roman"/>
                <w:sz w:val="18"/>
                <w:szCs w:val="18"/>
              </w:rPr>
              <w:t xml:space="preserve">+ </w:t>
            </w:r>
            <w:proofErr w:type="spellStart"/>
            <w:r w:rsidR="002609A0" w:rsidRPr="009330E3">
              <w:rPr>
                <w:rFonts w:ascii="Times New Roman" w:eastAsia="Times New Roman" w:hAnsi="Times New Roman" w:cs="Times New Roman"/>
                <w:b/>
                <w:bCs/>
                <w:sz w:val="18"/>
                <w:szCs w:val="18"/>
              </w:rPr>
              <w:t>Inscrir</w:t>
            </w:r>
            <w:proofErr w:type="spellEnd"/>
            <w:r w:rsidR="002609A0">
              <w:rPr>
                <w:rFonts w:ascii="Times New Roman" w:eastAsia="Times New Roman" w:hAnsi="Times New Roman" w:cs="Times New Roman"/>
                <w:sz w:val="18"/>
                <w:szCs w:val="18"/>
              </w:rPr>
              <w:t xml:space="preserve"> pour</w:t>
            </w:r>
            <w:r>
              <w:rPr>
                <w:rFonts w:ascii="Times New Roman" w:eastAsia="Times New Roman" w:hAnsi="Times New Roman" w:cs="Times New Roman"/>
                <w:sz w:val="18"/>
                <w:szCs w:val="18"/>
              </w:rPr>
              <w:t xml:space="preserve"> « </w:t>
            </w:r>
            <w:r w:rsidRPr="002609A0">
              <w:rPr>
                <w:rFonts w:ascii="Times New Roman" w:eastAsia="Times New Roman" w:hAnsi="Times New Roman" w:cs="Times New Roman"/>
                <w:i/>
                <w:iCs/>
                <w:sz w:val="18"/>
                <w:szCs w:val="18"/>
              </w:rPr>
              <w:t>Utilisateurs authentifiés</w:t>
            </w:r>
            <w:r>
              <w:rPr>
                <w:rFonts w:ascii="Times New Roman" w:eastAsia="Times New Roman" w:hAnsi="Times New Roman" w:cs="Times New Roman"/>
                <w:sz w:val="18"/>
                <w:szCs w:val="18"/>
              </w:rPr>
              <w:t> »</w:t>
            </w:r>
            <w:r w:rsidR="0082492C">
              <w:rPr>
                <w:rFonts w:ascii="Times New Roman" w:eastAsia="Times New Roman" w:hAnsi="Times New Roman" w:cs="Times New Roman"/>
                <w:sz w:val="18"/>
                <w:szCs w:val="18"/>
              </w:rPr>
              <w:t>.</w:t>
            </w:r>
            <w:r w:rsidR="002609A0">
              <w:rPr>
                <w:rFonts w:ascii="Times New Roman" w:eastAsia="Times New Roman" w:hAnsi="Times New Roman" w:cs="Times New Roman"/>
                <w:sz w:val="18"/>
                <w:szCs w:val="18"/>
              </w:rPr>
              <w:t xml:space="preserve"> (</w:t>
            </w:r>
            <w:r w:rsidR="009166FD">
              <w:rPr>
                <w:rFonts w:ascii="Times New Roman" w:eastAsia="Times New Roman" w:hAnsi="Times New Roman" w:cs="Times New Roman"/>
                <w:sz w:val="18"/>
                <w:szCs w:val="18"/>
              </w:rPr>
              <w:t>Droit</w:t>
            </w:r>
            <w:r w:rsidR="002609A0">
              <w:rPr>
                <w:rFonts w:ascii="Times New Roman" w:eastAsia="Times New Roman" w:hAnsi="Times New Roman" w:cs="Times New Roman"/>
                <w:sz w:val="18"/>
                <w:szCs w:val="18"/>
              </w:rPr>
              <w:t xml:space="preserve"> Inscrire est indispensable pour l’exécution de script</w:t>
            </w:r>
            <w:r w:rsidR="009E1A2D">
              <w:rPr>
                <w:rFonts w:ascii="Times New Roman" w:eastAsia="Times New Roman" w:hAnsi="Times New Roman" w:cs="Times New Roman"/>
                <w:sz w:val="18"/>
                <w:szCs w:val="18"/>
              </w:rPr>
              <w:t xml:space="preserve"> et génération de</w:t>
            </w:r>
            <w:r w:rsidR="00F77DE5">
              <w:rPr>
                <w:rFonts w:ascii="Times New Roman" w:eastAsia="Times New Roman" w:hAnsi="Times New Roman" w:cs="Times New Roman"/>
                <w:sz w:val="18"/>
                <w:szCs w:val="18"/>
              </w:rPr>
              <w:t>s</w:t>
            </w:r>
            <w:r w:rsidR="009E1A2D">
              <w:rPr>
                <w:rFonts w:ascii="Times New Roman" w:eastAsia="Times New Roman" w:hAnsi="Times New Roman" w:cs="Times New Roman"/>
                <w:sz w:val="18"/>
                <w:szCs w:val="18"/>
              </w:rPr>
              <w:t xml:space="preserve"> certificat</w:t>
            </w:r>
            <w:r w:rsidR="00F77DE5">
              <w:rPr>
                <w:rFonts w:ascii="Times New Roman" w:eastAsia="Times New Roman" w:hAnsi="Times New Roman" w:cs="Times New Roman"/>
                <w:sz w:val="18"/>
                <w:szCs w:val="18"/>
              </w:rPr>
              <w:t>s</w:t>
            </w:r>
            <w:r w:rsidR="002609A0">
              <w:rPr>
                <w:rFonts w:ascii="Times New Roman" w:eastAsia="Times New Roman" w:hAnsi="Times New Roman" w:cs="Times New Roman"/>
                <w:sz w:val="18"/>
                <w:szCs w:val="18"/>
              </w:rPr>
              <w:t>)</w:t>
            </w:r>
          </w:p>
          <w:p w14:paraId="1129A6A4" w14:textId="12F72BC1" w:rsidR="00F31FF7" w:rsidRPr="00F31FF7" w:rsidRDefault="00F31FF7" w:rsidP="00F31FF7">
            <w:pPr>
              <w:numPr>
                <w:ilvl w:val="0"/>
                <w:numId w:val="9"/>
              </w:numPr>
              <w:spacing w:before="100" w:beforeAutospacing="1" w:after="100" w:afterAutospacing="1"/>
              <w:rPr>
                <w:rFonts w:ascii="Times New Roman" w:eastAsia="Times New Roman" w:hAnsi="Times New Roman" w:cs="Times New Roman"/>
                <w:sz w:val="18"/>
                <w:szCs w:val="18"/>
              </w:rPr>
            </w:pPr>
            <w:r w:rsidRPr="00F31FF7">
              <w:rPr>
                <w:rFonts w:ascii="Times New Roman" w:eastAsia="Times New Roman" w:hAnsi="Times New Roman" w:cs="Times New Roman"/>
                <w:sz w:val="18"/>
                <w:szCs w:val="18"/>
              </w:rPr>
              <w:t xml:space="preserve">Onglet </w:t>
            </w:r>
            <w:r w:rsidRPr="00F31FF7">
              <w:rPr>
                <w:rFonts w:ascii="Times New Roman" w:eastAsia="Times New Roman" w:hAnsi="Times New Roman" w:cs="Times New Roman"/>
                <w:b/>
                <w:bCs/>
                <w:sz w:val="18"/>
                <w:szCs w:val="18"/>
              </w:rPr>
              <w:t>Traitement de la demande</w:t>
            </w:r>
            <w:r>
              <w:rPr>
                <w:rFonts w:ascii="Times New Roman" w:eastAsia="Times New Roman" w:hAnsi="Times New Roman" w:cs="Times New Roman"/>
                <w:b/>
                <w:bCs/>
                <w:sz w:val="18"/>
                <w:szCs w:val="18"/>
              </w:rPr>
              <w:t xml:space="preserve"> : Ne cocher rien, </w:t>
            </w:r>
          </w:p>
          <w:p w14:paraId="10956B25" w14:textId="6AB549AC" w:rsidR="00F31FF7" w:rsidRPr="00F31FF7" w:rsidRDefault="00F31FF7" w:rsidP="00F31FF7">
            <w:pPr>
              <w:numPr>
                <w:ilvl w:val="1"/>
                <w:numId w:val="9"/>
              </w:numPr>
              <w:tabs>
                <w:tab w:val="num" w:pos="1440"/>
              </w:tabs>
              <w:spacing w:before="100" w:beforeAutospacing="1" w:after="100" w:afterAutospacing="1"/>
              <w:rPr>
                <w:rFonts w:ascii="Times New Roman" w:eastAsia="Times New Roman" w:hAnsi="Times New Roman" w:cs="Times New Roman"/>
                <w:sz w:val="18"/>
                <w:szCs w:val="18"/>
              </w:rPr>
            </w:pPr>
            <w:r w:rsidRPr="00C61F7B">
              <w:rPr>
                <w:rFonts w:ascii="Times New Roman" w:eastAsia="Times New Roman" w:hAnsi="Times New Roman" w:cs="Times New Roman"/>
                <w:b/>
                <w:bCs/>
                <w:sz w:val="18"/>
                <w:szCs w:val="18"/>
              </w:rPr>
              <w:t>Objet</w:t>
            </w:r>
            <w:r w:rsidRPr="00F31FF7">
              <w:rPr>
                <w:rFonts w:ascii="Times New Roman" w:eastAsia="Times New Roman" w:hAnsi="Times New Roman" w:cs="Times New Roman"/>
                <w:sz w:val="18"/>
                <w:szCs w:val="18"/>
              </w:rPr>
              <w:t xml:space="preserve"> : Signature et chiffrement (sélectionné par défaut).</w:t>
            </w:r>
          </w:p>
          <w:p w14:paraId="4F3C1BD2" w14:textId="18D42E69" w:rsidR="00F31FF7" w:rsidRPr="00F31FF7" w:rsidRDefault="00F31FF7" w:rsidP="00F31FF7">
            <w:pPr>
              <w:numPr>
                <w:ilvl w:val="1"/>
                <w:numId w:val="9"/>
              </w:numPr>
              <w:tabs>
                <w:tab w:val="num" w:pos="1440"/>
              </w:tabs>
              <w:spacing w:before="100" w:beforeAutospacing="1" w:after="100" w:afterAutospacing="1"/>
              <w:rPr>
                <w:rFonts w:ascii="Times New Roman" w:eastAsia="Times New Roman" w:hAnsi="Times New Roman" w:cs="Times New Roman"/>
                <w:sz w:val="18"/>
                <w:szCs w:val="18"/>
              </w:rPr>
            </w:pPr>
            <w:r w:rsidRPr="00F31FF7">
              <w:rPr>
                <w:rFonts w:ascii="Times New Roman" w:eastAsia="Times New Roman" w:hAnsi="Times New Roman" w:cs="Times New Roman"/>
                <w:sz w:val="18"/>
                <w:szCs w:val="18"/>
              </w:rPr>
              <w:t xml:space="preserve">En bas </w:t>
            </w:r>
            <w:r w:rsidR="00AA5FE9">
              <w:rPr>
                <w:rFonts w:ascii="Times New Roman" w:eastAsia="Times New Roman" w:hAnsi="Times New Roman" w:cs="Times New Roman"/>
                <w:sz w:val="18"/>
                <w:szCs w:val="18"/>
              </w:rPr>
              <w:t xml:space="preserve">une case </w:t>
            </w:r>
            <w:r w:rsidR="00C61F7B">
              <w:rPr>
                <w:rFonts w:ascii="Times New Roman" w:eastAsia="Times New Roman" w:hAnsi="Times New Roman" w:cs="Times New Roman"/>
                <w:sz w:val="18"/>
                <w:szCs w:val="18"/>
              </w:rPr>
              <w:t>grisée</w:t>
            </w:r>
            <w:r w:rsidR="00C61F7B" w:rsidRPr="00F31FF7">
              <w:rPr>
                <w:rFonts w:ascii="Times New Roman" w:eastAsia="Times New Roman" w:hAnsi="Times New Roman" w:cs="Times New Roman"/>
                <w:sz w:val="18"/>
                <w:szCs w:val="18"/>
              </w:rPr>
              <w:t xml:space="preserve"> :</w:t>
            </w:r>
            <w:r w:rsidRPr="00F31FF7">
              <w:rPr>
                <w:rFonts w:ascii="Times New Roman" w:eastAsia="Times New Roman" w:hAnsi="Times New Roman" w:cs="Times New Roman"/>
                <w:sz w:val="18"/>
                <w:szCs w:val="18"/>
              </w:rPr>
              <w:t xml:space="preserve"> « </w:t>
            </w:r>
            <w:r w:rsidRPr="00AA5FE9">
              <w:rPr>
                <w:rFonts w:ascii="Times New Roman" w:eastAsia="Times New Roman" w:hAnsi="Times New Roman" w:cs="Times New Roman"/>
                <w:i/>
                <w:iCs/>
                <w:sz w:val="18"/>
                <w:szCs w:val="18"/>
              </w:rPr>
              <w:t>Inscrire le sujet sans exiger une entrée de la part de l'utilisateur</w:t>
            </w:r>
            <w:r w:rsidRPr="00F31FF7">
              <w:rPr>
                <w:rFonts w:ascii="Times New Roman" w:eastAsia="Times New Roman" w:hAnsi="Times New Roman" w:cs="Times New Roman"/>
                <w:sz w:val="18"/>
                <w:szCs w:val="18"/>
              </w:rPr>
              <w:t xml:space="preserve"> » (indispensable pour que le script puisse s'exécuter de manière totalement silencieuse et automatisée en tâche planifiée sans intervention humaine).</w:t>
            </w:r>
          </w:p>
          <w:p w14:paraId="7887358D" w14:textId="77777777" w:rsidR="00F836A3" w:rsidRPr="00F836A3" w:rsidRDefault="00F836A3" w:rsidP="00F836A3">
            <w:pPr>
              <w:numPr>
                <w:ilvl w:val="0"/>
                <w:numId w:val="9"/>
              </w:numPr>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b/>
                <w:bCs/>
                <w:sz w:val="18"/>
                <w:szCs w:val="18"/>
              </w:rPr>
              <w:t>OK</w:t>
            </w:r>
            <w:r w:rsidRPr="00F836A3">
              <w:rPr>
                <w:rFonts w:ascii="Times New Roman" w:eastAsia="Times New Roman" w:hAnsi="Times New Roman" w:cs="Times New Roman"/>
                <w:sz w:val="18"/>
                <w:szCs w:val="18"/>
              </w:rPr>
              <w:t xml:space="preserve"> pour créer le modèle.</w:t>
            </w:r>
          </w:p>
          <w:p w14:paraId="676D71A4" w14:textId="77777777" w:rsidR="00F836A3" w:rsidRPr="000945D6" w:rsidRDefault="00F836A3" w:rsidP="00F836A3">
            <w:pPr>
              <w:numPr>
                <w:ilvl w:val="0"/>
                <w:numId w:val="9"/>
              </w:numPr>
              <w:spacing w:before="100" w:beforeAutospacing="1" w:after="100" w:afterAutospacing="1"/>
              <w:rPr>
                <w:rFonts w:ascii="Times New Roman" w:eastAsia="Times New Roman" w:hAnsi="Times New Roman" w:cs="Times New Roman"/>
                <w:sz w:val="18"/>
                <w:szCs w:val="18"/>
              </w:rPr>
            </w:pPr>
            <w:r w:rsidRPr="00F836A3">
              <w:rPr>
                <w:rFonts w:ascii="Times New Roman" w:eastAsia="Times New Roman" w:hAnsi="Times New Roman" w:cs="Times New Roman"/>
                <w:sz w:val="18"/>
                <w:szCs w:val="18"/>
              </w:rPr>
              <w:t xml:space="preserve">Retour dans </w:t>
            </w:r>
            <w:proofErr w:type="spellStart"/>
            <w:r w:rsidRPr="00F836A3">
              <w:rPr>
                <w:rFonts w:ascii="Times New Roman" w:eastAsia="Times New Roman" w:hAnsi="Times New Roman" w:cs="Times New Roman"/>
                <w:b/>
                <w:bCs/>
                <w:sz w:val="18"/>
                <w:szCs w:val="18"/>
              </w:rPr>
              <w:t>certsrv.msc</w:t>
            </w:r>
            <w:proofErr w:type="spellEnd"/>
            <w:r w:rsidRPr="00F836A3">
              <w:rPr>
                <w:rFonts w:ascii="Times New Roman" w:eastAsia="Times New Roman" w:hAnsi="Times New Roman" w:cs="Times New Roman"/>
                <w:sz w:val="18"/>
                <w:szCs w:val="18"/>
              </w:rPr>
              <w:t xml:space="preserve"> → </w:t>
            </w:r>
            <w:r w:rsidR="00427F7D" w:rsidRPr="00F44D8E">
              <w:rPr>
                <w:rFonts w:ascii="Times New Roman" w:eastAsia="Times New Roman" w:hAnsi="Times New Roman" w:cs="Times New Roman"/>
                <w:b/>
                <w:bCs/>
                <w:sz w:val="18"/>
                <w:szCs w:val="18"/>
              </w:rPr>
              <w:t>Modèles de c</w:t>
            </w:r>
            <w:r w:rsidR="00427F7D" w:rsidRPr="00F836A3">
              <w:rPr>
                <w:rFonts w:ascii="Times New Roman" w:eastAsia="Times New Roman" w:hAnsi="Times New Roman" w:cs="Times New Roman"/>
                <w:b/>
                <w:bCs/>
                <w:sz w:val="18"/>
                <w:szCs w:val="18"/>
              </w:rPr>
              <w:t>ertificat</w:t>
            </w:r>
            <w:r w:rsidR="00427F7D" w:rsidRPr="00F44D8E">
              <w:rPr>
                <w:rFonts w:ascii="Times New Roman" w:eastAsia="Times New Roman" w:hAnsi="Times New Roman" w:cs="Times New Roman"/>
                <w:b/>
                <w:bCs/>
                <w:sz w:val="18"/>
                <w:szCs w:val="18"/>
              </w:rPr>
              <w:t>s</w:t>
            </w:r>
            <w:r w:rsidR="00F15F72">
              <w:rPr>
                <w:rFonts w:ascii="Times New Roman" w:eastAsia="Times New Roman" w:hAnsi="Times New Roman" w:cs="Times New Roman"/>
                <w:b/>
                <w:bCs/>
                <w:sz w:val="18"/>
                <w:szCs w:val="18"/>
              </w:rPr>
              <w:t xml:space="preserve"> </w:t>
            </w:r>
            <w:r w:rsidRPr="00F836A3">
              <w:rPr>
                <w:rFonts w:ascii="Times New Roman" w:eastAsia="Times New Roman" w:hAnsi="Times New Roman" w:cs="Times New Roman"/>
                <w:sz w:val="18"/>
                <w:szCs w:val="18"/>
              </w:rPr>
              <w:t xml:space="preserve">(nœud parent) → clic droit → </w:t>
            </w:r>
            <w:r w:rsidR="00427F7D">
              <w:rPr>
                <w:rFonts w:ascii="Times New Roman" w:eastAsia="Times New Roman" w:hAnsi="Times New Roman" w:cs="Times New Roman"/>
                <w:b/>
                <w:bCs/>
                <w:sz w:val="18"/>
                <w:szCs w:val="18"/>
              </w:rPr>
              <w:t>Nouveau</w:t>
            </w:r>
            <w:r w:rsidRPr="00F836A3">
              <w:rPr>
                <w:rFonts w:ascii="Times New Roman" w:eastAsia="Times New Roman" w:hAnsi="Times New Roman" w:cs="Times New Roman"/>
                <w:b/>
                <w:bCs/>
                <w:sz w:val="18"/>
                <w:szCs w:val="18"/>
              </w:rPr>
              <w:t xml:space="preserve"> → </w:t>
            </w:r>
            <w:r w:rsidR="00427F7D" w:rsidRPr="00F44D8E">
              <w:rPr>
                <w:rFonts w:ascii="Times New Roman" w:eastAsia="Times New Roman" w:hAnsi="Times New Roman" w:cs="Times New Roman"/>
                <w:b/>
                <w:bCs/>
                <w:sz w:val="18"/>
                <w:szCs w:val="18"/>
              </w:rPr>
              <w:t>Modèle de c</w:t>
            </w:r>
            <w:r w:rsidR="00427F7D" w:rsidRPr="00F836A3">
              <w:rPr>
                <w:rFonts w:ascii="Times New Roman" w:eastAsia="Times New Roman" w:hAnsi="Times New Roman" w:cs="Times New Roman"/>
                <w:b/>
                <w:bCs/>
                <w:sz w:val="18"/>
                <w:szCs w:val="18"/>
              </w:rPr>
              <w:t>ertificat</w:t>
            </w:r>
            <w:r w:rsidR="00427F7D">
              <w:rPr>
                <w:rFonts w:ascii="Times New Roman" w:eastAsia="Times New Roman" w:hAnsi="Times New Roman" w:cs="Times New Roman"/>
                <w:b/>
                <w:bCs/>
                <w:sz w:val="18"/>
                <w:szCs w:val="18"/>
              </w:rPr>
              <w:t xml:space="preserve"> à </w:t>
            </w:r>
            <w:r w:rsidR="00322F7B">
              <w:rPr>
                <w:rFonts w:ascii="Times New Roman" w:eastAsia="Times New Roman" w:hAnsi="Times New Roman" w:cs="Times New Roman"/>
                <w:b/>
                <w:bCs/>
                <w:sz w:val="18"/>
                <w:szCs w:val="18"/>
              </w:rPr>
              <w:t>délivrer</w:t>
            </w:r>
            <w:r w:rsidR="00427F7D" w:rsidRPr="00F836A3">
              <w:rPr>
                <w:rFonts w:ascii="Times New Roman" w:eastAsia="Times New Roman" w:hAnsi="Times New Roman" w:cs="Times New Roman"/>
                <w:b/>
                <w:bCs/>
                <w:sz w:val="18"/>
                <w:szCs w:val="18"/>
              </w:rPr>
              <w:t xml:space="preserve"> </w:t>
            </w:r>
            <w:r w:rsidRPr="00F836A3">
              <w:rPr>
                <w:rFonts w:ascii="Times New Roman" w:eastAsia="Times New Roman" w:hAnsi="Times New Roman" w:cs="Times New Roman"/>
                <w:sz w:val="18"/>
                <w:szCs w:val="18"/>
              </w:rPr>
              <w:t xml:space="preserve">→ sélectionnez </w:t>
            </w:r>
            <w:r w:rsidRPr="00F836A3">
              <w:rPr>
                <w:rFonts w:ascii="Courier New" w:eastAsia="Times New Roman" w:hAnsi="Courier New" w:cs="Courier New"/>
                <w:b/>
                <w:bCs/>
                <w:sz w:val="18"/>
                <w:szCs w:val="18"/>
              </w:rPr>
              <w:t>IIS-FQDN-SAN-Auto-</w:t>
            </w:r>
            <w:proofErr w:type="spellStart"/>
            <w:r w:rsidRPr="00F836A3">
              <w:rPr>
                <w:rFonts w:ascii="Courier New" w:eastAsia="Times New Roman" w:hAnsi="Courier New" w:cs="Courier New"/>
                <w:b/>
                <w:bCs/>
                <w:sz w:val="18"/>
                <w:szCs w:val="18"/>
              </w:rPr>
              <w:t>Enrollment</w:t>
            </w:r>
            <w:proofErr w:type="spellEnd"/>
            <w:r w:rsidR="00222A40" w:rsidRPr="00222A40">
              <w:rPr>
                <w:rFonts w:ascii="Courier New" w:eastAsia="Times New Roman" w:hAnsi="Courier New" w:cs="Courier New"/>
                <w:b/>
                <w:bCs/>
                <w:sz w:val="18"/>
                <w:szCs w:val="18"/>
              </w:rPr>
              <w:t>,</w:t>
            </w:r>
            <w:r w:rsidR="00222A40">
              <w:rPr>
                <w:rFonts w:ascii="Courier New" w:eastAsia="Times New Roman" w:hAnsi="Courier New" w:cs="Courier New"/>
                <w:sz w:val="18"/>
                <w:szCs w:val="18"/>
              </w:rPr>
              <w:t xml:space="preserve"> </w:t>
            </w:r>
            <w:r w:rsidR="00222A40" w:rsidRPr="00222A40">
              <w:rPr>
                <w:rFonts w:ascii="Courier New" w:eastAsia="Times New Roman" w:hAnsi="Courier New" w:cs="Courier New"/>
                <w:b/>
                <w:bCs/>
                <w:sz w:val="18"/>
                <w:szCs w:val="18"/>
              </w:rPr>
              <w:t>OK</w:t>
            </w:r>
            <w:r>
              <w:rPr>
                <w:rFonts w:ascii="Courier New" w:eastAsia="Times New Roman" w:hAnsi="Courier New" w:cs="Courier New"/>
                <w:sz w:val="18"/>
                <w:szCs w:val="18"/>
              </w:rPr>
              <w:t>.</w:t>
            </w:r>
          </w:p>
          <w:p w14:paraId="1B841570" w14:textId="30CFB28B" w:rsidR="000945D6" w:rsidRPr="00F836A3" w:rsidRDefault="000945D6" w:rsidP="00F836A3">
            <w:pPr>
              <w:numPr>
                <w:ilvl w:val="0"/>
                <w:numId w:val="9"/>
              </w:numPr>
              <w:spacing w:before="100" w:beforeAutospacing="1" w:after="100" w:afterAutospacing="1"/>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Avec </w:t>
            </w:r>
            <w:r w:rsidR="00FB2EBE">
              <w:rPr>
                <w:rFonts w:ascii="Times New Roman" w:eastAsia="Times New Roman" w:hAnsi="Times New Roman" w:cs="Times New Roman"/>
                <w:sz w:val="18"/>
                <w:szCs w:val="18"/>
              </w:rPr>
              <w:t>PowerShell</w:t>
            </w:r>
            <w:r>
              <w:rPr>
                <w:rFonts w:ascii="Times New Roman" w:eastAsia="Times New Roman" w:hAnsi="Times New Roman" w:cs="Times New Roman"/>
                <w:sz w:val="18"/>
                <w:szCs w:val="18"/>
              </w:rPr>
              <w:t xml:space="preserve"> vérifier si le modèle est publié : </w:t>
            </w:r>
            <w:proofErr w:type="spellStart"/>
            <w:r w:rsidRPr="00810620">
              <w:rPr>
                <w:rFonts w:ascii="SimSun" w:eastAsia="SimSun" w:hAnsi="SimSun" w:cs="Times New Roman"/>
                <w:b/>
                <w:bCs/>
                <w:color w:val="0B769F" w:themeColor="accent4" w:themeShade="BF"/>
                <w:sz w:val="18"/>
                <w:szCs w:val="18"/>
              </w:rPr>
              <w:t>certutil</w:t>
            </w:r>
            <w:proofErr w:type="spellEnd"/>
            <w:r w:rsidRPr="00810620">
              <w:rPr>
                <w:rFonts w:ascii="SimSun" w:eastAsia="SimSun" w:hAnsi="SimSun" w:cs="Times New Roman"/>
                <w:b/>
                <w:bCs/>
                <w:color w:val="0B769F" w:themeColor="accent4" w:themeShade="BF"/>
                <w:sz w:val="18"/>
                <w:szCs w:val="18"/>
              </w:rPr>
              <w:t xml:space="preserve"> -</w:t>
            </w:r>
            <w:proofErr w:type="spellStart"/>
            <w:r w:rsidRPr="00810620">
              <w:rPr>
                <w:rFonts w:ascii="SimSun" w:eastAsia="SimSun" w:hAnsi="SimSun" w:cs="Times New Roman"/>
                <w:b/>
                <w:bCs/>
                <w:color w:val="0B769F" w:themeColor="accent4" w:themeShade="BF"/>
                <w:sz w:val="18"/>
                <w:szCs w:val="18"/>
              </w:rPr>
              <w:t>CATemplates</w:t>
            </w:r>
            <w:proofErr w:type="spellEnd"/>
          </w:p>
        </w:tc>
      </w:tr>
    </w:tbl>
    <w:p w14:paraId="4D848449" w14:textId="77777777" w:rsidR="00E27FF8" w:rsidRDefault="00E27FF8" w:rsidP="00453256">
      <w:pPr>
        <w:pStyle w:val="Titre2"/>
        <w:spacing w:before="300" w:after="150"/>
      </w:pPr>
    </w:p>
    <w:p w14:paraId="28ADC76F" w14:textId="77777777" w:rsidR="00E27FF8" w:rsidRDefault="00E27FF8">
      <w:pPr>
        <w:rPr>
          <w:b/>
          <w:bCs/>
          <w:color w:val="2563EB"/>
          <w:sz w:val="26"/>
          <w:szCs w:val="26"/>
        </w:rPr>
      </w:pPr>
      <w:r>
        <w:br w:type="page"/>
      </w:r>
    </w:p>
    <w:p w14:paraId="62C50CFE" w14:textId="6FD3BAAF" w:rsidR="00E531EF" w:rsidRDefault="00453256" w:rsidP="00453256">
      <w:pPr>
        <w:pStyle w:val="Titre2"/>
        <w:spacing w:before="300" w:after="150"/>
      </w:pPr>
      <w:r>
        <w:lastRenderedPageBreak/>
        <w:t>Script ‘</w:t>
      </w:r>
      <w:r w:rsidRPr="00453256">
        <w:t>4.3.4.Generate-CERTS-IIS-SAN-FQDN-Auto-enrolement-V20.1.ps1</w:t>
      </w:r>
      <w:r>
        <w:t>’</w:t>
      </w:r>
    </w:p>
    <w:p w14:paraId="0AA97CD4" w14:textId="77777777" w:rsidR="00520F7E" w:rsidRPr="00520F7E" w:rsidRDefault="00520F7E" w:rsidP="00520F7E">
      <w:pPr>
        <w:spacing w:before="100" w:beforeAutospacing="1" w:after="100" w:afterAutospacing="1"/>
        <w:outlineLvl w:val="1"/>
        <w:rPr>
          <w:rFonts w:ascii="Times New Roman" w:eastAsia="Times New Roman" w:hAnsi="Times New Roman" w:cs="Times New Roman"/>
          <w:b/>
          <w:bCs/>
          <w:sz w:val="36"/>
          <w:szCs w:val="36"/>
        </w:rPr>
      </w:pPr>
      <w:r w:rsidRPr="00520F7E">
        <w:rPr>
          <w:rFonts w:ascii="Segoe UI Emoji" w:eastAsia="Times New Roman" w:hAnsi="Segoe UI Emoji" w:cs="Segoe UI Emoji"/>
          <w:b/>
          <w:bCs/>
          <w:sz w:val="22"/>
          <w:szCs w:val="22"/>
        </w:rPr>
        <w:t>📋</w:t>
      </w:r>
      <w:r w:rsidRPr="00520F7E">
        <w:rPr>
          <w:rFonts w:ascii="Times New Roman" w:eastAsia="Times New Roman" w:hAnsi="Times New Roman" w:cs="Times New Roman"/>
          <w:b/>
          <w:bCs/>
          <w:sz w:val="36"/>
          <w:szCs w:val="36"/>
        </w:rPr>
        <w:t xml:space="preserve"> </w:t>
      </w:r>
      <w:r w:rsidRPr="00520F7E">
        <w:rPr>
          <w:b/>
          <w:bCs/>
          <w:color w:val="2563EB"/>
          <w:sz w:val="22"/>
          <w:szCs w:val="22"/>
        </w:rPr>
        <w:t>Fonctionnalités du script</w:t>
      </w:r>
    </w:p>
    <w:tbl>
      <w:tblPr>
        <w:tblW w:w="0" w:type="auto"/>
        <w:tblCellSpacing w:w="15" w:type="dxa"/>
        <w:shd w:val="clear" w:color="auto" w:fill="CAEDFB" w:themeFill="accent4" w:themeFillTint="33"/>
        <w:tblCellMar>
          <w:top w:w="15" w:type="dxa"/>
          <w:left w:w="15" w:type="dxa"/>
          <w:bottom w:w="15" w:type="dxa"/>
          <w:right w:w="15" w:type="dxa"/>
        </w:tblCellMar>
        <w:tblLook w:val="04A0" w:firstRow="1" w:lastRow="0" w:firstColumn="1" w:lastColumn="0" w:noHBand="0" w:noVBand="1"/>
      </w:tblPr>
      <w:tblGrid>
        <w:gridCol w:w="235"/>
        <w:gridCol w:w="2323"/>
        <w:gridCol w:w="6624"/>
      </w:tblGrid>
      <w:tr w:rsidR="00520F7E" w:rsidRPr="00520F7E" w14:paraId="25F56017" w14:textId="77777777" w:rsidTr="00CC36DF">
        <w:trPr>
          <w:tblHeader/>
          <w:tblCellSpacing w:w="15" w:type="dxa"/>
        </w:trPr>
        <w:tc>
          <w:tcPr>
            <w:tcW w:w="0" w:type="auto"/>
            <w:shd w:val="clear" w:color="auto" w:fill="CAEDFB" w:themeFill="accent4" w:themeFillTint="33"/>
            <w:vAlign w:val="center"/>
            <w:hideMark/>
          </w:tcPr>
          <w:p w14:paraId="23269581" w14:textId="77777777" w:rsidR="00520F7E" w:rsidRPr="00520F7E" w:rsidRDefault="00520F7E" w:rsidP="00520F7E">
            <w:pPr>
              <w:jc w:val="center"/>
              <w:rPr>
                <w:rFonts w:ascii="Times New Roman" w:eastAsia="Times New Roman" w:hAnsi="Times New Roman" w:cs="Times New Roman"/>
                <w:b/>
                <w:bCs/>
                <w:sz w:val="16"/>
                <w:szCs w:val="16"/>
              </w:rPr>
            </w:pPr>
            <w:r w:rsidRPr="00520F7E">
              <w:rPr>
                <w:rFonts w:ascii="Times New Roman" w:eastAsia="Times New Roman" w:hAnsi="Times New Roman" w:cs="Times New Roman"/>
                <w:b/>
                <w:bCs/>
                <w:sz w:val="16"/>
                <w:szCs w:val="16"/>
              </w:rPr>
              <w:t>#</w:t>
            </w:r>
          </w:p>
        </w:tc>
        <w:tc>
          <w:tcPr>
            <w:tcW w:w="0" w:type="auto"/>
            <w:shd w:val="clear" w:color="auto" w:fill="95DCF7" w:themeFill="accent4" w:themeFillTint="66"/>
            <w:vAlign w:val="center"/>
            <w:hideMark/>
          </w:tcPr>
          <w:p w14:paraId="1A422A17" w14:textId="77777777" w:rsidR="00520F7E" w:rsidRPr="00520F7E" w:rsidRDefault="00520F7E" w:rsidP="00520F7E">
            <w:pPr>
              <w:rPr>
                <w:rFonts w:ascii="Times New Roman" w:eastAsia="Times New Roman" w:hAnsi="Times New Roman" w:cs="Times New Roman"/>
                <w:b/>
                <w:bCs/>
                <w:sz w:val="16"/>
                <w:szCs w:val="16"/>
              </w:rPr>
            </w:pPr>
            <w:r w:rsidRPr="00520F7E">
              <w:rPr>
                <w:rFonts w:ascii="Times New Roman" w:eastAsia="Times New Roman" w:hAnsi="Times New Roman" w:cs="Times New Roman"/>
                <w:b/>
                <w:bCs/>
                <w:sz w:val="16"/>
                <w:szCs w:val="16"/>
              </w:rPr>
              <w:t>Fonctionnalité</w:t>
            </w:r>
          </w:p>
        </w:tc>
        <w:tc>
          <w:tcPr>
            <w:tcW w:w="0" w:type="auto"/>
            <w:shd w:val="clear" w:color="auto" w:fill="95DCF7" w:themeFill="accent4" w:themeFillTint="66"/>
            <w:vAlign w:val="center"/>
            <w:hideMark/>
          </w:tcPr>
          <w:p w14:paraId="77557EFB" w14:textId="77777777" w:rsidR="00520F7E" w:rsidRPr="00520F7E" w:rsidRDefault="00520F7E" w:rsidP="00520F7E">
            <w:pPr>
              <w:rPr>
                <w:rFonts w:ascii="Times New Roman" w:eastAsia="Times New Roman" w:hAnsi="Times New Roman" w:cs="Times New Roman"/>
                <w:b/>
                <w:bCs/>
                <w:sz w:val="16"/>
                <w:szCs w:val="16"/>
              </w:rPr>
            </w:pPr>
            <w:r w:rsidRPr="00520F7E">
              <w:rPr>
                <w:rFonts w:ascii="Times New Roman" w:eastAsia="Times New Roman" w:hAnsi="Times New Roman" w:cs="Times New Roman"/>
                <w:b/>
                <w:bCs/>
                <w:sz w:val="16"/>
                <w:szCs w:val="16"/>
              </w:rPr>
              <w:t>Description</w:t>
            </w:r>
          </w:p>
        </w:tc>
      </w:tr>
      <w:tr w:rsidR="00520F7E" w:rsidRPr="00520F7E" w14:paraId="1E2E9391" w14:textId="77777777" w:rsidTr="00520F7E">
        <w:trPr>
          <w:tblCellSpacing w:w="15" w:type="dxa"/>
        </w:trPr>
        <w:tc>
          <w:tcPr>
            <w:tcW w:w="0" w:type="auto"/>
            <w:shd w:val="clear" w:color="auto" w:fill="CAEDFB" w:themeFill="accent4" w:themeFillTint="33"/>
            <w:vAlign w:val="center"/>
            <w:hideMark/>
          </w:tcPr>
          <w:p w14:paraId="51742467"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1</w:t>
            </w:r>
          </w:p>
        </w:tc>
        <w:tc>
          <w:tcPr>
            <w:tcW w:w="0" w:type="auto"/>
            <w:shd w:val="clear" w:color="auto" w:fill="CAEDFB" w:themeFill="accent4" w:themeFillTint="33"/>
            <w:vAlign w:val="center"/>
            <w:hideMark/>
          </w:tcPr>
          <w:p w14:paraId="6FA55949"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Détection automatique du FQDN</w:t>
            </w:r>
          </w:p>
        </w:tc>
        <w:tc>
          <w:tcPr>
            <w:tcW w:w="0" w:type="auto"/>
            <w:shd w:val="clear" w:color="auto" w:fill="CAEDFB" w:themeFill="accent4" w:themeFillTint="33"/>
            <w:vAlign w:val="center"/>
            <w:hideMark/>
          </w:tcPr>
          <w:p w14:paraId="355F2581"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 xml:space="preserve">Utilise </w:t>
            </w:r>
            <w:proofErr w:type="spellStart"/>
            <w:r w:rsidRPr="00520F7E">
              <w:rPr>
                <w:rFonts w:ascii="Courier New" w:eastAsia="Times New Roman" w:hAnsi="Courier New" w:cs="Courier New"/>
                <w:sz w:val="16"/>
                <w:szCs w:val="16"/>
              </w:rPr>
              <w:t>Get-CimInstance</w:t>
            </w:r>
            <w:proofErr w:type="spellEnd"/>
            <w:r w:rsidRPr="00520F7E">
              <w:rPr>
                <w:rFonts w:ascii="Courier New" w:eastAsia="Times New Roman" w:hAnsi="Courier New" w:cs="Courier New"/>
                <w:sz w:val="16"/>
                <w:szCs w:val="16"/>
              </w:rPr>
              <w:t xml:space="preserve"> Win32_ComputerSystem</w:t>
            </w:r>
            <w:r w:rsidRPr="00520F7E">
              <w:rPr>
                <w:rFonts w:ascii="Times New Roman" w:eastAsia="Times New Roman" w:hAnsi="Times New Roman" w:cs="Times New Roman"/>
                <w:sz w:val="16"/>
                <w:szCs w:val="16"/>
              </w:rPr>
              <w:t xml:space="preserve"> pour détecter le nom complet du serveur</w:t>
            </w:r>
          </w:p>
        </w:tc>
      </w:tr>
      <w:tr w:rsidR="00520F7E" w:rsidRPr="00520F7E" w14:paraId="0560B2C0" w14:textId="77777777" w:rsidTr="00520F7E">
        <w:trPr>
          <w:tblCellSpacing w:w="15" w:type="dxa"/>
        </w:trPr>
        <w:tc>
          <w:tcPr>
            <w:tcW w:w="0" w:type="auto"/>
            <w:shd w:val="clear" w:color="auto" w:fill="CAEDFB" w:themeFill="accent4" w:themeFillTint="33"/>
            <w:vAlign w:val="center"/>
            <w:hideMark/>
          </w:tcPr>
          <w:p w14:paraId="7BDFE303"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2</w:t>
            </w:r>
          </w:p>
        </w:tc>
        <w:tc>
          <w:tcPr>
            <w:tcW w:w="0" w:type="auto"/>
            <w:shd w:val="clear" w:color="auto" w:fill="CAEDFB" w:themeFill="accent4" w:themeFillTint="33"/>
            <w:vAlign w:val="center"/>
            <w:hideMark/>
          </w:tcPr>
          <w:p w14:paraId="5714D2EA"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Génération du certificat ADCS</w:t>
            </w:r>
          </w:p>
        </w:tc>
        <w:tc>
          <w:tcPr>
            <w:tcW w:w="0" w:type="auto"/>
            <w:shd w:val="clear" w:color="auto" w:fill="CAEDFB" w:themeFill="accent4" w:themeFillTint="33"/>
            <w:vAlign w:val="center"/>
            <w:hideMark/>
          </w:tcPr>
          <w:p w14:paraId="54EC3957"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 xml:space="preserve">Demande un certificat avec SAN via le modèle </w:t>
            </w:r>
            <w:r w:rsidRPr="00520F7E">
              <w:rPr>
                <w:rFonts w:ascii="Courier New" w:eastAsia="Times New Roman" w:hAnsi="Courier New" w:cs="Courier New"/>
                <w:b/>
                <w:bCs/>
                <w:sz w:val="16"/>
                <w:szCs w:val="16"/>
              </w:rPr>
              <w:t>IIS-FQDN-SAN-Auto-</w:t>
            </w:r>
            <w:proofErr w:type="spellStart"/>
            <w:r w:rsidRPr="00520F7E">
              <w:rPr>
                <w:rFonts w:ascii="Courier New" w:eastAsia="Times New Roman" w:hAnsi="Courier New" w:cs="Courier New"/>
                <w:b/>
                <w:bCs/>
                <w:sz w:val="16"/>
                <w:szCs w:val="16"/>
              </w:rPr>
              <w:t>Enrollment</w:t>
            </w:r>
            <w:proofErr w:type="spellEnd"/>
          </w:p>
        </w:tc>
      </w:tr>
      <w:tr w:rsidR="00520F7E" w:rsidRPr="00520F7E" w14:paraId="6F4DEC48" w14:textId="77777777" w:rsidTr="00520F7E">
        <w:trPr>
          <w:tblCellSpacing w:w="15" w:type="dxa"/>
        </w:trPr>
        <w:tc>
          <w:tcPr>
            <w:tcW w:w="0" w:type="auto"/>
            <w:shd w:val="clear" w:color="auto" w:fill="CAEDFB" w:themeFill="accent4" w:themeFillTint="33"/>
            <w:vAlign w:val="center"/>
            <w:hideMark/>
          </w:tcPr>
          <w:p w14:paraId="69B611B1"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3</w:t>
            </w:r>
          </w:p>
        </w:tc>
        <w:tc>
          <w:tcPr>
            <w:tcW w:w="0" w:type="auto"/>
            <w:shd w:val="clear" w:color="auto" w:fill="CAEDFB" w:themeFill="accent4" w:themeFillTint="33"/>
            <w:vAlign w:val="center"/>
            <w:hideMark/>
          </w:tcPr>
          <w:p w14:paraId="08D19802"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Vérification du certificat existant</w:t>
            </w:r>
          </w:p>
        </w:tc>
        <w:tc>
          <w:tcPr>
            <w:tcW w:w="0" w:type="auto"/>
            <w:shd w:val="clear" w:color="auto" w:fill="CAEDFB" w:themeFill="accent4" w:themeFillTint="33"/>
            <w:vAlign w:val="center"/>
            <w:hideMark/>
          </w:tcPr>
          <w:p w14:paraId="6BC13CFF"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Vérifie si un certificat valide existe avant d'en demander un nouveau</w:t>
            </w:r>
          </w:p>
        </w:tc>
      </w:tr>
      <w:tr w:rsidR="00520F7E" w:rsidRPr="00520F7E" w14:paraId="7A4AF19A" w14:textId="77777777" w:rsidTr="00520F7E">
        <w:trPr>
          <w:tblCellSpacing w:w="15" w:type="dxa"/>
        </w:trPr>
        <w:tc>
          <w:tcPr>
            <w:tcW w:w="0" w:type="auto"/>
            <w:shd w:val="clear" w:color="auto" w:fill="CAEDFB" w:themeFill="accent4" w:themeFillTint="33"/>
            <w:vAlign w:val="center"/>
            <w:hideMark/>
          </w:tcPr>
          <w:p w14:paraId="1B6E8ADB"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4</w:t>
            </w:r>
          </w:p>
        </w:tc>
        <w:tc>
          <w:tcPr>
            <w:tcW w:w="0" w:type="auto"/>
            <w:shd w:val="clear" w:color="auto" w:fill="CAEDFB" w:themeFill="accent4" w:themeFillTint="33"/>
            <w:vAlign w:val="center"/>
            <w:hideMark/>
          </w:tcPr>
          <w:p w14:paraId="7AD1C168"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Renouvellement anticipé</w:t>
            </w:r>
          </w:p>
        </w:tc>
        <w:tc>
          <w:tcPr>
            <w:tcW w:w="0" w:type="auto"/>
            <w:shd w:val="clear" w:color="auto" w:fill="CAEDFB" w:themeFill="accent4" w:themeFillTint="33"/>
            <w:vAlign w:val="center"/>
            <w:hideMark/>
          </w:tcPr>
          <w:p w14:paraId="5BF5A86B"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Seuil de renouvellement à J-30 avant expiration</w:t>
            </w:r>
          </w:p>
        </w:tc>
      </w:tr>
      <w:tr w:rsidR="00520F7E" w:rsidRPr="00520F7E" w14:paraId="1C07612A" w14:textId="77777777" w:rsidTr="00520F7E">
        <w:trPr>
          <w:tblCellSpacing w:w="15" w:type="dxa"/>
        </w:trPr>
        <w:tc>
          <w:tcPr>
            <w:tcW w:w="0" w:type="auto"/>
            <w:shd w:val="clear" w:color="auto" w:fill="CAEDFB" w:themeFill="accent4" w:themeFillTint="33"/>
            <w:vAlign w:val="center"/>
            <w:hideMark/>
          </w:tcPr>
          <w:p w14:paraId="28238DE5"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5</w:t>
            </w:r>
          </w:p>
        </w:tc>
        <w:tc>
          <w:tcPr>
            <w:tcW w:w="0" w:type="auto"/>
            <w:shd w:val="clear" w:color="auto" w:fill="CAEDFB" w:themeFill="accent4" w:themeFillTint="33"/>
            <w:vAlign w:val="center"/>
            <w:hideMark/>
          </w:tcPr>
          <w:p w14:paraId="770741DC"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Audit pré-exécution</w:t>
            </w:r>
          </w:p>
        </w:tc>
        <w:tc>
          <w:tcPr>
            <w:tcW w:w="0" w:type="auto"/>
            <w:shd w:val="clear" w:color="auto" w:fill="CAEDFB" w:themeFill="accent4" w:themeFillTint="33"/>
            <w:vAlign w:val="center"/>
            <w:hideMark/>
          </w:tcPr>
          <w:p w14:paraId="6C76938C"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Liste l'état des sites et leurs bindings avant modification</w:t>
            </w:r>
          </w:p>
        </w:tc>
      </w:tr>
      <w:tr w:rsidR="00520F7E" w:rsidRPr="00520F7E" w14:paraId="78920588" w14:textId="77777777" w:rsidTr="00520F7E">
        <w:trPr>
          <w:tblCellSpacing w:w="15" w:type="dxa"/>
        </w:trPr>
        <w:tc>
          <w:tcPr>
            <w:tcW w:w="0" w:type="auto"/>
            <w:shd w:val="clear" w:color="auto" w:fill="CAEDFB" w:themeFill="accent4" w:themeFillTint="33"/>
            <w:vAlign w:val="center"/>
            <w:hideMark/>
          </w:tcPr>
          <w:p w14:paraId="6227531C"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6</w:t>
            </w:r>
          </w:p>
        </w:tc>
        <w:tc>
          <w:tcPr>
            <w:tcW w:w="0" w:type="auto"/>
            <w:shd w:val="clear" w:color="auto" w:fill="CAEDFB" w:themeFill="accent4" w:themeFillTint="33"/>
            <w:vAlign w:val="center"/>
            <w:hideMark/>
          </w:tcPr>
          <w:p w14:paraId="19AC449F"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Nettoyage en force</w:t>
            </w:r>
          </w:p>
        </w:tc>
        <w:tc>
          <w:tcPr>
            <w:tcW w:w="0" w:type="auto"/>
            <w:shd w:val="clear" w:color="auto" w:fill="CAEDFB" w:themeFill="accent4" w:themeFillTint="33"/>
            <w:vAlign w:val="center"/>
            <w:hideMark/>
          </w:tcPr>
          <w:p w14:paraId="00D14D60"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Supprime TOUS les bindings de chaque site avant reconstruction</w:t>
            </w:r>
          </w:p>
        </w:tc>
      </w:tr>
      <w:tr w:rsidR="00520F7E" w:rsidRPr="00520F7E" w14:paraId="3C53F4E4" w14:textId="77777777" w:rsidTr="00520F7E">
        <w:trPr>
          <w:tblCellSpacing w:w="15" w:type="dxa"/>
        </w:trPr>
        <w:tc>
          <w:tcPr>
            <w:tcW w:w="0" w:type="auto"/>
            <w:shd w:val="clear" w:color="auto" w:fill="CAEDFB" w:themeFill="accent4" w:themeFillTint="33"/>
            <w:vAlign w:val="center"/>
            <w:hideMark/>
          </w:tcPr>
          <w:p w14:paraId="14EB3250"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7</w:t>
            </w:r>
          </w:p>
        </w:tc>
        <w:tc>
          <w:tcPr>
            <w:tcW w:w="0" w:type="auto"/>
            <w:shd w:val="clear" w:color="auto" w:fill="CAEDFB" w:themeFill="accent4" w:themeFillTint="33"/>
            <w:vAlign w:val="center"/>
            <w:hideMark/>
          </w:tcPr>
          <w:p w14:paraId="1DF5E87A"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Reconstruction des bindings</w:t>
            </w:r>
          </w:p>
        </w:tc>
        <w:tc>
          <w:tcPr>
            <w:tcW w:w="0" w:type="auto"/>
            <w:shd w:val="clear" w:color="auto" w:fill="CAEDFB" w:themeFill="accent4" w:themeFillTint="33"/>
            <w:vAlign w:val="center"/>
            <w:hideMark/>
          </w:tcPr>
          <w:p w14:paraId="7DE459BF"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Recrée 3 bindings par site (</w:t>
            </w:r>
            <w:proofErr w:type="gramStart"/>
            <w:r w:rsidRPr="00520F7E">
              <w:rPr>
                <w:rFonts w:ascii="Times New Roman" w:eastAsia="Times New Roman" w:hAnsi="Times New Roman" w:cs="Times New Roman"/>
                <w:sz w:val="16"/>
                <w:szCs w:val="16"/>
              </w:rPr>
              <w:t>HTTP:</w:t>
            </w:r>
            <w:proofErr w:type="gramEnd"/>
            <w:r w:rsidRPr="00520F7E">
              <w:rPr>
                <w:rFonts w:ascii="Times New Roman" w:eastAsia="Times New Roman" w:hAnsi="Times New Roman" w:cs="Times New Roman"/>
                <w:sz w:val="16"/>
                <w:szCs w:val="16"/>
              </w:rPr>
              <w:t>80, HTTPS:443, HTTPS:port dédié)</w:t>
            </w:r>
          </w:p>
        </w:tc>
      </w:tr>
      <w:tr w:rsidR="00520F7E" w:rsidRPr="00520F7E" w14:paraId="4C7D2C65" w14:textId="77777777" w:rsidTr="00520F7E">
        <w:trPr>
          <w:tblCellSpacing w:w="15" w:type="dxa"/>
        </w:trPr>
        <w:tc>
          <w:tcPr>
            <w:tcW w:w="0" w:type="auto"/>
            <w:shd w:val="clear" w:color="auto" w:fill="CAEDFB" w:themeFill="accent4" w:themeFillTint="33"/>
            <w:vAlign w:val="center"/>
            <w:hideMark/>
          </w:tcPr>
          <w:p w14:paraId="7BE69615"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8</w:t>
            </w:r>
          </w:p>
        </w:tc>
        <w:tc>
          <w:tcPr>
            <w:tcW w:w="0" w:type="auto"/>
            <w:shd w:val="clear" w:color="auto" w:fill="CAEDFB" w:themeFill="accent4" w:themeFillTint="33"/>
            <w:vAlign w:val="center"/>
            <w:hideMark/>
          </w:tcPr>
          <w:p w14:paraId="581899DD"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Configuration SNI</w:t>
            </w:r>
          </w:p>
        </w:tc>
        <w:tc>
          <w:tcPr>
            <w:tcW w:w="0" w:type="auto"/>
            <w:shd w:val="clear" w:color="auto" w:fill="CAEDFB" w:themeFill="accent4" w:themeFillTint="33"/>
            <w:vAlign w:val="center"/>
            <w:hideMark/>
          </w:tcPr>
          <w:p w14:paraId="42D3A567"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SNI activé sur port 443, désactivé sur ports dédiés</w:t>
            </w:r>
          </w:p>
        </w:tc>
      </w:tr>
      <w:tr w:rsidR="00520F7E" w:rsidRPr="00520F7E" w14:paraId="4405C951" w14:textId="77777777" w:rsidTr="00520F7E">
        <w:trPr>
          <w:tblCellSpacing w:w="15" w:type="dxa"/>
        </w:trPr>
        <w:tc>
          <w:tcPr>
            <w:tcW w:w="0" w:type="auto"/>
            <w:shd w:val="clear" w:color="auto" w:fill="CAEDFB" w:themeFill="accent4" w:themeFillTint="33"/>
            <w:vAlign w:val="center"/>
            <w:hideMark/>
          </w:tcPr>
          <w:p w14:paraId="791CFF92"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9</w:t>
            </w:r>
          </w:p>
        </w:tc>
        <w:tc>
          <w:tcPr>
            <w:tcW w:w="0" w:type="auto"/>
            <w:shd w:val="clear" w:color="auto" w:fill="CAEDFB" w:themeFill="accent4" w:themeFillTint="33"/>
            <w:vAlign w:val="center"/>
            <w:hideMark/>
          </w:tcPr>
          <w:p w14:paraId="68857EEB"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Liaison du certificat</w:t>
            </w:r>
          </w:p>
        </w:tc>
        <w:tc>
          <w:tcPr>
            <w:tcW w:w="0" w:type="auto"/>
            <w:shd w:val="clear" w:color="auto" w:fill="CAEDFB" w:themeFill="accent4" w:themeFillTint="33"/>
            <w:vAlign w:val="center"/>
            <w:hideMark/>
          </w:tcPr>
          <w:p w14:paraId="6462F960"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Lie le certificat ADCS sur les bindings HTTPS ports dédiés</w:t>
            </w:r>
          </w:p>
        </w:tc>
      </w:tr>
      <w:tr w:rsidR="00520F7E" w:rsidRPr="00520F7E" w14:paraId="55C40755" w14:textId="77777777" w:rsidTr="00520F7E">
        <w:trPr>
          <w:tblCellSpacing w:w="15" w:type="dxa"/>
        </w:trPr>
        <w:tc>
          <w:tcPr>
            <w:tcW w:w="0" w:type="auto"/>
            <w:shd w:val="clear" w:color="auto" w:fill="CAEDFB" w:themeFill="accent4" w:themeFillTint="33"/>
            <w:vAlign w:val="center"/>
            <w:hideMark/>
          </w:tcPr>
          <w:p w14:paraId="2D09026B"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10</w:t>
            </w:r>
          </w:p>
        </w:tc>
        <w:tc>
          <w:tcPr>
            <w:tcW w:w="0" w:type="auto"/>
            <w:shd w:val="clear" w:color="auto" w:fill="CAEDFB" w:themeFill="accent4" w:themeFillTint="33"/>
            <w:vAlign w:val="center"/>
            <w:hideMark/>
          </w:tcPr>
          <w:p w14:paraId="4DAE7C1E"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Démarrage des sites</w:t>
            </w:r>
          </w:p>
        </w:tc>
        <w:tc>
          <w:tcPr>
            <w:tcW w:w="0" w:type="auto"/>
            <w:shd w:val="clear" w:color="auto" w:fill="CAEDFB" w:themeFill="accent4" w:themeFillTint="33"/>
            <w:vAlign w:val="center"/>
            <w:hideMark/>
          </w:tcPr>
          <w:p w14:paraId="39DC5C0C"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Démarre tous les sites IIS après configuration</w:t>
            </w:r>
          </w:p>
        </w:tc>
      </w:tr>
      <w:tr w:rsidR="00520F7E" w:rsidRPr="00520F7E" w14:paraId="6F7FB2D4" w14:textId="77777777" w:rsidTr="00520F7E">
        <w:trPr>
          <w:tblCellSpacing w:w="15" w:type="dxa"/>
        </w:trPr>
        <w:tc>
          <w:tcPr>
            <w:tcW w:w="0" w:type="auto"/>
            <w:shd w:val="clear" w:color="auto" w:fill="CAEDFB" w:themeFill="accent4" w:themeFillTint="33"/>
            <w:vAlign w:val="center"/>
            <w:hideMark/>
          </w:tcPr>
          <w:p w14:paraId="5C5A32F3"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11</w:t>
            </w:r>
          </w:p>
        </w:tc>
        <w:tc>
          <w:tcPr>
            <w:tcW w:w="0" w:type="auto"/>
            <w:shd w:val="clear" w:color="auto" w:fill="CAEDFB" w:themeFill="accent4" w:themeFillTint="33"/>
            <w:vAlign w:val="center"/>
            <w:hideMark/>
          </w:tcPr>
          <w:p w14:paraId="0B6183C6"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Audit post-exécution</w:t>
            </w:r>
          </w:p>
        </w:tc>
        <w:tc>
          <w:tcPr>
            <w:tcW w:w="0" w:type="auto"/>
            <w:shd w:val="clear" w:color="auto" w:fill="CAEDFB" w:themeFill="accent4" w:themeFillTint="33"/>
            <w:vAlign w:val="center"/>
            <w:hideMark/>
          </w:tcPr>
          <w:p w14:paraId="37090132"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Vérifie l'état final des sites et leurs bindings</w:t>
            </w:r>
          </w:p>
        </w:tc>
      </w:tr>
      <w:tr w:rsidR="00520F7E" w:rsidRPr="00520F7E" w14:paraId="70187FB4" w14:textId="77777777" w:rsidTr="00520F7E">
        <w:trPr>
          <w:tblCellSpacing w:w="15" w:type="dxa"/>
        </w:trPr>
        <w:tc>
          <w:tcPr>
            <w:tcW w:w="0" w:type="auto"/>
            <w:shd w:val="clear" w:color="auto" w:fill="CAEDFB" w:themeFill="accent4" w:themeFillTint="33"/>
            <w:vAlign w:val="center"/>
            <w:hideMark/>
          </w:tcPr>
          <w:p w14:paraId="10FC5CCA"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12</w:t>
            </w:r>
          </w:p>
        </w:tc>
        <w:tc>
          <w:tcPr>
            <w:tcW w:w="0" w:type="auto"/>
            <w:shd w:val="clear" w:color="auto" w:fill="CAEDFB" w:themeFill="accent4" w:themeFillTint="33"/>
            <w:vAlign w:val="center"/>
            <w:hideMark/>
          </w:tcPr>
          <w:p w14:paraId="3C8068E8"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Logs structurés</w:t>
            </w:r>
          </w:p>
        </w:tc>
        <w:tc>
          <w:tcPr>
            <w:tcW w:w="0" w:type="auto"/>
            <w:shd w:val="clear" w:color="auto" w:fill="CAEDFB" w:themeFill="accent4" w:themeFillTint="33"/>
            <w:vAlign w:val="center"/>
            <w:hideMark/>
          </w:tcPr>
          <w:p w14:paraId="2545569D"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Logs avec niveaux (INFO, DEBUG, SUCCESS, WARNING, ERROR) et couleurs</w:t>
            </w:r>
          </w:p>
        </w:tc>
      </w:tr>
      <w:tr w:rsidR="00520F7E" w:rsidRPr="00520F7E" w14:paraId="6F8BDDB8" w14:textId="77777777" w:rsidTr="00520F7E">
        <w:trPr>
          <w:tblCellSpacing w:w="15" w:type="dxa"/>
        </w:trPr>
        <w:tc>
          <w:tcPr>
            <w:tcW w:w="0" w:type="auto"/>
            <w:shd w:val="clear" w:color="auto" w:fill="CAEDFB" w:themeFill="accent4" w:themeFillTint="33"/>
            <w:vAlign w:val="center"/>
            <w:hideMark/>
          </w:tcPr>
          <w:p w14:paraId="76E7FED8"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13</w:t>
            </w:r>
          </w:p>
        </w:tc>
        <w:tc>
          <w:tcPr>
            <w:tcW w:w="0" w:type="auto"/>
            <w:shd w:val="clear" w:color="auto" w:fill="CAEDFB" w:themeFill="accent4" w:themeFillTint="33"/>
            <w:vAlign w:val="center"/>
            <w:hideMark/>
          </w:tcPr>
          <w:p w14:paraId="3D289862"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Rapport SYNAPSE</w:t>
            </w:r>
          </w:p>
        </w:tc>
        <w:tc>
          <w:tcPr>
            <w:tcW w:w="0" w:type="auto"/>
            <w:shd w:val="clear" w:color="auto" w:fill="CAEDFB" w:themeFill="accent4" w:themeFillTint="33"/>
            <w:vAlign w:val="center"/>
            <w:hideMark/>
          </w:tcPr>
          <w:p w14:paraId="596AC170"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 xml:space="preserve">Génère un rapport JSON dans </w:t>
            </w:r>
            <w:r w:rsidRPr="00520F7E">
              <w:rPr>
                <w:rFonts w:ascii="Courier New" w:eastAsia="Times New Roman" w:hAnsi="Courier New" w:cs="Courier New"/>
                <w:sz w:val="16"/>
                <w:szCs w:val="16"/>
              </w:rPr>
              <w:t>C:\temp\cert-logs\</w:t>
            </w:r>
          </w:p>
        </w:tc>
      </w:tr>
      <w:tr w:rsidR="00520F7E" w:rsidRPr="00520F7E" w14:paraId="25547083" w14:textId="77777777" w:rsidTr="00520F7E">
        <w:trPr>
          <w:tblCellSpacing w:w="15" w:type="dxa"/>
        </w:trPr>
        <w:tc>
          <w:tcPr>
            <w:tcW w:w="0" w:type="auto"/>
            <w:shd w:val="clear" w:color="auto" w:fill="CAEDFB" w:themeFill="accent4" w:themeFillTint="33"/>
            <w:vAlign w:val="center"/>
            <w:hideMark/>
          </w:tcPr>
          <w:p w14:paraId="63C5DB98"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14</w:t>
            </w:r>
          </w:p>
        </w:tc>
        <w:tc>
          <w:tcPr>
            <w:tcW w:w="0" w:type="auto"/>
            <w:shd w:val="clear" w:color="auto" w:fill="CAEDFB" w:themeFill="accent4" w:themeFillTint="33"/>
            <w:vAlign w:val="center"/>
            <w:hideMark/>
          </w:tcPr>
          <w:p w14:paraId="38864AE2"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Gestion de la tâche planifiée</w:t>
            </w:r>
          </w:p>
        </w:tc>
        <w:tc>
          <w:tcPr>
            <w:tcW w:w="0" w:type="auto"/>
            <w:shd w:val="clear" w:color="auto" w:fill="CAEDFB" w:themeFill="accent4" w:themeFillTint="33"/>
            <w:vAlign w:val="center"/>
            <w:hideMark/>
          </w:tcPr>
          <w:p w14:paraId="12F392D3"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Crée une tâche planifiée quotidienne à 3h00</w:t>
            </w:r>
          </w:p>
        </w:tc>
      </w:tr>
      <w:tr w:rsidR="00520F7E" w:rsidRPr="00520F7E" w14:paraId="42C9A102" w14:textId="77777777" w:rsidTr="00520F7E">
        <w:trPr>
          <w:tblCellSpacing w:w="15" w:type="dxa"/>
        </w:trPr>
        <w:tc>
          <w:tcPr>
            <w:tcW w:w="0" w:type="auto"/>
            <w:shd w:val="clear" w:color="auto" w:fill="CAEDFB" w:themeFill="accent4" w:themeFillTint="33"/>
            <w:vAlign w:val="center"/>
            <w:hideMark/>
          </w:tcPr>
          <w:p w14:paraId="336D0C7C"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15</w:t>
            </w:r>
          </w:p>
        </w:tc>
        <w:tc>
          <w:tcPr>
            <w:tcW w:w="0" w:type="auto"/>
            <w:shd w:val="clear" w:color="auto" w:fill="CAEDFB" w:themeFill="accent4" w:themeFillTint="33"/>
            <w:vAlign w:val="center"/>
            <w:hideMark/>
          </w:tcPr>
          <w:p w14:paraId="7984C20B"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Idempotence</w:t>
            </w:r>
          </w:p>
        </w:tc>
        <w:tc>
          <w:tcPr>
            <w:tcW w:w="0" w:type="auto"/>
            <w:shd w:val="clear" w:color="auto" w:fill="CAEDFB" w:themeFill="accent4" w:themeFillTint="33"/>
            <w:vAlign w:val="center"/>
            <w:hideMark/>
          </w:tcPr>
          <w:p w14:paraId="75150765"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Peut être exécuté plusieurs fois sans effets de bord</w:t>
            </w:r>
          </w:p>
        </w:tc>
      </w:tr>
      <w:tr w:rsidR="00520F7E" w:rsidRPr="00520F7E" w14:paraId="024E0665" w14:textId="77777777" w:rsidTr="00520F7E">
        <w:trPr>
          <w:tblCellSpacing w:w="15" w:type="dxa"/>
        </w:trPr>
        <w:tc>
          <w:tcPr>
            <w:tcW w:w="0" w:type="auto"/>
            <w:shd w:val="clear" w:color="auto" w:fill="CAEDFB" w:themeFill="accent4" w:themeFillTint="33"/>
            <w:vAlign w:val="center"/>
            <w:hideMark/>
          </w:tcPr>
          <w:p w14:paraId="4C32922F"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16</w:t>
            </w:r>
          </w:p>
        </w:tc>
        <w:tc>
          <w:tcPr>
            <w:tcW w:w="0" w:type="auto"/>
            <w:shd w:val="clear" w:color="auto" w:fill="CAEDFB" w:themeFill="accent4" w:themeFillTint="33"/>
            <w:vAlign w:val="center"/>
            <w:hideMark/>
          </w:tcPr>
          <w:p w14:paraId="4B1EE15A"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Gestion des erreurs</w:t>
            </w:r>
          </w:p>
        </w:tc>
        <w:tc>
          <w:tcPr>
            <w:tcW w:w="0" w:type="auto"/>
            <w:shd w:val="clear" w:color="auto" w:fill="CAEDFB" w:themeFill="accent4" w:themeFillTint="33"/>
            <w:vAlign w:val="center"/>
            <w:hideMark/>
          </w:tcPr>
          <w:p w14:paraId="7AB81016"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Try/Catch pour chaque opération critique</w:t>
            </w:r>
          </w:p>
        </w:tc>
      </w:tr>
      <w:tr w:rsidR="00520F7E" w:rsidRPr="00520F7E" w14:paraId="394EBD93" w14:textId="77777777" w:rsidTr="00520F7E">
        <w:trPr>
          <w:tblCellSpacing w:w="15" w:type="dxa"/>
        </w:trPr>
        <w:tc>
          <w:tcPr>
            <w:tcW w:w="0" w:type="auto"/>
            <w:shd w:val="clear" w:color="auto" w:fill="CAEDFB" w:themeFill="accent4" w:themeFillTint="33"/>
            <w:vAlign w:val="center"/>
            <w:hideMark/>
          </w:tcPr>
          <w:p w14:paraId="06580179"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17</w:t>
            </w:r>
          </w:p>
        </w:tc>
        <w:tc>
          <w:tcPr>
            <w:tcW w:w="0" w:type="auto"/>
            <w:shd w:val="clear" w:color="auto" w:fill="CAEDFB" w:themeFill="accent4" w:themeFillTint="33"/>
            <w:vAlign w:val="center"/>
            <w:hideMark/>
          </w:tcPr>
          <w:p w14:paraId="793D3BF3"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b/>
                <w:bCs/>
                <w:sz w:val="16"/>
                <w:szCs w:val="16"/>
              </w:rPr>
              <w:t>Détection dynamique des sites</w:t>
            </w:r>
          </w:p>
        </w:tc>
        <w:tc>
          <w:tcPr>
            <w:tcW w:w="0" w:type="auto"/>
            <w:shd w:val="clear" w:color="auto" w:fill="CAEDFB" w:themeFill="accent4" w:themeFillTint="33"/>
            <w:vAlign w:val="center"/>
            <w:hideMark/>
          </w:tcPr>
          <w:p w14:paraId="3D31C491"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Utilise le mapping des 13 sites métier</w:t>
            </w:r>
          </w:p>
        </w:tc>
      </w:tr>
      <w:tr w:rsidR="00520F7E" w:rsidRPr="00520F7E" w14:paraId="07184A98" w14:textId="77777777" w:rsidTr="00520F7E">
        <w:trPr>
          <w:tblCellSpacing w:w="15" w:type="dxa"/>
        </w:trPr>
        <w:tc>
          <w:tcPr>
            <w:tcW w:w="0" w:type="auto"/>
            <w:shd w:val="clear" w:color="auto" w:fill="CAEDFB" w:themeFill="accent4" w:themeFillTint="33"/>
            <w:vAlign w:val="center"/>
            <w:hideMark/>
          </w:tcPr>
          <w:p w14:paraId="1CCB9482"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18</w:t>
            </w:r>
          </w:p>
        </w:tc>
        <w:tc>
          <w:tcPr>
            <w:tcW w:w="0" w:type="auto"/>
            <w:shd w:val="clear" w:color="auto" w:fill="CAEDFB" w:themeFill="accent4" w:themeFillTint="33"/>
            <w:vAlign w:val="center"/>
            <w:hideMark/>
          </w:tcPr>
          <w:p w14:paraId="490D0C7A" w14:textId="77777777" w:rsidR="00520F7E" w:rsidRPr="00520F7E" w:rsidRDefault="00520F7E" w:rsidP="00520F7E">
            <w:pPr>
              <w:rPr>
                <w:rFonts w:ascii="Times New Roman" w:eastAsia="Times New Roman" w:hAnsi="Times New Roman" w:cs="Times New Roman"/>
                <w:sz w:val="16"/>
                <w:szCs w:val="16"/>
              </w:rPr>
            </w:pPr>
            <w:proofErr w:type="spellStart"/>
            <w:r w:rsidRPr="00520F7E">
              <w:rPr>
                <w:rFonts w:ascii="Times New Roman" w:eastAsia="Times New Roman" w:hAnsi="Times New Roman" w:cs="Times New Roman"/>
                <w:b/>
                <w:bCs/>
                <w:sz w:val="16"/>
                <w:szCs w:val="16"/>
              </w:rPr>
              <w:t>Fallback</w:t>
            </w:r>
            <w:proofErr w:type="spellEnd"/>
          </w:p>
        </w:tc>
        <w:tc>
          <w:tcPr>
            <w:tcW w:w="0" w:type="auto"/>
            <w:shd w:val="clear" w:color="auto" w:fill="CAEDFB" w:themeFill="accent4" w:themeFillTint="33"/>
            <w:vAlign w:val="center"/>
            <w:hideMark/>
          </w:tcPr>
          <w:p w14:paraId="14A48894" w14:textId="77777777" w:rsidR="00520F7E" w:rsidRPr="00520F7E" w:rsidRDefault="00520F7E" w:rsidP="00520F7E">
            <w:pPr>
              <w:rPr>
                <w:rFonts w:ascii="Times New Roman" w:eastAsia="Times New Roman" w:hAnsi="Times New Roman" w:cs="Times New Roman"/>
                <w:sz w:val="16"/>
                <w:szCs w:val="16"/>
              </w:rPr>
            </w:pPr>
            <w:r w:rsidRPr="00520F7E">
              <w:rPr>
                <w:rFonts w:ascii="Times New Roman" w:eastAsia="Times New Roman" w:hAnsi="Times New Roman" w:cs="Times New Roman"/>
                <w:sz w:val="16"/>
                <w:szCs w:val="16"/>
              </w:rPr>
              <w:t>Configuration de secours si la détection échoue</w:t>
            </w:r>
          </w:p>
        </w:tc>
      </w:tr>
    </w:tbl>
    <w:p w14:paraId="43236516" w14:textId="77777777" w:rsidR="00262581" w:rsidRDefault="00262581" w:rsidP="00262581">
      <w:pPr>
        <w:spacing w:after="80"/>
      </w:pPr>
    </w:p>
    <w:p w14:paraId="71E65A3B" w14:textId="77777777" w:rsidR="00466EAC" w:rsidRPr="00466EAC" w:rsidRDefault="00466EAC" w:rsidP="00466EAC">
      <w:pPr>
        <w:spacing w:before="100" w:beforeAutospacing="1" w:after="100" w:afterAutospacing="1"/>
        <w:outlineLvl w:val="1"/>
        <w:rPr>
          <w:rFonts w:ascii="Times New Roman" w:eastAsia="Times New Roman" w:hAnsi="Times New Roman" w:cs="Times New Roman"/>
          <w:b/>
          <w:bCs/>
          <w:sz w:val="36"/>
          <w:szCs w:val="36"/>
        </w:rPr>
      </w:pPr>
      <w:r w:rsidRPr="00466EAC">
        <w:rPr>
          <w:rFonts w:ascii="Segoe UI Emoji" w:eastAsia="Times New Roman" w:hAnsi="Segoe UI Emoji" w:cs="Segoe UI Emoji"/>
          <w:b/>
          <w:bCs/>
          <w:sz w:val="22"/>
          <w:szCs w:val="22"/>
        </w:rPr>
        <w:t>📋</w:t>
      </w:r>
      <w:r w:rsidRPr="00466EAC">
        <w:rPr>
          <w:rFonts w:ascii="Times New Roman" w:eastAsia="Times New Roman" w:hAnsi="Times New Roman" w:cs="Times New Roman"/>
          <w:b/>
          <w:bCs/>
          <w:sz w:val="36"/>
          <w:szCs w:val="36"/>
        </w:rPr>
        <w:t xml:space="preserve"> </w:t>
      </w:r>
      <w:r w:rsidRPr="00466EAC">
        <w:rPr>
          <w:b/>
          <w:bCs/>
          <w:color w:val="2563EB"/>
          <w:sz w:val="22"/>
          <w:szCs w:val="22"/>
        </w:rPr>
        <w:t>Configuration cible par site</w:t>
      </w:r>
    </w:p>
    <w:tbl>
      <w:tblPr>
        <w:tblW w:w="0" w:type="auto"/>
        <w:tblCellSpacing w:w="15" w:type="dxa"/>
        <w:shd w:val="clear" w:color="auto" w:fill="CAEDFB" w:themeFill="accent4" w:themeFillTint="33"/>
        <w:tblCellMar>
          <w:top w:w="15" w:type="dxa"/>
          <w:left w:w="15" w:type="dxa"/>
          <w:bottom w:w="15" w:type="dxa"/>
          <w:right w:w="15" w:type="dxa"/>
        </w:tblCellMar>
        <w:tblLook w:val="04A0" w:firstRow="1" w:lastRow="0" w:firstColumn="1" w:lastColumn="0" w:noHBand="0" w:noVBand="1"/>
      </w:tblPr>
      <w:tblGrid>
        <w:gridCol w:w="155"/>
        <w:gridCol w:w="603"/>
        <w:gridCol w:w="754"/>
        <w:gridCol w:w="1885"/>
        <w:gridCol w:w="865"/>
        <w:gridCol w:w="1418"/>
      </w:tblGrid>
      <w:tr w:rsidR="00DE0429" w:rsidRPr="00466EAC" w14:paraId="5A246BF2" w14:textId="77777777" w:rsidTr="00CC36DF">
        <w:trPr>
          <w:tblHeader/>
          <w:tblCellSpacing w:w="15" w:type="dxa"/>
        </w:trPr>
        <w:tc>
          <w:tcPr>
            <w:tcW w:w="0" w:type="auto"/>
            <w:shd w:val="clear" w:color="auto" w:fill="CAEDFB" w:themeFill="accent4" w:themeFillTint="33"/>
            <w:vAlign w:val="center"/>
            <w:hideMark/>
          </w:tcPr>
          <w:p w14:paraId="2D207542" w14:textId="77777777" w:rsidR="00466EAC" w:rsidRPr="00466EAC" w:rsidRDefault="00466EAC" w:rsidP="00E25677">
            <w:pPr>
              <w:rPr>
                <w:rFonts w:ascii="Times New Roman" w:eastAsia="Times New Roman" w:hAnsi="Times New Roman" w:cs="Times New Roman"/>
                <w:b/>
                <w:bCs/>
                <w:sz w:val="16"/>
                <w:szCs w:val="16"/>
              </w:rPr>
            </w:pPr>
            <w:r w:rsidRPr="00466EAC">
              <w:rPr>
                <w:rFonts w:ascii="Times New Roman" w:eastAsia="Times New Roman" w:hAnsi="Times New Roman" w:cs="Times New Roman"/>
                <w:b/>
                <w:bCs/>
                <w:sz w:val="16"/>
                <w:szCs w:val="16"/>
              </w:rPr>
              <w:t>#</w:t>
            </w:r>
          </w:p>
        </w:tc>
        <w:tc>
          <w:tcPr>
            <w:tcW w:w="0" w:type="auto"/>
            <w:shd w:val="clear" w:color="auto" w:fill="95DCF7" w:themeFill="accent4" w:themeFillTint="66"/>
            <w:vAlign w:val="center"/>
            <w:hideMark/>
          </w:tcPr>
          <w:p w14:paraId="513F2723" w14:textId="77777777" w:rsidR="00466EAC" w:rsidRPr="00466EAC" w:rsidRDefault="00466EAC" w:rsidP="00E25677">
            <w:pPr>
              <w:rPr>
                <w:rFonts w:ascii="Times New Roman" w:eastAsia="Times New Roman" w:hAnsi="Times New Roman" w:cs="Times New Roman"/>
                <w:b/>
                <w:bCs/>
                <w:sz w:val="16"/>
                <w:szCs w:val="16"/>
              </w:rPr>
            </w:pPr>
            <w:r w:rsidRPr="00466EAC">
              <w:rPr>
                <w:rFonts w:ascii="Times New Roman" w:eastAsia="Times New Roman" w:hAnsi="Times New Roman" w:cs="Times New Roman"/>
                <w:b/>
                <w:bCs/>
                <w:sz w:val="16"/>
                <w:szCs w:val="16"/>
              </w:rPr>
              <w:t>Binding</w:t>
            </w:r>
          </w:p>
        </w:tc>
        <w:tc>
          <w:tcPr>
            <w:tcW w:w="0" w:type="auto"/>
            <w:shd w:val="clear" w:color="auto" w:fill="95DCF7" w:themeFill="accent4" w:themeFillTint="66"/>
            <w:vAlign w:val="center"/>
            <w:hideMark/>
          </w:tcPr>
          <w:p w14:paraId="7ECD5276" w14:textId="77777777" w:rsidR="00466EAC" w:rsidRPr="00466EAC" w:rsidRDefault="00466EAC" w:rsidP="00E25677">
            <w:pPr>
              <w:rPr>
                <w:rFonts w:ascii="Times New Roman" w:eastAsia="Times New Roman" w:hAnsi="Times New Roman" w:cs="Times New Roman"/>
                <w:b/>
                <w:bCs/>
                <w:sz w:val="16"/>
                <w:szCs w:val="16"/>
              </w:rPr>
            </w:pPr>
            <w:r w:rsidRPr="00466EAC">
              <w:rPr>
                <w:rFonts w:ascii="Times New Roman" w:eastAsia="Times New Roman" w:hAnsi="Times New Roman" w:cs="Times New Roman"/>
                <w:b/>
                <w:bCs/>
                <w:sz w:val="16"/>
                <w:szCs w:val="16"/>
              </w:rPr>
              <w:t>Port</w:t>
            </w:r>
          </w:p>
        </w:tc>
        <w:tc>
          <w:tcPr>
            <w:tcW w:w="0" w:type="auto"/>
            <w:shd w:val="clear" w:color="auto" w:fill="95DCF7" w:themeFill="accent4" w:themeFillTint="66"/>
            <w:vAlign w:val="center"/>
            <w:hideMark/>
          </w:tcPr>
          <w:p w14:paraId="25E17686" w14:textId="77777777" w:rsidR="00466EAC" w:rsidRPr="00466EAC" w:rsidRDefault="00466EAC" w:rsidP="00E25677">
            <w:pPr>
              <w:rPr>
                <w:rFonts w:ascii="Times New Roman" w:eastAsia="Times New Roman" w:hAnsi="Times New Roman" w:cs="Times New Roman"/>
                <w:b/>
                <w:bCs/>
                <w:sz w:val="16"/>
                <w:szCs w:val="16"/>
              </w:rPr>
            </w:pPr>
            <w:proofErr w:type="spellStart"/>
            <w:r w:rsidRPr="00466EAC">
              <w:rPr>
                <w:rFonts w:ascii="Times New Roman" w:eastAsia="Times New Roman" w:hAnsi="Times New Roman" w:cs="Times New Roman"/>
                <w:b/>
                <w:bCs/>
                <w:sz w:val="16"/>
                <w:szCs w:val="16"/>
              </w:rPr>
              <w:t>HostHeader</w:t>
            </w:r>
            <w:proofErr w:type="spellEnd"/>
          </w:p>
        </w:tc>
        <w:tc>
          <w:tcPr>
            <w:tcW w:w="0" w:type="auto"/>
            <w:shd w:val="clear" w:color="auto" w:fill="95DCF7" w:themeFill="accent4" w:themeFillTint="66"/>
            <w:vAlign w:val="center"/>
            <w:hideMark/>
          </w:tcPr>
          <w:p w14:paraId="558CBDAF" w14:textId="77777777" w:rsidR="00466EAC" w:rsidRPr="00466EAC" w:rsidRDefault="00466EAC" w:rsidP="00E25677">
            <w:pPr>
              <w:rPr>
                <w:rFonts w:ascii="Times New Roman" w:eastAsia="Times New Roman" w:hAnsi="Times New Roman" w:cs="Times New Roman"/>
                <w:b/>
                <w:bCs/>
                <w:sz w:val="16"/>
                <w:szCs w:val="16"/>
              </w:rPr>
            </w:pPr>
            <w:r w:rsidRPr="00466EAC">
              <w:rPr>
                <w:rFonts w:ascii="Times New Roman" w:eastAsia="Times New Roman" w:hAnsi="Times New Roman" w:cs="Times New Roman"/>
                <w:b/>
                <w:bCs/>
                <w:sz w:val="16"/>
                <w:szCs w:val="16"/>
              </w:rPr>
              <w:t>SNI</w:t>
            </w:r>
          </w:p>
        </w:tc>
        <w:tc>
          <w:tcPr>
            <w:tcW w:w="0" w:type="auto"/>
            <w:shd w:val="clear" w:color="auto" w:fill="95DCF7" w:themeFill="accent4" w:themeFillTint="66"/>
            <w:vAlign w:val="center"/>
            <w:hideMark/>
          </w:tcPr>
          <w:p w14:paraId="1355B599" w14:textId="77777777" w:rsidR="00466EAC" w:rsidRPr="00466EAC" w:rsidRDefault="00466EAC" w:rsidP="00E25677">
            <w:pPr>
              <w:rPr>
                <w:rFonts w:ascii="Times New Roman" w:eastAsia="Times New Roman" w:hAnsi="Times New Roman" w:cs="Times New Roman"/>
                <w:b/>
                <w:bCs/>
                <w:sz w:val="16"/>
                <w:szCs w:val="16"/>
              </w:rPr>
            </w:pPr>
            <w:r w:rsidRPr="00466EAC">
              <w:rPr>
                <w:rFonts w:ascii="Times New Roman" w:eastAsia="Times New Roman" w:hAnsi="Times New Roman" w:cs="Times New Roman"/>
                <w:b/>
                <w:bCs/>
                <w:sz w:val="16"/>
                <w:szCs w:val="16"/>
              </w:rPr>
              <w:t>Usage</w:t>
            </w:r>
          </w:p>
        </w:tc>
      </w:tr>
      <w:tr w:rsidR="00DE0429" w:rsidRPr="00466EAC" w14:paraId="1BC9C33B" w14:textId="77777777" w:rsidTr="00C70E9A">
        <w:trPr>
          <w:tblCellSpacing w:w="15" w:type="dxa"/>
        </w:trPr>
        <w:tc>
          <w:tcPr>
            <w:tcW w:w="0" w:type="auto"/>
            <w:shd w:val="clear" w:color="auto" w:fill="CAEDFB" w:themeFill="accent4" w:themeFillTint="33"/>
            <w:vAlign w:val="center"/>
            <w:hideMark/>
          </w:tcPr>
          <w:p w14:paraId="424E1A0D" w14:textId="77777777" w:rsidR="00466EAC" w:rsidRPr="00466EAC" w:rsidRDefault="00466EAC" w:rsidP="00E25677">
            <w:pPr>
              <w:rPr>
                <w:rFonts w:ascii="Times New Roman" w:eastAsia="Times New Roman" w:hAnsi="Times New Roman" w:cs="Times New Roman"/>
                <w:sz w:val="16"/>
                <w:szCs w:val="16"/>
              </w:rPr>
            </w:pPr>
            <w:r w:rsidRPr="00466EAC">
              <w:rPr>
                <w:rFonts w:ascii="Times New Roman" w:eastAsia="Times New Roman" w:hAnsi="Times New Roman" w:cs="Times New Roman"/>
                <w:sz w:val="16"/>
                <w:szCs w:val="16"/>
              </w:rPr>
              <w:t>1</w:t>
            </w:r>
          </w:p>
        </w:tc>
        <w:tc>
          <w:tcPr>
            <w:tcW w:w="0" w:type="auto"/>
            <w:shd w:val="clear" w:color="auto" w:fill="CAEDFB" w:themeFill="accent4" w:themeFillTint="33"/>
            <w:vAlign w:val="center"/>
            <w:hideMark/>
          </w:tcPr>
          <w:p w14:paraId="494A3738" w14:textId="77777777" w:rsidR="00466EAC" w:rsidRPr="00466EAC" w:rsidRDefault="00466EAC" w:rsidP="00E25677">
            <w:pPr>
              <w:rPr>
                <w:rFonts w:ascii="Times New Roman" w:eastAsia="Times New Roman" w:hAnsi="Times New Roman" w:cs="Times New Roman"/>
                <w:sz w:val="16"/>
                <w:szCs w:val="16"/>
              </w:rPr>
            </w:pPr>
            <w:proofErr w:type="gramStart"/>
            <w:r w:rsidRPr="00466EAC">
              <w:rPr>
                <w:rFonts w:ascii="Times New Roman" w:eastAsia="Times New Roman" w:hAnsi="Times New Roman" w:cs="Times New Roman"/>
                <w:sz w:val="16"/>
                <w:szCs w:val="16"/>
              </w:rPr>
              <w:t>http</w:t>
            </w:r>
            <w:proofErr w:type="gramEnd"/>
          </w:p>
        </w:tc>
        <w:tc>
          <w:tcPr>
            <w:tcW w:w="0" w:type="auto"/>
            <w:shd w:val="clear" w:color="auto" w:fill="CAEDFB" w:themeFill="accent4" w:themeFillTint="33"/>
            <w:vAlign w:val="center"/>
            <w:hideMark/>
          </w:tcPr>
          <w:p w14:paraId="3F3538A9" w14:textId="77777777" w:rsidR="00466EAC" w:rsidRPr="00466EAC" w:rsidRDefault="00466EAC" w:rsidP="00E25677">
            <w:pPr>
              <w:rPr>
                <w:rFonts w:ascii="Times New Roman" w:eastAsia="Times New Roman" w:hAnsi="Times New Roman" w:cs="Times New Roman"/>
                <w:sz w:val="16"/>
                <w:szCs w:val="16"/>
              </w:rPr>
            </w:pPr>
            <w:r w:rsidRPr="00466EAC">
              <w:rPr>
                <w:rFonts w:ascii="Times New Roman" w:eastAsia="Times New Roman" w:hAnsi="Times New Roman" w:cs="Times New Roman"/>
                <w:sz w:val="16"/>
                <w:szCs w:val="16"/>
              </w:rPr>
              <w:t>80</w:t>
            </w:r>
          </w:p>
        </w:tc>
        <w:tc>
          <w:tcPr>
            <w:tcW w:w="0" w:type="auto"/>
            <w:shd w:val="clear" w:color="auto" w:fill="CAEDFB" w:themeFill="accent4" w:themeFillTint="33"/>
            <w:vAlign w:val="center"/>
            <w:hideMark/>
          </w:tcPr>
          <w:p w14:paraId="77CB72A6" w14:textId="77777777" w:rsidR="00466EAC" w:rsidRPr="00466EAC" w:rsidRDefault="00466EAC" w:rsidP="00E25677">
            <w:pPr>
              <w:rPr>
                <w:rFonts w:ascii="Times New Roman" w:eastAsia="Times New Roman" w:hAnsi="Times New Roman" w:cs="Times New Roman"/>
                <w:sz w:val="16"/>
                <w:szCs w:val="16"/>
              </w:rPr>
            </w:pPr>
            <w:r w:rsidRPr="00466EAC">
              <w:rPr>
                <w:rFonts w:ascii="Courier New" w:eastAsia="Times New Roman" w:hAnsi="Courier New" w:cs="Courier New"/>
                <w:sz w:val="16"/>
                <w:szCs w:val="16"/>
              </w:rPr>
              <w:t>[</w:t>
            </w:r>
            <w:proofErr w:type="gramStart"/>
            <w:r w:rsidRPr="00466EAC">
              <w:rPr>
                <w:rFonts w:ascii="Courier New" w:eastAsia="Times New Roman" w:hAnsi="Courier New" w:cs="Courier New"/>
                <w:sz w:val="16"/>
                <w:szCs w:val="16"/>
              </w:rPr>
              <w:t>site</w:t>
            </w:r>
            <w:proofErr w:type="gramEnd"/>
            <w:r w:rsidRPr="00466EAC">
              <w:rPr>
                <w:rFonts w:ascii="Courier New" w:eastAsia="Times New Roman" w:hAnsi="Courier New" w:cs="Courier New"/>
                <w:sz w:val="16"/>
                <w:szCs w:val="16"/>
              </w:rPr>
              <w:t>].optimedit.eu</w:t>
            </w:r>
          </w:p>
        </w:tc>
        <w:tc>
          <w:tcPr>
            <w:tcW w:w="0" w:type="auto"/>
            <w:shd w:val="clear" w:color="auto" w:fill="CAEDFB" w:themeFill="accent4" w:themeFillTint="33"/>
            <w:vAlign w:val="center"/>
            <w:hideMark/>
          </w:tcPr>
          <w:p w14:paraId="52FA408A" w14:textId="1AD731F7" w:rsidR="00466EAC" w:rsidRPr="00466EAC" w:rsidRDefault="00B97F9A" w:rsidP="00E25677">
            <w:pPr>
              <w:rPr>
                <w:rFonts w:ascii="Times New Roman" w:eastAsia="Times New Roman" w:hAnsi="Times New Roman" w:cs="Times New Roman"/>
                <w:sz w:val="16"/>
                <w:szCs w:val="16"/>
              </w:rPr>
            </w:pPr>
            <w:r w:rsidRPr="00DE0429">
              <w:rPr>
                <w:rFonts w:ascii="Times New Roman" w:eastAsia="Times New Roman" w:hAnsi="Times New Roman" w:cs="Times New Roman"/>
                <w:sz w:val="16"/>
                <w:szCs w:val="16"/>
              </w:rPr>
              <w:t>H</w:t>
            </w:r>
            <w:r w:rsidR="00D85EA4" w:rsidRPr="00DE0429">
              <w:rPr>
                <w:rFonts w:ascii="Times New Roman" w:eastAsia="Times New Roman" w:hAnsi="Times New Roman" w:cs="Times New Roman"/>
                <w:sz w:val="16"/>
                <w:szCs w:val="16"/>
              </w:rPr>
              <w:t xml:space="preserve">ost </w:t>
            </w:r>
            <w:r w:rsidRPr="00DE0429">
              <w:rPr>
                <w:rFonts w:ascii="Times New Roman" w:eastAsia="Times New Roman" w:hAnsi="Times New Roman" w:cs="Times New Roman"/>
                <w:sz w:val="16"/>
                <w:szCs w:val="16"/>
              </w:rPr>
              <w:t>H</w:t>
            </w:r>
            <w:r w:rsidR="00D85EA4" w:rsidRPr="00DE0429">
              <w:rPr>
                <w:rFonts w:ascii="Times New Roman" w:eastAsia="Times New Roman" w:hAnsi="Times New Roman" w:cs="Times New Roman"/>
                <w:sz w:val="16"/>
                <w:szCs w:val="16"/>
              </w:rPr>
              <w:t>eader</w:t>
            </w:r>
          </w:p>
        </w:tc>
        <w:tc>
          <w:tcPr>
            <w:tcW w:w="0" w:type="auto"/>
            <w:shd w:val="clear" w:color="auto" w:fill="CAEDFB" w:themeFill="accent4" w:themeFillTint="33"/>
            <w:vAlign w:val="center"/>
            <w:hideMark/>
          </w:tcPr>
          <w:p w14:paraId="658AE03F" w14:textId="49C72901" w:rsidR="00466EAC" w:rsidRPr="00466EAC" w:rsidRDefault="00466EAC" w:rsidP="00E25677">
            <w:pPr>
              <w:rPr>
                <w:rFonts w:ascii="Times New Roman" w:eastAsia="Times New Roman" w:hAnsi="Times New Roman" w:cs="Times New Roman"/>
                <w:sz w:val="16"/>
                <w:szCs w:val="16"/>
              </w:rPr>
            </w:pPr>
            <w:r w:rsidRPr="00466EAC">
              <w:rPr>
                <w:rFonts w:ascii="Times New Roman" w:eastAsia="Times New Roman" w:hAnsi="Times New Roman" w:cs="Times New Roman"/>
                <w:sz w:val="16"/>
                <w:szCs w:val="16"/>
              </w:rPr>
              <w:t>HTTP public</w:t>
            </w:r>
            <w:r w:rsidR="00B82456" w:rsidRPr="00DE0429">
              <w:rPr>
                <w:rFonts w:ascii="Times New Roman" w:eastAsia="Times New Roman" w:hAnsi="Times New Roman" w:cs="Times New Roman"/>
                <w:sz w:val="16"/>
                <w:szCs w:val="16"/>
              </w:rPr>
              <w:t xml:space="preserve"> </w:t>
            </w:r>
            <w:r w:rsidR="00B82456" w:rsidRPr="00466EAC">
              <w:rPr>
                <w:rFonts w:ascii="Times New Roman" w:eastAsia="Times New Roman" w:hAnsi="Times New Roman" w:cs="Times New Roman"/>
                <w:sz w:val="16"/>
                <w:szCs w:val="16"/>
              </w:rPr>
              <w:t>ARR</w:t>
            </w:r>
          </w:p>
        </w:tc>
      </w:tr>
      <w:tr w:rsidR="00DE0429" w:rsidRPr="00466EAC" w14:paraId="65307684" w14:textId="77777777" w:rsidTr="00C70E9A">
        <w:trPr>
          <w:tblCellSpacing w:w="15" w:type="dxa"/>
        </w:trPr>
        <w:tc>
          <w:tcPr>
            <w:tcW w:w="0" w:type="auto"/>
            <w:shd w:val="clear" w:color="auto" w:fill="CAEDFB" w:themeFill="accent4" w:themeFillTint="33"/>
            <w:vAlign w:val="center"/>
            <w:hideMark/>
          </w:tcPr>
          <w:p w14:paraId="265368F4" w14:textId="77777777" w:rsidR="00466EAC" w:rsidRPr="00466EAC" w:rsidRDefault="00466EAC" w:rsidP="00E25677">
            <w:pPr>
              <w:rPr>
                <w:rFonts w:ascii="Times New Roman" w:eastAsia="Times New Roman" w:hAnsi="Times New Roman" w:cs="Times New Roman"/>
                <w:sz w:val="16"/>
                <w:szCs w:val="16"/>
              </w:rPr>
            </w:pPr>
            <w:r w:rsidRPr="00466EAC">
              <w:rPr>
                <w:rFonts w:ascii="Times New Roman" w:eastAsia="Times New Roman" w:hAnsi="Times New Roman" w:cs="Times New Roman"/>
                <w:sz w:val="16"/>
                <w:szCs w:val="16"/>
              </w:rPr>
              <w:t>2</w:t>
            </w:r>
          </w:p>
        </w:tc>
        <w:tc>
          <w:tcPr>
            <w:tcW w:w="0" w:type="auto"/>
            <w:shd w:val="clear" w:color="auto" w:fill="CAEDFB" w:themeFill="accent4" w:themeFillTint="33"/>
            <w:vAlign w:val="center"/>
            <w:hideMark/>
          </w:tcPr>
          <w:p w14:paraId="68EE2D28" w14:textId="77777777" w:rsidR="00466EAC" w:rsidRPr="00466EAC" w:rsidRDefault="00466EAC" w:rsidP="00E25677">
            <w:pPr>
              <w:rPr>
                <w:rFonts w:ascii="Times New Roman" w:eastAsia="Times New Roman" w:hAnsi="Times New Roman" w:cs="Times New Roman"/>
                <w:sz w:val="16"/>
                <w:szCs w:val="16"/>
              </w:rPr>
            </w:pPr>
            <w:proofErr w:type="gramStart"/>
            <w:r w:rsidRPr="00466EAC">
              <w:rPr>
                <w:rFonts w:ascii="Times New Roman" w:eastAsia="Times New Roman" w:hAnsi="Times New Roman" w:cs="Times New Roman"/>
                <w:sz w:val="16"/>
                <w:szCs w:val="16"/>
              </w:rPr>
              <w:t>https</w:t>
            </w:r>
            <w:proofErr w:type="gramEnd"/>
          </w:p>
        </w:tc>
        <w:tc>
          <w:tcPr>
            <w:tcW w:w="0" w:type="auto"/>
            <w:shd w:val="clear" w:color="auto" w:fill="CAEDFB" w:themeFill="accent4" w:themeFillTint="33"/>
            <w:vAlign w:val="center"/>
            <w:hideMark/>
          </w:tcPr>
          <w:p w14:paraId="1447538A" w14:textId="77777777" w:rsidR="00466EAC" w:rsidRPr="00466EAC" w:rsidRDefault="00466EAC" w:rsidP="00E25677">
            <w:pPr>
              <w:rPr>
                <w:rFonts w:ascii="Times New Roman" w:eastAsia="Times New Roman" w:hAnsi="Times New Roman" w:cs="Times New Roman"/>
                <w:sz w:val="16"/>
                <w:szCs w:val="16"/>
              </w:rPr>
            </w:pPr>
            <w:r w:rsidRPr="00466EAC">
              <w:rPr>
                <w:rFonts w:ascii="Times New Roman" w:eastAsia="Times New Roman" w:hAnsi="Times New Roman" w:cs="Times New Roman"/>
                <w:sz w:val="16"/>
                <w:szCs w:val="16"/>
              </w:rPr>
              <w:t>443</w:t>
            </w:r>
          </w:p>
        </w:tc>
        <w:tc>
          <w:tcPr>
            <w:tcW w:w="0" w:type="auto"/>
            <w:shd w:val="clear" w:color="auto" w:fill="CAEDFB" w:themeFill="accent4" w:themeFillTint="33"/>
            <w:vAlign w:val="center"/>
            <w:hideMark/>
          </w:tcPr>
          <w:p w14:paraId="0F5CA037" w14:textId="77777777" w:rsidR="00466EAC" w:rsidRPr="00466EAC" w:rsidRDefault="00466EAC" w:rsidP="00E25677">
            <w:pPr>
              <w:rPr>
                <w:rFonts w:ascii="Times New Roman" w:eastAsia="Times New Roman" w:hAnsi="Times New Roman" w:cs="Times New Roman"/>
                <w:sz w:val="16"/>
                <w:szCs w:val="16"/>
              </w:rPr>
            </w:pPr>
            <w:r w:rsidRPr="00466EAC">
              <w:rPr>
                <w:rFonts w:ascii="Courier New" w:eastAsia="Times New Roman" w:hAnsi="Courier New" w:cs="Courier New"/>
                <w:sz w:val="16"/>
                <w:szCs w:val="16"/>
              </w:rPr>
              <w:t>[</w:t>
            </w:r>
            <w:proofErr w:type="gramStart"/>
            <w:r w:rsidRPr="00466EAC">
              <w:rPr>
                <w:rFonts w:ascii="Courier New" w:eastAsia="Times New Roman" w:hAnsi="Courier New" w:cs="Courier New"/>
                <w:sz w:val="16"/>
                <w:szCs w:val="16"/>
              </w:rPr>
              <w:t>site</w:t>
            </w:r>
            <w:proofErr w:type="gramEnd"/>
            <w:r w:rsidRPr="00466EAC">
              <w:rPr>
                <w:rFonts w:ascii="Courier New" w:eastAsia="Times New Roman" w:hAnsi="Courier New" w:cs="Courier New"/>
                <w:sz w:val="16"/>
                <w:szCs w:val="16"/>
              </w:rPr>
              <w:t>].optimedit.eu</w:t>
            </w:r>
          </w:p>
        </w:tc>
        <w:tc>
          <w:tcPr>
            <w:tcW w:w="0" w:type="auto"/>
            <w:shd w:val="clear" w:color="auto" w:fill="CAEDFB" w:themeFill="accent4" w:themeFillTint="33"/>
            <w:vAlign w:val="center"/>
            <w:hideMark/>
          </w:tcPr>
          <w:p w14:paraId="6F7B119A" w14:textId="77777777" w:rsidR="00466EAC" w:rsidRPr="00466EAC" w:rsidRDefault="00466EAC" w:rsidP="00E25677">
            <w:pPr>
              <w:rPr>
                <w:rFonts w:ascii="Times New Roman" w:eastAsia="Times New Roman" w:hAnsi="Times New Roman" w:cs="Times New Roman"/>
                <w:sz w:val="16"/>
                <w:szCs w:val="16"/>
              </w:rPr>
            </w:pPr>
            <w:r w:rsidRPr="00466EAC">
              <w:rPr>
                <w:rFonts w:ascii="Times New Roman" w:eastAsia="Times New Roman" w:hAnsi="Times New Roman" w:cs="Times New Roman"/>
                <w:b/>
                <w:bCs/>
                <w:sz w:val="16"/>
                <w:szCs w:val="16"/>
              </w:rPr>
              <w:t>OUI</w:t>
            </w:r>
          </w:p>
        </w:tc>
        <w:tc>
          <w:tcPr>
            <w:tcW w:w="0" w:type="auto"/>
            <w:shd w:val="clear" w:color="auto" w:fill="CAEDFB" w:themeFill="accent4" w:themeFillTint="33"/>
            <w:vAlign w:val="center"/>
            <w:hideMark/>
          </w:tcPr>
          <w:p w14:paraId="5F5F46EA" w14:textId="2342BF96" w:rsidR="00466EAC" w:rsidRPr="00466EAC" w:rsidRDefault="00466EAC" w:rsidP="00E25677">
            <w:pPr>
              <w:rPr>
                <w:rFonts w:ascii="Times New Roman" w:eastAsia="Times New Roman" w:hAnsi="Times New Roman" w:cs="Times New Roman"/>
                <w:sz w:val="16"/>
                <w:szCs w:val="16"/>
              </w:rPr>
            </w:pPr>
            <w:r w:rsidRPr="00466EAC">
              <w:rPr>
                <w:rFonts w:ascii="Times New Roman" w:eastAsia="Times New Roman" w:hAnsi="Times New Roman" w:cs="Times New Roman"/>
                <w:sz w:val="16"/>
                <w:szCs w:val="16"/>
              </w:rPr>
              <w:t>HTTPS public</w:t>
            </w:r>
            <w:r w:rsidR="00D85EA4" w:rsidRPr="00DE0429">
              <w:rPr>
                <w:rFonts w:ascii="Times New Roman" w:eastAsia="Times New Roman" w:hAnsi="Times New Roman" w:cs="Times New Roman"/>
                <w:sz w:val="16"/>
                <w:szCs w:val="16"/>
              </w:rPr>
              <w:t xml:space="preserve"> </w:t>
            </w:r>
            <w:r w:rsidR="00D85EA4" w:rsidRPr="00466EAC">
              <w:rPr>
                <w:rFonts w:ascii="Times New Roman" w:eastAsia="Times New Roman" w:hAnsi="Times New Roman" w:cs="Times New Roman"/>
                <w:sz w:val="16"/>
                <w:szCs w:val="16"/>
              </w:rPr>
              <w:t>ARR</w:t>
            </w:r>
          </w:p>
        </w:tc>
      </w:tr>
      <w:tr w:rsidR="00DE0429" w:rsidRPr="00466EAC" w14:paraId="5C11EBC1" w14:textId="77777777" w:rsidTr="00C70E9A">
        <w:trPr>
          <w:tblCellSpacing w:w="15" w:type="dxa"/>
        </w:trPr>
        <w:tc>
          <w:tcPr>
            <w:tcW w:w="0" w:type="auto"/>
            <w:shd w:val="clear" w:color="auto" w:fill="CAEDFB" w:themeFill="accent4" w:themeFillTint="33"/>
            <w:vAlign w:val="center"/>
            <w:hideMark/>
          </w:tcPr>
          <w:p w14:paraId="0F3F9B4B" w14:textId="77777777" w:rsidR="00466EAC" w:rsidRPr="00466EAC" w:rsidRDefault="00466EAC" w:rsidP="00E25677">
            <w:pPr>
              <w:rPr>
                <w:rFonts w:ascii="Times New Roman" w:eastAsia="Times New Roman" w:hAnsi="Times New Roman" w:cs="Times New Roman"/>
                <w:sz w:val="16"/>
                <w:szCs w:val="16"/>
              </w:rPr>
            </w:pPr>
            <w:r w:rsidRPr="00466EAC">
              <w:rPr>
                <w:rFonts w:ascii="Times New Roman" w:eastAsia="Times New Roman" w:hAnsi="Times New Roman" w:cs="Times New Roman"/>
                <w:sz w:val="16"/>
                <w:szCs w:val="16"/>
              </w:rPr>
              <w:t>3</w:t>
            </w:r>
          </w:p>
        </w:tc>
        <w:tc>
          <w:tcPr>
            <w:tcW w:w="0" w:type="auto"/>
            <w:shd w:val="clear" w:color="auto" w:fill="CAEDFB" w:themeFill="accent4" w:themeFillTint="33"/>
            <w:vAlign w:val="center"/>
            <w:hideMark/>
          </w:tcPr>
          <w:p w14:paraId="163550F5" w14:textId="77777777" w:rsidR="00466EAC" w:rsidRPr="00466EAC" w:rsidRDefault="00466EAC" w:rsidP="00E25677">
            <w:pPr>
              <w:rPr>
                <w:rFonts w:ascii="Times New Roman" w:eastAsia="Times New Roman" w:hAnsi="Times New Roman" w:cs="Times New Roman"/>
                <w:sz w:val="16"/>
                <w:szCs w:val="16"/>
              </w:rPr>
            </w:pPr>
            <w:proofErr w:type="gramStart"/>
            <w:r w:rsidRPr="00466EAC">
              <w:rPr>
                <w:rFonts w:ascii="Times New Roman" w:eastAsia="Times New Roman" w:hAnsi="Times New Roman" w:cs="Times New Roman"/>
                <w:sz w:val="16"/>
                <w:szCs w:val="16"/>
              </w:rPr>
              <w:t>https</w:t>
            </w:r>
            <w:proofErr w:type="gramEnd"/>
          </w:p>
        </w:tc>
        <w:tc>
          <w:tcPr>
            <w:tcW w:w="0" w:type="auto"/>
            <w:shd w:val="clear" w:color="auto" w:fill="CAEDFB" w:themeFill="accent4" w:themeFillTint="33"/>
            <w:vAlign w:val="center"/>
            <w:hideMark/>
          </w:tcPr>
          <w:p w14:paraId="166F9023" w14:textId="77777777" w:rsidR="00466EAC" w:rsidRPr="00466EAC" w:rsidRDefault="00466EAC" w:rsidP="00E25677">
            <w:pPr>
              <w:rPr>
                <w:rFonts w:ascii="Times New Roman" w:eastAsia="Times New Roman" w:hAnsi="Times New Roman" w:cs="Times New Roman"/>
                <w:sz w:val="16"/>
                <w:szCs w:val="16"/>
              </w:rPr>
            </w:pPr>
            <w:r w:rsidRPr="00466EAC">
              <w:rPr>
                <w:rFonts w:ascii="Times New Roman" w:eastAsia="Times New Roman" w:hAnsi="Times New Roman" w:cs="Times New Roman"/>
                <w:sz w:val="16"/>
                <w:szCs w:val="16"/>
              </w:rPr>
              <w:t>8060-8072</w:t>
            </w:r>
          </w:p>
        </w:tc>
        <w:tc>
          <w:tcPr>
            <w:tcW w:w="0" w:type="auto"/>
            <w:shd w:val="clear" w:color="auto" w:fill="CAEDFB" w:themeFill="accent4" w:themeFillTint="33"/>
            <w:vAlign w:val="center"/>
            <w:hideMark/>
          </w:tcPr>
          <w:p w14:paraId="50F94CFB" w14:textId="77777777" w:rsidR="00466EAC" w:rsidRPr="00466EAC" w:rsidRDefault="00466EAC" w:rsidP="00E25677">
            <w:pPr>
              <w:rPr>
                <w:rFonts w:ascii="Times New Roman" w:eastAsia="Times New Roman" w:hAnsi="Times New Roman" w:cs="Times New Roman"/>
                <w:sz w:val="16"/>
                <w:szCs w:val="16"/>
              </w:rPr>
            </w:pPr>
            <w:r w:rsidRPr="00466EAC">
              <w:rPr>
                <w:rFonts w:ascii="Courier New" w:eastAsia="Times New Roman" w:hAnsi="Courier New" w:cs="Courier New"/>
                <w:sz w:val="16"/>
                <w:szCs w:val="16"/>
              </w:rPr>
              <w:t>[</w:t>
            </w:r>
            <w:proofErr w:type="gramStart"/>
            <w:r w:rsidRPr="00466EAC">
              <w:rPr>
                <w:rFonts w:ascii="Courier New" w:eastAsia="Times New Roman" w:hAnsi="Courier New" w:cs="Courier New"/>
                <w:sz w:val="16"/>
                <w:szCs w:val="16"/>
              </w:rPr>
              <w:t>site</w:t>
            </w:r>
            <w:proofErr w:type="gramEnd"/>
            <w:r w:rsidRPr="00466EAC">
              <w:rPr>
                <w:rFonts w:ascii="Courier New" w:eastAsia="Times New Roman" w:hAnsi="Courier New" w:cs="Courier New"/>
                <w:sz w:val="16"/>
                <w:szCs w:val="16"/>
              </w:rPr>
              <w:t>].optimedit.eu</w:t>
            </w:r>
          </w:p>
        </w:tc>
        <w:tc>
          <w:tcPr>
            <w:tcW w:w="0" w:type="auto"/>
            <w:shd w:val="clear" w:color="auto" w:fill="CAEDFB" w:themeFill="accent4" w:themeFillTint="33"/>
            <w:vAlign w:val="center"/>
            <w:hideMark/>
          </w:tcPr>
          <w:p w14:paraId="070B10DA" w14:textId="77777777" w:rsidR="00466EAC" w:rsidRPr="00466EAC" w:rsidRDefault="00466EAC" w:rsidP="00E25677">
            <w:pPr>
              <w:rPr>
                <w:rFonts w:ascii="Times New Roman" w:eastAsia="Times New Roman" w:hAnsi="Times New Roman" w:cs="Times New Roman"/>
                <w:sz w:val="16"/>
                <w:szCs w:val="16"/>
              </w:rPr>
            </w:pPr>
            <w:r w:rsidRPr="00466EAC">
              <w:rPr>
                <w:rFonts w:ascii="Times New Roman" w:eastAsia="Times New Roman" w:hAnsi="Times New Roman" w:cs="Times New Roman"/>
                <w:b/>
                <w:bCs/>
                <w:sz w:val="16"/>
                <w:szCs w:val="16"/>
              </w:rPr>
              <w:t>NON</w:t>
            </w:r>
          </w:p>
        </w:tc>
        <w:tc>
          <w:tcPr>
            <w:tcW w:w="0" w:type="auto"/>
            <w:shd w:val="clear" w:color="auto" w:fill="CAEDFB" w:themeFill="accent4" w:themeFillTint="33"/>
            <w:vAlign w:val="center"/>
            <w:hideMark/>
          </w:tcPr>
          <w:p w14:paraId="4E92429A" w14:textId="77777777" w:rsidR="00466EAC" w:rsidRPr="00466EAC" w:rsidRDefault="00466EAC" w:rsidP="00E25677">
            <w:pPr>
              <w:rPr>
                <w:rFonts w:ascii="Times New Roman" w:eastAsia="Times New Roman" w:hAnsi="Times New Roman" w:cs="Times New Roman"/>
                <w:sz w:val="16"/>
                <w:szCs w:val="16"/>
              </w:rPr>
            </w:pPr>
            <w:r w:rsidRPr="00466EAC">
              <w:rPr>
                <w:rFonts w:ascii="Times New Roman" w:eastAsia="Times New Roman" w:hAnsi="Times New Roman" w:cs="Times New Roman"/>
                <w:sz w:val="16"/>
                <w:szCs w:val="16"/>
              </w:rPr>
              <w:t>HTTPS interne ARR</w:t>
            </w:r>
          </w:p>
        </w:tc>
      </w:tr>
    </w:tbl>
    <w:p w14:paraId="61939532" w14:textId="77777777" w:rsidR="00466EAC" w:rsidRDefault="00466EAC" w:rsidP="00262581">
      <w:pPr>
        <w:spacing w:after="80"/>
      </w:pPr>
    </w:p>
    <w:p w14:paraId="36896076" w14:textId="77777777" w:rsidR="00DE0429" w:rsidRPr="00DE0429" w:rsidRDefault="00DE0429" w:rsidP="00DE0429">
      <w:pPr>
        <w:spacing w:before="100" w:beforeAutospacing="1" w:after="100" w:afterAutospacing="1"/>
        <w:outlineLvl w:val="1"/>
        <w:rPr>
          <w:rFonts w:ascii="Times New Roman" w:eastAsia="Times New Roman" w:hAnsi="Times New Roman" w:cs="Times New Roman"/>
          <w:b/>
          <w:bCs/>
          <w:sz w:val="36"/>
          <w:szCs w:val="36"/>
        </w:rPr>
      </w:pPr>
      <w:r w:rsidRPr="00DE0429">
        <w:rPr>
          <w:rFonts w:ascii="Segoe UI Emoji" w:eastAsia="Times New Roman" w:hAnsi="Segoe UI Emoji" w:cs="Segoe UI Emoji"/>
          <w:b/>
          <w:bCs/>
          <w:sz w:val="22"/>
          <w:szCs w:val="22"/>
        </w:rPr>
        <w:t>📋</w:t>
      </w:r>
      <w:r w:rsidRPr="00DE0429">
        <w:rPr>
          <w:rFonts w:ascii="Times New Roman" w:eastAsia="Times New Roman" w:hAnsi="Times New Roman" w:cs="Times New Roman"/>
          <w:b/>
          <w:bCs/>
          <w:sz w:val="36"/>
          <w:szCs w:val="36"/>
        </w:rPr>
        <w:t xml:space="preserve"> </w:t>
      </w:r>
      <w:r w:rsidRPr="00DE0429">
        <w:rPr>
          <w:b/>
          <w:bCs/>
          <w:color w:val="2563EB"/>
          <w:sz w:val="22"/>
          <w:szCs w:val="22"/>
        </w:rPr>
        <w:t>Mapping des 13 sites</w:t>
      </w:r>
    </w:p>
    <w:tbl>
      <w:tblPr>
        <w:tblW w:w="0" w:type="auto"/>
        <w:tblCellSpacing w:w="15" w:type="dxa"/>
        <w:shd w:val="clear" w:color="auto" w:fill="CAEDFB" w:themeFill="accent4" w:themeFillTint="33"/>
        <w:tblCellMar>
          <w:top w:w="15" w:type="dxa"/>
          <w:left w:w="15" w:type="dxa"/>
          <w:bottom w:w="15" w:type="dxa"/>
          <w:right w:w="15" w:type="dxa"/>
        </w:tblCellMar>
        <w:tblLook w:val="04A0" w:firstRow="1" w:lastRow="0" w:firstColumn="1" w:lastColumn="0" w:noHBand="0" w:noVBand="1"/>
      </w:tblPr>
      <w:tblGrid>
        <w:gridCol w:w="1204"/>
        <w:gridCol w:w="1705"/>
        <w:gridCol w:w="1347"/>
      </w:tblGrid>
      <w:tr w:rsidR="00DE0429" w:rsidRPr="00DE0429" w14:paraId="438AA967" w14:textId="77777777" w:rsidTr="00CC36DF">
        <w:trPr>
          <w:tblHeader/>
          <w:tblCellSpacing w:w="15" w:type="dxa"/>
        </w:trPr>
        <w:tc>
          <w:tcPr>
            <w:tcW w:w="0" w:type="auto"/>
            <w:shd w:val="clear" w:color="auto" w:fill="95DCF7" w:themeFill="accent4" w:themeFillTint="66"/>
            <w:vAlign w:val="center"/>
            <w:hideMark/>
          </w:tcPr>
          <w:p w14:paraId="4F4654D9" w14:textId="77777777" w:rsidR="00DE0429" w:rsidRPr="00DE0429" w:rsidRDefault="00DE0429" w:rsidP="00DE0429">
            <w:pPr>
              <w:rPr>
                <w:rFonts w:ascii="Times New Roman" w:eastAsia="Times New Roman" w:hAnsi="Times New Roman" w:cs="Times New Roman"/>
                <w:b/>
                <w:bCs/>
                <w:sz w:val="16"/>
                <w:szCs w:val="16"/>
              </w:rPr>
            </w:pPr>
            <w:r w:rsidRPr="00DE0429">
              <w:rPr>
                <w:rFonts w:ascii="Times New Roman" w:eastAsia="Times New Roman" w:hAnsi="Times New Roman" w:cs="Times New Roman"/>
                <w:b/>
                <w:bCs/>
                <w:sz w:val="16"/>
                <w:szCs w:val="16"/>
              </w:rPr>
              <w:t>Site</w:t>
            </w:r>
          </w:p>
        </w:tc>
        <w:tc>
          <w:tcPr>
            <w:tcW w:w="0" w:type="auto"/>
            <w:shd w:val="clear" w:color="auto" w:fill="95DCF7" w:themeFill="accent4" w:themeFillTint="66"/>
            <w:vAlign w:val="center"/>
            <w:hideMark/>
          </w:tcPr>
          <w:p w14:paraId="5831FBB2" w14:textId="77777777" w:rsidR="00DE0429" w:rsidRPr="00DE0429" w:rsidRDefault="00DE0429" w:rsidP="00DE0429">
            <w:pPr>
              <w:rPr>
                <w:rFonts w:ascii="Times New Roman" w:eastAsia="Times New Roman" w:hAnsi="Times New Roman" w:cs="Times New Roman"/>
                <w:b/>
                <w:bCs/>
                <w:sz w:val="16"/>
                <w:szCs w:val="16"/>
              </w:rPr>
            </w:pPr>
            <w:r w:rsidRPr="00DE0429">
              <w:rPr>
                <w:rFonts w:ascii="Times New Roman" w:eastAsia="Times New Roman" w:hAnsi="Times New Roman" w:cs="Times New Roman"/>
                <w:b/>
                <w:bCs/>
                <w:sz w:val="16"/>
                <w:szCs w:val="16"/>
              </w:rPr>
              <w:t>Domaine</w:t>
            </w:r>
          </w:p>
        </w:tc>
        <w:tc>
          <w:tcPr>
            <w:tcW w:w="0" w:type="auto"/>
            <w:shd w:val="clear" w:color="auto" w:fill="95DCF7" w:themeFill="accent4" w:themeFillTint="66"/>
            <w:vAlign w:val="center"/>
            <w:hideMark/>
          </w:tcPr>
          <w:p w14:paraId="1091C6F7" w14:textId="6DB163C0" w:rsidR="00DE0429" w:rsidRPr="00DE0429" w:rsidRDefault="00DE0429" w:rsidP="00DE0429">
            <w:pPr>
              <w:rPr>
                <w:rFonts w:ascii="Times New Roman" w:eastAsia="Times New Roman" w:hAnsi="Times New Roman" w:cs="Times New Roman"/>
                <w:b/>
                <w:bCs/>
                <w:sz w:val="16"/>
                <w:szCs w:val="16"/>
              </w:rPr>
            </w:pPr>
            <w:r w:rsidRPr="00DE0429">
              <w:rPr>
                <w:rFonts w:ascii="Times New Roman" w:eastAsia="Times New Roman" w:hAnsi="Times New Roman" w:cs="Times New Roman"/>
                <w:b/>
                <w:bCs/>
                <w:sz w:val="16"/>
                <w:szCs w:val="16"/>
              </w:rPr>
              <w:t>Port dédié</w:t>
            </w:r>
            <w:r w:rsidR="00F26306">
              <w:rPr>
                <w:rFonts w:ascii="Times New Roman" w:eastAsia="Times New Roman" w:hAnsi="Times New Roman" w:cs="Times New Roman"/>
                <w:b/>
                <w:bCs/>
                <w:sz w:val="16"/>
                <w:szCs w:val="16"/>
              </w:rPr>
              <w:t xml:space="preserve"> HTTPS</w:t>
            </w:r>
          </w:p>
        </w:tc>
      </w:tr>
      <w:tr w:rsidR="00DE0429" w:rsidRPr="00DE0429" w14:paraId="394C9EA2" w14:textId="77777777" w:rsidTr="00DE0429">
        <w:trPr>
          <w:tblCellSpacing w:w="15" w:type="dxa"/>
        </w:trPr>
        <w:tc>
          <w:tcPr>
            <w:tcW w:w="0" w:type="auto"/>
            <w:shd w:val="clear" w:color="auto" w:fill="CAEDFB" w:themeFill="accent4" w:themeFillTint="33"/>
            <w:vAlign w:val="center"/>
            <w:hideMark/>
          </w:tcPr>
          <w:p w14:paraId="3991ACAF" w14:textId="77777777" w:rsidR="00DE0429" w:rsidRPr="00DE0429" w:rsidRDefault="00DE0429" w:rsidP="00DE0429">
            <w:pPr>
              <w:rPr>
                <w:rFonts w:ascii="Times New Roman" w:eastAsia="Times New Roman" w:hAnsi="Times New Roman" w:cs="Times New Roman"/>
                <w:sz w:val="16"/>
                <w:szCs w:val="16"/>
              </w:rPr>
            </w:pPr>
            <w:proofErr w:type="spellStart"/>
            <w:r w:rsidRPr="00DE0429">
              <w:rPr>
                <w:rFonts w:ascii="Times New Roman" w:eastAsia="Times New Roman" w:hAnsi="Times New Roman" w:cs="Times New Roman"/>
                <w:sz w:val="16"/>
                <w:szCs w:val="16"/>
              </w:rPr>
              <w:t>Site_achat</w:t>
            </w:r>
            <w:proofErr w:type="spellEnd"/>
          </w:p>
        </w:tc>
        <w:tc>
          <w:tcPr>
            <w:tcW w:w="0" w:type="auto"/>
            <w:shd w:val="clear" w:color="auto" w:fill="CAEDFB" w:themeFill="accent4" w:themeFillTint="33"/>
            <w:vAlign w:val="center"/>
            <w:hideMark/>
          </w:tcPr>
          <w:p w14:paraId="249A8E5E" w14:textId="77777777" w:rsidR="00DE0429" w:rsidRPr="00DE0429" w:rsidRDefault="00000000" w:rsidP="00DE0429">
            <w:pPr>
              <w:rPr>
                <w:rFonts w:ascii="Times New Roman" w:eastAsia="Times New Roman" w:hAnsi="Times New Roman" w:cs="Times New Roman"/>
                <w:sz w:val="16"/>
                <w:szCs w:val="16"/>
              </w:rPr>
            </w:pPr>
            <w:hyperlink r:id="rId45" w:tgtFrame="_blank" w:history="1">
              <w:r w:rsidR="00DE0429" w:rsidRPr="00DE0429">
                <w:rPr>
                  <w:rFonts w:ascii="Times New Roman" w:eastAsia="Times New Roman" w:hAnsi="Times New Roman" w:cs="Times New Roman"/>
                  <w:color w:val="0000FF"/>
                  <w:sz w:val="16"/>
                  <w:szCs w:val="16"/>
                  <w:u w:val="single"/>
                </w:rPr>
                <w:t>achat.optimedit.eu</w:t>
              </w:r>
            </w:hyperlink>
          </w:p>
        </w:tc>
        <w:tc>
          <w:tcPr>
            <w:tcW w:w="0" w:type="auto"/>
            <w:shd w:val="clear" w:color="auto" w:fill="CAEDFB" w:themeFill="accent4" w:themeFillTint="33"/>
            <w:vAlign w:val="center"/>
            <w:hideMark/>
          </w:tcPr>
          <w:p w14:paraId="585468FD" w14:textId="77777777" w:rsidR="00DE0429" w:rsidRPr="00DE0429" w:rsidRDefault="00DE0429" w:rsidP="00DE0429">
            <w:pPr>
              <w:rPr>
                <w:rFonts w:ascii="Times New Roman" w:eastAsia="Times New Roman" w:hAnsi="Times New Roman" w:cs="Times New Roman"/>
                <w:sz w:val="16"/>
                <w:szCs w:val="16"/>
              </w:rPr>
            </w:pPr>
            <w:r w:rsidRPr="00DE0429">
              <w:rPr>
                <w:rFonts w:ascii="Times New Roman" w:eastAsia="Times New Roman" w:hAnsi="Times New Roman" w:cs="Times New Roman"/>
                <w:sz w:val="16"/>
                <w:szCs w:val="16"/>
              </w:rPr>
              <w:t>8068</w:t>
            </w:r>
          </w:p>
        </w:tc>
      </w:tr>
      <w:tr w:rsidR="00DE0429" w:rsidRPr="00DE0429" w14:paraId="1260A770" w14:textId="77777777" w:rsidTr="00DE0429">
        <w:trPr>
          <w:tblCellSpacing w:w="15" w:type="dxa"/>
        </w:trPr>
        <w:tc>
          <w:tcPr>
            <w:tcW w:w="0" w:type="auto"/>
            <w:shd w:val="clear" w:color="auto" w:fill="CAEDFB" w:themeFill="accent4" w:themeFillTint="33"/>
            <w:vAlign w:val="center"/>
            <w:hideMark/>
          </w:tcPr>
          <w:p w14:paraId="4B6E75D5" w14:textId="77777777" w:rsidR="00DE0429" w:rsidRPr="00DE0429" w:rsidRDefault="00DE0429" w:rsidP="00DE0429">
            <w:pPr>
              <w:rPr>
                <w:rFonts w:ascii="Times New Roman" w:eastAsia="Times New Roman" w:hAnsi="Times New Roman" w:cs="Times New Roman"/>
                <w:sz w:val="16"/>
                <w:szCs w:val="16"/>
              </w:rPr>
            </w:pPr>
            <w:proofErr w:type="spellStart"/>
            <w:r w:rsidRPr="00DE0429">
              <w:rPr>
                <w:rFonts w:ascii="Times New Roman" w:eastAsia="Times New Roman" w:hAnsi="Times New Roman" w:cs="Times New Roman"/>
                <w:sz w:val="16"/>
                <w:szCs w:val="16"/>
              </w:rPr>
              <w:t>Site_blog</w:t>
            </w:r>
            <w:proofErr w:type="spellEnd"/>
          </w:p>
        </w:tc>
        <w:tc>
          <w:tcPr>
            <w:tcW w:w="0" w:type="auto"/>
            <w:shd w:val="clear" w:color="auto" w:fill="CAEDFB" w:themeFill="accent4" w:themeFillTint="33"/>
            <w:vAlign w:val="center"/>
            <w:hideMark/>
          </w:tcPr>
          <w:p w14:paraId="67AB4312" w14:textId="77777777" w:rsidR="00DE0429" w:rsidRPr="00DE0429" w:rsidRDefault="00000000" w:rsidP="00DE0429">
            <w:pPr>
              <w:rPr>
                <w:rFonts w:ascii="Times New Roman" w:eastAsia="Times New Roman" w:hAnsi="Times New Roman" w:cs="Times New Roman"/>
                <w:sz w:val="16"/>
                <w:szCs w:val="16"/>
              </w:rPr>
            </w:pPr>
            <w:hyperlink r:id="rId46" w:tgtFrame="_blank" w:history="1">
              <w:r w:rsidR="00DE0429" w:rsidRPr="00DE0429">
                <w:rPr>
                  <w:rFonts w:ascii="Times New Roman" w:eastAsia="Times New Roman" w:hAnsi="Times New Roman" w:cs="Times New Roman"/>
                  <w:color w:val="0000FF"/>
                  <w:sz w:val="16"/>
                  <w:szCs w:val="16"/>
                  <w:u w:val="single"/>
                </w:rPr>
                <w:t>blog.optimedit.eu</w:t>
              </w:r>
            </w:hyperlink>
          </w:p>
        </w:tc>
        <w:tc>
          <w:tcPr>
            <w:tcW w:w="0" w:type="auto"/>
            <w:shd w:val="clear" w:color="auto" w:fill="CAEDFB" w:themeFill="accent4" w:themeFillTint="33"/>
            <w:vAlign w:val="center"/>
            <w:hideMark/>
          </w:tcPr>
          <w:p w14:paraId="3038E973" w14:textId="77777777" w:rsidR="00DE0429" w:rsidRPr="00DE0429" w:rsidRDefault="00DE0429" w:rsidP="00DE0429">
            <w:pPr>
              <w:rPr>
                <w:rFonts w:ascii="Times New Roman" w:eastAsia="Times New Roman" w:hAnsi="Times New Roman" w:cs="Times New Roman"/>
                <w:sz w:val="16"/>
                <w:szCs w:val="16"/>
              </w:rPr>
            </w:pPr>
            <w:r w:rsidRPr="00DE0429">
              <w:rPr>
                <w:rFonts w:ascii="Times New Roman" w:eastAsia="Times New Roman" w:hAnsi="Times New Roman" w:cs="Times New Roman"/>
                <w:sz w:val="16"/>
                <w:szCs w:val="16"/>
              </w:rPr>
              <w:t>8072</w:t>
            </w:r>
          </w:p>
        </w:tc>
      </w:tr>
      <w:tr w:rsidR="00DE0429" w:rsidRPr="00DE0429" w14:paraId="5E4ADD3A" w14:textId="77777777" w:rsidTr="00DE0429">
        <w:trPr>
          <w:tblCellSpacing w:w="15" w:type="dxa"/>
        </w:trPr>
        <w:tc>
          <w:tcPr>
            <w:tcW w:w="0" w:type="auto"/>
            <w:shd w:val="clear" w:color="auto" w:fill="CAEDFB" w:themeFill="accent4" w:themeFillTint="33"/>
            <w:vAlign w:val="center"/>
            <w:hideMark/>
          </w:tcPr>
          <w:p w14:paraId="2104322E" w14:textId="77777777" w:rsidR="00DE0429" w:rsidRPr="00DE0429" w:rsidRDefault="00DE0429" w:rsidP="00DE0429">
            <w:pPr>
              <w:rPr>
                <w:rFonts w:ascii="Times New Roman" w:eastAsia="Times New Roman" w:hAnsi="Times New Roman" w:cs="Times New Roman"/>
                <w:sz w:val="16"/>
                <w:szCs w:val="16"/>
              </w:rPr>
            </w:pPr>
            <w:proofErr w:type="spellStart"/>
            <w:r w:rsidRPr="00DE0429">
              <w:rPr>
                <w:rFonts w:ascii="Times New Roman" w:eastAsia="Times New Roman" w:hAnsi="Times New Roman" w:cs="Times New Roman"/>
                <w:sz w:val="16"/>
                <w:szCs w:val="16"/>
              </w:rPr>
              <w:t>Site_ce</w:t>
            </w:r>
            <w:proofErr w:type="spellEnd"/>
          </w:p>
        </w:tc>
        <w:tc>
          <w:tcPr>
            <w:tcW w:w="0" w:type="auto"/>
            <w:shd w:val="clear" w:color="auto" w:fill="CAEDFB" w:themeFill="accent4" w:themeFillTint="33"/>
            <w:vAlign w:val="center"/>
            <w:hideMark/>
          </w:tcPr>
          <w:p w14:paraId="3905D4EB" w14:textId="77777777" w:rsidR="00DE0429" w:rsidRPr="00DE0429" w:rsidRDefault="00000000" w:rsidP="00DE0429">
            <w:pPr>
              <w:rPr>
                <w:rFonts w:ascii="Times New Roman" w:eastAsia="Times New Roman" w:hAnsi="Times New Roman" w:cs="Times New Roman"/>
                <w:sz w:val="16"/>
                <w:szCs w:val="16"/>
              </w:rPr>
            </w:pPr>
            <w:hyperlink r:id="rId47" w:tgtFrame="_blank" w:history="1">
              <w:r w:rsidR="00DE0429" w:rsidRPr="00DE0429">
                <w:rPr>
                  <w:rFonts w:ascii="Times New Roman" w:eastAsia="Times New Roman" w:hAnsi="Times New Roman" w:cs="Times New Roman"/>
                  <w:color w:val="0000FF"/>
                  <w:sz w:val="16"/>
                  <w:szCs w:val="16"/>
                  <w:u w:val="single"/>
                </w:rPr>
                <w:t>ce.optimedit.eu</w:t>
              </w:r>
            </w:hyperlink>
          </w:p>
        </w:tc>
        <w:tc>
          <w:tcPr>
            <w:tcW w:w="0" w:type="auto"/>
            <w:shd w:val="clear" w:color="auto" w:fill="CAEDFB" w:themeFill="accent4" w:themeFillTint="33"/>
            <w:vAlign w:val="center"/>
            <w:hideMark/>
          </w:tcPr>
          <w:p w14:paraId="2FC61CC7" w14:textId="77777777" w:rsidR="00DE0429" w:rsidRPr="00DE0429" w:rsidRDefault="00DE0429" w:rsidP="00DE0429">
            <w:pPr>
              <w:rPr>
                <w:rFonts w:ascii="Times New Roman" w:eastAsia="Times New Roman" w:hAnsi="Times New Roman" w:cs="Times New Roman"/>
                <w:sz w:val="16"/>
                <w:szCs w:val="16"/>
              </w:rPr>
            </w:pPr>
            <w:r w:rsidRPr="00DE0429">
              <w:rPr>
                <w:rFonts w:ascii="Times New Roman" w:eastAsia="Times New Roman" w:hAnsi="Times New Roman" w:cs="Times New Roman"/>
                <w:sz w:val="16"/>
                <w:szCs w:val="16"/>
              </w:rPr>
              <w:t>8064</w:t>
            </w:r>
          </w:p>
        </w:tc>
      </w:tr>
      <w:tr w:rsidR="00DE0429" w:rsidRPr="00DE0429" w14:paraId="4060856B" w14:textId="77777777" w:rsidTr="00DE0429">
        <w:trPr>
          <w:tblCellSpacing w:w="15" w:type="dxa"/>
        </w:trPr>
        <w:tc>
          <w:tcPr>
            <w:tcW w:w="0" w:type="auto"/>
            <w:shd w:val="clear" w:color="auto" w:fill="CAEDFB" w:themeFill="accent4" w:themeFillTint="33"/>
            <w:vAlign w:val="center"/>
            <w:hideMark/>
          </w:tcPr>
          <w:p w14:paraId="7915D93A" w14:textId="77777777" w:rsidR="00DE0429" w:rsidRPr="00DE0429" w:rsidRDefault="00DE0429" w:rsidP="00DE0429">
            <w:pPr>
              <w:rPr>
                <w:rFonts w:ascii="Times New Roman" w:eastAsia="Times New Roman" w:hAnsi="Times New Roman" w:cs="Times New Roman"/>
                <w:sz w:val="16"/>
                <w:szCs w:val="16"/>
              </w:rPr>
            </w:pPr>
            <w:proofErr w:type="spellStart"/>
            <w:r w:rsidRPr="00DE0429">
              <w:rPr>
                <w:rFonts w:ascii="Times New Roman" w:eastAsia="Times New Roman" w:hAnsi="Times New Roman" w:cs="Times New Roman"/>
                <w:sz w:val="16"/>
                <w:szCs w:val="16"/>
              </w:rPr>
              <w:t>Site_client</w:t>
            </w:r>
            <w:proofErr w:type="spellEnd"/>
          </w:p>
        </w:tc>
        <w:tc>
          <w:tcPr>
            <w:tcW w:w="0" w:type="auto"/>
            <w:shd w:val="clear" w:color="auto" w:fill="CAEDFB" w:themeFill="accent4" w:themeFillTint="33"/>
            <w:vAlign w:val="center"/>
            <w:hideMark/>
          </w:tcPr>
          <w:p w14:paraId="563B7A22" w14:textId="77777777" w:rsidR="00DE0429" w:rsidRPr="00DE0429" w:rsidRDefault="00000000" w:rsidP="00DE0429">
            <w:pPr>
              <w:rPr>
                <w:rFonts w:ascii="Times New Roman" w:eastAsia="Times New Roman" w:hAnsi="Times New Roman" w:cs="Times New Roman"/>
                <w:sz w:val="16"/>
                <w:szCs w:val="16"/>
              </w:rPr>
            </w:pPr>
            <w:hyperlink r:id="rId48" w:tgtFrame="_blank" w:history="1">
              <w:r w:rsidR="00DE0429" w:rsidRPr="00DE0429">
                <w:rPr>
                  <w:rFonts w:ascii="Times New Roman" w:eastAsia="Times New Roman" w:hAnsi="Times New Roman" w:cs="Times New Roman"/>
                  <w:color w:val="0000FF"/>
                  <w:sz w:val="16"/>
                  <w:szCs w:val="16"/>
                  <w:u w:val="single"/>
                </w:rPr>
                <w:t>client.optimedit.eu</w:t>
              </w:r>
            </w:hyperlink>
          </w:p>
        </w:tc>
        <w:tc>
          <w:tcPr>
            <w:tcW w:w="0" w:type="auto"/>
            <w:shd w:val="clear" w:color="auto" w:fill="CAEDFB" w:themeFill="accent4" w:themeFillTint="33"/>
            <w:vAlign w:val="center"/>
            <w:hideMark/>
          </w:tcPr>
          <w:p w14:paraId="42C95221" w14:textId="77777777" w:rsidR="00DE0429" w:rsidRPr="00DE0429" w:rsidRDefault="00DE0429" w:rsidP="00DE0429">
            <w:pPr>
              <w:rPr>
                <w:rFonts w:ascii="Times New Roman" w:eastAsia="Times New Roman" w:hAnsi="Times New Roman" w:cs="Times New Roman"/>
                <w:sz w:val="16"/>
                <w:szCs w:val="16"/>
              </w:rPr>
            </w:pPr>
            <w:r w:rsidRPr="00DE0429">
              <w:rPr>
                <w:rFonts w:ascii="Times New Roman" w:eastAsia="Times New Roman" w:hAnsi="Times New Roman" w:cs="Times New Roman"/>
                <w:sz w:val="16"/>
                <w:szCs w:val="16"/>
              </w:rPr>
              <w:t>8070</w:t>
            </w:r>
          </w:p>
        </w:tc>
      </w:tr>
      <w:tr w:rsidR="00DE0429" w:rsidRPr="00DE0429" w14:paraId="645EAEF7" w14:textId="77777777" w:rsidTr="00DE0429">
        <w:trPr>
          <w:tblCellSpacing w:w="15" w:type="dxa"/>
        </w:trPr>
        <w:tc>
          <w:tcPr>
            <w:tcW w:w="0" w:type="auto"/>
            <w:shd w:val="clear" w:color="auto" w:fill="CAEDFB" w:themeFill="accent4" w:themeFillTint="33"/>
            <w:vAlign w:val="center"/>
            <w:hideMark/>
          </w:tcPr>
          <w:p w14:paraId="51EB3402" w14:textId="77777777" w:rsidR="00DE0429" w:rsidRPr="00DE0429" w:rsidRDefault="00DE0429" w:rsidP="00DE0429">
            <w:pPr>
              <w:rPr>
                <w:rFonts w:ascii="Times New Roman" w:eastAsia="Times New Roman" w:hAnsi="Times New Roman" w:cs="Times New Roman"/>
                <w:sz w:val="16"/>
                <w:szCs w:val="16"/>
              </w:rPr>
            </w:pPr>
            <w:proofErr w:type="spellStart"/>
            <w:r w:rsidRPr="00DE0429">
              <w:rPr>
                <w:rFonts w:ascii="Times New Roman" w:eastAsia="Times New Roman" w:hAnsi="Times New Roman" w:cs="Times New Roman"/>
                <w:sz w:val="16"/>
                <w:szCs w:val="16"/>
              </w:rPr>
              <w:t>Site_commercial</w:t>
            </w:r>
            <w:proofErr w:type="spellEnd"/>
          </w:p>
        </w:tc>
        <w:tc>
          <w:tcPr>
            <w:tcW w:w="0" w:type="auto"/>
            <w:shd w:val="clear" w:color="auto" w:fill="CAEDFB" w:themeFill="accent4" w:themeFillTint="33"/>
            <w:vAlign w:val="center"/>
            <w:hideMark/>
          </w:tcPr>
          <w:p w14:paraId="47371E46" w14:textId="77777777" w:rsidR="00DE0429" w:rsidRPr="00DE0429" w:rsidRDefault="00000000" w:rsidP="00DE0429">
            <w:pPr>
              <w:rPr>
                <w:rFonts w:ascii="Times New Roman" w:eastAsia="Times New Roman" w:hAnsi="Times New Roman" w:cs="Times New Roman"/>
                <w:sz w:val="16"/>
                <w:szCs w:val="16"/>
              </w:rPr>
            </w:pPr>
            <w:hyperlink r:id="rId49" w:tgtFrame="_blank" w:history="1">
              <w:r w:rsidR="00DE0429" w:rsidRPr="00DE0429">
                <w:rPr>
                  <w:rFonts w:ascii="Times New Roman" w:eastAsia="Times New Roman" w:hAnsi="Times New Roman" w:cs="Times New Roman"/>
                  <w:color w:val="0000FF"/>
                  <w:sz w:val="16"/>
                  <w:szCs w:val="16"/>
                  <w:u w:val="single"/>
                </w:rPr>
                <w:t>commercial.optimedit.eu</w:t>
              </w:r>
            </w:hyperlink>
          </w:p>
        </w:tc>
        <w:tc>
          <w:tcPr>
            <w:tcW w:w="0" w:type="auto"/>
            <w:shd w:val="clear" w:color="auto" w:fill="CAEDFB" w:themeFill="accent4" w:themeFillTint="33"/>
            <w:vAlign w:val="center"/>
            <w:hideMark/>
          </w:tcPr>
          <w:p w14:paraId="28912C56" w14:textId="77777777" w:rsidR="00DE0429" w:rsidRPr="00DE0429" w:rsidRDefault="00DE0429" w:rsidP="00DE0429">
            <w:pPr>
              <w:rPr>
                <w:rFonts w:ascii="Times New Roman" w:eastAsia="Times New Roman" w:hAnsi="Times New Roman" w:cs="Times New Roman"/>
                <w:sz w:val="16"/>
                <w:szCs w:val="16"/>
              </w:rPr>
            </w:pPr>
            <w:r w:rsidRPr="00DE0429">
              <w:rPr>
                <w:rFonts w:ascii="Times New Roman" w:eastAsia="Times New Roman" w:hAnsi="Times New Roman" w:cs="Times New Roman"/>
                <w:sz w:val="16"/>
                <w:szCs w:val="16"/>
              </w:rPr>
              <w:t>8069</w:t>
            </w:r>
          </w:p>
        </w:tc>
      </w:tr>
      <w:tr w:rsidR="00DE0429" w:rsidRPr="00DE0429" w14:paraId="546F491A" w14:textId="77777777" w:rsidTr="00DE0429">
        <w:trPr>
          <w:tblCellSpacing w:w="15" w:type="dxa"/>
        </w:trPr>
        <w:tc>
          <w:tcPr>
            <w:tcW w:w="0" w:type="auto"/>
            <w:shd w:val="clear" w:color="auto" w:fill="CAEDFB" w:themeFill="accent4" w:themeFillTint="33"/>
            <w:vAlign w:val="center"/>
            <w:hideMark/>
          </w:tcPr>
          <w:p w14:paraId="1F6B1DC3" w14:textId="77777777" w:rsidR="00DE0429" w:rsidRPr="00DE0429" w:rsidRDefault="00DE0429" w:rsidP="00DE0429">
            <w:pPr>
              <w:rPr>
                <w:rFonts w:ascii="Times New Roman" w:eastAsia="Times New Roman" w:hAnsi="Times New Roman" w:cs="Times New Roman"/>
                <w:sz w:val="16"/>
                <w:szCs w:val="16"/>
              </w:rPr>
            </w:pPr>
            <w:proofErr w:type="spellStart"/>
            <w:r w:rsidRPr="00DE0429">
              <w:rPr>
                <w:rFonts w:ascii="Times New Roman" w:eastAsia="Times New Roman" w:hAnsi="Times New Roman" w:cs="Times New Roman"/>
                <w:sz w:val="16"/>
                <w:szCs w:val="16"/>
              </w:rPr>
              <w:t>Site_comptabilite</w:t>
            </w:r>
            <w:proofErr w:type="spellEnd"/>
          </w:p>
        </w:tc>
        <w:tc>
          <w:tcPr>
            <w:tcW w:w="0" w:type="auto"/>
            <w:shd w:val="clear" w:color="auto" w:fill="CAEDFB" w:themeFill="accent4" w:themeFillTint="33"/>
            <w:vAlign w:val="center"/>
            <w:hideMark/>
          </w:tcPr>
          <w:p w14:paraId="6B61881F" w14:textId="77777777" w:rsidR="00DE0429" w:rsidRPr="00DE0429" w:rsidRDefault="00000000" w:rsidP="00DE0429">
            <w:pPr>
              <w:rPr>
                <w:rFonts w:ascii="Times New Roman" w:eastAsia="Times New Roman" w:hAnsi="Times New Roman" w:cs="Times New Roman"/>
                <w:sz w:val="16"/>
                <w:szCs w:val="16"/>
              </w:rPr>
            </w:pPr>
            <w:hyperlink r:id="rId50" w:tgtFrame="_blank" w:history="1">
              <w:r w:rsidR="00DE0429" w:rsidRPr="00DE0429">
                <w:rPr>
                  <w:rFonts w:ascii="Times New Roman" w:eastAsia="Times New Roman" w:hAnsi="Times New Roman" w:cs="Times New Roman"/>
                  <w:color w:val="0000FF"/>
                  <w:sz w:val="16"/>
                  <w:szCs w:val="16"/>
                  <w:u w:val="single"/>
                </w:rPr>
                <w:t>comptabilite.optimedit.eu</w:t>
              </w:r>
            </w:hyperlink>
          </w:p>
        </w:tc>
        <w:tc>
          <w:tcPr>
            <w:tcW w:w="0" w:type="auto"/>
            <w:shd w:val="clear" w:color="auto" w:fill="CAEDFB" w:themeFill="accent4" w:themeFillTint="33"/>
            <w:vAlign w:val="center"/>
            <w:hideMark/>
          </w:tcPr>
          <w:p w14:paraId="17AFF5A4" w14:textId="77777777" w:rsidR="00DE0429" w:rsidRPr="00DE0429" w:rsidRDefault="00DE0429" w:rsidP="00DE0429">
            <w:pPr>
              <w:rPr>
                <w:rFonts w:ascii="Times New Roman" w:eastAsia="Times New Roman" w:hAnsi="Times New Roman" w:cs="Times New Roman"/>
                <w:sz w:val="16"/>
                <w:szCs w:val="16"/>
              </w:rPr>
            </w:pPr>
            <w:r w:rsidRPr="00DE0429">
              <w:rPr>
                <w:rFonts w:ascii="Times New Roman" w:eastAsia="Times New Roman" w:hAnsi="Times New Roman" w:cs="Times New Roman"/>
                <w:sz w:val="16"/>
                <w:szCs w:val="16"/>
              </w:rPr>
              <w:t>8061</w:t>
            </w:r>
          </w:p>
        </w:tc>
      </w:tr>
      <w:tr w:rsidR="00DE0429" w:rsidRPr="00DE0429" w14:paraId="0AB78B4C" w14:textId="77777777" w:rsidTr="00DE0429">
        <w:trPr>
          <w:tblCellSpacing w:w="15" w:type="dxa"/>
        </w:trPr>
        <w:tc>
          <w:tcPr>
            <w:tcW w:w="0" w:type="auto"/>
            <w:shd w:val="clear" w:color="auto" w:fill="CAEDFB" w:themeFill="accent4" w:themeFillTint="33"/>
            <w:vAlign w:val="center"/>
            <w:hideMark/>
          </w:tcPr>
          <w:p w14:paraId="4C5450F2" w14:textId="77777777" w:rsidR="00DE0429" w:rsidRPr="00DE0429" w:rsidRDefault="00DE0429" w:rsidP="00DE0429">
            <w:pPr>
              <w:rPr>
                <w:rFonts w:ascii="Times New Roman" w:eastAsia="Times New Roman" w:hAnsi="Times New Roman" w:cs="Times New Roman"/>
                <w:sz w:val="16"/>
                <w:szCs w:val="16"/>
              </w:rPr>
            </w:pPr>
            <w:proofErr w:type="spellStart"/>
            <w:r w:rsidRPr="00DE0429">
              <w:rPr>
                <w:rFonts w:ascii="Times New Roman" w:eastAsia="Times New Roman" w:hAnsi="Times New Roman" w:cs="Times New Roman"/>
                <w:sz w:val="16"/>
                <w:szCs w:val="16"/>
              </w:rPr>
              <w:t>Site_direction</w:t>
            </w:r>
            <w:proofErr w:type="spellEnd"/>
          </w:p>
        </w:tc>
        <w:tc>
          <w:tcPr>
            <w:tcW w:w="0" w:type="auto"/>
            <w:shd w:val="clear" w:color="auto" w:fill="CAEDFB" w:themeFill="accent4" w:themeFillTint="33"/>
            <w:vAlign w:val="center"/>
            <w:hideMark/>
          </w:tcPr>
          <w:p w14:paraId="59B24056" w14:textId="77777777" w:rsidR="00DE0429" w:rsidRPr="00DE0429" w:rsidRDefault="00000000" w:rsidP="00DE0429">
            <w:pPr>
              <w:rPr>
                <w:rFonts w:ascii="Times New Roman" w:eastAsia="Times New Roman" w:hAnsi="Times New Roman" w:cs="Times New Roman"/>
                <w:sz w:val="16"/>
                <w:szCs w:val="16"/>
              </w:rPr>
            </w:pPr>
            <w:hyperlink r:id="rId51" w:tgtFrame="_blank" w:history="1">
              <w:r w:rsidR="00DE0429" w:rsidRPr="00DE0429">
                <w:rPr>
                  <w:rFonts w:ascii="Times New Roman" w:eastAsia="Times New Roman" w:hAnsi="Times New Roman" w:cs="Times New Roman"/>
                  <w:color w:val="0000FF"/>
                  <w:sz w:val="16"/>
                  <w:szCs w:val="16"/>
                  <w:u w:val="single"/>
                </w:rPr>
                <w:t>direction.optimedit.eu</w:t>
              </w:r>
            </w:hyperlink>
          </w:p>
        </w:tc>
        <w:tc>
          <w:tcPr>
            <w:tcW w:w="0" w:type="auto"/>
            <w:shd w:val="clear" w:color="auto" w:fill="CAEDFB" w:themeFill="accent4" w:themeFillTint="33"/>
            <w:vAlign w:val="center"/>
            <w:hideMark/>
          </w:tcPr>
          <w:p w14:paraId="265AF6B7" w14:textId="77777777" w:rsidR="00DE0429" w:rsidRPr="00DE0429" w:rsidRDefault="00DE0429" w:rsidP="00DE0429">
            <w:pPr>
              <w:rPr>
                <w:rFonts w:ascii="Times New Roman" w:eastAsia="Times New Roman" w:hAnsi="Times New Roman" w:cs="Times New Roman"/>
                <w:sz w:val="16"/>
                <w:szCs w:val="16"/>
              </w:rPr>
            </w:pPr>
            <w:r w:rsidRPr="00DE0429">
              <w:rPr>
                <w:rFonts w:ascii="Times New Roman" w:eastAsia="Times New Roman" w:hAnsi="Times New Roman" w:cs="Times New Roman"/>
                <w:sz w:val="16"/>
                <w:szCs w:val="16"/>
              </w:rPr>
              <w:t>8060</w:t>
            </w:r>
          </w:p>
        </w:tc>
      </w:tr>
      <w:tr w:rsidR="00DE0429" w:rsidRPr="00DE0429" w14:paraId="00C57667" w14:textId="77777777" w:rsidTr="00DE0429">
        <w:trPr>
          <w:tblCellSpacing w:w="15" w:type="dxa"/>
        </w:trPr>
        <w:tc>
          <w:tcPr>
            <w:tcW w:w="0" w:type="auto"/>
            <w:shd w:val="clear" w:color="auto" w:fill="CAEDFB" w:themeFill="accent4" w:themeFillTint="33"/>
            <w:vAlign w:val="center"/>
            <w:hideMark/>
          </w:tcPr>
          <w:p w14:paraId="3E679AA8" w14:textId="77777777" w:rsidR="00DE0429" w:rsidRPr="00DE0429" w:rsidRDefault="00DE0429" w:rsidP="00DE0429">
            <w:pPr>
              <w:rPr>
                <w:rFonts w:ascii="Times New Roman" w:eastAsia="Times New Roman" w:hAnsi="Times New Roman" w:cs="Times New Roman"/>
                <w:sz w:val="16"/>
                <w:szCs w:val="16"/>
              </w:rPr>
            </w:pPr>
            <w:proofErr w:type="spellStart"/>
            <w:r w:rsidRPr="00DE0429">
              <w:rPr>
                <w:rFonts w:ascii="Times New Roman" w:eastAsia="Times New Roman" w:hAnsi="Times New Roman" w:cs="Times New Roman"/>
                <w:sz w:val="16"/>
                <w:szCs w:val="16"/>
              </w:rPr>
              <w:t>Site_formation</w:t>
            </w:r>
            <w:proofErr w:type="spellEnd"/>
          </w:p>
        </w:tc>
        <w:tc>
          <w:tcPr>
            <w:tcW w:w="0" w:type="auto"/>
            <w:shd w:val="clear" w:color="auto" w:fill="CAEDFB" w:themeFill="accent4" w:themeFillTint="33"/>
            <w:vAlign w:val="center"/>
            <w:hideMark/>
          </w:tcPr>
          <w:p w14:paraId="27A4F3C7" w14:textId="77777777" w:rsidR="00DE0429" w:rsidRPr="00DE0429" w:rsidRDefault="00000000" w:rsidP="00DE0429">
            <w:pPr>
              <w:rPr>
                <w:rFonts w:ascii="Times New Roman" w:eastAsia="Times New Roman" w:hAnsi="Times New Roman" w:cs="Times New Roman"/>
                <w:sz w:val="16"/>
                <w:szCs w:val="16"/>
              </w:rPr>
            </w:pPr>
            <w:hyperlink r:id="rId52" w:tgtFrame="_blank" w:history="1">
              <w:r w:rsidR="00DE0429" w:rsidRPr="00DE0429">
                <w:rPr>
                  <w:rFonts w:ascii="Times New Roman" w:eastAsia="Times New Roman" w:hAnsi="Times New Roman" w:cs="Times New Roman"/>
                  <w:color w:val="0000FF"/>
                  <w:sz w:val="16"/>
                  <w:szCs w:val="16"/>
                  <w:u w:val="single"/>
                </w:rPr>
                <w:t>formation.optimedit.eu</w:t>
              </w:r>
            </w:hyperlink>
          </w:p>
        </w:tc>
        <w:tc>
          <w:tcPr>
            <w:tcW w:w="0" w:type="auto"/>
            <w:shd w:val="clear" w:color="auto" w:fill="CAEDFB" w:themeFill="accent4" w:themeFillTint="33"/>
            <w:vAlign w:val="center"/>
            <w:hideMark/>
          </w:tcPr>
          <w:p w14:paraId="7E28DD79" w14:textId="77777777" w:rsidR="00DE0429" w:rsidRPr="00DE0429" w:rsidRDefault="00DE0429" w:rsidP="00DE0429">
            <w:pPr>
              <w:rPr>
                <w:rFonts w:ascii="Times New Roman" w:eastAsia="Times New Roman" w:hAnsi="Times New Roman" w:cs="Times New Roman"/>
                <w:sz w:val="16"/>
                <w:szCs w:val="16"/>
              </w:rPr>
            </w:pPr>
            <w:r w:rsidRPr="00DE0429">
              <w:rPr>
                <w:rFonts w:ascii="Times New Roman" w:eastAsia="Times New Roman" w:hAnsi="Times New Roman" w:cs="Times New Roman"/>
                <w:sz w:val="16"/>
                <w:szCs w:val="16"/>
              </w:rPr>
              <w:t>8067</w:t>
            </w:r>
          </w:p>
        </w:tc>
      </w:tr>
      <w:tr w:rsidR="00DE0429" w:rsidRPr="00DE0429" w14:paraId="688207DE" w14:textId="77777777" w:rsidTr="00DE0429">
        <w:trPr>
          <w:tblCellSpacing w:w="15" w:type="dxa"/>
        </w:trPr>
        <w:tc>
          <w:tcPr>
            <w:tcW w:w="0" w:type="auto"/>
            <w:shd w:val="clear" w:color="auto" w:fill="CAEDFB" w:themeFill="accent4" w:themeFillTint="33"/>
            <w:vAlign w:val="center"/>
            <w:hideMark/>
          </w:tcPr>
          <w:p w14:paraId="325C023E" w14:textId="77777777" w:rsidR="00DE0429" w:rsidRPr="00DE0429" w:rsidRDefault="00DE0429" w:rsidP="00DE0429">
            <w:pPr>
              <w:rPr>
                <w:rFonts w:ascii="Times New Roman" w:eastAsia="Times New Roman" w:hAnsi="Times New Roman" w:cs="Times New Roman"/>
                <w:sz w:val="16"/>
                <w:szCs w:val="16"/>
              </w:rPr>
            </w:pPr>
            <w:proofErr w:type="spellStart"/>
            <w:r w:rsidRPr="00DE0429">
              <w:rPr>
                <w:rFonts w:ascii="Times New Roman" w:eastAsia="Times New Roman" w:hAnsi="Times New Roman" w:cs="Times New Roman"/>
                <w:sz w:val="16"/>
                <w:szCs w:val="16"/>
              </w:rPr>
              <w:t>Site_it</w:t>
            </w:r>
            <w:proofErr w:type="spellEnd"/>
          </w:p>
        </w:tc>
        <w:tc>
          <w:tcPr>
            <w:tcW w:w="0" w:type="auto"/>
            <w:shd w:val="clear" w:color="auto" w:fill="CAEDFB" w:themeFill="accent4" w:themeFillTint="33"/>
            <w:vAlign w:val="center"/>
            <w:hideMark/>
          </w:tcPr>
          <w:p w14:paraId="0ECEE08A" w14:textId="77777777" w:rsidR="00DE0429" w:rsidRPr="00DE0429" w:rsidRDefault="00000000" w:rsidP="00DE0429">
            <w:pPr>
              <w:rPr>
                <w:rFonts w:ascii="Times New Roman" w:eastAsia="Times New Roman" w:hAnsi="Times New Roman" w:cs="Times New Roman"/>
                <w:sz w:val="16"/>
                <w:szCs w:val="16"/>
              </w:rPr>
            </w:pPr>
            <w:hyperlink r:id="rId53" w:tgtFrame="_blank" w:history="1">
              <w:r w:rsidR="00DE0429" w:rsidRPr="00DE0429">
                <w:rPr>
                  <w:rFonts w:ascii="Times New Roman" w:eastAsia="Times New Roman" w:hAnsi="Times New Roman" w:cs="Times New Roman"/>
                  <w:color w:val="0000FF"/>
                  <w:sz w:val="16"/>
                  <w:szCs w:val="16"/>
                  <w:u w:val="single"/>
                </w:rPr>
                <w:t>it.optimedit.eu</w:t>
              </w:r>
            </w:hyperlink>
          </w:p>
        </w:tc>
        <w:tc>
          <w:tcPr>
            <w:tcW w:w="0" w:type="auto"/>
            <w:shd w:val="clear" w:color="auto" w:fill="CAEDFB" w:themeFill="accent4" w:themeFillTint="33"/>
            <w:vAlign w:val="center"/>
            <w:hideMark/>
          </w:tcPr>
          <w:p w14:paraId="3188CF36" w14:textId="77777777" w:rsidR="00DE0429" w:rsidRPr="00DE0429" w:rsidRDefault="00DE0429" w:rsidP="00DE0429">
            <w:pPr>
              <w:rPr>
                <w:rFonts w:ascii="Times New Roman" w:eastAsia="Times New Roman" w:hAnsi="Times New Roman" w:cs="Times New Roman"/>
                <w:sz w:val="16"/>
                <w:szCs w:val="16"/>
              </w:rPr>
            </w:pPr>
            <w:r w:rsidRPr="00DE0429">
              <w:rPr>
                <w:rFonts w:ascii="Times New Roman" w:eastAsia="Times New Roman" w:hAnsi="Times New Roman" w:cs="Times New Roman"/>
                <w:sz w:val="16"/>
                <w:szCs w:val="16"/>
              </w:rPr>
              <w:t>8065</w:t>
            </w:r>
          </w:p>
        </w:tc>
      </w:tr>
      <w:tr w:rsidR="00DE0429" w:rsidRPr="00DE0429" w14:paraId="66D166E4" w14:textId="77777777" w:rsidTr="00DE0429">
        <w:trPr>
          <w:tblCellSpacing w:w="15" w:type="dxa"/>
        </w:trPr>
        <w:tc>
          <w:tcPr>
            <w:tcW w:w="0" w:type="auto"/>
            <w:shd w:val="clear" w:color="auto" w:fill="CAEDFB" w:themeFill="accent4" w:themeFillTint="33"/>
            <w:vAlign w:val="center"/>
            <w:hideMark/>
          </w:tcPr>
          <w:p w14:paraId="5F74CF83" w14:textId="77777777" w:rsidR="00DE0429" w:rsidRPr="00DE0429" w:rsidRDefault="00DE0429" w:rsidP="00DE0429">
            <w:pPr>
              <w:rPr>
                <w:rFonts w:ascii="Times New Roman" w:eastAsia="Times New Roman" w:hAnsi="Times New Roman" w:cs="Times New Roman"/>
                <w:sz w:val="16"/>
                <w:szCs w:val="16"/>
              </w:rPr>
            </w:pPr>
            <w:proofErr w:type="spellStart"/>
            <w:r w:rsidRPr="00DE0429">
              <w:rPr>
                <w:rFonts w:ascii="Times New Roman" w:eastAsia="Times New Roman" w:hAnsi="Times New Roman" w:cs="Times New Roman"/>
                <w:sz w:val="16"/>
                <w:szCs w:val="16"/>
              </w:rPr>
              <w:t>Site_juridique</w:t>
            </w:r>
            <w:proofErr w:type="spellEnd"/>
          </w:p>
        </w:tc>
        <w:tc>
          <w:tcPr>
            <w:tcW w:w="0" w:type="auto"/>
            <w:shd w:val="clear" w:color="auto" w:fill="CAEDFB" w:themeFill="accent4" w:themeFillTint="33"/>
            <w:vAlign w:val="center"/>
            <w:hideMark/>
          </w:tcPr>
          <w:p w14:paraId="1F49C07D" w14:textId="77777777" w:rsidR="00DE0429" w:rsidRPr="00DE0429" w:rsidRDefault="00000000" w:rsidP="00DE0429">
            <w:pPr>
              <w:rPr>
                <w:rFonts w:ascii="Times New Roman" w:eastAsia="Times New Roman" w:hAnsi="Times New Roman" w:cs="Times New Roman"/>
                <w:sz w:val="16"/>
                <w:szCs w:val="16"/>
              </w:rPr>
            </w:pPr>
            <w:hyperlink r:id="rId54" w:tgtFrame="_blank" w:history="1">
              <w:r w:rsidR="00DE0429" w:rsidRPr="00DE0429">
                <w:rPr>
                  <w:rFonts w:ascii="Times New Roman" w:eastAsia="Times New Roman" w:hAnsi="Times New Roman" w:cs="Times New Roman"/>
                  <w:color w:val="0000FF"/>
                  <w:sz w:val="16"/>
                  <w:szCs w:val="16"/>
                  <w:u w:val="single"/>
                </w:rPr>
                <w:t>juridique.optimedit.eu</w:t>
              </w:r>
            </w:hyperlink>
          </w:p>
        </w:tc>
        <w:tc>
          <w:tcPr>
            <w:tcW w:w="0" w:type="auto"/>
            <w:shd w:val="clear" w:color="auto" w:fill="CAEDFB" w:themeFill="accent4" w:themeFillTint="33"/>
            <w:vAlign w:val="center"/>
            <w:hideMark/>
          </w:tcPr>
          <w:p w14:paraId="6B6A4477" w14:textId="77777777" w:rsidR="00DE0429" w:rsidRPr="00DE0429" w:rsidRDefault="00DE0429" w:rsidP="00DE0429">
            <w:pPr>
              <w:rPr>
                <w:rFonts w:ascii="Times New Roman" w:eastAsia="Times New Roman" w:hAnsi="Times New Roman" w:cs="Times New Roman"/>
                <w:sz w:val="16"/>
                <w:szCs w:val="16"/>
              </w:rPr>
            </w:pPr>
            <w:r w:rsidRPr="00DE0429">
              <w:rPr>
                <w:rFonts w:ascii="Times New Roman" w:eastAsia="Times New Roman" w:hAnsi="Times New Roman" w:cs="Times New Roman"/>
                <w:sz w:val="16"/>
                <w:szCs w:val="16"/>
              </w:rPr>
              <w:t>8071</w:t>
            </w:r>
          </w:p>
        </w:tc>
      </w:tr>
      <w:tr w:rsidR="00DE0429" w:rsidRPr="00DE0429" w14:paraId="4405F69E" w14:textId="77777777" w:rsidTr="00DE0429">
        <w:trPr>
          <w:tblCellSpacing w:w="15" w:type="dxa"/>
        </w:trPr>
        <w:tc>
          <w:tcPr>
            <w:tcW w:w="0" w:type="auto"/>
            <w:shd w:val="clear" w:color="auto" w:fill="CAEDFB" w:themeFill="accent4" w:themeFillTint="33"/>
            <w:vAlign w:val="center"/>
            <w:hideMark/>
          </w:tcPr>
          <w:p w14:paraId="0A6514C5" w14:textId="77777777" w:rsidR="00DE0429" w:rsidRPr="00DE0429" w:rsidRDefault="00DE0429" w:rsidP="00DE0429">
            <w:pPr>
              <w:rPr>
                <w:rFonts w:ascii="Times New Roman" w:eastAsia="Times New Roman" w:hAnsi="Times New Roman" w:cs="Times New Roman"/>
                <w:sz w:val="16"/>
                <w:szCs w:val="16"/>
              </w:rPr>
            </w:pPr>
            <w:proofErr w:type="spellStart"/>
            <w:r w:rsidRPr="00DE0429">
              <w:rPr>
                <w:rFonts w:ascii="Times New Roman" w:eastAsia="Times New Roman" w:hAnsi="Times New Roman" w:cs="Times New Roman"/>
                <w:sz w:val="16"/>
                <w:szCs w:val="16"/>
              </w:rPr>
              <w:t>Site_paie</w:t>
            </w:r>
            <w:proofErr w:type="spellEnd"/>
          </w:p>
        </w:tc>
        <w:tc>
          <w:tcPr>
            <w:tcW w:w="0" w:type="auto"/>
            <w:shd w:val="clear" w:color="auto" w:fill="CAEDFB" w:themeFill="accent4" w:themeFillTint="33"/>
            <w:vAlign w:val="center"/>
            <w:hideMark/>
          </w:tcPr>
          <w:p w14:paraId="62DA782C" w14:textId="77777777" w:rsidR="00DE0429" w:rsidRPr="00DE0429" w:rsidRDefault="00000000" w:rsidP="00DE0429">
            <w:pPr>
              <w:rPr>
                <w:rFonts w:ascii="Times New Roman" w:eastAsia="Times New Roman" w:hAnsi="Times New Roman" w:cs="Times New Roman"/>
                <w:sz w:val="16"/>
                <w:szCs w:val="16"/>
              </w:rPr>
            </w:pPr>
            <w:hyperlink r:id="rId55" w:tgtFrame="_blank" w:history="1">
              <w:r w:rsidR="00DE0429" w:rsidRPr="00DE0429">
                <w:rPr>
                  <w:rFonts w:ascii="Times New Roman" w:eastAsia="Times New Roman" w:hAnsi="Times New Roman" w:cs="Times New Roman"/>
                  <w:color w:val="0000FF"/>
                  <w:sz w:val="16"/>
                  <w:szCs w:val="16"/>
                  <w:u w:val="single"/>
                </w:rPr>
                <w:t>paie.optimedit.eu</w:t>
              </w:r>
            </w:hyperlink>
          </w:p>
        </w:tc>
        <w:tc>
          <w:tcPr>
            <w:tcW w:w="0" w:type="auto"/>
            <w:shd w:val="clear" w:color="auto" w:fill="CAEDFB" w:themeFill="accent4" w:themeFillTint="33"/>
            <w:vAlign w:val="center"/>
            <w:hideMark/>
          </w:tcPr>
          <w:p w14:paraId="72410912" w14:textId="77777777" w:rsidR="00DE0429" w:rsidRPr="00DE0429" w:rsidRDefault="00DE0429" w:rsidP="00DE0429">
            <w:pPr>
              <w:rPr>
                <w:rFonts w:ascii="Times New Roman" w:eastAsia="Times New Roman" w:hAnsi="Times New Roman" w:cs="Times New Roman"/>
                <w:sz w:val="16"/>
                <w:szCs w:val="16"/>
              </w:rPr>
            </w:pPr>
            <w:r w:rsidRPr="00DE0429">
              <w:rPr>
                <w:rFonts w:ascii="Times New Roman" w:eastAsia="Times New Roman" w:hAnsi="Times New Roman" w:cs="Times New Roman"/>
                <w:sz w:val="16"/>
                <w:szCs w:val="16"/>
              </w:rPr>
              <w:t>8062</w:t>
            </w:r>
          </w:p>
        </w:tc>
      </w:tr>
      <w:tr w:rsidR="00DE0429" w:rsidRPr="00DE0429" w14:paraId="53346447" w14:textId="77777777" w:rsidTr="00DE0429">
        <w:trPr>
          <w:tblCellSpacing w:w="15" w:type="dxa"/>
        </w:trPr>
        <w:tc>
          <w:tcPr>
            <w:tcW w:w="0" w:type="auto"/>
            <w:shd w:val="clear" w:color="auto" w:fill="CAEDFB" w:themeFill="accent4" w:themeFillTint="33"/>
            <w:vAlign w:val="center"/>
            <w:hideMark/>
          </w:tcPr>
          <w:p w14:paraId="33D2E7A3" w14:textId="77777777" w:rsidR="00DE0429" w:rsidRPr="00DE0429" w:rsidRDefault="00DE0429" w:rsidP="00DE0429">
            <w:pPr>
              <w:rPr>
                <w:rFonts w:ascii="Times New Roman" w:eastAsia="Times New Roman" w:hAnsi="Times New Roman" w:cs="Times New Roman"/>
                <w:sz w:val="16"/>
                <w:szCs w:val="16"/>
              </w:rPr>
            </w:pPr>
            <w:proofErr w:type="spellStart"/>
            <w:r w:rsidRPr="00DE0429">
              <w:rPr>
                <w:rFonts w:ascii="Times New Roman" w:eastAsia="Times New Roman" w:hAnsi="Times New Roman" w:cs="Times New Roman"/>
                <w:sz w:val="16"/>
                <w:szCs w:val="16"/>
              </w:rPr>
              <w:t>Site_production</w:t>
            </w:r>
            <w:proofErr w:type="spellEnd"/>
          </w:p>
        </w:tc>
        <w:tc>
          <w:tcPr>
            <w:tcW w:w="0" w:type="auto"/>
            <w:shd w:val="clear" w:color="auto" w:fill="CAEDFB" w:themeFill="accent4" w:themeFillTint="33"/>
            <w:vAlign w:val="center"/>
            <w:hideMark/>
          </w:tcPr>
          <w:p w14:paraId="3D0D22B2" w14:textId="77777777" w:rsidR="00DE0429" w:rsidRPr="00DE0429" w:rsidRDefault="00000000" w:rsidP="00DE0429">
            <w:pPr>
              <w:rPr>
                <w:rFonts w:ascii="Times New Roman" w:eastAsia="Times New Roman" w:hAnsi="Times New Roman" w:cs="Times New Roman"/>
                <w:sz w:val="16"/>
                <w:szCs w:val="16"/>
              </w:rPr>
            </w:pPr>
            <w:hyperlink r:id="rId56" w:tgtFrame="_blank" w:history="1">
              <w:r w:rsidR="00DE0429" w:rsidRPr="00DE0429">
                <w:rPr>
                  <w:rFonts w:ascii="Times New Roman" w:eastAsia="Times New Roman" w:hAnsi="Times New Roman" w:cs="Times New Roman"/>
                  <w:color w:val="0000FF"/>
                  <w:sz w:val="16"/>
                  <w:szCs w:val="16"/>
                  <w:u w:val="single"/>
                </w:rPr>
                <w:t>production.optimedit.eu</w:t>
              </w:r>
            </w:hyperlink>
          </w:p>
        </w:tc>
        <w:tc>
          <w:tcPr>
            <w:tcW w:w="0" w:type="auto"/>
            <w:shd w:val="clear" w:color="auto" w:fill="CAEDFB" w:themeFill="accent4" w:themeFillTint="33"/>
            <w:vAlign w:val="center"/>
            <w:hideMark/>
          </w:tcPr>
          <w:p w14:paraId="3BF8CF45" w14:textId="77777777" w:rsidR="00DE0429" w:rsidRPr="00DE0429" w:rsidRDefault="00DE0429" w:rsidP="00DE0429">
            <w:pPr>
              <w:rPr>
                <w:rFonts w:ascii="Times New Roman" w:eastAsia="Times New Roman" w:hAnsi="Times New Roman" w:cs="Times New Roman"/>
                <w:sz w:val="16"/>
                <w:szCs w:val="16"/>
              </w:rPr>
            </w:pPr>
            <w:r w:rsidRPr="00DE0429">
              <w:rPr>
                <w:rFonts w:ascii="Times New Roman" w:eastAsia="Times New Roman" w:hAnsi="Times New Roman" w:cs="Times New Roman"/>
                <w:sz w:val="16"/>
                <w:szCs w:val="16"/>
              </w:rPr>
              <w:t>8066</w:t>
            </w:r>
          </w:p>
        </w:tc>
      </w:tr>
      <w:tr w:rsidR="00DE0429" w:rsidRPr="00DE0429" w14:paraId="74706BF2" w14:textId="77777777" w:rsidTr="00DE0429">
        <w:trPr>
          <w:tblCellSpacing w:w="15" w:type="dxa"/>
        </w:trPr>
        <w:tc>
          <w:tcPr>
            <w:tcW w:w="0" w:type="auto"/>
            <w:shd w:val="clear" w:color="auto" w:fill="CAEDFB" w:themeFill="accent4" w:themeFillTint="33"/>
            <w:vAlign w:val="center"/>
            <w:hideMark/>
          </w:tcPr>
          <w:p w14:paraId="1BF7EC4F" w14:textId="77777777" w:rsidR="00DE0429" w:rsidRPr="00DE0429" w:rsidRDefault="00DE0429" w:rsidP="00DE0429">
            <w:pPr>
              <w:rPr>
                <w:rFonts w:ascii="Times New Roman" w:eastAsia="Times New Roman" w:hAnsi="Times New Roman" w:cs="Times New Roman"/>
                <w:sz w:val="16"/>
                <w:szCs w:val="16"/>
              </w:rPr>
            </w:pPr>
            <w:proofErr w:type="spellStart"/>
            <w:r w:rsidRPr="00DE0429">
              <w:rPr>
                <w:rFonts w:ascii="Times New Roman" w:eastAsia="Times New Roman" w:hAnsi="Times New Roman" w:cs="Times New Roman"/>
                <w:sz w:val="16"/>
                <w:szCs w:val="16"/>
              </w:rPr>
              <w:t>Site_rh</w:t>
            </w:r>
            <w:proofErr w:type="spellEnd"/>
          </w:p>
        </w:tc>
        <w:tc>
          <w:tcPr>
            <w:tcW w:w="0" w:type="auto"/>
            <w:shd w:val="clear" w:color="auto" w:fill="CAEDFB" w:themeFill="accent4" w:themeFillTint="33"/>
            <w:vAlign w:val="center"/>
            <w:hideMark/>
          </w:tcPr>
          <w:p w14:paraId="1131577D" w14:textId="77777777" w:rsidR="00DE0429" w:rsidRPr="00DE0429" w:rsidRDefault="00000000" w:rsidP="00DE0429">
            <w:pPr>
              <w:rPr>
                <w:rFonts w:ascii="Times New Roman" w:eastAsia="Times New Roman" w:hAnsi="Times New Roman" w:cs="Times New Roman"/>
                <w:sz w:val="16"/>
                <w:szCs w:val="16"/>
              </w:rPr>
            </w:pPr>
            <w:hyperlink r:id="rId57" w:tgtFrame="_blank" w:history="1">
              <w:r w:rsidR="00DE0429" w:rsidRPr="00DE0429">
                <w:rPr>
                  <w:rFonts w:ascii="Times New Roman" w:eastAsia="Times New Roman" w:hAnsi="Times New Roman" w:cs="Times New Roman"/>
                  <w:color w:val="0000FF"/>
                  <w:sz w:val="16"/>
                  <w:szCs w:val="16"/>
                  <w:u w:val="single"/>
                </w:rPr>
                <w:t>rh.optimedit.eu</w:t>
              </w:r>
            </w:hyperlink>
          </w:p>
        </w:tc>
        <w:tc>
          <w:tcPr>
            <w:tcW w:w="0" w:type="auto"/>
            <w:shd w:val="clear" w:color="auto" w:fill="CAEDFB" w:themeFill="accent4" w:themeFillTint="33"/>
            <w:vAlign w:val="center"/>
            <w:hideMark/>
          </w:tcPr>
          <w:p w14:paraId="2CF60026" w14:textId="77777777" w:rsidR="00DE0429" w:rsidRPr="00DE0429" w:rsidRDefault="00DE0429" w:rsidP="00DE0429">
            <w:pPr>
              <w:rPr>
                <w:rFonts w:ascii="Times New Roman" w:eastAsia="Times New Roman" w:hAnsi="Times New Roman" w:cs="Times New Roman"/>
                <w:sz w:val="16"/>
                <w:szCs w:val="16"/>
              </w:rPr>
            </w:pPr>
            <w:r w:rsidRPr="00DE0429">
              <w:rPr>
                <w:rFonts w:ascii="Times New Roman" w:eastAsia="Times New Roman" w:hAnsi="Times New Roman" w:cs="Times New Roman"/>
                <w:sz w:val="16"/>
                <w:szCs w:val="16"/>
              </w:rPr>
              <w:t>8063</w:t>
            </w:r>
          </w:p>
        </w:tc>
      </w:tr>
    </w:tbl>
    <w:p w14:paraId="40F32FAC" w14:textId="77777777" w:rsidR="00DE0429" w:rsidRDefault="00DE0429" w:rsidP="00262581">
      <w:pPr>
        <w:spacing w:after="80"/>
      </w:pPr>
    </w:p>
    <w:p w14:paraId="5705EFC9" w14:textId="77777777" w:rsidR="00E43C49" w:rsidRDefault="00E43C49">
      <w:pPr>
        <w:rPr>
          <w:rFonts w:ascii="Segoe UI Emoji" w:eastAsia="Times New Roman" w:hAnsi="Segoe UI Emoji" w:cs="Segoe UI Emoji"/>
          <w:b/>
          <w:bCs/>
          <w:sz w:val="22"/>
          <w:szCs w:val="22"/>
        </w:rPr>
      </w:pPr>
      <w:r>
        <w:rPr>
          <w:rFonts w:ascii="Segoe UI Emoji" w:eastAsia="Times New Roman" w:hAnsi="Segoe UI Emoji" w:cs="Segoe UI Emoji"/>
          <w:b/>
          <w:bCs/>
          <w:sz w:val="22"/>
          <w:szCs w:val="22"/>
        </w:rPr>
        <w:br w:type="page"/>
      </w:r>
    </w:p>
    <w:p w14:paraId="6DF4903A" w14:textId="3F4862E0" w:rsidR="00E43C49" w:rsidRPr="00E43C49" w:rsidRDefault="00E43C49" w:rsidP="00E43C49">
      <w:pPr>
        <w:spacing w:before="100" w:beforeAutospacing="1" w:after="100" w:afterAutospacing="1"/>
        <w:outlineLvl w:val="1"/>
        <w:rPr>
          <w:rFonts w:ascii="Times New Roman" w:eastAsia="Times New Roman" w:hAnsi="Times New Roman" w:cs="Times New Roman"/>
          <w:b/>
          <w:bCs/>
          <w:sz w:val="22"/>
          <w:szCs w:val="22"/>
        </w:rPr>
      </w:pPr>
      <w:r w:rsidRPr="00E43C49">
        <w:rPr>
          <w:rFonts w:ascii="Segoe UI Emoji" w:eastAsia="Times New Roman" w:hAnsi="Segoe UI Emoji" w:cs="Segoe UI Emoji"/>
          <w:b/>
          <w:bCs/>
          <w:sz w:val="22"/>
          <w:szCs w:val="22"/>
        </w:rPr>
        <w:lastRenderedPageBreak/>
        <w:t>📋</w:t>
      </w:r>
      <w:r w:rsidRPr="00E43C49">
        <w:rPr>
          <w:rFonts w:ascii="Times New Roman" w:eastAsia="Times New Roman" w:hAnsi="Times New Roman" w:cs="Times New Roman"/>
          <w:b/>
          <w:bCs/>
          <w:sz w:val="22"/>
          <w:szCs w:val="22"/>
        </w:rPr>
        <w:t xml:space="preserve"> </w:t>
      </w:r>
      <w:r w:rsidRPr="00E43C49">
        <w:rPr>
          <w:b/>
          <w:bCs/>
          <w:color w:val="2563EB"/>
          <w:sz w:val="22"/>
          <w:szCs w:val="22"/>
        </w:rPr>
        <w:t>Logs générés</w:t>
      </w:r>
    </w:p>
    <w:tbl>
      <w:tblPr>
        <w:tblW w:w="0" w:type="auto"/>
        <w:tblCellSpacing w:w="15" w:type="dxa"/>
        <w:shd w:val="clear" w:color="auto" w:fill="CAEDFB" w:themeFill="accent4" w:themeFillTint="33"/>
        <w:tblCellMar>
          <w:top w:w="15" w:type="dxa"/>
          <w:left w:w="15" w:type="dxa"/>
          <w:bottom w:w="15" w:type="dxa"/>
          <w:right w:w="15" w:type="dxa"/>
        </w:tblCellMar>
        <w:tblLook w:val="04A0" w:firstRow="1" w:lastRow="0" w:firstColumn="1" w:lastColumn="0" w:noHBand="0" w:noVBand="1"/>
      </w:tblPr>
      <w:tblGrid>
        <w:gridCol w:w="1342"/>
        <w:gridCol w:w="5149"/>
        <w:gridCol w:w="2271"/>
      </w:tblGrid>
      <w:tr w:rsidR="00E43C49" w:rsidRPr="00E43C49" w14:paraId="222E7C30" w14:textId="77777777" w:rsidTr="00CC36DF">
        <w:trPr>
          <w:tblHeader/>
          <w:tblCellSpacing w:w="15" w:type="dxa"/>
        </w:trPr>
        <w:tc>
          <w:tcPr>
            <w:tcW w:w="0" w:type="auto"/>
            <w:shd w:val="clear" w:color="auto" w:fill="95DCF7" w:themeFill="accent4" w:themeFillTint="66"/>
            <w:vAlign w:val="center"/>
            <w:hideMark/>
          </w:tcPr>
          <w:p w14:paraId="5A4E0398" w14:textId="77777777" w:rsidR="00E43C49" w:rsidRPr="00E43C49" w:rsidRDefault="00E43C49" w:rsidP="00CC36DF">
            <w:pPr>
              <w:rPr>
                <w:rFonts w:ascii="Times New Roman" w:eastAsia="Times New Roman" w:hAnsi="Times New Roman" w:cs="Times New Roman"/>
                <w:b/>
                <w:bCs/>
                <w:sz w:val="16"/>
                <w:szCs w:val="16"/>
              </w:rPr>
            </w:pPr>
            <w:r w:rsidRPr="00E43C49">
              <w:rPr>
                <w:rFonts w:ascii="Times New Roman" w:eastAsia="Times New Roman" w:hAnsi="Times New Roman" w:cs="Times New Roman"/>
                <w:b/>
                <w:bCs/>
                <w:sz w:val="16"/>
                <w:szCs w:val="16"/>
              </w:rPr>
              <w:t>Fichier</w:t>
            </w:r>
          </w:p>
        </w:tc>
        <w:tc>
          <w:tcPr>
            <w:tcW w:w="0" w:type="auto"/>
            <w:shd w:val="clear" w:color="auto" w:fill="95DCF7" w:themeFill="accent4" w:themeFillTint="66"/>
            <w:vAlign w:val="center"/>
            <w:hideMark/>
          </w:tcPr>
          <w:p w14:paraId="7DECC83D" w14:textId="77777777" w:rsidR="00E43C49" w:rsidRPr="00E43C49" w:rsidRDefault="00E43C49" w:rsidP="00CC36DF">
            <w:pPr>
              <w:rPr>
                <w:rFonts w:ascii="Times New Roman" w:eastAsia="Times New Roman" w:hAnsi="Times New Roman" w:cs="Times New Roman"/>
                <w:b/>
                <w:bCs/>
                <w:sz w:val="16"/>
                <w:szCs w:val="16"/>
              </w:rPr>
            </w:pPr>
            <w:r w:rsidRPr="00E43C49">
              <w:rPr>
                <w:rFonts w:ascii="Times New Roman" w:eastAsia="Times New Roman" w:hAnsi="Times New Roman" w:cs="Times New Roman"/>
                <w:b/>
                <w:bCs/>
                <w:sz w:val="16"/>
                <w:szCs w:val="16"/>
              </w:rPr>
              <w:t>Chemin</w:t>
            </w:r>
          </w:p>
        </w:tc>
        <w:tc>
          <w:tcPr>
            <w:tcW w:w="0" w:type="auto"/>
            <w:shd w:val="clear" w:color="auto" w:fill="95DCF7" w:themeFill="accent4" w:themeFillTint="66"/>
            <w:vAlign w:val="center"/>
            <w:hideMark/>
          </w:tcPr>
          <w:p w14:paraId="7FCACD2F" w14:textId="77777777" w:rsidR="00E43C49" w:rsidRPr="00E43C49" w:rsidRDefault="00E43C49" w:rsidP="00CC36DF">
            <w:pPr>
              <w:rPr>
                <w:rFonts w:ascii="Times New Roman" w:eastAsia="Times New Roman" w:hAnsi="Times New Roman" w:cs="Times New Roman"/>
                <w:b/>
                <w:bCs/>
                <w:sz w:val="16"/>
                <w:szCs w:val="16"/>
              </w:rPr>
            </w:pPr>
            <w:r w:rsidRPr="00E43C49">
              <w:rPr>
                <w:rFonts w:ascii="Times New Roman" w:eastAsia="Times New Roman" w:hAnsi="Times New Roman" w:cs="Times New Roman"/>
                <w:b/>
                <w:bCs/>
                <w:sz w:val="16"/>
                <w:szCs w:val="16"/>
              </w:rPr>
              <w:t>Contenu</w:t>
            </w:r>
          </w:p>
        </w:tc>
      </w:tr>
      <w:tr w:rsidR="00E43C49" w:rsidRPr="00E43C49" w14:paraId="4B5E11C1" w14:textId="77777777" w:rsidTr="00E43C49">
        <w:trPr>
          <w:tblCellSpacing w:w="15" w:type="dxa"/>
        </w:trPr>
        <w:tc>
          <w:tcPr>
            <w:tcW w:w="0" w:type="auto"/>
            <w:shd w:val="clear" w:color="auto" w:fill="CAEDFB" w:themeFill="accent4" w:themeFillTint="33"/>
            <w:vAlign w:val="center"/>
            <w:hideMark/>
          </w:tcPr>
          <w:p w14:paraId="6C5EF781" w14:textId="77777777" w:rsidR="00E43C49" w:rsidRPr="00E43C49" w:rsidRDefault="00E43C49" w:rsidP="00CC36DF">
            <w:pPr>
              <w:rPr>
                <w:rFonts w:ascii="Times New Roman" w:eastAsia="Times New Roman" w:hAnsi="Times New Roman" w:cs="Times New Roman"/>
                <w:sz w:val="16"/>
                <w:szCs w:val="16"/>
              </w:rPr>
            </w:pPr>
            <w:r w:rsidRPr="00E43C49">
              <w:rPr>
                <w:rFonts w:ascii="Times New Roman" w:eastAsia="Times New Roman" w:hAnsi="Times New Roman" w:cs="Times New Roman"/>
                <w:sz w:val="16"/>
                <w:szCs w:val="16"/>
              </w:rPr>
              <w:t>Log d'exécution</w:t>
            </w:r>
          </w:p>
        </w:tc>
        <w:tc>
          <w:tcPr>
            <w:tcW w:w="0" w:type="auto"/>
            <w:shd w:val="clear" w:color="auto" w:fill="CAEDFB" w:themeFill="accent4" w:themeFillTint="33"/>
            <w:vAlign w:val="center"/>
            <w:hideMark/>
          </w:tcPr>
          <w:p w14:paraId="124A074D" w14:textId="77777777" w:rsidR="00E43C49" w:rsidRPr="00E43C49" w:rsidRDefault="00E43C49" w:rsidP="00CC36DF">
            <w:pPr>
              <w:rPr>
                <w:rFonts w:ascii="Times New Roman" w:eastAsia="Times New Roman" w:hAnsi="Times New Roman" w:cs="Times New Roman"/>
                <w:sz w:val="16"/>
                <w:szCs w:val="16"/>
              </w:rPr>
            </w:pPr>
            <w:r w:rsidRPr="00E43C49">
              <w:rPr>
                <w:rFonts w:ascii="Courier New" w:eastAsia="Times New Roman" w:hAnsi="Courier New" w:cs="Courier New"/>
                <w:sz w:val="16"/>
                <w:szCs w:val="16"/>
              </w:rPr>
              <w:t>C:\temp\cert-logs\generate-cert-san-YYYYMMDD.log</w:t>
            </w:r>
          </w:p>
        </w:tc>
        <w:tc>
          <w:tcPr>
            <w:tcW w:w="0" w:type="auto"/>
            <w:shd w:val="clear" w:color="auto" w:fill="CAEDFB" w:themeFill="accent4" w:themeFillTint="33"/>
            <w:vAlign w:val="center"/>
            <w:hideMark/>
          </w:tcPr>
          <w:p w14:paraId="3D06DD21" w14:textId="77777777" w:rsidR="00E43C49" w:rsidRPr="00E43C49" w:rsidRDefault="00E43C49" w:rsidP="00CC36DF">
            <w:pPr>
              <w:rPr>
                <w:rFonts w:ascii="Times New Roman" w:eastAsia="Times New Roman" w:hAnsi="Times New Roman" w:cs="Times New Roman"/>
                <w:sz w:val="16"/>
                <w:szCs w:val="16"/>
              </w:rPr>
            </w:pPr>
            <w:r w:rsidRPr="00E43C49">
              <w:rPr>
                <w:rFonts w:ascii="Times New Roman" w:eastAsia="Times New Roman" w:hAnsi="Times New Roman" w:cs="Times New Roman"/>
                <w:sz w:val="16"/>
                <w:szCs w:val="16"/>
              </w:rPr>
              <w:t>Journal complet de l'exécution</w:t>
            </w:r>
          </w:p>
        </w:tc>
      </w:tr>
      <w:tr w:rsidR="00E43C49" w:rsidRPr="00E43C49" w14:paraId="57421DB9" w14:textId="77777777" w:rsidTr="00E43C49">
        <w:trPr>
          <w:tblCellSpacing w:w="15" w:type="dxa"/>
        </w:trPr>
        <w:tc>
          <w:tcPr>
            <w:tcW w:w="0" w:type="auto"/>
            <w:shd w:val="clear" w:color="auto" w:fill="CAEDFB" w:themeFill="accent4" w:themeFillTint="33"/>
            <w:vAlign w:val="center"/>
            <w:hideMark/>
          </w:tcPr>
          <w:p w14:paraId="72DBFFFD" w14:textId="77777777" w:rsidR="00E43C49" w:rsidRPr="00E43C49" w:rsidRDefault="00E43C49" w:rsidP="00CC36DF">
            <w:pPr>
              <w:rPr>
                <w:rFonts w:ascii="Times New Roman" w:eastAsia="Times New Roman" w:hAnsi="Times New Roman" w:cs="Times New Roman"/>
                <w:sz w:val="16"/>
                <w:szCs w:val="16"/>
              </w:rPr>
            </w:pPr>
            <w:r w:rsidRPr="00E43C49">
              <w:rPr>
                <w:rFonts w:ascii="Times New Roman" w:eastAsia="Times New Roman" w:hAnsi="Times New Roman" w:cs="Times New Roman"/>
                <w:sz w:val="16"/>
                <w:szCs w:val="16"/>
              </w:rPr>
              <w:t>Rapport SYNAPSE</w:t>
            </w:r>
          </w:p>
        </w:tc>
        <w:tc>
          <w:tcPr>
            <w:tcW w:w="0" w:type="auto"/>
            <w:shd w:val="clear" w:color="auto" w:fill="CAEDFB" w:themeFill="accent4" w:themeFillTint="33"/>
            <w:vAlign w:val="center"/>
            <w:hideMark/>
          </w:tcPr>
          <w:p w14:paraId="7CF875CE" w14:textId="77777777" w:rsidR="00E43C49" w:rsidRPr="00E43C49" w:rsidRDefault="00E43C49" w:rsidP="00CC36DF">
            <w:pPr>
              <w:rPr>
                <w:rFonts w:ascii="Times New Roman" w:eastAsia="Times New Roman" w:hAnsi="Times New Roman" w:cs="Times New Roman"/>
                <w:sz w:val="16"/>
                <w:szCs w:val="16"/>
              </w:rPr>
            </w:pPr>
            <w:r w:rsidRPr="00E43C49">
              <w:rPr>
                <w:rFonts w:ascii="Courier New" w:eastAsia="Times New Roman" w:hAnsi="Courier New" w:cs="Courier New"/>
                <w:sz w:val="16"/>
                <w:szCs w:val="16"/>
              </w:rPr>
              <w:t>C:\temp\cert-logs\synapse-report-YYYYMMDD-HHmmss.json</w:t>
            </w:r>
          </w:p>
        </w:tc>
        <w:tc>
          <w:tcPr>
            <w:tcW w:w="0" w:type="auto"/>
            <w:shd w:val="clear" w:color="auto" w:fill="CAEDFB" w:themeFill="accent4" w:themeFillTint="33"/>
            <w:vAlign w:val="center"/>
            <w:hideMark/>
          </w:tcPr>
          <w:p w14:paraId="62CC6B6D" w14:textId="77777777" w:rsidR="00E43C49" w:rsidRPr="00E43C49" w:rsidRDefault="00E43C49" w:rsidP="00CC36DF">
            <w:pPr>
              <w:rPr>
                <w:rFonts w:ascii="Times New Roman" w:eastAsia="Times New Roman" w:hAnsi="Times New Roman" w:cs="Times New Roman"/>
                <w:sz w:val="16"/>
                <w:szCs w:val="16"/>
              </w:rPr>
            </w:pPr>
            <w:r w:rsidRPr="00E43C49">
              <w:rPr>
                <w:rFonts w:ascii="Times New Roman" w:eastAsia="Times New Roman" w:hAnsi="Times New Roman" w:cs="Times New Roman"/>
                <w:sz w:val="16"/>
                <w:szCs w:val="16"/>
              </w:rPr>
              <w:t>Rapport structuré au format JSON</w:t>
            </w:r>
          </w:p>
        </w:tc>
      </w:tr>
    </w:tbl>
    <w:p w14:paraId="514BFE23" w14:textId="77777777" w:rsidR="004D398E" w:rsidRDefault="004D398E" w:rsidP="00262581">
      <w:pPr>
        <w:spacing w:after="80"/>
      </w:pPr>
    </w:p>
    <w:p w14:paraId="76DAA284" w14:textId="77777777" w:rsidR="00CC36DF" w:rsidRPr="00CC36DF" w:rsidRDefault="00CC36DF" w:rsidP="00CC36DF">
      <w:pPr>
        <w:spacing w:before="100" w:beforeAutospacing="1" w:after="100" w:afterAutospacing="1"/>
        <w:outlineLvl w:val="1"/>
        <w:rPr>
          <w:rFonts w:ascii="Times New Roman" w:eastAsia="Times New Roman" w:hAnsi="Times New Roman" w:cs="Times New Roman"/>
          <w:b/>
          <w:bCs/>
          <w:sz w:val="22"/>
          <w:szCs w:val="22"/>
        </w:rPr>
      </w:pPr>
      <w:r w:rsidRPr="00CC36DF">
        <w:rPr>
          <w:rFonts w:ascii="Segoe UI Emoji" w:eastAsia="Times New Roman" w:hAnsi="Segoe UI Emoji" w:cs="Segoe UI Emoji"/>
          <w:b/>
          <w:bCs/>
          <w:sz w:val="22"/>
          <w:szCs w:val="22"/>
        </w:rPr>
        <w:t>📋</w:t>
      </w:r>
      <w:r w:rsidRPr="00CC36DF">
        <w:rPr>
          <w:rFonts w:ascii="Times New Roman" w:eastAsia="Times New Roman" w:hAnsi="Times New Roman" w:cs="Times New Roman"/>
          <w:b/>
          <w:bCs/>
          <w:sz w:val="22"/>
          <w:szCs w:val="22"/>
        </w:rPr>
        <w:t xml:space="preserve"> </w:t>
      </w:r>
      <w:r w:rsidRPr="00CC36DF">
        <w:rPr>
          <w:b/>
          <w:bCs/>
          <w:color w:val="2563EB"/>
          <w:sz w:val="22"/>
          <w:szCs w:val="22"/>
        </w:rPr>
        <w:t>Tâche planifiée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1996"/>
      </w:tblGrid>
      <w:tr w:rsidR="00CC36DF" w:rsidRPr="00CC36DF" w14:paraId="1B294322" w14:textId="77777777" w:rsidTr="00CC36DF">
        <w:trPr>
          <w:tblHeader/>
          <w:tblCellSpacing w:w="15" w:type="dxa"/>
        </w:trPr>
        <w:tc>
          <w:tcPr>
            <w:tcW w:w="0" w:type="auto"/>
            <w:shd w:val="clear" w:color="auto" w:fill="95DCF7" w:themeFill="accent4" w:themeFillTint="66"/>
            <w:vAlign w:val="center"/>
            <w:hideMark/>
          </w:tcPr>
          <w:p w14:paraId="3C999D49" w14:textId="77777777" w:rsidR="00CC36DF" w:rsidRPr="00CC36DF" w:rsidRDefault="00CC36DF" w:rsidP="00CC36DF">
            <w:pPr>
              <w:rPr>
                <w:rFonts w:ascii="Times New Roman" w:eastAsia="Times New Roman" w:hAnsi="Times New Roman" w:cs="Times New Roman"/>
                <w:b/>
                <w:bCs/>
                <w:sz w:val="16"/>
                <w:szCs w:val="16"/>
              </w:rPr>
            </w:pPr>
            <w:r w:rsidRPr="00CC36DF">
              <w:rPr>
                <w:rFonts w:ascii="Times New Roman" w:eastAsia="Times New Roman" w:hAnsi="Times New Roman" w:cs="Times New Roman"/>
                <w:b/>
                <w:bCs/>
                <w:sz w:val="16"/>
                <w:szCs w:val="16"/>
              </w:rPr>
              <w:t>Propriété</w:t>
            </w:r>
          </w:p>
        </w:tc>
        <w:tc>
          <w:tcPr>
            <w:tcW w:w="0" w:type="auto"/>
            <w:shd w:val="clear" w:color="auto" w:fill="95DCF7" w:themeFill="accent4" w:themeFillTint="66"/>
            <w:vAlign w:val="center"/>
            <w:hideMark/>
          </w:tcPr>
          <w:p w14:paraId="6C33D2C2" w14:textId="77777777" w:rsidR="00CC36DF" w:rsidRPr="00CC36DF" w:rsidRDefault="00CC36DF" w:rsidP="00CC36DF">
            <w:pPr>
              <w:rPr>
                <w:rFonts w:ascii="Times New Roman" w:eastAsia="Times New Roman" w:hAnsi="Times New Roman" w:cs="Times New Roman"/>
                <w:b/>
                <w:bCs/>
                <w:sz w:val="16"/>
                <w:szCs w:val="16"/>
              </w:rPr>
            </w:pPr>
            <w:r w:rsidRPr="00CC36DF">
              <w:rPr>
                <w:rFonts w:ascii="Times New Roman" w:eastAsia="Times New Roman" w:hAnsi="Times New Roman" w:cs="Times New Roman"/>
                <w:b/>
                <w:bCs/>
                <w:sz w:val="16"/>
                <w:szCs w:val="16"/>
              </w:rPr>
              <w:t>Valeur</w:t>
            </w:r>
          </w:p>
        </w:tc>
      </w:tr>
      <w:tr w:rsidR="00CC36DF" w:rsidRPr="00CC36DF" w14:paraId="31B3F9A3" w14:textId="77777777" w:rsidTr="00CC36DF">
        <w:trPr>
          <w:tblCellSpacing w:w="15" w:type="dxa"/>
        </w:trPr>
        <w:tc>
          <w:tcPr>
            <w:tcW w:w="0" w:type="auto"/>
            <w:shd w:val="clear" w:color="auto" w:fill="CAEDFB" w:themeFill="accent4" w:themeFillTint="33"/>
            <w:vAlign w:val="center"/>
            <w:hideMark/>
          </w:tcPr>
          <w:p w14:paraId="19011D23" w14:textId="77777777" w:rsidR="00CC36DF" w:rsidRPr="00CC36DF" w:rsidRDefault="00CC36DF" w:rsidP="00CC36DF">
            <w:pPr>
              <w:rPr>
                <w:rFonts w:ascii="Times New Roman" w:eastAsia="Times New Roman" w:hAnsi="Times New Roman" w:cs="Times New Roman"/>
                <w:sz w:val="16"/>
                <w:szCs w:val="16"/>
              </w:rPr>
            </w:pPr>
            <w:r w:rsidRPr="00CC36DF">
              <w:rPr>
                <w:rFonts w:ascii="Times New Roman" w:eastAsia="Times New Roman" w:hAnsi="Times New Roman" w:cs="Times New Roman"/>
                <w:sz w:val="16"/>
                <w:szCs w:val="16"/>
              </w:rPr>
              <w:t>Nom</w:t>
            </w:r>
          </w:p>
        </w:tc>
        <w:tc>
          <w:tcPr>
            <w:tcW w:w="0" w:type="auto"/>
            <w:shd w:val="clear" w:color="auto" w:fill="CAEDFB" w:themeFill="accent4" w:themeFillTint="33"/>
            <w:vAlign w:val="center"/>
            <w:hideMark/>
          </w:tcPr>
          <w:p w14:paraId="5AC77A84" w14:textId="77777777" w:rsidR="00CC36DF" w:rsidRPr="00CC36DF" w:rsidRDefault="00CC36DF" w:rsidP="00CC36DF">
            <w:pPr>
              <w:rPr>
                <w:rFonts w:ascii="Times New Roman" w:eastAsia="Times New Roman" w:hAnsi="Times New Roman" w:cs="Times New Roman"/>
                <w:sz w:val="16"/>
                <w:szCs w:val="16"/>
              </w:rPr>
            </w:pPr>
            <w:r w:rsidRPr="00CC36DF">
              <w:rPr>
                <w:rFonts w:ascii="Courier New" w:eastAsia="Times New Roman" w:hAnsi="Courier New" w:cs="Courier New"/>
                <w:sz w:val="16"/>
                <w:szCs w:val="16"/>
              </w:rPr>
              <w:t>IIS-SAN-Cert-</w:t>
            </w:r>
            <w:proofErr w:type="spellStart"/>
            <w:r w:rsidRPr="00CC36DF">
              <w:rPr>
                <w:rFonts w:ascii="Courier New" w:eastAsia="Times New Roman" w:hAnsi="Courier New" w:cs="Courier New"/>
                <w:sz w:val="16"/>
                <w:szCs w:val="16"/>
              </w:rPr>
              <w:t>Renewal</w:t>
            </w:r>
            <w:proofErr w:type="spellEnd"/>
          </w:p>
        </w:tc>
      </w:tr>
      <w:tr w:rsidR="00CC36DF" w:rsidRPr="00CC36DF" w14:paraId="5AB90661" w14:textId="77777777" w:rsidTr="00CC36DF">
        <w:trPr>
          <w:tblCellSpacing w:w="15" w:type="dxa"/>
        </w:trPr>
        <w:tc>
          <w:tcPr>
            <w:tcW w:w="0" w:type="auto"/>
            <w:shd w:val="clear" w:color="auto" w:fill="CAEDFB" w:themeFill="accent4" w:themeFillTint="33"/>
            <w:vAlign w:val="center"/>
            <w:hideMark/>
          </w:tcPr>
          <w:p w14:paraId="607CBA54" w14:textId="77777777" w:rsidR="00CC36DF" w:rsidRPr="00CC36DF" w:rsidRDefault="00CC36DF" w:rsidP="00CC36DF">
            <w:pPr>
              <w:rPr>
                <w:rFonts w:ascii="Times New Roman" w:eastAsia="Times New Roman" w:hAnsi="Times New Roman" w:cs="Times New Roman"/>
                <w:sz w:val="16"/>
                <w:szCs w:val="16"/>
              </w:rPr>
            </w:pPr>
            <w:r w:rsidRPr="00CC36DF">
              <w:rPr>
                <w:rFonts w:ascii="Times New Roman" w:eastAsia="Times New Roman" w:hAnsi="Times New Roman" w:cs="Times New Roman"/>
                <w:sz w:val="16"/>
                <w:szCs w:val="16"/>
              </w:rPr>
              <w:t>Fréquence</w:t>
            </w:r>
          </w:p>
        </w:tc>
        <w:tc>
          <w:tcPr>
            <w:tcW w:w="0" w:type="auto"/>
            <w:shd w:val="clear" w:color="auto" w:fill="CAEDFB" w:themeFill="accent4" w:themeFillTint="33"/>
            <w:vAlign w:val="center"/>
            <w:hideMark/>
          </w:tcPr>
          <w:p w14:paraId="2C0519BC" w14:textId="77777777" w:rsidR="00CC36DF" w:rsidRPr="00CC36DF" w:rsidRDefault="00CC36DF" w:rsidP="00CC36DF">
            <w:pPr>
              <w:rPr>
                <w:rFonts w:ascii="Times New Roman" w:eastAsia="Times New Roman" w:hAnsi="Times New Roman" w:cs="Times New Roman"/>
                <w:sz w:val="16"/>
                <w:szCs w:val="16"/>
              </w:rPr>
            </w:pPr>
            <w:r w:rsidRPr="00CC36DF">
              <w:rPr>
                <w:rFonts w:ascii="Times New Roman" w:eastAsia="Times New Roman" w:hAnsi="Times New Roman" w:cs="Times New Roman"/>
                <w:sz w:val="16"/>
                <w:szCs w:val="16"/>
              </w:rPr>
              <w:t>Quotidienne</w:t>
            </w:r>
          </w:p>
        </w:tc>
      </w:tr>
      <w:tr w:rsidR="00CC36DF" w:rsidRPr="00CC36DF" w14:paraId="2944531F" w14:textId="77777777" w:rsidTr="00CC36DF">
        <w:trPr>
          <w:tblCellSpacing w:w="15" w:type="dxa"/>
        </w:trPr>
        <w:tc>
          <w:tcPr>
            <w:tcW w:w="0" w:type="auto"/>
            <w:shd w:val="clear" w:color="auto" w:fill="CAEDFB" w:themeFill="accent4" w:themeFillTint="33"/>
            <w:vAlign w:val="center"/>
            <w:hideMark/>
          </w:tcPr>
          <w:p w14:paraId="0736A337" w14:textId="77777777" w:rsidR="00CC36DF" w:rsidRPr="00CC36DF" w:rsidRDefault="00CC36DF" w:rsidP="00CC36DF">
            <w:pPr>
              <w:rPr>
                <w:rFonts w:ascii="Times New Roman" w:eastAsia="Times New Roman" w:hAnsi="Times New Roman" w:cs="Times New Roman"/>
                <w:sz w:val="16"/>
                <w:szCs w:val="16"/>
              </w:rPr>
            </w:pPr>
            <w:r w:rsidRPr="00CC36DF">
              <w:rPr>
                <w:rFonts w:ascii="Times New Roman" w:eastAsia="Times New Roman" w:hAnsi="Times New Roman" w:cs="Times New Roman"/>
                <w:sz w:val="16"/>
                <w:szCs w:val="16"/>
              </w:rPr>
              <w:t>Heure</w:t>
            </w:r>
          </w:p>
        </w:tc>
        <w:tc>
          <w:tcPr>
            <w:tcW w:w="0" w:type="auto"/>
            <w:shd w:val="clear" w:color="auto" w:fill="CAEDFB" w:themeFill="accent4" w:themeFillTint="33"/>
            <w:vAlign w:val="center"/>
            <w:hideMark/>
          </w:tcPr>
          <w:p w14:paraId="56201EA4" w14:textId="77777777" w:rsidR="00CC36DF" w:rsidRPr="00CC36DF" w:rsidRDefault="00CC36DF" w:rsidP="00CC36DF">
            <w:pPr>
              <w:rPr>
                <w:rFonts w:ascii="Times New Roman" w:eastAsia="Times New Roman" w:hAnsi="Times New Roman" w:cs="Times New Roman"/>
                <w:sz w:val="16"/>
                <w:szCs w:val="16"/>
              </w:rPr>
            </w:pPr>
            <w:proofErr w:type="gramStart"/>
            <w:r w:rsidRPr="00CC36DF">
              <w:rPr>
                <w:rFonts w:ascii="Times New Roman" w:eastAsia="Times New Roman" w:hAnsi="Times New Roman" w:cs="Times New Roman"/>
                <w:sz w:val="16"/>
                <w:szCs w:val="16"/>
              </w:rPr>
              <w:t>03:</w:t>
            </w:r>
            <w:proofErr w:type="gramEnd"/>
            <w:r w:rsidRPr="00CC36DF">
              <w:rPr>
                <w:rFonts w:ascii="Times New Roman" w:eastAsia="Times New Roman" w:hAnsi="Times New Roman" w:cs="Times New Roman"/>
                <w:sz w:val="16"/>
                <w:szCs w:val="16"/>
              </w:rPr>
              <w:t>00</w:t>
            </w:r>
          </w:p>
        </w:tc>
      </w:tr>
      <w:tr w:rsidR="00CC36DF" w:rsidRPr="00CC36DF" w14:paraId="3DAE33E1" w14:textId="77777777" w:rsidTr="00CC36DF">
        <w:trPr>
          <w:tblCellSpacing w:w="15" w:type="dxa"/>
        </w:trPr>
        <w:tc>
          <w:tcPr>
            <w:tcW w:w="0" w:type="auto"/>
            <w:shd w:val="clear" w:color="auto" w:fill="CAEDFB" w:themeFill="accent4" w:themeFillTint="33"/>
            <w:vAlign w:val="center"/>
            <w:hideMark/>
          </w:tcPr>
          <w:p w14:paraId="3D358210" w14:textId="77777777" w:rsidR="00CC36DF" w:rsidRPr="00CC36DF" w:rsidRDefault="00CC36DF" w:rsidP="00CC36DF">
            <w:pPr>
              <w:rPr>
                <w:rFonts w:ascii="Times New Roman" w:eastAsia="Times New Roman" w:hAnsi="Times New Roman" w:cs="Times New Roman"/>
                <w:sz w:val="16"/>
                <w:szCs w:val="16"/>
              </w:rPr>
            </w:pPr>
            <w:r w:rsidRPr="00CC36DF">
              <w:rPr>
                <w:rFonts w:ascii="Times New Roman" w:eastAsia="Times New Roman" w:hAnsi="Times New Roman" w:cs="Times New Roman"/>
                <w:sz w:val="16"/>
                <w:szCs w:val="16"/>
              </w:rPr>
              <w:t>Utilisateur</w:t>
            </w:r>
          </w:p>
        </w:tc>
        <w:tc>
          <w:tcPr>
            <w:tcW w:w="0" w:type="auto"/>
            <w:shd w:val="clear" w:color="auto" w:fill="CAEDFB" w:themeFill="accent4" w:themeFillTint="33"/>
            <w:vAlign w:val="center"/>
            <w:hideMark/>
          </w:tcPr>
          <w:p w14:paraId="48CB6353" w14:textId="77777777" w:rsidR="00CC36DF" w:rsidRPr="00CC36DF" w:rsidRDefault="00CC36DF" w:rsidP="00CC36DF">
            <w:pPr>
              <w:rPr>
                <w:rFonts w:ascii="Times New Roman" w:eastAsia="Times New Roman" w:hAnsi="Times New Roman" w:cs="Times New Roman"/>
                <w:sz w:val="16"/>
                <w:szCs w:val="16"/>
              </w:rPr>
            </w:pPr>
            <w:r w:rsidRPr="00CC36DF">
              <w:rPr>
                <w:rFonts w:ascii="Times New Roman" w:eastAsia="Times New Roman" w:hAnsi="Times New Roman" w:cs="Times New Roman"/>
                <w:sz w:val="16"/>
                <w:szCs w:val="16"/>
              </w:rPr>
              <w:t>SYSTEM</w:t>
            </w:r>
          </w:p>
        </w:tc>
      </w:tr>
      <w:tr w:rsidR="00CC36DF" w:rsidRPr="00CC36DF" w14:paraId="658A1D13" w14:textId="77777777" w:rsidTr="00CC36DF">
        <w:trPr>
          <w:tblCellSpacing w:w="15" w:type="dxa"/>
        </w:trPr>
        <w:tc>
          <w:tcPr>
            <w:tcW w:w="0" w:type="auto"/>
            <w:shd w:val="clear" w:color="auto" w:fill="CAEDFB" w:themeFill="accent4" w:themeFillTint="33"/>
            <w:vAlign w:val="center"/>
            <w:hideMark/>
          </w:tcPr>
          <w:p w14:paraId="5F091893" w14:textId="77777777" w:rsidR="00CC36DF" w:rsidRPr="00CC36DF" w:rsidRDefault="00CC36DF" w:rsidP="00CC36DF">
            <w:pPr>
              <w:rPr>
                <w:rFonts w:ascii="Times New Roman" w:eastAsia="Times New Roman" w:hAnsi="Times New Roman" w:cs="Times New Roman"/>
                <w:sz w:val="16"/>
                <w:szCs w:val="16"/>
              </w:rPr>
            </w:pPr>
            <w:r w:rsidRPr="00CC36DF">
              <w:rPr>
                <w:rFonts w:ascii="Times New Roman" w:eastAsia="Times New Roman" w:hAnsi="Times New Roman" w:cs="Times New Roman"/>
                <w:sz w:val="16"/>
                <w:szCs w:val="16"/>
              </w:rPr>
              <w:t>Niveau d'exécution</w:t>
            </w:r>
          </w:p>
        </w:tc>
        <w:tc>
          <w:tcPr>
            <w:tcW w:w="0" w:type="auto"/>
            <w:shd w:val="clear" w:color="auto" w:fill="CAEDFB" w:themeFill="accent4" w:themeFillTint="33"/>
            <w:vAlign w:val="center"/>
            <w:hideMark/>
          </w:tcPr>
          <w:p w14:paraId="7B00B76F" w14:textId="77777777" w:rsidR="00CC36DF" w:rsidRPr="00CC36DF" w:rsidRDefault="00CC36DF" w:rsidP="00CC36DF">
            <w:pPr>
              <w:rPr>
                <w:rFonts w:ascii="Times New Roman" w:eastAsia="Times New Roman" w:hAnsi="Times New Roman" w:cs="Times New Roman"/>
                <w:sz w:val="16"/>
                <w:szCs w:val="16"/>
              </w:rPr>
            </w:pPr>
            <w:proofErr w:type="spellStart"/>
            <w:r w:rsidRPr="00CC36DF">
              <w:rPr>
                <w:rFonts w:ascii="Times New Roman" w:eastAsia="Times New Roman" w:hAnsi="Times New Roman" w:cs="Times New Roman"/>
                <w:sz w:val="16"/>
                <w:szCs w:val="16"/>
              </w:rPr>
              <w:t>Highest</w:t>
            </w:r>
            <w:proofErr w:type="spellEnd"/>
          </w:p>
        </w:tc>
      </w:tr>
      <w:tr w:rsidR="00CC36DF" w:rsidRPr="00CC36DF" w14:paraId="3DB2CFE9" w14:textId="77777777" w:rsidTr="00CC36DF">
        <w:trPr>
          <w:tblCellSpacing w:w="15" w:type="dxa"/>
        </w:trPr>
        <w:tc>
          <w:tcPr>
            <w:tcW w:w="0" w:type="auto"/>
            <w:shd w:val="clear" w:color="auto" w:fill="CAEDFB" w:themeFill="accent4" w:themeFillTint="33"/>
            <w:vAlign w:val="center"/>
            <w:hideMark/>
          </w:tcPr>
          <w:p w14:paraId="7E8A5690" w14:textId="77777777" w:rsidR="00CC36DF" w:rsidRPr="00CC36DF" w:rsidRDefault="00CC36DF" w:rsidP="00CC36DF">
            <w:pPr>
              <w:rPr>
                <w:rFonts w:ascii="Times New Roman" w:eastAsia="Times New Roman" w:hAnsi="Times New Roman" w:cs="Times New Roman"/>
                <w:sz w:val="16"/>
                <w:szCs w:val="16"/>
              </w:rPr>
            </w:pPr>
            <w:r w:rsidRPr="00CC36DF">
              <w:rPr>
                <w:rFonts w:ascii="Times New Roman" w:eastAsia="Times New Roman" w:hAnsi="Times New Roman" w:cs="Times New Roman"/>
                <w:sz w:val="16"/>
                <w:szCs w:val="16"/>
              </w:rPr>
              <w:t>Délai d'exécution</w:t>
            </w:r>
          </w:p>
        </w:tc>
        <w:tc>
          <w:tcPr>
            <w:tcW w:w="0" w:type="auto"/>
            <w:shd w:val="clear" w:color="auto" w:fill="CAEDFB" w:themeFill="accent4" w:themeFillTint="33"/>
            <w:vAlign w:val="center"/>
            <w:hideMark/>
          </w:tcPr>
          <w:p w14:paraId="1C27CB66" w14:textId="77777777" w:rsidR="00CC36DF" w:rsidRPr="00CC36DF" w:rsidRDefault="00CC36DF" w:rsidP="00CC36DF">
            <w:pPr>
              <w:rPr>
                <w:rFonts w:ascii="Times New Roman" w:eastAsia="Times New Roman" w:hAnsi="Times New Roman" w:cs="Times New Roman"/>
                <w:sz w:val="16"/>
                <w:szCs w:val="16"/>
              </w:rPr>
            </w:pPr>
            <w:r w:rsidRPr="00CC36DF">
              <w:rPr>
                <w:rFonts w:ascii="Times New Roman" w:eastAsia="Times New Roman" w:hAnsi="Times New Roman" w:cs="Times New Roman"/>
                <w:sz w:val="16"/>
                <w:szCs w:val="16"/>
              </w:rPr>
              <w:t>1 heure</w:t>
            </w:r>
          </w:p>
        </w:tc>
      </w:tr>
    </w:tbl>
    <w:p w14:paraId="2B835EAB" w14:textId="77777777" w:rsidR="00CC36DF" w:rsidRDefault="00CC36DF" w:rsidP="00262581">
      <w:pPr>
        <w:spacing w:after="80"/>
      </w:pPr>
    </w:p>
    <w:p w14:paraId="6BC2ACA1" w14:textId="048C5CA0" w:rsidR="00974446" w:rsidRPr="00974446" w:rsidRDefault="00974446" w:rsidP="00974446">
      <w:pPr>
        <w:spacing w:before="100" w:beforeAutospacing="1" w:after="100" w:afterAutospacing="1"/>
        <w:outlineLvl w:val="1"/>
        <w:rPr>
          <w:b/>
          <w:bCs/>
          <w:color w:val="2563EB"/>
          <w:sz w:val="22"/>
          <w:szCs w:val="22"/>
        </w:rPr>
      </w:pPr>
      <w:r w:rsidRPr="00974446">
        <w:rPr>
          <w:b/>
          <w:bCs/>
          <w:color w:val="2563EB"/>
          <w:sz w:val="22"/>
          <w:szCs w:val="22"/>
        </w:rPr>
        <w:t>Résultats</w:t>
      </w:r>
      <w:r>
        <w:rPr>
          <w:b/>
          <w:bCs/>
          <w:color w:val="2563EB"/>
          <w:sz w:val="22"/>
          <w:szCs w:val="22"/>
        </w:rPr>
        <w:t xml:space="preserve"> sur serveur backend</w:t>
      </w:r>
      <w:r w:rsidRPr="00974446">
        <w:rPr>
          <w:b/>
          <w:bCs/>
          <w:color w:val="2563EB"/>
          <w:sz w:val="22"/>
          <w:szCs w:val="22"/>
        </w:rPr>
        <w:t> :</w:t>
      </w:r>
    </w:p>
    <w:tbl>
      <w:tblPr>
        <w:tblStyle w:val="Grilledutableau"/>
        <w:tblW w:w="0" w:type="auto"/>
        <w:tblLook w:val="04A0" w:firstRow="1" w:lastRow="0" w:firstColumn="1" w:lastColumn="0" w:noHBand="0" w:noVBand="1"/>
      </w:tblPr>
      <w:tblGrid>
        <w:gridCol w:w="4488"/>
        <w:gridCol w:w="5542"/>
      </w:tblGrid>
      <w:tr w:rsidR="00906153" w14:paraId="08B18365" w14:textId="77777777" w:rsidTr="00906153">
        <w:tc>
          <w:tcPr>
            <w:tcW w:w="5015" w:type="dxa"/>
          </w:tcPr>
          <w:p w14:paraId="268BD57C" w14:textId="69FA51C7" w:rsidR="00906153" w:rsidRDefault="00906153" w:rsidP="00262581">
            <w:pPr>
              <w:spacing w:after="80"/>
            </w:pPr>
            <w:r w:rsidRPr="00906153">
              <w:rPr>
                <w:noProof/>
              </w:rPr>
              <w:drawing>
                <wp:inline distT="0" distB="0" distL="0" distR="0" wp14:anchorId="432037C7" wp14:editId="2617F309">
                  <wp:extent cx="2719346" cy="2081312"/>
                  <wp:effectExtent l="0" t="0" r="508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35091" cy="2093362"/>
                          </a:xfrm>
                          <a:prstGeom prst="rect">
                            <a:avLst/>
                          </a:prstGeom>
                        </pic:spPr>
                      </pic:pic>
                    </a:graphicData>
                  </a:graphic>
                </wp:inline>
              </w:drawing>
            </w:r>
          </w:p>
        </w:tc>
        <w:tc>
          <w:tcPr>
            <w:tcW w:w="5015" w:type="dxa"/>
          </w:tcPr>
          <w:p w14:paraId="5D89C0AD" w14:textId="1D0A654D" w:rsidR="00906153" w:rsidRDefault="00906153" w:rsidP="00262581">
            <w:pPr>
              <w:spacing w:after="80"/>
            </w:pPr>
            <w:r w:rsidRPr="00740F07">
              <w:rPr>
                <w:noProof/>
              </w:rPr>
              <w:drawing>
                <wp:inline distT="0" distB="0" distL="0" distR="0" wp14:anchorId="32DD09E0" wp14:editId="381F9813">
                  <wp:extent cx="3396286" cy="1832776"/>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412750" cy="1841661"/>
                          </a:xfrm>
                          <a:prstGeom prst="rect">
                            <a:avLst/>
                          </a:prstGeom>
                        </pic:spPr>
                      </pic:pic>
                    </a:graphicData>
                  </a:graphic>
                </wp:inline>
              </w:drawing>
            </w:r>
          </w:p>
        </w:tc>
      </w:tr>
    </w:tbl>
    <w:p w14:paraId="72A71BE6" w14:textId="67631F26" w:rsidR="001D1EEB" w:rsidRDefault="001D1EEB" w:rsidP="00262581">
      <w:pPr>
        <w:spacing w:after="80"/>
      </w:pPr>
    </w:p>
    <w:p w14:paraId="7D8289A0" w14:textId="77777777" w:rsidR="00D469D8" w:rsidRDefault="00D469D8">
      <w:r>
        <w:br w:type="page"/>
      </w:r>
    </w:p>
    <w:p w14:paraId="7241BB2C" w14:textId="341B9F51" w:rsidR="002C56E1" w:rsidRDefault="002C56E1" w:rsidP="00262581">
      <w:pPr>
        <w:spacing w:after="80"/>
      </w:pPr>
      <w:r>
        <w:lastRenderedPageBreak/>
        <w:t xml:space="preserve">On peut vérifier </w:t>
      </w:r>
      <w:r w:rsidR="006D6DC2">
        <w:t>si</w:t>
      </w:r>
      <w:r>
        <w:t xml:space="preserve"> </w:t>
      </w:r>
      <w:r w:rsidR="00CC50C3">
        <w:t>les bindings HTTPS sont</w:t>
      </w:r>
      <w:r w:rsidR="006D6DC2">
        <w:t xml:space="preserve"> </w:t>
      </w:r>
      <w:r>
        <w:t>configuré</w:t>
      </w:r>
      <w:r w:rsidR="00CC50C3">
        <w:t>s</w:t>
      </w:r>
      <w:r>
        <w:t xml:space="preserve"> avec le </w:t>
      </w:r>
      <w:r w:rsidR="006D6DC2">
        <w:t>même</w:t>
      </w:r>
      <w:r>
        <w:t xml:space="preserve"> certificat</w:t>
      </w:r>
      <w:r w:rsidR="004E4C24">
        <w:t xml:space="preserve">, exemple </w:t>
      </w:r>
      <w:r w:rsidR="00090DD8">
        <w:t>du site « </w:t>
      </w:r>
      <w:proofErr w:type="spellStart"/>
      <w:r w:rsidR="00090DD8">
        <w:rPr>
          <w:rFonts w:ascii="Lucida Console" w:hAnsi="Lucida Console" w:cs="Lucida Console"/>
          <w:color w:val="8B0000"/>
          <w:sz w:val="18"/>
          <w:szCs w:val="18"/>
        </w:rPr>
        <w:t>Site_</w:t>
      </w:r>
      <w:proofErr w:type="gramStart"/>
      <w:r w:rsidR="00090DD8">
        <w:rPr>
          <w:rFonts w:ascii="Lucida Console" w:hAnsi="Lucida Console" w:cs="Lucida Console"/>
          <w:color w:val="8B0000"/>
          <w:sz w:val="18"/>
          <w:szCs w:val="18"/>
        </w:rPr>
        <w:t>direction</w:t>
      </w:r>
      <w:proofErr w:type="spellEnd"/>
      <w:r w:rsidR="00090DD8" w:rsidRPr="003605F5">
        <w:t>»</w:t>
      </w:r>
      <w:proofErr w:type="gramEnd"/>
      <w:r w:rsidR="003605F5" w:rsidRPr="003605F5">
        <w:t xml:space="preserve"> sur</w:t>
      </w:r>
      <w:r w:rsidR="003605F5">
        <w:t xml:space="preserve"> le</w:t>
      </w:r>
      <w:r w:rsidR="004E4C24">
        <w:t xml:space="preserve"> backend 4 :</w:t>
      </w:r>
    </w:p>
    <w:tbl>
      <w:tblPr>
        <w:tblStyle w:val="Grilledutableau"/>
        <w:tblW w:w="0" w:type="auto"/>
        <w:tblLook w:val="04A0" w:firstRow="1" w:lastRow="0" w:firstColumn="1" w:lastColumn="0" w:noHBand="0" w:noVBand="1"/>
      </w:tblPr>
      <w:tblGrid>
        <w:gridCol w:w="10030"/>
      </w:tblGrid>
      <w:tr w:rsidR="002C56E1" w14:paraId="4E382B97" w14:textId="77777777" w:rsidTr="002C56E1">
        <w:tc>
          <w:tcPr>
            <w:tcW w:w="10030" w:type="dxa"/>
          </w:tcPr>
          <w:p w14:paraId="3772E04C" w14:textId="77777777" w:rsidR="002C56E1" w:rsidRDefault="002C56E1" w:rsidP="002C56E1">
            <w:pPr>
              <w:shd w:val="clear" w:color="auto" w:fill="FFFFFF"/>
              <w:autoSpaceDE w:val="0"/>
              <w:autoSpaceDN w:val="0"/>
              <w:adjustRightInd w:val="0"/>
              <w:rPr>
                <w:rFonts w:ascii="Lucida Console" w:hAnsi="Lucida Console" w:cs="Lucida Console"/>
                <w:sz w:val="18"/>
                <w:szCs w:val="18"/>
              </w:rPr>
            </w:pPr>
            <w:proofErr w:type="spellStart"/>
            <w:r>
              <w:rPr>
                <w:rFonts w:ascii="Lucida Console" w:hAnsi="Lucida Console" w:cs="Lucida Console"/>
                <w:color w:val="0000FF"/>
                <w:sz w:val="18"/>
                <w:szCs w:val="18"/>
              </w:rPr>
              <w:t>Invoke</w:t>
            </w:r>
            <w:proofErr w:type="spellEnd"/>
            <w:r>
              <w:rPr>
                <w:rFonts w:ascii="Lucida Console" w:hAnsi="Lucida Console" w:cs="Lucida Console"/>
                <w:color w:val="0000FF"/>
                <w:sz w:val="18"/>
                <w:szCs w:val="18"/>
              </w:rPr>
              <w:t>-Command</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ComputerName</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OPT-IIS-04.optimedit.eu</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ScriptBlock</w:t>
            </w:r>
            <w:proofErr w:type="spellEnd"/>
            <w:r>
              <w:rPr>
                <w:rFonts w:ascii="Lucida Console" w:hAnsi="Lucida Console" w:cs="Lucida Console"/>
                <w:sz w:val="18"/>
                <w:szCs w:val="18"/>
              </w:rPr>
              <w:t xml:space="preserve"> {</w:t>
            </w:r>
          </w:p>
          <w:p w14:paraId="4D1390C9" w14:textId="77777777" w:rsidR="002C56E1" w:rsidRDefault="002C56E1" w:rsidP="002C56E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color w:val="0000FF"/>
                <w:sz w:val="18"/>
                <w:szCs w:val="18"/>
              </w:rPr>
              <w:t>Get-WebBinding</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-Name</w:t>
            </w:r>
            <w:r>
              <w:rPr>
                <w:rFonts w:ascii="Lucida Console" w:hAnsi="Lucida Console" w:cs="Lucida Console"/>
                <w:sz w:val="18"/>
                <w:szCs w:val="18"/>
              </w:rPr>
              <w:t xml:space="preserve"> </w:t>
            </w:r>
            <w:r>
              <w:rPr>
                <w:rFonts w:ascii="Lucida Console" w:hAnsi="Lucida Console" w:cs="Lucida Console"/>
                <w:color w:val="8B0000"/>
                <w:sz w:val="18"/>
                <w:szCs w:val="18"/>
              </w:rPr>
              <w:t>"</w:t>
            </w:r>
            <w:proofErr w:type="spellStart"/>
            <w:r>
              <w:rPr>
                <w:rFonts w:ascii="Lucida Console" w:hAnsi="Lucida Console" w:cs="Lucida Console"/>
                <w:color w:val="8B0000"/>
                <w:sz w:val="18"/>
                <w:szCs w:val="18"/>
              </w:rPr>
              <w:t>Site_direction</w:t>
            </w:r>
            <w:proofErr w:type="spellEnd"/>
            <w:r>
              <w:rPr>
                <w:rFonts w:ascii="Lucida Console" w:hAnsi="Lucida Console" w:cs="Lucida Console"/>
                <w:color w:val="8B0000"/>
                <w:sz w:val="18"/>
                <w:szCs w:val="18"/>
              </w:rPr>
              <w:t>"</w:t>
            </w:r>
            <w:r>
              <w:rPr>
                <w:rFonts w:ascii="Lucida Console" w:hAnsi="Lucida Console" w:cs="Lucida Console"/>
                <w:sz w:val="18"/>
                <w:szCs w:val="18"/>
              </w:rPr>
              <w:t xml:space="preserve"> </w:t>
            </w:r>
            <w:r>
              <w:rPr>
                <w:rFonts w:ascii="Lucida Console" w:hAnsi="Lucida Console" w:cs="Lucida Console"/>
                <w:color w:val="000080"/>
                <w:sz w:val="18"/>
                <w:szCs w:val="18"/>
              </w:rPr>
              <w:t>-Protocol</w:t>
            </w:r>
            <w:r>
              <w:rPr>
                <w:rFonts w:ascii="Lucida Console" w:hAnsi="Lucida Console" w:cs="Lucida Console"/>
                <w:sz w:val="18"/>
                <w:szCs w:val="18"/>
              </w:rPr>
              <w:t xml:space="preserve"> </w:t>
            </w:r>
            <w:r>
              <w:rPr>
                <w:rFonts w:ascii="Lucida Console" w:hAnsi="Lucida Console" w:cs="Lucida Console"/>
                <w:color w:val="8A2BE2"/>
                <w:sz w:val="18"/>
                <w:szCs w:val="18"/>
              </w:rPr>
              <w:t>https</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Select-Object</w:t>
            </w:r>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bindingInformation</w:t>
            </w:r>
            <w:proofErr w:type="spellEnd"/>
            <w:r>
              <w:rPr>
                <w:rFonts w:ascii="Lucida Console" w:hAnsi="Lucida Console" w:cs="Lucida Console"/>
                <w:color w:val="696969"/>
                <w:sz w:val="18"/>
                <w:szCs w:val="18"/>
              </w:rPr>
              <w:t>,</w:t>
            </w:r>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certificateHash</w:t>
            </w:r>
            <w:proofErr w:type="spellEnd"/>
          </w:p>
          <w:p w14:paraId="463DDC45" w14:textId="12743F5C" w:rsidR="002C56E1" w:rsidRPr="002C56E1" w:rsidRDefault="002C56E1" w:rsidP="002C56E1">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w:t>
            </w:r>
          </w:p>
        </w:tc>
      </w:tr>
    </w:tbl>
    <w:p w14:paraId="5C83DFB6" w14:textId="7FC772CF" w:rsidR="002C56E1" w:rsidRDefault="00E45083" w:rsidP="00262581">
      <w:pPr>
        <w:spacing w:after="80"/>
      </w:pPr>
      <w:r w:rsidRPr="00E45083">
        <w:rPr>
          <w:noProof/>
        </w:rPr>
        <w:drawing>
          <wp:inline distT="0" distB="0" distL="0" distR="0" wp14:anchorId="218C758C" wp14:editId="3B1A6087">
            <wp:extent cx="2576222" cy="1029628"/>
            <wp:effectExtent l="19050" t="19050" r="14605" b="1841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605390" cy="1041285"/>
                    </a:xfrm>
                    <a:prstGeom prst="rect">
                      <a:avLst/>
                    </a:prstGeom>
                    <a:ln>
                      <a:solidFill>
                        <a:schemeClr val="accent1"/>
                      </a:solidFill>
                    </a:ln>
                  </pic:spPr>
                </pic:pic>
              </a:graphicData>
            </a:graphic>
          </wp:inline>
        </w:drawing>
      </w:r>
    </w:p>
    <w:p w14:paraId="12B79456" w14:textId="77777777" w:rsidR="00D469D8" w:rsidRDefault="00D469D8" w:rsidP="00262581">
      <w:pPr>
        <w:spacing w:after="80"/>
      </w:pPr>
    </w:p>
    <w:p w14:paraId="036398D9" w14:textId="140DD44D" w:rsidR="00DC0BEE" w:rsidRPr="00C56C75" w:rsidRDefault="00DC0BEE" w:rsidP="00C56C75">
      <w:pPr>
        <w:spacing w:before="100" w:beforeAutospacing="1" w:after="100" w:afterAutospacing="1"/>
        <w:outlineLvl w:val="1"/>
        <w:rPr>
          <w:b/>
          <w:bCs/>
          <w:color w:val="2563EB"/>
          <w:sz w:val="22"/>
          <w:szCs w:val="22"/>
        </w:rPr>
      </w:pPr>
      <w:r w:rsidRPr="00C56C75">
        <w:rPr>
          <w:b/>
          <w:bCs/>
          <w:color w:val="2563EB"/>
          <w:sz w:val="22"/>
          <w:szCs w:val="22"/>
        </w:rPr>
        <w:t>Audit binding certificats ADCS</w:t>
      </w:r>
      <w:r w:rsidR="005E3684">
        <w:rPr>
          <w:b/>
          <w:bCs/>
          <w:color w:val="2563EB"/>
          <w:sz w:val="22"/>
          <w:szCs w:val="22"/>
        </w:rPr>
        <w:t xml:space="preserve"> sur les serveurs backends</w:t>
      </w:r>
      <w:r w:rsidR="0032495C">
        <w:rPr>
          <w:b/>
          <w:bCs/>
          <w:color w:val="2563EB"/>
          <w:sz w:val="22"/>
          <w:szCs w:val="22"/>
        </w:rPr>
        <w:t> :</w:t>
      </w:r>
    </w:p>
    <w:p w14:paraId="68721BBE" w14:textId="26C3983C" w:rsidR="00D469D8" w:rsidRDefault="00D469D8" w:rsidP="00262581">
      <w:pPr>
        <w:spacing w:after="80"/>
      </w:pPr>
      <w:r>
        <w:t xml:space="preserve">On peut </w:t>
      </w:r>
      <w:r w:rsidR="00DC0BEE">
        <w:t>même</w:t>
      </w:r>
      <w:r>
        <w:t xml:space="preserve"> faire un audit complet de tous les bindings sur tous les backends avec ce script «</w:t>
      </w:r>
      <w:r w:rsidRPr="00D469D8">
        <w:rPr>
          <w:b/>
          <w:bCs/>
          <w:i/>
          <w:iCs/>
          <w:color w:val="0070C0"/>
        </w:rPr>
        <w:t xml:space="preserve"> 4.3.4.Audit-Backends-Certificates-internes.ps1</w:t>
      </w:r>
      <w:r>
        <w:t> »</w:t>
      </w:r>
      <w:r w:rsidR="002B0EA5">
        <w:t xml:space="preserve">, une sortie CSV de 156 </w:t>
      </w:r>
      <w:r w:rsidR="00F84E6A">
        <w:t>bindings</w:t>
      </w:r>
      <w:r w:rsidR="002B0EA5">
        <w:t xml:space="preserve"> sur les 6 </w:t>
      </w:r>
      <w:r w:rsidR="00F84E6A">
        <w:t>backends (</w:t>
      </w:r>
      <w:r w:rsidR="00FC4C10">
        <w:t xml:space="preserve">26 </w:t>
      </w:r>
      <w:proofErr w:type="gramStart"/>
      <w:r w:rsidR="00FC4C10">
        <w:t>binding</w:t>
      </w:r>
      <w:proofErr w:type="gramEnd"/>
      <w:r w:rsidR="00FC4C10">
        <w:t xml:space="preserve"> par backend ,</w:t>
      </w:r>
      <w:r w:rsidR="00F84E6A">
        <w:t xml:space="preserve">13 bindings HTTPS </w:t>
      </w:r>
      <w:r w:rsidR="00CD5015">
        <w:t xml:space="preserve">sur le </w:t>
      </w:r>
      <w:r w:rsidR="005E0879">
        <w:t xml:space="preserve">port </w:t>
      </w:r>
      <w:r w:rsidR="00F84E6A">
        <w:t xml:space="preserve">443 </w:t>
      </w:r>
      <w:r w:rsidR="00D80D6D">
        <w:t>+</w:t>
      </w:r>
      <w:r w:rsidR="00F84E6A">
        <w:t xml:space="preserve"> </w:t>
      </w:r>
      <w:r w:rsidR="00D80D6D">
        <w:t xml:space="preserve">13 </w:t>
      </w:r>
      <w:r w:rsidR="005E0879">
        <w:t xml:space="preserve">bindings </w:t>
      </w:r>
      <w:r w:rsidR="00F84E6A">
        <w:t xml:space="preserve">HTTPS </w:t>
      </w:r>
      <w:r w:rsidR="00CD5015">
        <w:t xml:space="preserve">sur les </w:t>
      </w:r>
      <w:r w:rsidR="00F84E6A">
        <w:t xml:space="preserve">ports dédiés par </w:t>
      </w:r>
      <w:r w:rsidR="00B028ED">
        <w:t>backend) :</w:t>
      </w:r>
    </w:p>
    <w:tbl>
      <w:tblPr>
        <w:tblStyle w:val="Grilledutableau"/>
        <w:tblW w:w="0" w:type="auto"/>
        <w:tblLook w:val="04A0" w:firstRow="1" w:lastRow="0" w:firstColumn="1" w:lastColumn="0" w:noHBand="0" w:noVBand="1"/>
      </w:tblPr>
      <w:tblGrid>
        <w:gridCol w:w="10030"/>
      </w:tblGrid>
      <w:tr w:rsidR="003E7AC6" w14:paraId="032AAD6D" w14:textId="77777777" w:rsidTr="003E7AC6">
        <w:tc>
          <w:tcPr>
            <w:tcW w:w="10030" w:type="dxa"/>
          </w:tcPr>
          <w:p w14:paraId="0F9285FB" w14:textId="62037D3F" w:rsidR="003E7AC6" w:rsidRDefault="00B028ED" w:rsidP="00B028ED">
            <w:pPr>
              <w:tabs>
                <w:tab w:val="left" w:pos="7864"/>
              </w:tabs>
              <w:spacing w:after="80"/>
            </w:pPr>
            <w:r>
              <w:tab/>
            </w:r>
            <w:r w:rsidRPr="00B028ED">
              <w:rPr>
                <w:noProof/>
              </w:rPr>
              <w:drawing>
                <wp:inline distT="0" distB="0" distL="0" distR="0" wp14:anchorId="3AE8C99B" wp14:editId="29377091">
                  <wp:extent cx="3212326" cy="1886122"/>
                  <wp:effectExtent l="0" t="0" r="762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29835" cy="1896402"/>
                          </a:xfrm>
                          <a:prstGeom prst="rect">
                            <a:avLst/>
                          </a:prstGeom>
                        </pic:spPr>
                      </pic:pic>
                    </a:graphicData>
                  </a:graphic>
                </wp:inline>
              </w:drawing>
            </w:r>
          </w:p>
        </w:tc>
      </w:tr>
      <w:tr w:rsidR="003E7AC6" w14:paraId="56ED3067" w14:textId="77777777" w:rsidTr="003E7AC6">
        <w:tc>
          <w:tcPr>
            <w:tcW w:w="10030" w:type="dxa"/>
          </w:tcPr>
          <w:p w14:paraId="7FCCF097" w14:textId="77777777" w:rsidR="003E7AC6" w:rsidRDefault="00EB7481" w:rsidP="00262581">
            <w:pPr>
              <w:spacing w:after="80"/>
            </w:pPr>
            <w:r w:rsidRPr="00EB7481">
              <w:rPr>
                <w:noProof/>
              </w:rPr>
              <w:drawing>
                <wp:inline distT="0" distB="0" distL="0" distR="0" wp14:anchorId="02F3550B" wp14:editId="6D3597F3">
                  <wp:extent cx="6233795" cy="1732298"/>
                  <wp:effectExtent l="0" t="0" r="0" b="127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253537" cy="1737784"/>
                          </a:xfrm>
                          <a:prstGeom prst="rect">
                            <a:avLst/>
                          </a:prstGeom>
                        </pic:spPr>
                      </pic:pic>
                    </a:graphicData>
                  </a:graphic>
                </wp:inline>
              </w:drawing>
            </w:r>
          </w:p>
          <w:p w14:paraId="174BEDC4" w14:textId="409A856C" w:rsidR="001903E9" w:rsidRPr="001903E9" w:rsidRDefault="002222F5" w:rsidP="00262581">
            <w:pPr>
              <w:spacing w:after="80"/>
              <w:rPr>
                <w:sz w:val="14"/>
                <w:szCs w:val="14"/>
              </w:rPr>
            </w:pPr>
            <w:r>
              <w:rPr>
                <w:sz w:val="14"/>
                <w:szCs w:val="14"/>
              </w:rPr>
              <w:t>Filtre</w:t>
            </w:r>
            <w:r w:rsidR="00A20768">
              <w:rPr>
                <w:sz w:val="14"/>
                <w:szCs w:val="14"/>
              </w:rPr>
              <w:t>s</w:t>
            </w:r>
            <w:r w:rsidR="001903E9" w:rsidRPr="001903E9">
              <w:rPr>
                <w:sz w:val="14"/>
                <w:szCs w:val="14"/>
              </w:rPr>
              <w:t xml:space="preserve"> par </w:t>
            </w:r>
            <w:r>
              <w:rPr>
                <w:sz w:val="14"/>
                <w:szCs w:val="14"/>
              </w:rPr>
              <w:t>« B</w:t>
            </w:r>
            <w:r w:rsidR="001903E9" w:rsidRPr="001903E9">
              <w:rPr>
                <w:sz w:val="14"/>
                <w:szCs w:val="14"/>
              </w:rPr>
              <w:t>ackend</w:t>
            </w:r>
            <w:r>
              <w:rPr>
                <w:sz w:val="14"/>
                <w:szCs w:val="14"/>
              </w:rPr>
              <w:t> »</w:t>
            </w:r>
          </w:p>
        </w:tc>
      </w:tr>
      <w:tr w:rsidR="001903E9" w14:paraId="0FB53984" w14:textId="77777777" w:rsidTr="00A23013">
        <w:trPr>
          <w:trHeight w:val="683"/>
        </w:trPr>
        <w:tc>
          <w:tcPr>
            <w:tcW w:w="10030" w:type="dxa"/>
          </w:tcPr>
          <w:p w14:paraId="07165821" w14:textId="77777777" w:rsidR="001903E9" w:rsidRPr="001903E9" w:rsidRDefault="001903E9" w:rsidP="00262581">
            <w:pPr>
              <w:spacing w:after="80"/>
              <w:rPr>
                <w:sz w:val="14"/>
                <w:szCs w:val="14"/>
              </w:rPr>
            </w:pPr>
            <w:r w:rsidRPr="001903E9">
              <w:rPr>
                <w:noProof/>
                <w:sz w:val="14"/>
                <w:szCs w:val="14"/>
              </w:rPr>
              <w:drawing>
                <wp:inline distT="0" distB="0" distL="0" distR="0" wp14:anchorId="39BDC138" wp14:editId="182C2840">
                  <wp:extent cx="6233822" cy="835109"/>
                  <wp:effectExtent l="0" t="0" r="0" b="317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316345" cy="846164"/>
                          </a:xfrm>
                          <a:prstGeom prst="rect">
                            <a:avLst/>
                          </a:prstGeom>
                        </pic:spPr>
                      </pic:pic>
                    </a:graphicData>
                  </a:graphic>
                </wp:inline>
              </w:drawing>
            </w:r>
          </w:p>
          <w:p w14:paraId="082F0A92" w14:textId="02FD65EB" w:rsidR="001903E9" w:rsidRPr="001903E9" w:rsidRDefault="002222F5" w:rsidP="00262581">
            <w:pPr>
              <w:spacing w:after="80"/>
              <w:rPr>
                <w:sz w:val="14"/>
                <w:szCs w:val="14"/>
              </w:rPr>
            </w:pPr>
            <w:r>
              <w:rPr>
                <w:sz w:val="14"/>
                <w:szCs w:val="14"/>
              </w:rPr>
              <w:t>Filtre</w:t>
            </w:r>
            <w:r w:rsidR="00A20768">
              <w:rPr>
                <w:sz w:val="14"/>
                <w:szCs w:val="14"/>
              </w:rPr>
              <w:t>s</w:t>
            </w:r>
            <w:r w:rsidRPr="001903E9">
              <w:rPr>
                <w:sz w:val="14"/>
                <w:szCs w:val="14"/>
              </w:rPr>
              <w:t xml:space="preserve"> </w:t>
            </w:r>
            <w:r w:rsidR="001903E9" w:rsidRPr="001903E9">
              <w:rPr>
                <w:sz w:val="14"/>
                <w:szCs w:val="14"/>
              </w:rPr>
              <w:t xml:space="preserve">par </w:t>
            </w:r>
            <w:r>
              <w:rPr>
                <w:sz w:val="14"/>
                <w:szCs w:val="14"/>
              </w:rPr>
              <w:t>« </w:t>
            </w:r>
            <w:proofErr w:type="spellStart"/>
            <w:r>
              <w:rPr>
                <w:sz w:val="14"/>
                <w:szCs w:val="14"/>
              </w:rPr>
              <w:t>S</w:t>
            </w:r>
            <w:r w:rsidR="001903E9" w:rsidRPr="001903E9">
              <w:rPr>
                <w:sz w:val="14"/>
                <w:szCs w:val="14"/>
              </w:rPr>
              <w:t>ite</w:t>
            </w:r>
            <w:r>
              <w:rPr>
                <w:sz w:val="14"/>
                <w:szCs w:val="14"/>
              </w:rPr>
              <w:t>Name</w:t>
            </w:r>
            <w:proofErr w:type="spellEnd"/>
            <w:r>
              <w:rPr>
                <w:sz w:val="14"/>
                <w:szCs w:val="14"/>
              </w:rPr>
              <w:t> »</w:t>
            </w:r>
          </w:p>
        </w:tc>
      </w:tr>
    </w:tbl>
    <w:p w14:paraId="6C0960EA" w14:textId="77777777" w:rsidR="00D469D8" w:rsidRDefault="00D469D8" w:rsidP="00262581">
      <w:pPr>
        <w:spacing w:after="80"/>
      </w:pPr>
    </w:p>
    <w:p w14:paraId="751F3537" w14:textId="77777777" w:rsidR="00E34353" w:rsidRDefault="00E34353">
      <w:r>
        <w:br w:type="page"/>
      </w:r>
    </w:p>
    <w:p w14:paraId="1B4A09B4" w14:textId="258D1CE3" w:rsidR="0052105C" w:rsidRDefault="0052105C" w:rsidP="009E3192">
      <w:pPr>
        <w:pStyle w:val="Titre2"/>
        <w:spacing w:before="300" w:after="150"/>
      </w:pPr>
      <w:r>
        <w:lastRenderedPageBreak/>
        <w:t>4.3.5. Génération de certificat ADCS sur RP pour ports dédiés :</w:t>
      </w:r>
    </w:p>
    <w:tbl>
      <w:tblPr>
        <w:tblStyle w:val="Grilledutableau"/>
        <w:tblW w:w="0" w:type="auto"/>
        <w:shd w:val="clear" w:color="auto" w:fill="CAEDFB" w:themeFill="accent4" w:themeFillTint="33"/>
        <w:tblLook w:val="04A0" w:firstRow="1" w:lastRow="0" w:firstColumn="1" w:lastColumn="0" w:noHBand="0" w:noVBand="1"/>
      </w:tblPr>
      <w:tblGrid>
        <w:gridCol w:w="10030"/>
      </w:tblGrid>
      <w:tr w:rsidR="007B297A" w:rsidRPr="00AB00AF" w14:paraId="42675B06" w14:textId="77777777" w:rsidTr="008F5739">
        <w:tc>
          <w:tcPr>
            <w:tcW w:w="10030" w:type="dxa"/>
            <w:shd w:val="clear" w:color="auto" w:fill="CAEDFB" w:themeFill="accent4" w:themeFillTint="33"/>
          </w:tcPr>
          <w:p w14:paraId="51AF81E6" w14:textId="77777777" w:rsidR="007B297A" w:rsidRPr="007B297A" w:rsidRDefault="007B297A" w:rsidP="007B297A">
            <w:pPr>
              <w:spacing w:before="100" w:beforeAutospacing="1" w:after="100" w:afterAutospacing="1"/>
              <w:outlineLvl w:val="1"/>
              <w:rPr>
                <w:rFonts w:ascii="Times New Roman" w:eastAsia="Times New Roman" w:hAnsi="Times New Roman" w:cs="Times New Roman"/>
                <w:b/>
                <w:bCs/>
                <w:sz w:val="20"/>
                <w:szCs w:val="20"/>
              </w:rPr>
            </w:pPr>
            <w:r w:rsidRPr="007B297A">
              <w:rPr>
                <w:rFonts w:ascii="Times New Roman" w:eastAsia="Times New Roman" w:hAnsi="Times New Roman" w:cs="Times New Roman"/>
                <w:b/>
                <w:bCs/>
                <w:sz w:val="20"/>
                <w:szCs w:val="20"/>
              </w:rPr>
              <w:t>Contexte et prérequis</w:t>
            </w:r>
          </w:p>
          <w:p w14:paraId="55172759" w14:textId="77777777" w:rsidR="007B297A" w:rsidRPr="007B297A" w:rsidRDefault="007B297A" w:rsidP="008F5739">
            <w:pPr>
              <w:spacing w:before="100" w:beforeAutospacing="1" w:after="100" w:afterAutospacing="1"/>
              <w:jc w:val="both"/>
              <w:rPr>
                <w:rFonts w:ascii="Times New Roman" w:eastAsia="Times New Roman" w:hAnsi="Times New Roman" w:cs="Times New Roman"/>
                <w:sz w:val="20"/>
                <w:szCs w:val="20"/>
              </w:rPr>
            </w:pPr>
            <w:r w:rsidRPr="007B297A">
              <w:rPr>
                <w:rFonts w:ascii="Times New Roman" w:eastAsia="Times New Roman" w:hAnsi="Times New Roman" w:cs="Times New Roman"/>
                <w:sz w:val="20"/>
                <w:szCs w:val="20"/>
              </w:rPr>
              <w:t>Dans le cadre de l'architecture TLS Bridging mise en place, le Reverse-Proxy (OPT-RP-01) doit être capable d'établir des connexions HTTPS sécurisées avec les backends (OPT-IIS-01 à 06) sur les ports dédiés (8060-8072). Ces connexions sont strictement internes à l'infrastructure de l'entreprise et ne sont jamais exposées sur Internet.</w:t>
            </w:r>
          </w:p>
          <w:p w14:paraId="744D7684" w14:textId="67AD20B3" w:rsidR="007B297A" w:rsidRPr="007B297A" w:rsidRDefault="007B297A" w:rsidP="008F5739">
            <w:pPr>
              <w:spacing w:before="100" w:beforeAutospacing="1" w:after="100" w:afterAutospacing="1"/>
              <w:jc w:val="both"/>
              <w:rPr>
                <w:rFonts w:ascii="Times New Roman" w:eastAsia="Times New Roman" w:hAnsi="Times New Roman" w:cs="Times New Roman"/>
                <w:sz w:val="20"/>
                <w:szCs w:val="20"/>
              </w:rPr>
            </w:pPr>
            <w:r w:rsidRPr="007B297A">
              <w:rPr>
                <w:rFonts w:ascii="Times New Roman" w:eastAsia="Times New Roman" w:hAnsi="Times New Roman" w:cs="Times New Roman"/>
                <w:sz w:val="20"/>
                <w:szCs w:val="20"/>
              </w:rPr>
              <w:t>Pour sécuriser ces échanges, il est nécessaire de générer un certificat SAN via l'Autorité de Certification d'Entreprise (ADCS) et de le lier aux bindings HTTPS des ports dédiés sur le Reverse-Proxy.</w:t>
            </w:r>
          </w:p>
          <w:p w14:paraId="5AC8A973" w14:textId="77777777" w:rsidR="007B297A" w:rsidRPr="007B297A" w:rsidRDefault="007B297A" w:rsidP="007B297A">
            <w:pPr>
              <w:spacing w:before="100" w:beforeAutospacing="1" w:after="100" w:afterAutospacing="1"/>
              <w:outlineLvl w:val="1"/>
              <w:rPr>
                <w:rFonts w:ascii="Times New Roman" w:eastAsia="Times New Roman" w:hAnsi="Times New Roman" w:cs="Times New Roman"/>
                <w:b/>
                <w:bCs/>
                <w:sz w:val="20"/>
                <w:szCs w:val="20"/>
              </w:rPr>
            </w:pPr>
            <w:r w:rsidRPr="007B297A">
              <w:rPr>
                <w:rFonts w:ascii="Times New Roman" w:eastAsia="Times New Roman" w:hAnsi="Times New Roman" w:cs="Times New Roman"/>
                <w:b/>
                <w:bCs/>
                <w:sz w:val="20"/>
                <w:szCs w:val="20"/>
              </w:rPr>
              <w:t>Points d'attention</w:t>
            </w:r>
          </w:p>
          <w:p w14:paraId="5F199896" w14:textId="2EA82138" w:rsidR="007B297A" w:rsidRPr="007B297A" w:rsidRDefault="007B297A" w:rsidP="007B297A">
            <w:pPr>
              <w:numPr>
                <w:ilvl w:val="0"/>
                <w:numId w:val="11"/>
              </w:numPr>
              <w:spacing w:before="100" w:beforeAutospacing="1" w:after="100" w:afterAutospacing="1"/>
              <w:rPr>
                <w:rFonts w:ascii="Times New Roman" w:eastAsia="Times New Roman" w:hAnsi="Times New Roman" w:cs="Times New Roman"/>
                <w:sz w:val="20"/>
                <w:szCs w:val="20"/>
              </w:rPr>
            </w:pPr>
            <w:r w:rsidRPr="007B297A">
              <w:rPr>
                <w:rFonts w:ascii="Times New Roman" w:eastAsia="Times New Roman" w:hAnsi="Times New Roman" w:cs="Times New Roman"/>
                <w:b/>
                <w:bCs/>
                <w:sz w:val="20"/>
                <w:szCs w:val="20"/>
              </w:rPr>
              <w:t>Le port 443 reste inchangé</w:t>
            </w:r>
            <w:r w:rsidRPr="007B297A">
              <w:rPr>
                <w:rFonts w:ascii="Times New Roman" w:eastAsia="Times New Roman" w:hAnsi="Times New Roman" w:cs="Times New Roman"/>
                <w:sz w:val="20"/>
                <w:szCs w:val="20"/>
              </w:rPr>
              <w:t xml:space="preserve"> : Il est déjà lié au certificat public </w:t>
            </w:r>
            <w:proofErr w:type="spellStart"/>
            <w:r w:rsidRPr="007B297A">
              <w:rPr>
                <w:rFonts w:ascii="Times New Roman" w:eastAsia="Times New Roman" w:hAnsi="Times New Roman" w:cs="Times New Roman"/>
                <w:sz w:val="20"/>
                <w:szCs w:val="20"/>
              </w:rPr>
              <w:t>Let's</w:t>
            </w:r>
            <w:proofErr w:type="spellEnd"/>
            <w:r w:rsidRPr="007B297A">
              <w:rPr>
                <w:rFonts w:ascii="Times New Roman" w:eastAsia="Times New Roman" w:hAnsi="Times New Roman" w:cs="Times New Roman"/>
                <w:sz w:val="20"/>
                <w:szCs w:val="20"/>
              </w:rPr>
              <w:t xml:space="preserve"> </w:t>
            </w:r>
            <w:proofErr w:type="spellStart"/>
            <w:r w:rsidRPr="007B297A">
              <w:rPr>
                <w:rFonts w:ascii="Times New Roman" w:eastAsia="Times New Roman" w:hAnsi="Times New Roman" w:cs="Times New Roman"/>
                <w:sz w:val="20"/>
                <w:szCs w:val="20"/>
              </w:rPr>
              <w:t>Encrypt</w:t>
            </w:r>
            <w:proofErr w:type="spellEnd"/>
            <w:r w:rsidRPr="007B297A">
              <w:rPr>
                <w:rFonts w:ascii="Times New Roman" w:eastAsia="Times New Roman" w:hAnsi="Times New Roman" w:cs="Times New Roman"/>
                <w:sz w:val="20"/>
                <w:szCs w:val="20"/>
              </w:rPr>
              <w:t xml:space="preserve">, généré et renouvelé automatiquement par </w:t>
            </w:r>
            <w:proofErr w:type="spellStart"/>
            <w:r w:rsidRPr="007B297A">
              <w:rPr>
                <w:rFonts w:ascii="Times New Roman" w:eastAsia="Times New Roman" w:hAnsi="Times New Roman" w:cs="Times New Roman"/>
                <w:b/>
                <w:bCs/>
                <w:sz w:val="20"/>
                <w:szCs w:val="20"/>
              </w:rPr>
              <w:t>Certify</w:t>
            </w:r>
            <w:proofErr w:type="spellEnd"/>
            <w:r w:rsidRPr="007B297A">
              <w:rPr>
                <w:rFonts w:ascii="Times New Roman" w:eastAsia="Times New Roman" w:hAnsi="Times New Roman" w:cs="Times New Roman"/>
                <w:b/>
                <w:bCs/>
                <w:sz w:val="20"/>
                <w:szCs w:val="20"/>
              </w:rPr>
              <w:t xml:space="preserve"> Management Hub</w:t>
            </w:r>
            <w:r w:rsidRPr="007B297A">
              <w:rPr>
                <w:rFonts w:ascii="Times New Roman" w:eastAsia="Times New Roman" w:hAnsi="Times New Roman" w:cs="Times New Roman"/>
                <w:sz w:val="20"/>
                <w:szCs w:val="20"/>
              </w:rPr>
              <w:t>. Ce certificat assure la sécurisation des connexions entrantes depuis Internet</w:t>
            </w:r>
            <w:r w:rsidR="0048421A">
              <w:rPr>
                <w:rFonts w:ascii="Times New Roman" w:eastAsia="Times New Roman" w:hAnsi="Times New Roman" w:cs="Times New Roman"/>
                <w:sz w:val="20"/>
                <w:szCs w:val="20"/>
              </w:rPr>
              <w:t xml:space="preserve"> et la connexion HTTPS par défaut</w:t>
            </w:r>
            <w:r w:rsidRPr="007B297A">
              <w:rPr>
                <w:rFonts w:ascii="Times New Roman" w:eastAsia="Times New Roman" w:hAnsi="Times New Roman" w:cs="Times New Roman"/>
                <w:sz w:val="20"/>
                <w:szCs w:val="20"/>
              </w:rPr>
              <w:t>.</w:t>
            </w:r>
          </w:p>
          <w:p w14:paraId="73FF9D56" w14:textId="77777777" w:rsidR="007B297A" w:rsidRPr="007B297A" w:rsidRDefault="007B297A" w:rsidP="007B297A">
            <w:pPr>
              <w:numPr>
                <w:ilvl w:val="0"/>
                <w:numId w:val="11"/>
              </w:numPr>
              <w:spacing w:before="100" w:beforeAutospacing="1" w:after="100" w:afterAutospacing="1"/>
              <w:rPr>
                <w:rFonts w:ascii="Times New Roman" w:eastAsia="Times New Roman" w:hAnsi="Times New Roman" w:cs="Times New Roman"/>
                <w:sz w:val="20"/>
                <w:szCs w:val="20"/>
              </w:rPr>
            </w:pPr>
            <w:r w:rsidRPr="007B297A">
              <w:rPr>
                <w:rFonts w:ascii="Times New Roman" w:eastAsia="Times New Roman" w:hAnsi="Times New Roman" w:cs="Times New Roman"/>
                <w:b/>
                <w:bCs/>
                <w:sz w:val="20"/>
                <w:szCs w:val="20"/>
              </w:rPr>
              <w:t>Le certificat ADCS est dédié aux ports dédiés</w:t>
            </w:r>
            <w:r w:rsidRPr="007B297A">
              <w:rPr>
                <w:rFonts w:ascii="Times New Roman" w:eastAsia="Times New Roman" w:hAnsi="Times New Roman" w:cs="Times New Roman"/>
                <w:sz w:val="20"/>
                <w:szCs w:val="20"/>
              </w:rPr>
              <w:t xml:space="preserve"> : Il permet de sécuriser le trafic interne entre le Reverse-Proxy et les backends.</w:t>
            </w:r>
          </w:p>
          <w:p w14:paraId="502F51F1" w14:textId="52CA73B3" w:rsidR="007B297A" w:rsidRPr="00AB00AF" w:rsidRDefault="007B297A" w:rsidP="00AB00AF">
            <w:pPr>
              <w:numPr>
                <w:ilvl w:val="0"/>
                <w:numId w:val="11"/>
              </w:numPr>
              <w:spacing w:before="100" w:beforeAutospacing="1" w:after="100" w:afterAutospacing="1"/>
              <w:rPr>
                <w:rFonts w:ascii="Times New Roman" w:eastAsia="Times New Roman" w:hAnsi="Times New Roman" w:cs="Times New Roman"/>
                <w:sz w:val="20"/>
                <w:szCs w:val="20"/>
              </w:rPr>
            </w:pPr>
            <w:r w:rsidRPr="007B297A">
              <w:rPr>
                <w:rFonts w:ascii="Times New Roman" w:eastAsia="Times New Roman" w:hAnsi="Times New Roman" w:cs="Times New Roman"/>
                <w:b/>
                <w:bCs/>
                <w:sz w:val="20"/>
                <w:szCs w:val="20"/>
              </w:rPr>
              <w:t>Le script est similaire à celui des backends</w:t>
            </w:r>
            <w:r w:rsidRPr="007B297A">
              <w:rPr>
                <w:rFonts w:ascii="Times New Roman" w:eastAsia="Times New Roman" w:hAnsi="Times New Roman" w:cs="Times New Roman"/>
                <w:sz w:val="20"/>
                <w:szCs w:val="20"/>
              </w:rPr>
              <w:t xml:space="preserve"> : Il génère un certificat SAN FQDN avec les 13 domaines métier en SAN, mais ne crée que les bindings sur les ports dédiés (8060-8072) et ne touche pas au port 443.</w:t>
            </w:r>
          </w:p>
        </w:tc>
      </w:tr>
    </w:tbl>
    <w:p w14:paraId="160D2D27" w14:textId="3C2EAC0F" w:rsidR="009E3192" w:rsidRPr="004E0B71" w:rsidRDefault="009E3192" w:rsidP="009E3192">
      <w:pPr>
        <w:pStyle w:val="Titre2"/>
        <w:spacing w:before="300" w:after="150"/>
        <w:rPr>
          <w:lang w:val="it-IT"/>
        </w:rPr>
      </w:pPr>
      <w:r w:rsidRPr="004E0B71">
        <w:rPr>
          <w:lang w:val="it-IT"/>
        </w:rPr>
        <w:t>Script ‘4.3.5.Generate-CERTS-IIS-SAN-FQDN-Auto-enrolement-</w:t>
      </w:r>
      <w:r w:rsidRPr="005A713C">
        <w:rPr>
          <w:color w:val="FF0000"/>
          <w:lang w:val="it-IT"/>
        </w:rPr>
        <w:t>RP</w:t>
      </w:r>
      <w:r w:rsidRPr="004E0B71">
        <w:rPr>
          <w:lang w:val="it-IT"/>
        </w:rPr>
        <w:t>-V20.2.ps1</w:t>
      </w:r>
    </w:p>
    <w:tbl>
      <w:tblPr>
        <w:tblStyle w:val="Grilledutableau"/>
        <w:tblW w:w="0" w:type="auto"/>
        <w:tblLook w:val="04A0" w:firstRow="1" w:lastRow="0" w:firstColumn="1" w:lastColumn="0" w:noHBand="0" w:noVBand="1"/>
      </w:tblPr>
      <w:tblGrid>
        <w:gridCol w:w="10030"/>
      </w:tblGrid>
      <w:tr w:rsidR="00421763" w:rsidRPr="004E0B71" w14:paraId="31AA15D8" w14:textId="77777777" w:rsidTr="00421763">
        <w:tc>
          <w:tcPr>
            <w:tcW w:w="10030" w:type="dxa"/>
          </w:tcPr>
          <w:p w14:paraId="11CAF1C7" w14:textId="35C63CDB" w:rsidR="00421763" w:rsidRPr="004E0B71" w:rsidRDefault="00F87EA7">
            <w:pPr>
              <w:rPr>
                <w:lang w:val="it-IT"/>
              </w:rPr>
            </w:pPr>
            <w:r w:rsidRPr="00F87EA7">
              <w:rPr>
                <w:noProof/>
                <w:lang w:val="it-IT"/>
              </w:rPr>
              <w:drawing>
                <wp:inline distT="0" distB="0" distL="0" distR="0" wp14:anchorId="11196006" wp14:editId="74318AA6">
                  <wp:extent cx="3446890" cy="2625335"/>
                  <wp:effectExtent l="0" t="0" r="1270" b="381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471839" cy="2644338"/>
                          </a:xfrm>
                          <a:prstGeom prst="rect">
                            <a:avLst/>
                          </a:prstGeom>
                        </pic:spPr>
                      </pic:pic>
                    </a:graphicData>
                  </a:graphic>
                </wp:inline>
              </w:drawing>
            </w:r>
          </w:p>
        </w:tc>
      </w:tr>
    </w:tbl>
    <w:p w14:paraId="4393BED8" w14:textId="77777777" w:rsidR="009E3192" w:rsidRPr="004E0B71" w:rsidRDefault="009E3192">
      <w:pPr>
        <w:rPr>
          <w:lang w:val="it-IT"/>
        </w:rPr>
      </w:pPr>
    </w:p>
    <w:p w14:paraId="2B656BCA" w14:textId="7CEA6399" w:rsidR="00A86FE9" w:rsidRDefault="00A86FE9">
      <w:pPr>
        <w:rPr>
          <w:b/>
          <w:bCs/>
          <w:color w:val="2563EB"/>
          <w:sz w:val="22"/>
          <w:szCs w:val="22"/>
        </w:rPr>
      </w:pPr>
      <w:r>
        <w:rPr>
          <w:b/>
          <w:bCs/>
          <w:color w:val="2563EB"/>
          <w:sz w:val="22"/>
          <w:szCs w:val="22"/>
        </w:rPr>
        <w:br w:type="page"/>
      </w:r>
    </w:p>
    <w:p w14:paraId="2368F1DC" w14:textId="1BE9ED75" w:rsidR="005012B7" w:rsidRDefault="005012B7">
      <w:pPr>
        <w:rPr>
          <w:b/>
          <w:bCs/>
          <w:color w:val="2563EB"/>
          <w:sz w:val="22"/>
          <w:szCs w:val="22"/>
        </w:rPr>
      </w:pPr>
      <w:r>
        <w:rPr>
          <w:b/>
          <w:bCs/>
          <w:color w:val="2563EB"/>
          <w:sz w:val="22"/>
          <w:szCs w:val="22"/>
        </w:rPr>
        <w:lastRenderedPageBreak/>
        <w:t>Test les redirections HTTPS vers les ports dédiés :</w:t>
      </w:r>
    </w:p>
    <w:p w14:paraId="617ABA10" w14:textId="129AFAFA" w:rsidR="005012B7" w:rsidRPr="005012B7" w:rsidRDefault="005012B7" w:rsidP="005012B7">
      <w:pPr>
        <w:spacing w:after="80"/>
      </w:pPr>
      <w:r w:rsidRPr="005012B7">
        <w:t>Apres la configuration des ports dédiés sur le RP-01, on doit faire un test de la connectivité HTTPS sur les ports dédiés (8060-8072) depuis le RP vers chaque backend</w:t>
      </w:r>
      <w:r w:rsidR="00866ED6">
        <w:t xml:space="preserve">, pour ce faire on peut tester sur le navigateur </w:t>
      </w:r>
      <w:r w:rsidR="005C7640">
        <w:t>(</w:t>
      </w:r>
      <w:proofErr w:type="gramStart"/>
      <w:r w:rsidR="005C7640">
        <w:t>https:\\site.optimedit.eu:</w:t>
      </w:r>
      <w:proofErr w:type="gramEnd"/>
      <w:r w:rsidR="00866ED6" w:rsidRPr="005012B7">
        <w:t>8060-8072</w:t>
      </w:r>
      <w:r w:rsidR="00866ED6">
        <w:t>)</w:t>
      </w:r>
      <w:r w:rsidR="002050EE">
        <w:t xml:space="preserve"> ou avec ce script « </w:t>
      </w:r>
      <w:r w:rsidR="002050EE" w:rsidRPr="002050EE">
        <w:rPr>
          <w:b/>
          <w:bCs/>
        </w:rPr>
        <w:t>4.3.5.Test-DedicatedPorts.ps1 </w:t>
      </w:r>
      <w:r w:rsidR="002050EE">
        <w:t>»</w:t>
      </w:r>
    </w:p>
    <w:tbl>
      <w:tblPr>
        <w:tblStyle w:val="Grilledutableau"/>
        <w:tblW w:w="0" w:type="auto"/>
        <w:tblLook w:val="04A0" w:firstRow="1" w:lastRow="0" w:firstColumn="1" w:lastColumn="0" w:noHBand="0" w:noVBand="1"/>
      </w:tblPr>
      <w:tblGrid>
        <w:gridCol w:w="10030"/>
      </w:tblGrid>
      <w:tr w:rsidR="00787D3B" w14:paraId="5E944299" w14:textId="77777777" w:rsidTr="00787D3B">
        <w:tc>
          <w:tcPr>
            <w:tcW w:w="10030" w:type="dxa"/>
          </w:tcPr>
          <w:p w14:paraId="79D43F7B" w14:textId="529D7D2B" w:rsidR="00787D3B" w:rsidRDefault="00503E0F" w:rsidP="005012B7">
            <w:pPr>
              <w:rPr>
                <w:b/>
                <w:bCs/>
                <w:color w:val="2563EB"/>
                <w:sz w:val="22"/>
                <w:szCs w:val="22"/>
              </w:rPr>
            </w:pPr>
            <w:r w:rsidRPr="00503E0F">
              <w:rPr>
                <w:b/>
                <w:bCs/>
                <w:noProof/>
                <w:color w:val="2563EB"/>
                <w:sz w:val="22"/>
                <w:szCs w:val="22"/>
              </w:rPr>
              <w:drawing>
                <wp:inline distT="0" distB="0" distL="0" distR="0" wp14:anchorId="7ED7C6AA" wp14:editId="340718B1">
                  <wp:extent cx="3912443" cy="4325509"/>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26730" cy="4341304"/>
                          </a:xfrm>
                          <a:prstGeom prst="rect">
                            <a:avLst/>
                          </a:prstGeom>
                        </pic:spPr>
                      </pic:pic>
                    </a:graphicData>
                  </a:graphic>
                </wp:inline>
              </w:drawing>
            </w:r>
          </w:p>
        </w:tc>
      </w:tr>
    </w:tbl>
    <w:p w14:paraId="5B7F746A" w14:textId="77777777" w:rsidR="005012B7" w:rsidRDefault="005012B7" w:rsidP="005012B7">
      <w:pPr>
        <w:rPr>
          <w:b/>
          <w:bCs/>
          <w:color w:val="2563EB"/>
          <w:sz w:val="22"/>
          <w:szCs w:val="22"/>
        </w:rPr>
      </w:pPr>
    </w:p>
    <w:p w14:paraId="0488371B" w14:textId="77777777" w:rsidR="005A713C" w:rsidRPr="005012B7" w:rsidRDefault="005A713C" w:rsidP="005012B7">
      <w:pPr>
        <w:rPr>
          <w:b/>
          <w:bCs/>
          <w:color w:val="2563EB"/>
          <w:sz w:val="22"/>
          <w:szCs w:val="22"/>
        </w:rPr>
      </w:pPr>
    </w:p>
    <w:p w14:paraId="58BA4D8C" w14:textId="77777777" w:rsidR="00503E0F" w:rsidRDefault="00503E0F">
      <w:pPr>
        <w:rPr>
          <w:b/>
          <w:bCs/>
          <w:color w:val="2563EB"/>
          <w:sz w:val="22"/>
          <w:szCs w:val="22"/>
        </w:rPr>
      </w:pPr>
      <w:r>
        <w:rPr>
          <w:b/>
          <w:bCs/>
          <w:color w:val="2563EB"/>
          <w:sz w:val="22"/>
          <w:szCs w:val="22"/>
        </w:rPr>
        <w:br w:type="page"/>
      </w:r>
    </w:p>
    <w:p w14:paraId="709BF809" w14:textId="00BDF933" w:rsidR="00696736" w:rsidRDefault="00696736" w:rsidP="00BE1C9B">
      <w:pPr>
        <w:rPr>
          <w:b/>
          <w:bCs/>
          <w:color w:val="2563EB"/>
          <w:sz w:val="22"/>
          <w:szCs w:val="22"/>
        </w:rPr>
      </w:pPr>
      <w:r>
        <w:rPr>
          <w:b/>
          <w:bCs/>
          <w:color w:val="2563EB"/>
          <w:sz w:val="22"/>
          <w:szCs w:val="22"/>
        </w:rPr>
        <w:lastRenderedPageBreak/>
        <w:t>4.3.6</w:t>
      </w:r>
      <w:r w:rsidR="00CE4EA4">
        <w:rPr>
          <w:b/>
          <w:bCs/>
          <w:color w:val="2563EB"/>
          <w:sz w:val="22"/>
          <w:szCs w:val="22"/>
        </w:rPr>
        <w:t>.</w:t>
      </w:r>
      <w:r>
        <w:rPr>
          <w:b/>
          <w:bCs/>
          <w:color w:val="2563EB"/>
          <w:sz w:val="22"/>
          <w:szCs w:val="22"/>
        </w:rPr>
        <w:t xml:space="preserve"> Audits</w:t>
      </w:r>
    </w:p>
    <w:p w14:paraId="5C15AFEE" w14:textId="130DC2E4" w:rsidR="00BE1C9B" w:rsidRPr="00BE1C9B" w:rsidRDefault="00BE1C9B" w:rsidP="00BE1C9B">
      <w:pPr>
        <w:rPr>
          <w:b/>
          <w:bCs/>
          <w:color w:val="2563EB"/>
          <w:sz w:val="22"/>
          <w:szCs w:val="22"/>
        </w:rPr>
      </w:pPr>
      <w:r w:rsidRPr="00BE1C9B">
        <w:rPr>
          <w:b/>
          <w:bCs/>
          <w:color w:val="2563EB"/>
          <w:sz w:val="22"/>
          <w:szCs w:val="22"/>
        </w:rPr>
        <w:t>4.3.6.</w:t>
      </w:r>
      <w:r w:rsidR="00CE4EA4">
        <w:rPr>
          <w:b/>
          <w:bCs/>
          <w:color w:val="2563EB"/>
          <w:sz w:val="22"/>
          <w:szCs w:val="22"/>
        </w:rPr>
        <w:t>1.</w:t>
      </w:r>
      <w:r w:rsidRPr="00BE1C9B">
        <w:rPr>
          <w:b/>
          <w:bCs/>
          <w:color w:val="2563EB"/>
          <w:sz w:val="22"/>
          <w:szCs w:val="22"/>
        </w:rPr>
        <w:t xml:space="preserve"> Audit des certificats public et ADCS sur les serveurs backends et Reverse-Proxy</w:t>
      </w:r>
    </w:p>
    <w:tbl>
      <w:tblPr>
        <w:tblStyle w:val="Grilledutableau"/>
        <w:tblW w:w="0" w:type="auto"/>
        <w:tblLook w:val="04A0" w:firstRow="1" w:lastRow="0" w:firstColumn="1" w:lastColumn="0" w:noHBand="0" w:noVBand="1"/>
      </w:tblPr>
      <w:tblGrid>
        <w:gridCol w:w="10030"/>
      </w:tblGrid>
      <w:tr w:rsidR="00BE1C9B" w:rsidRPr="00BE1C9B" w14:paraId="1A6770F4" w14:textId="77777777" w:rsidTr="00BE1C9B">
        <w:tc>
          <w:tcPr>
            <w:tcW w:w="10030" w:type="dxa"/>
          </w:tcPr>
          <w:p w14:paraId="649D08A7" w14:textId="77777777" w:rsidR="00BE1C9B" w:rsidRPr="00BE1C9B" w:rsidRDefault="00BE1C9B" w:rsidP="00BE1C9B">
            <w:pPr>
              <w:spacing w:before="100" w:beforeAutospacing="1" w:after="100" w:afterAutospacing="1"/>
              <w:outlineLvl w:val="1"/>
              <w:rPr>
                <w:rFonts w:ascii="Times New Roman" w:eastAsia="Times New Roman" w:hAnsi="Times New Roman" w:cs="Times New Roman"/>
                <w:b/>
                <w:bCs/>
                <w:sz w:val="20"/>
                <w:szCs w:val="20"/>
              </w:rPr>
            </w:pPr>
            <w:r w:rsidRPr="00BE1C9B">
              <w:rPr>
                <w:rFonts w:ascii="Times New Roman" w:eastAsia="Times New Roman" w:hAnsi="Times New Roman" w:cs="Times New Roman"/>
                <w:b/>
                <w:bCs/>
                <w:sz w:val="20"/>
                <w:szCs w:val="20"/>
              </w:rPr>
              <w:t>Contexte</w:t>
            </w:r>
          </w:p>
          <w:p w14:paraId="7761E1FB" w14:textId="77777777" w:rsidR="00BE1C9B" w:rsidRPr="00BE1C9B" w:rsidRDefault="00BE1C9B" w:rsidP="00BE1C9B">
            <w:pPr>
              <w:spacing w:before="100" w:beforeAutospacing="1" w:after="100" w:afterAutospacing="1"/>
              <w:rPr>
                <w:rFonts w:ascii="Times New Roman" w:eastAsia="Times New Roman" w:hAnsi="Times New Roman" w:cs="Times New Roman"/>
                <w:sz w:val="20"/>
                <w:szCs w:val="20"/>
              </w:rPr>
            </w:pPr>
            <w:r w:rsidRPr="00BE1C9B">
              <w:rPr>
                <w:rFonts w:ascii="Times New Roman" w:eastAsia="Times New Roman" w:hAnsi="Times New Roman" w:cs="Times New Roman"/>
                <w:sz w:val="20"/>
                <w:szCs w:val="20"/>
              </w:rPr>
              <w:t>Afin de valider la bonne génération et l'application des certificats sur l'ensemble de l'infrastructure hybride, un audit général est réalisé sur l'ensemble des serveurs concernés, à savoir :</w:t>
            </w:r>
          </w:p>
          <w:p w14:paraId="012748EF" w14:textId="77777777" w:rsidR="00BE1C9B" w:rsidRPr="00BE1C9B" w:rsidRDefault="00BE1C9B" w:rsidP="00BE1C9B">
            <w:pPr>
              <w:numPr>
                <w:ilvl w:val="0"/>
                <w:numId w:val="12"/>
              </w:numPr>
              <w:spacing w:before="100" w:beforeAutospacing="1" w:after="100" w:afterAutospacing="1"/>
              <w:rPr>
                <w:rFonts w:ascii="Times New Roman" w:eastAsia="Times New Roman" w:hAnsi="Times New Roman" w:cs="Times New Roman"/>
                <w:sz w:val="20"/>
                <w:szCs w:val="20"/>
              </w:rPr>
            </w:pPr>
            <w:r w:rsidRPr="00BE1C9B">
              <w:rPr>
                <w:rFonts w:ascii="Times New Roman" w:eastAsia="Times New Roman" w:hAnsi="Times New Roman" w:cs="Times New Roman"/>
                <w:b/>
                <w:bCs/>
                <w:sz w:val="20"/>
                <w:szCs w:val="20"/>
              </w:rPr>
              <w:t>Les 6 backends IIS</w:t>
            </w:r>
            <w:r w:rsidRPr="00BE1C9B">
              <w:rPr>
                <w:rFonts w:ascii="Times New Roman" w:eastAsia="Times New Roman" w:hAnsi="Times New Roman" w:cs="Times New Roman"/>
                <w:sz w:val="20"/>
                <w:szCs w:val="20"/>
              </w:rPr>
              <w:t xml:space="preserve"> (OPT-IIS-01 à 06) : certifiés via ADCS pour les connexions HTTPS internes.</w:t>
            </w:r>
          </w:p>
          <w:p w14:paraId="5B2597EB" w14:textId="77777777" w:rsidR="00BE1C9B" w:rsidRPr="00BE1C9B" w:rsidRDefault="00BE1C9B" w:rsidP="00BE1C9B">
            <w:pPr>
              <w:numPr>
                <w:ilvl w:val="0"/>
                <w:numId w:val="12"/>
              </w:numPr>
              <w:spacing w:before="100" w:beforeAutospacing="1" w:after="100" w:afterAutospacing="1"/>
              <w:rPr>
                <w:rFonts w:ascii="Times New Roman" w:eastAsia="Times New Roman" w:hAnsi="Times New Roman" w:cs="Times New Roman"/>
                <w:sz w:val="20"/>
                <w:szCs w:val="20"/>
              </w:rPr>
            </w:pPr>
            <w:r w:rsidRPr="00BE1C9B">
              <w:rPr>
                <w:rFonts w:ascii="Times New Roman" w:eastAsia="Times New Roman" w:hAnsi="Times New Roman" w:cs="Times New Roman"/>
                <w:b/>
                <w:bCs/>
                <w:sz w:val="20"/>
                <w:szCs w:val="20"/>
              </w:rPr>
              <w:t>Le Reverse-Proxy</w:t>
            </w:r>
            <w:r w:rsidRPr="00BE1C9B">
              <w:rPr>
                <w:rFonts w:ascii="Times New Roman" w:eastAsia="Times New Roman" w:hAnsi="Times New Roman" w:cs="Times New Roman"/>
                <w:sz w:val="20"/>
                <w:szCs w:val="20"/>
              </w:rPr>
              <w:t xml:space="preserve"> (OPT-RP-01) : certifié à la fois avec un certificat public </w:t>
            </w:r>
            <w:proofErr w:type="spellStart"/>
            <w:r w:rsidRPr="00BE1C9B">
              <w:rPr>
                <w:rFonts w:ascii="Times New Roman" w:eastAsia="Times New Roman" w:hAnsi="Times New Roman" w:cs="Times New Roman"/>
                <w:sz w:val="20"/>
                <w:szCs w:val="20"/>
              </w:rPr>
              <w:t>Let's</w:t>
            </w:r>
            <w:proofErr w:type="spellEnd"/>
            <w:r w:rsidRPr="00BE1C9B">
              <w:rPr>
                <w:rFonts w:ascii="Times New Roman" w:eastAsia="Times New Roman" w:hAnsi="Times New Roman" w:cs="Times New Roman"/>
                <w:sz w:val="20"/>
                <w:szCs w:val="20"/>
              </w:rPr>
              <w:t xml:space="preserve"> </w:t>
            </w:r>
            <w:proofErr w:type="spellStart"/>
            <w:r w:rsidRPr="00BE1C9B">
              <w:rPr>
                <w:rFonts w:ascii="Times New Roman" w:eastAsia="Times New Roman" w:hAnsi="Times New Roman" w:cs="Times New Roman"/>
                <w:sz w:val="20"/>
                <w:szCs w:val="20"/>
              </w:rPr>
              <w:t>Encrypt</w:t>
            </w:r>
            <w:proofErr w:type="spellEnd"/>
            <w:r w:rsidRPr="00BE1C9B">
              <w:rPr>
                <w:rFonts w:ascii="Times New Roman" w:eastAsia="Times New Roman" w:hAnsi="Times New Roman" w:cs="Times New Roman"/>
                <w:sz w:val="20"/>
                <w:szCs w:val="20"/>
              </w:rPr>
              <w:t xml:space="preserve"> pour le port 443, et avec un certificat ADCS pour les ports dédiés internes.</w:t>
            </w:r>
          </w:p>
          <w:p w14:paraId="4C41FAD2" w14:textId="77777777" w:rsidR="00BE1C9B" w:rsidRPr="00BE1C9B" w:rsidRDefault="00BE1C9B" w:rsidP="00BE1C9B">
            <w:pPr>
              <w:spacing w:before="100" w:beforeAutospacing="1" w:after="100" w:afterAutospacing="1"/>
              <w:outlineLvl w:val="1"/>
              <w:rPr>
                <w:rFonts w:ascii="Times New Roman" w:eastAsia="Times New Roman" w:hAnsi="Times New Roman" w:cs="Times New Roman"/>
                <w:b/>
                <w:bCs/>
                <w:sz w:val="20"/>
                <w:szCs w:val="20"/>
              </w:rPr>
            </w:pPr>
            <w:r w:rsidRPr="00BE1C9B">
              <w:rPr>
                <w:rFonts w:ascii="Times New Roman" w:eastAsia="Times New Roman" w:hAnsi="Times New Roman" w:cs="Times New Roman"/>
                <w:b/>
                <w:bCs/>
                <w:sz w:val="20"/>
                <w:szCs w:val="20"/>
              </w:rPr>
              <w:t>Objectif de l'audit</w:t>
            </w:r>
          </w:p>
          <w:p w14:paraId="1A40378A" w14:textId="77777777" w:rsidR="00BE1C9B" w:rsidRPr="00BE1C9B" w:rsidRDefault="00BE1C9B" w:rsidP="00BE1C9B">
            <w:pPr>
              <w:spacing w:before="100" w:beforeAutospacing="1" w:after="100" w:afterAutospacing="1"/>
              <w:rPr>
                <w:rFonts w:ascii="Times New Roman" w:eastAsia="Times New Roman" w:hAnsi="Times New Roman" w:cs="Times New Roman"/>
                <w:sz w:val="20"/>
                <w:szCs w:val="20"/>
              </w:rPr>
            </w:pPr>
            <w:r w:rsidRPr="00BE1C9B">
              <w:rPr>
                <w:rFonts w:ascii="Times New Roman" w:eastAsia="Times New Roman" w:hAnsi="Times New Roman" w:cs="Times New Roman"/>
                <w:sz w:val="20"/>
                <w:szCs w:val="20"/>
              </w:rPr>
              <w:t>L'audit permet de :</w:t>
            </w:r>
          </w:p>
          <w:p w14:paraId="2C9F562B" w14:textId="77777777" w:rsidR="00BE1C9B" w:rsidRPr="00BE1C9B" w:rsidRDefault="00BE1C9B" w:rsidP="00BE1C9B">
            <w:pPr>
              <w:numPr>
                <w:ilvl w:val="0"/>
                <w:numId w:val="13"/>
              </w:numPr>
              <w:spacing w:before="100" w:beforeAutospacing="1" w:after="100" w:afterAutospacing="1"/>
              <w:rPr>
                <w:rFonts w:ascii="Times New Roman" w:eastAsia="Times New Roman" w:hAnsi="Times New Roman" w:cs="Times New Roman"/>
                <w:sz w:val="20"/>
                <w:szCs w:val="20"/>
              </w:rPr>
            </w:pPr>
            <w:r w:rsidRPr="00BE1C9B">
              <w:rPr>
                <w:rFonts w:ascii="Times New Roman" w:eastAsia="Times New Roman" w:hAnsi="Times New Roman" w:cs="Times New Roman"/>
                <w:sz w:val="20"/>
                <w:szCs w:val="20"/>
              </w:rPr>
              <w:t>Vérifier la présence et la validité des certificats sur chaque serveur.</w:t>
            </w:r>
          </w:p>
          <w:p w14:paraId="77B96976" w14:textId="77777777" w:rsidR="00BE1C9B" w:rsidRPr="00BE1C9B" w:rsidRDefault="00BE1C9B" w:rsidP="00BE1C9B">
            <w:pPr>
              <w:numPr>
                <w:ilvl w:val="0"/>
                <w:numId w:val="13"/>
              </w:numPr>
              <w:spacing w:before="100" w:beforeAutospacing="1" w:after="100" w:afterAutospacing="1"/>
              <w:rPr>
                <w:rFonts w:ascii="Times New Roman" w:eastAsia="Times New Roman" w:hAnsi="Times New Roman" w:cs="Times New Roman"/>
                <w:sz w:val="20"/>
                <w:szCs w:val="20"/>
              </w:rPr>
            </w:pPr>
            <w:r w:rsidRPr="00BE1C9B">
              <w:rPr>
                <w:rFonts w:ascii="Times New Roman" w:eastAsia="Times New Roman" w:hAnsi="Times New Roman" w:cs="Times New Roman"/>
                <w:sz w:val="20"/>
                <w:szCs w:val="20"/>
              </w:rPr>
              <w:t>Contrôler la cohérence des bindings HTTPS (ports 443 et 8060-8072).</w:t>
            </w:r>
          </w:p>
          <w:p w14:paraId="1F0FDCC3" w14:textId="77777777" w:rsidR="00BE1C9B" w:rsidRDefault="00BE1C9B" w:rsidP="00BE1C9B">
            <w:pPr>
              <w:numPr>
                <w:ilvl w:val="0"/>
                <w:numId w:val="13"/>
              </w:numPr>
              <w:spacing w:before="100" w:beforeAutospacing="1" w:after="100" w:afterAutospacing="1"/>
              <w:rPr>
                <w:rFonts w:ascii="Times New Roman" w:eastAsia="Times New Roman" w:hAnsi="Times New Roman" w:cs="Times New Roman"/>
                <w:sz w:val="20"/>
                <w:szCs w:val="20"/>
              </w:rPr>
            </w:pPr>
            <w:r w:rsidRPr="00BE1C9B">
              <w:rPr>
                <w:rFonts w:ascii="Times New Roman" w:eastAsia="Times New Roman" w:hAnsi="Times New Roman" w:cs="Times New Roman"/>
                <w:sz w:val="20"/>
                <w:szCs w:val="20"/>
              </w:rPr>
              <w:t>Identifier d'éventuelles anomalies (certificats manquants, expirés, ou mal liés).</w:t>
            </w:r>
          </w:p>
          <w:p w14:paraId="1036063C" w14:textId="77777777" w:rsidR="00C607B6" w:rsidRPr="00C607B6" w:rsidRDefault="00C607B6" w:rsidP="00C607B6">
            <w:pPr>
              <w:spacing w:before="100" w:beforeAutospacing="1" w:after="100" w:afterAutospacing="1"/>
              <w:rPr>
                <w:rFonts w:ascii="Times New Roman" w:eastAsia="Times New Roman" w:hAnsi="Times New Roman" w:cs="Times New Roman"/>
                <w:b/>
                <w:bCs/>
                <w:sz w:val="20"/>
                <w:szCs w:val="20"/>
              </w:rPr>
            </w:pPr>
            <w:r w:rsidRPr="00C607B6">
              <w:rPr>
                <w:rFonts w:ascii="Times New Roman" w:eastAsia="Times New Roman" w:hAnsi="Times New Roman" w:cs="Times New Roman"/>
                <w:b/>
                <w:bCs/>
                <w:sz w:val="20"/>
                <w:szCs w:val="20"/>
              </w:rPr>
              <w:t>Script utilisé</w:t>
            </w:r>
          </w:p>
          <w:p w14:paraId="73E1041B" w14:textId="6595FF94" w:rsidR="00BE1C9B" w:rsidRPr="00C607B6" w:rsidRDefault="00C607B6" w:rsidP="00C607B6">
            <w:pPr>
              <w:spacing w:before="100" w:beforeAutospacing="1" w:after="100" w:afterAutospacing="1"/>
              <w:rPr>
                <w:rFonts w:ascii="Times New Roman" w:eastAsia="Times New Roman" w:hAnsi="Times New Roman" w:cs="Times New Roman"/>
                <w:sz w:val="20"/>
                <w:szCs w:val="20"/>
              </w:rPr>
            </w:pPr>
            <w:r w:rsidRPr="00C607B6">
              <w:rPr>
                <w:rFonts w:ascii="Times New Roman" w:eastAsia="Times New Roman" w:hAnsi="Times New Roman" w:cs="Times New Roman"/>
                <w:sz w:val="20"/>
                <w:szCs w:val="20"/>
              </w:rPr>
              <w:t>Pour réaliser cet audit, nous utilisons le script :</w:t>
            </w:r>
            <w:r w:rsidR="0030546A">
              <w:rPr>
                <w:rFonts w:ascii="Times New Roman" w:eastAsia="Times New Roman" w:hAnsi="Times New Roman" w:cs="Times New Roman"/>
                <w:sz w:val="20"/>
                <w:szCs w:val="20"/>
              </w:rPr>
              <w:t xml:space="preserve"> </w:t>
            </w:r>
            <w:r w:rsidR="0030546A" w:rsidRPr="00317ADE">
              <w:rPr>
                <w:rFonts w:ascii="Times New Roman" w:eastAsia="Times New Roman" w:hAnsi="Times New Roman" w:cs="Times New Roman"/>
                <w:b/>
                <w:bCs/>
                <w:color w:val="0070C0"/>
                <w:sz w:val="20"/>
                <w:szCs w:val="20"/>
              </w:rPr>
              <w:t>4.3.</w:t>
            </w:r>
            <w:r w:rsidR="001A06D6" w:rsidRPr="00317ADE">
              <w:rPr>
                <w:rFonts w:ascii="Times New Roman" w:eastAsia="Times New Roman" w:hAnsi="Times New Roman" w:cs="Times New Roman"/>
                <w:b/>
                <w:bCs/>
                <w:color w:val="0070C0"/>
                <w:sz w:val="20"/>
                <w:szCs w:val="20"/>
              </w:rPr>
              <w:t>6</w:t>
            </w:r>
            <w:r w:rsidR="0030546A" w:rsidRPr="00317ADE">
              <w:rPr>
                <w:rFonts w:ascii="Times New Roman" w:eastAsia="Times New Roman" w:hAnsi="Times New Roman" w:cs="Times New Roman"/>
                <w:b/>
                <w:bCs/>
                <w:color w:val="0070C0"/>
                <w:sz w:val="20"/>
                <w:szCs w:val="20"/>
              </w:rPr>
              <w:t>.</w:t>
            </w:r>
            <w:r w:rsidR="0050598E">
              <w:rPr>
                <w:rFonts w:ascii="Times New Roman" w:eastAsia="Times New Roman" w:hAnsi="Times New Roman" w:cs="Times New Roman"/>
                <w:b/>
                <w:bCs/>
                <w:color w:val="0070C0"/>
                <w:sz w:val="20"/>
                <w:szCs w:val="20"/>
              </w:rPr>
              <w:t>1.</w:t>
            </w:r>
            <w:r w:rsidR="0030546A" w:rsidRPr="00317ADE">
              <w:rPr>
                <w:rFonts w:ascii="Times New Roman" w:eastAsia="Times New Roman" w:hAnsi="Times New Roman" w:cs="Times New Roman"/>
                <w:b/>
                <w:bCs/>
                <w:color w:val="0070C0"/>
                <w:sz w:val="20"/>
                <w:szCs w:val="20"/>
              </w:rPr>
              <w:t>Audit-Backends-RP-Certificates.ps1</w:t>
            </w:r>
          </w:p>
        </w:tc>
      </w:tr>
    </w:tbl>
    <w:p w14:paraId="7D1298D0" w14:textId="77777777" w:rsidR="00E34353" w:rsidRDefault="00E34353"/>
    <w:tbl>
      <w:tblPr>
        <w:tblStyle w:val="Grilledutableau"/>
        <w:tblW w:w="0" w:type="auto"/>
        <w:tblLook w:val="04A0" w:firstRow="1" w:lastRow="0" w:firstColumn="1" w:lastColumn="0" w:noHBand="0" w:noVBand="1"/>
      </w:tblPr>
      <w:tblGrid>
        <w:gridCol w:w="10030"/>
      </w:tblGrid>
      <w:tr w:rsidR="00E34353" w14:paraId="42BBDD3B" w14:textId="77777777" w:rsidTr="00E34353">
        <w:tc>
          <w:tcPr>
            <w:tcW w:w="10030" w:type="dxa"/>
          </w:tcPr>
          <w:p w14:paraId="1794CE52" w14:textId="17C8F204" w:rsidR="00E34353" w:rsidRDefault="007246DF" w:rsidP="00E34353">
            <w:pPr>
              <w:tabs>
                <w:tab w:val="left" w:pos="1215"/>
              </w:tabs>
            </w:pPr>
            <w:r w:rsidRPr="007246DF">
              <w:rPr>
                <w:noProof/>
              </w:rPr>
              <w:drawing>
                <wp:inline distT="0" distB="0" distL="0" distR="0" wp14:anchorId="12F94D56" wp14:editId="3109AA80">
                  <wp:extent cx="3623921" cy="3576637"/>
                  <wp:effectExtent l="0" t="0" r="0" b="508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630181" cy="3582815"/>
                          </a:xfrm>
                          <a:prstGeom prst="rect">
                            <a:avLst/>
                          </a:prstGeom>
                        </pic:spPr>
                      </pic:pic>
                    </a:graphicData>
                  </a:graphic>
                </wp:inline>
              </w:drawing>
            </w:r>
          </w:p>
        </w:tc>
      </w:tr>
      <w:tr w:rsidR="00E34353" w14:paraId="2497A4BA" w14:textId="77777777" w:rsidTr="00E34353">
        <w:tc>
          <w:tcPr>
            <w:tcW w:w="10030" w:type="dxa"/>
          </w:tcPr>
          <w:p w14:paraId="30ADB2B5" w14:textId="77777777" w:rsidR="00E34353" w:rsidRDefault="00E0486C">
            <w:r w:rsidRPr="00E0486C">
              <w:rPr>
                <w:noProof/>
              </w:rPr>
              <w:drawing>
                <wp:inline distT="0" distB="0" distL="0" distR="0" wp14:anchorId="7ACA9AFE" wp14:editId="664FA1A0">
                  <wp:extent cx="6245749" cy="1377299"/>
                  <wp:effectExtent l="0" t="0" r="3175"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277588" cy="1384320"/>
                          </a:xfrm>
                          <a:prstGeom prst="rect">
                            <a:avLst/>
                          </a:prstGeom>
                        </pic:spPr>
                      </pic:pic>
                    </a:graphicData>
                  </a:graphic>
                </wp:inline>
              </w:drawing>
            </w:r>
          </w:p>
          <w:p w14:paraId="3C22F82D" w14:textId="39901116" w:rsidR="00D95D8E" w:rsidRDefault="00D95D8E">
            <w:r>
              <w:rPr>
                <w:sz w:val="14"/>
                <w:szCs w:val="14"/>
              </w:rPr>
              <w:t>Filtres</w:t>
            </w:r>
            <w:r w:rsidRPr="001903E9">
              <w:rPr>
                <w:sz w:val="14"/>
                <w:szCs w:val="14"/>
              </w:rPr>
              <w:t xml:space="preserve"> par </w:t>
            </w:r>
            <w:r>
              <w:rPr>
                <w:sz w:val="14"/>
                <w:szCs w:val="14"/>
              </w:rPr>
              <w:t xml:space="preserve">« Server », seulement pour RP, 13 </w:t>
            </w:r>
            <w:proofErr w:type="gramStart"/>
            <w:r>
              <w:rPr>
                <w:sz w:val="14"/>
                <w:szCs w:val="14"/>
              </w:rPr>
              <w:t>binding</w:t>
            </w:r>
            <w:proofErr w:type="gramEnd"/>
            <w:r>
              <w:rPr>
                <w:sz w:val="14"/>
                <w:szCs w:val="14"/>
              </w:rPr>
              <w:t xml:space="preserve"> avec certificat </w:t>
            </w:r>
            <w:proofErr w:type="spellStart"/>
            <w:r>
              <w:rPr>
                <w:sz w:val="14"/>
                <w:szCs w:val="14"/>
              </w:rPr>
              <w:t>Let’s</w:t>
            </w:r>
            <w:proofErr w:type="spellEnd"/>
            <w:r>
              <w:rPr>
                <w:sz w:val="14"/>
                <w:szCs w:val="14"/>
              </w:rPr>
              <w:t xml:space="preserve"> </w:t>
            </w:r>
            <w:proofErr w:type="spellStart"/>
            <w:r>
              <w:rPr>
                <w:sz w:val="14"/>
                <w:szCs w:val="14"/>
              </w:rPr>
              <w:t>Encrypt</w:t>
            </w:r>
            <w:proofErr w:type="spellEnd"/>
            <w:r w:rsidR="00933345">
              <w:rPr>
                <w:sz w:val="14"/>
                <w:szCs w:val="14"/>
              </w:rPr>
              <w:t xml:space="preserve"> (Public)</w:t>
            </w:r>
            <w:r>
              <w:rPr>
                <w:sz w:val="14"/>
                <w:szCs w:val="14"/>
              </w:rPr>
              <w:t xml:space="preserve"> port 443 et 13 binding avec certificat ADCS ports dédiés</w:t>
            </w:r>
            <w:r w:rsidR="00933345">
              <w:rPr>
                <w:sz w:val="14"/>
                <w:szCs w:val="14"/>
              </w:rPr>
              <w:t xml:space="preserve"> (interne)</w:t>
            </w:r>
            <w:r>
              <w:rPr>
                <w:sz w:val="14"/>
                <w:szCs w:val="14"/>
              </w:rPr>
              <w:t>.</w:t>
            </w:r>
          </w:p>
        </w:tc>
      </w:tr>
    </w:tbl>
    <w:p w14:paraId="5AD15155" w14:textId="77777777" w:rsidR="00E34353" w:rsidRDefault="00E34353"/>
    <w:p w14:paraId="2E43A70B" w14:textId="2317E488" w:rsidR="002E3DF8" w:rsidRPr="000C1A20" w:rsidRDefault="002E3DF8" w:rsidP="002E3DF8">
      <w:pPr>
        <w:rPr>
          <w:b/>
          <w:bCs/>
          <w:color w:val="2563EB"/>
          <w:sz w:val="22"/>
          <w:szCs w:val="22"/>
        </w:rPr>
      </w:pPr>
      <w:r w:rsidRPr="000C1A20">
        <w:rPr>
          <w:b/>
          <w:bCs/>
          <w:color w:val="2563EB"/>
          <w:sz w:val="22"/>
          <w:szCs w:val="22"/>
        </w:rPr>
        <w:lastRenderedPageBreak/>
        <w:t>4.3.6.2.Audit-ScheduledTasks-Backends-RP.ps1</w:t>
      </w:r>
    </w:p>
    <w:p w14:paraId="726ABBB8" w14:textId="77777777" w:rsidR="00DA37EE" w:rsidRDefault="00DA37EE"/>
    <w:p w14:paraId="6BB15F7B" w14:textId="1D501ACD" w:rsidR="00EA135B" w:rsidRDefault="00EA135B">
      <w:r>
        <w:t>Audit de tache planifiées des serveurs backends et RP.</w:t>
      </w:r>
    </w:p>
    <w:tbl>
      <w:tblPr>
        <w:tblStyle w:val="Grilledutableau"/>
        <w:tblW w:w="0" w:type="auto"/>
        <w:tblLook w:val="04A0" w:firstRow="1" w:lastRow="0" w:firstColumn="1" w:lastColumn="0" w:noHBand="0" w:noVBand="1"/>
      </w:tblPr>
      <w:tblGrid>
        <w:gridCol w:w="10030"/>
      </w:tblGrid>
      <w:tr w:rsidR="00DA37EE" w14:paraId="0A1D1A2B" w14:textId="77777777" w:rsidTr="00DA37EE">
        <w:tc>
          <w:tcPr>
            <w:tcW w:w="10030" w:type="dxa"/>
          </w:tcPr>
          <w:p w14:paraId="1B4390F7" w14:textId="46D95332" w:rsidR="00DA37EE" w:rsidRDefault="0084205F" w:rsidP="00DA37EE">
            <w:pPr>
              <w:tabs>
                <w:tab w:val="left" w:pos="2385"/>
              </w:tabs>
            </w:pPr>
            <w:r w:rsidRPr="0084205F">
              <w:rPr>
                <w:noProof/>
              </w:rPr>
              <w:drawing>
                <wp:inline distT="0" distB="0" distL="0" distR="0" wp14:anchorId="1A598A9F" wp14:editId="625F6786">
                  <wp:extent cx="3502549" cy="2569699"/>
                  <wp:effectExtent l="0" t="0" r="3175" b="254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515706" cy="2579352"/>
                          </a:xfrm>
                          <a:prstGeom prst="rect">
                            <a:avLst/>
                          </a:prstGeom>
                        </pic:spPr>
                      </pic:pic>
                    </a:graphicData>
                  </a:graphic>
                </wp:inline>
              </w:drawing>
            </w:r>
          </w:p>
        </w:tc>
      </w:tr>
      <w:tr w:rsidR="00DA37EE" w14:paraId="1A12FCD4" w14:textId="77777777" w:rsidTr="00DA37EE">
        <w:tc>
          <w:tcPr>
            <w:tcW w:w="10030" w:type="dxa"/>
          </w:tcPr>
          <w:p w14:paraId="19818D35" w14:textId="024986DB" w:rsidR="00DA37EE" w:rsidRDefault="00EA135B">
            <w:r w:rsidRPr="00EA135B">
              <w:rPr>
                <w:noProof/>
              </w:rPr>
              <w:drawing>
                <wp:inline distT="0" distB="0" distL="0" distR="0" wp14:anchorId="59C73415" wp14:editId="5BE04181">
                  <wp:extent cx="6278810" cy="804863"/>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364430" cy="815838"/>
                          </a:xfrm>
                          <a:prstGeom prst="rect">
                            <a:avLst/>
                          </a:prstGeom>
                        </pic:spPr>
                      </pic:pic>
                    </a:graphicData>
                  </a:graphic>
                </wp:inline>
              </w:drawing>
            </w:r>
          </w:p>
        </w:tc>
      </w:tr>
    </w:tbl>
    <w:p w14:paraId="33A18E00" w14:textId="687DADFF" w:rsidR="00F726A2" w:rsidRDefault="00F726A2"/>
    <w:p w14:paraId="3889080C" w14:textId="77777777" w:rsidR="00F726A2" w:rsidRDefault="00F726A2">
      <w:r>
        <w:br w:type="page"/>
      </w:r>
    </w:p>
    <w:p w14:paraId="1A032BC6" w14:textId="1C9CD367" w:rsidR="006066F4" w:rsidRDefault="00000000">
      <w:pPr>
        <w:pStyle w:val="Titre1"/>
      </w:pPr>
      <w:r>
        <w:lastRenderedPageBreak/>
        <w:t>Phase 5 — Exposer le Hub en HTTPS via ARR (port 8443)</w:t>
      </w:r>
    </w:p>
    <w:p w14:paraId="06B303E1" w14:textId="77777777" w:rsidR="006066F4" w:rsidRDefault="00000000">
      <w:pPr>
        <w:pStyle w:val="Paragraphedeliste"/>
        <w:numPr>
          <w:ilvl w:val="0"/>
          <w:numId w:val="2"/>
        </w:numPr>
        <w:spacing w:after="80"/>
      </w:pPr>
      <w:r>
        <w:t>Dans IIS sur OPT-RP-01, sur le site HUB (C:\</w:t>
      </w:r>
      <w:proofErr w:type="spellStart"/>
      <w:r>
        <w:t>inetpub</w:t>
      </w:r>
      <w:proofErr w:type="spellEnd"/>
      <w:r>
        <w:t xml:space="preserve">\HUB), ajouter un binding HTTPS sur le port 8443, IP = All </w:t>
      </w:r>
      <w:proofErr w:type="spellStart"/>
      <w:r>
        <w:t>Unassigned</w:t>
      </w:r>
      <w:proofErr w:type="spellEnd"/>
      <w:r>
        <w:t>, certificat SSL = le certificat SAN émis en Phase 4 (il couvre OPT-RP-01.optimedit.eu), SNI activé.</w:t>
      </w:r>
    </w:p>
    <w:p w14:paraId="1CA88404" w14:textId="77777777" w:rsidR="006066F4" w:rsidRDefault="00000000">
      <w:pPr>
        <w:pStyle w:val="Paragraphedeliste"/>
        <w:numPr>
          <w:ilvl w:val="0"/>
          <w:numId w:val="2"/>
        </w:numPr>
        <w:spacing w:after="80"/>
      </w:pPr>
      <w:r>
        <w:t>Ajouter une règle de reverse-proxy sur ce site HUB : Inbound Rule pointant vers le service local du Hub.</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27EFCAD1" w14:textId="77777777">
        <w:tc>
          <w:tcPr>
            <w:tcW w:w="9350" w:type="dxa"/>
            <w:shd w:val="clear" w:color="auto" w:fill="0F172A"/>
            <w:tcMar>
              <w:top w:w="150" w:type="dxa"/>
              <w:left w:w="200" w:type="dxa"/>
              <w:bottom w:w="150" w:type="dxa"/>
              <w:right w:w="200" w:type="dxa"/>
            </w:tcMar>
          </w:tcPr>
          <w:p w14:paraId="07DD468D" w14:textId="77777777" w:rsidR="006066F4" w:rsidRDefault="00000000">
            <w:pPr>
              <w:spacing w:after="20"/>
            </w:pPr>
            <w:proofErr w:type="gramStart"/>
            <w:r>
              <w:rPr>
                <w:rFonts w:ascii="Consolas" w:eastAsia="Consolas" w:hAnsi="Consolas" w:cs="Consolas"/>
                <w:color w:val="E2E8F0"/>
                <w:sz w:val="18"/>
                <w:szCs w:val="18"/>
              </w:rPr>
              <w:t>&lt;!--</w:t>
            </w:r>
            <w:proofErr w:type="gram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web.config</w:t>
            </w:r>
            <w:proofErr w:type="spellEnd"/>
            <w:r>
              <w:rPr>
                <w:rFonts w:ascii="Consolas" w:eastAsia="Consolas" w:hAnsi="Consolas" w:cs="Consolas"/>
                <w:color w:val="E2E8F0"/>
                <w:sz w:val="18"/>
                <w:szCs w:val="18"/>
              </w:rPr>
              <w:t xml:space="preserve"> du site HUB --&gt;</w:t>
            </w:r>
          </w:p>
          <w:p w14:paraId="4EE8526F" w14:textId="77777777" w:rsidR="006066F4" w:rsidRDefault="00000000">
            <w:pPr>
              <w:spacing w:after="20"/>
            </w:pPr>
            <w:r>
              <w:rPr>
                <w:rFonts w:ascii="Consolas" w:eastAsia="Consolas" w:hAnsi="Consolas" w:cs="Consolas"/>
                <w:color w:val="E2E8F0"/>
                <w:sz w:val="18"/>
                <w:szCs w:val="18"/>
              </w:rPr>
              <w:t>&lt;</w:t>
            </w:r>
            <w:proofErr w:type="spellStart"/>
            <w:proofErr w:type="gramStart"/>
            <w:r>
              <w:rPr>
                <w:rFonts w:ascii="Consolas" w:eastAsia="Consolas" w:hAnsi="Consolas" w:cs="Consolas"/>
                <w:color w:val="E2E8F0"/>
                <w:sz w:val="18"/>
                <w:szCs w:val="18"/>
              </w:rPr>
              <w:t>rule</w:t>
            </w:r>
            <w:proofErr w:type="spellEnd"/>
            <w:proofErr w:type="gram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name</w:t>
            </w:r>
            <w:proofErr w:type="spellEnd"/>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ReverseProxyToHub</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stopProcessing</w:t>
            </w:r>
            <w:proofErr w:type="spellEnd"/>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true</w:t>
            </w:r>
            <w:proofErr w:type="spellEnd"/>
            <w:r>
              <w:rPr>
                <w:rFonts w:ascii="Consolas" w:eastAsia="Consolas" w:hAnsi="Consolas" w:cs="Consolas"/>
                <w:color w:val="E2E8F0"/>
                <w:sz w:val="18"/>
                <w:szCs w:val="18"/>
              </w:rPr>
              <w:t>"&gt;</w:t>
            </w:r>
          </w:p>
          <w:p w14:paraId="41AF438A" w14:textId="77777777" w:rsidR="006066F4" w:rsidRDefault="00000000">
            <w:pPr>
              <w:spacing w:after="20"/>
            </w:pPr>
            <w:r>
              <w:rPr>
                <w:rFonts w:ascii="Consolas" w:eastAsia="Consolas" w:hAnsi="Consolas" w:cs="Consolas"/>
                <w:color w:val="E2E8F0"/>
                <w:sz w:val="18"/>
                <w:szCs w:val="18"/>
              </w:rPr>
              <w:t xml:space="preserve">  &lt;</w:t>
            </w:r>
            <w:proofErr w:type="gramStart"/>
            <w:r>
              <w:rPr>
                <w:rFonts w:ascii="Consolas" w:eastAsia="Consolas" w:hAnsi="Consolas" w:cs="Consolas"/>
                <w:color w:val="E2E8F0"/>
                <w:sz w:val="18"/>
                <w:szCs w:val="18"/>
              </w:rPr>
              <w:t>match</w:t>
            </w:r>
            <w:proofErr w:type="gramEnd"/>
            <w:r>
              <w:rPr>
                <w:rFonts w:ascii="Consolas" w:eastAsia="Consolas" w:hAnsi="Consolas" w:cs="Consolas"/>
                <w:color w:val="E2E8F0"/>
                <w:sz w:val="18"/>
                <w:szCs w:val="18"/>
              </w:rPr>
              <w:t xml:space="preserve"> url="(.*)" /&gt;</w:t>
            </w:r>
          </w:p>
          <w:p w14:paraId="7BBEEF74" w14:textId="77777777" w:rsidR="006066F4" w:rsidRDefault="00000000">
            <w:pPr>
              <w:spacing w:after="20"/>
            </w:pPr>
            <w:r>
              <w:rPr>
                <w:rFonts w:ascii="Consolas" w:eastAsia="Consolas" w:hAnsi="Consolas" w:cs="Consolas"/>
                <w:color w:val="E2E8F0"/>
                <w:sz w:val="18"/>
                <w:szCs w:val="18"/>
              </w:rPr>
              <w:t xml:space="preserve">  &lt;</w:t>
            </w:r>
            <w:proofErr w:type="gramStart"/>
            <w:r>
              <w:rPr>
                <w:rFonts w:ascii="Consolas" w:eastAsia="Consolas" w:hAnsi="Consolas" w:cs="Consolas"/>
                <w:color w:val="E2E8F0"/>
                <w:sz w:val="18"/>
                <w:szCs w:val="18"/>
              </w:rPr>
              <w:t>action</w:t>
            </w:r>
            <w:proofErr w:type="gramEnd"/>
            <w:r>
              <w:rPr>
                <w:rFonts w:ascii="Consolas" w:eastAsia="Consolas" w:hAnsi="Consolas" w:cs="Consolas"/>
                <w:color w:val="E2E8F0"/>
                <w:sz w:val="18"/>
                <w:szCs w:val="18"/>
              </w:rPr>
              <w:t xml:space="preserve"> type="Rewrite" url="</w:t>
            </w:r>
            <w:r>
              <w:rPr>
                <w:rFonts w:ascii="Consolas" w:eastAsia="Consolas" w:hAnsi="Consolas" w:cs="Consolas"/>
                <w:b/>
                <w:bCs/>
                <w:color w:val="E2E8F0"/>
                <w:sz w:val="18"/>
                <w:szCs w:val="18"/>
              </w:rPr>
              <w:t>http://localhost:8080/{R:1}"</w:t>
            </w:r>
            <w:r>
              <w:rPr>
                <w:rFonts w:ascii="Consolas" w:eastAsia="Consolas" w:hAnsi="Consolas" w:cs="Consolas"/>
                <w:color w:val="E2E8F0"/>
                <w:sz w:val="18"/>
                <w:szCs w:val="18"/>
              </w:rPr>
              <w:t xml:space="preserve"> /&gt;</w:t>
            </w:r>
          </w:p>
          <w:p w14:paraId="66F52BAD" w14:textId="77777777" w:rsidR="006066F4" w:rsidRDefault="00000000">
            <w:pPr>
              <w:spacing w:after="20"/>
            </w:pPr>
            <w:r>
              <w:rPr>
                <w:rFonts w:ascii="Consolas" w:eastAsia="Consolas" w:hAnsi="Consolas" w:cs="Consolas"/>
                <w:color w:val="E2E8F0"/>
                <w:sz w:val="18"/>
                <w:szCs w:val="18"/>
              </w:rPr>
              <w:t>&lt;/</w:t>
            </w:r>
            <w:proofErr w:type="spellStart"/>
            <w:r>
              <w:rPr>
                <w:rFonts w:ascii="Consolas" w:eastAsia="Consolas" w:hAnsi="Consolas" w:cs="Consolas"/>
                <w:color w:val="E2E8F0"/>
                <w:sz w:val="18"/>
                <w:szCs w:val="18"/>
              </w:rPr>
              <w:t>rule</w:t>
            </w:r>
            <w:proofErr w:type="spellEnd"/>
            <w:r>
              <w:rPr>
                <w:rFonts w:ascii="Consolas" w:eastAsia="Consolas" w:hAnsi="Consolas" w:cs="Consolas"/>
                <w:color w:val="E2E8F0"/>
                <w:sz w:val="18"/>
                <w:szCs w:val="18"/>
              </w:rPr>
              <w:t>&gt;</w:t>
            </w:r>
          </w:p>
          <w:p w14:paraId="66997379" w14:textId="77777777" w:rsidR="006066F4" w:rsidRDefault="00000000">
            <w:pPr>
              <w:spacing w:after="20"/>
            </w:pPr>
            <w:proofErr w:type="gramStart"/>
            <w:r>
              <w:rPr>
                <w:rFonts w:ascii="Consolas" w:eastAsia="Consolas" w:hAnsi="Consolas" w:cs="Consolas"/>
                <w:color w:val="E2E8F0"/>
                <w:sz w:val="18"/>
                <w:szCs w:val="18"/>
              </w:rPr>
              <w:t>&lt;!--</w:t>
            </w:r>
            <w:proofErr w:type="gramEnd"/>
            <w:r>
              <w:rPr>
                <w:rFonts w:ascii="Consolas" w:eastAsia="Consolas" w:hAnsi="Consolas" w:cs="Consolas"/>
                <w:color w:val="E2E8F0"/>
                <w:sz w:val="18"/>
                <w:szCs w:val="18"/>
              </w:rPr>
              <w:t xml:space="preserve"> Remplacez 8080 par le port réel du Hub si différent --&gt;</w:t>
            </w:r>
          </w:p>
        </w:tc>
      </w:tr>
    </w:tbl>
    <w:p w14:paraId="35446FF2" w14:textId="77777777" w:rsidR="006066F4" w:rsidRDefault="00000000">
      <w:pPr>
        <w:pStyle w:val="Paragraphedeliste"/>
        <w:numPr>
          <w:ilvl w:val="0"/>
          <w:numId w:val="2"/>
        </w:numPr>
        <w:spacing w:after="80"/>
      </w:pPr>
      <w:r>
        <w:t>Créer la règle de pare-feu Windows locale sur OPT-RP-01 pour n'autoriser 8443 que depuis les postes d'administration autorisés (LAN)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5EC71300" w14:textId="77777777">
        <w:tc>
          <w:tcPr>
            <w:tcW w:w="9350" w:type="dxa"/>
            <w:shd w:val="clear" w:color="auto" w:fill="0F172A"/>
            <w:tcMar>
              <w:top w:w="150" w:type="dxa"/>
              <w:left w:w="200" w:type="dxa"/>
              <w:bottom w:w="150" w:type="dxa"/>
              <w:right w:w="200" w:type="dxa"/>
            </w:tcMar>
          </w:tcPr>
          <w:p w14:paraId="1D875D59" w14:textId="77777777" w:rsidR="006066F4" w:rsidRDefault="00000000">
            <w:pPr>
              <w:spacing w:after="20"/>
            </w:pPr>
            <w:r>
              <w:rPr>
                <w:rFonts w:ascii="Consolas" w:eastAsia="Consolas" w:hAnsi="Consolas" w:cs="Consolas"/>
                <w:color w:val="E2E8F0"/>
                <w:sz w:val="18"/>
                <w:szCs w:val="18"/>
              </w:rPr>
              <w:t>New-</w:t>
            </w:r>
            <w:proofErr w:type="spellStart"/>
            <w:r>
              <w:rPr>
                <w:rFonts w:ascii="Consolas" w:eastAsia="Consolas" w:hAnsi="Consolas" w:cs="Consolas"/>
                <w:color w:val="E2E8F0"/>
                <w:sz w:val="18"/>
                <w:szCs w:val="18"/>
              </w:rPr>
              <w:t>NetFirewallRule</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DisplayName</w:t>
            </w:r>
            <w:proofErr w:type="spellEnd"/>
            <w:r>
              <w:rPr>
                <w:rFonts w:ascii="Consolas" w:eastAsia="Consolas" w:hAnsi="Consolas" w:cs="Consolas"/>
                <w:color w:val="E2E8F0"/>
                <w:sz w:val="18"/>
                <w:szCs w:val="18"/>
              </w:rPr>
              <w:t xml:space="preserve"> 'HUB-HTTPS-8443-LAN' `</w:t>
            </w:r>
          </w:p>
          <w:p w14:paraId="6D14EF47" w14:textId="77777777" w:rsidR="006066F4" w:rsidRDefault="00000000">
            <w:pPr>
              <w:spacing w:after="20"/>
            </w:pPr>
            <w:r>
              <w:rPr>
                <w:rFonts w:ascii="Consolas" w:eastAsia="Consolas" w:hAnsi="Consolas" w:cs="Consolas"/>
                <w:color w:val="E2E8F0"/>
                <w:sz w:val="18"/>
                <w:szCs w:val="18"/>
              </w:rPr>
              <w:t xml:space="preserve">    -Direction Inbound -Protocol TCP -</w:t>
            </w:r>
            <w:proofErr w:type="spellStart"/>
            <w:r>
              <w:rPr>
                <w:rFonts w:ascii="Consolas" w:eastAsia="Consolas" w:hAnsi="Consolas" w:cs="Consolas"/>
                <w:color w:val="E2E8F0"/>
                <w:sz w:val="18"/>
                <w:szCs w:val="18"/>
              </w:rPr>
              <w:t>LocalPort</w:t>
            </w:r>
            <w:proofErr w:type="spellEnd"/>
            <w:r>
              <w:rPr>
                <w:rFonts w:ascii="Consolas" w:eastAsia="Consolas" w:hAnsi="Consolas" w:cs="Consolas"/>
                <w:color w:val="E2E8F0"/>
                <w:sz w:val="18"/>
                <w:szCs w:val="18"/>
              </w:rPr>
              <w:t xml:space="preserve"> 8443 `</w:t>
            </w:r>
          </w:p>
          <w:p w14:paraId="572C6FBA" w14:textId="77777777" w:rsidR="006066F4" w:rsidRDefault="00000000">
            <w:pPr>
              <w:spacing w:after="20"/>
            </w:pPr>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RemoteAddress</w:t>
            </w:r>
            <w:proofErr w:type="spellEnd"/>
            <w:r>
              <w:rPr>
                <w:rFonts w:ascii="Consolas" w:eastAsia="Consolas" w:hAnsi="Consolas" w:cs="Consolas"/>
                <w:color w:val="E2E8F0"/>
                <w:sz w:val="18"/>
                <w:szCs w:val="18"/>
              </w:rPr>
              <w:t xml:space="preserve"> 192.168.0.0/16 -Action </w:t>
            </w:r>
            <w:proofErr w:type="spellStart"/>
            <w:r>
              <w:rPr>
                <w:rFonts w:ascii="Consolas" w:eastAsia="Consolas" w:hAnsi="Consolas" w:cs="Consolas"/>
                <w:color w:val="E2E8F0"/>
                <w:sz w:val="18"/>
                <w:szCs w:val="18"/>
              </w:rPr>
              <w:t>Allow</w:t>
            </w:r>
            <w:proofErr w:type="spellEnd"/>
            <w:r>
              <w:rPr>
                <w:rFonts w:ascii="Consolas" w:eastAsia="Consolas" w:hAnsi="Consolas" w:cs="Consolas"/>
                <w:color w:val="E2E8F0"/>
                <w:sz w:val="18"/>
                <w:szCs w:val="18"/>
              </w:rPr>
              <w:t xml:space="preserve"> -Profile Domain</w:t>
            </w:r>
          </w:p>
        </w:tc>
      </w:tr>
    </w:tbl>
    <w:p w14:paraId="1630DE70" w14:textId="77777777" w:rsidR="006066F4" w:rsidRDefault="00000000">
      <w:pPr>
        <w:pStyle w:val="Paragraphedeliste"/>
        <w:numPr>
          <w:ilvl w:val="0"/>
          <w:numId w:val="2"/>
        </w:numPr>
        <w:spacing w:after="80"/>
      </w:pPr>
      <w:r>
        <w:t>Tester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26"/>
        <w:gridCol w:w="9977"/>
        <w:gridCol w:w="27"/>
      </w:tblGrid>
      <w:tr w:rsidR="006066F4" w14:paraId="7A89137E" w14:textId="77777777">
        <w:trPr>
          <w:gridAfter w:val="1"/>
          <w:wAfter w:w="25" w:type="dxa"/>
        </w:trPr>
        <w:tc>
          <w:tcPr>
            <w:tcW w:w="9350" w:type="dxa"/>
            <w:gridSpan w:val="2"/>
            <w:shd w:val="clear" w:color="auto" w:fill="0F172A"/>
            <w:tcMar>
              <w:top w:w="150" w:type="dxa"/>
              <w:left w:w="200" w:type="dxa"/>
              <w:bottom w:w="150" w:type="dxa"/>
              <w:right w:w="200" w:type="dxa"/>
            </w:tcMar>
          </w:tcPr>
          <w:p w14:paraId="6BD236B1" w14:textId="77777777" w:rsidR="006066F4" w:rsidRDefault="00000000">
            <w:pPr>
              <w:spacing w:after="20"/>
            </w:pPr>
            <w:r>
              <w:rPr>
                <w:rFonts w:ascii="Consolas" w:eastAsia="Consolas" w:hAnsi="Consolas" w:cs="Consolas"/>
                <w:color w:val="E2E8F0"/>
                <w:sz w:val="18"/>
                <w:szCs w:val="18"/>
              </w:rPr>
              <w:t>Test-</w:t>
            </w:r>
            <w:proofErr w:type="spellStart"/>
            <w:r>
              <w:rPr>
                <w:rFonts w:ascii="Consolas" w:eastAsia="Consolas" w:hAnsi="Consolas" w:cs="Consolas"/>
                <w:color w:val="E2E8F0"/>
                <w:sz w:val="18"/>
                <w:szCs w:val="18"/>
              </w:rPr>
              <w:t>NetConnection</w:t>
            </w:r>
            <w:proofErr w:type="spellEnd"/>
            <w:r>
              <w:rPr>
                <w:rFonts w:ascii="Consolas" w:eastAsia="Consolas" w:hAnsi="Consolas" w:cs="Consolas"/>
                <w:color w:val="E2E8F0"/>
                <w:sz w:val="18"/>
                <w:szCs w:val="18"/>
              </w:rPr>
              <w:t xml:space="preserve"> localhost -Port 8443</w:t>
            </w:r>
          </w:p>
        </w:tc>
      </w:tr>
      <w:tr w:rsidR="006066F4" w14:paraId="150A7C0A" w14:textId="77777777">
        <w:tblPrEx>
          <w:tblBorders>
            <w:top w:val="single" w:sz="4" w:space="0" w:color="B45309"/>
            <w:left w:val="single" w:sz="24" w:space="0" w:color="B45309"/>
            <w:bottom w:val="single" w:sz="4" w:space="0" w:color="B45309"/>
            <w:right w:val="single" w:sz="4" w:space="0" w:color="B45309"/>
          </w:tblBorders>
        </w:tblPrEx>
        <w:trPr>
          <w:gridBefore w:val="1"/>
          <w:wBefore w:w="25" w:type="dxa"/>
        </w:trPr>
        <w:tc>
          <w:tcPr>
            <w:tcW w:w="9350" w:type="dxa"/>
            <w:gridSpan w:val="2"/>
            <w:shd w:val="clear" w:color="auto" w:fill="FEF3C7"/>
            <w:tcMar>
              <w:top w:w="150" w:type="dxa"/>
              <w:left w:w="250" w:type="dxa"/>
              <w:bottom w:w="150" w:type="dxa"/>
              <w:right w:w="250" w:type="dxa"/>
            </w:tcMar>
          </w:tcPr>
          <w:p w14:paraId="77BDB7E4" w14:textId="77777777" w:rsidR="006066F4" w:rsidRDefault="00000000">
            <w:pPr>
              <w:spacing w:after="80"/>
            </w:pPr>
            <w:r>
              <w:rPr>
                <w:b/>
                <w:bCs/>
                <w:color w:val="B45309"/>
                <w:sz w:val="20"/>
                <w:szCs w:val="20"/>
              </w:rPr>
              <w:t>Ne pas exposer le Hub publiquement</w:t>
            </w:r>
          </w:p>
          <w:p w14:paraId="44448E0E" w14:textId="77777777" w:rsidR="006066F4" w:rsidRDefault="00000000">
            <w:pPr>
              <w:spacing w:after="60"/>
            </w:pPr>
            <w:r>
              <w:rPr>
                <w:color w:val="1F2937"/>
                <w:sz w:val="20"/>
                <w:szCs w:val="20"/>
              </w:rPr>
              <w:t>La documentation officielle est explicite : le Hub ne doit pas être exposé directement sur Internet sans conception et revue de sécurité dédiées. Gardez 8443 restreint au LAN/VPN d'administration, jamais ouvert sur l'IP publique de OPT-RP-01.</w:t>
            </w:r>
          </w:p>
        </w:tc>
      </w:tr>
    </w:tbl>
    <w:p w14:paraId="4E455403" w14:textId="77777777" w:rsidR="006066F4" w:rsidRDefault="00000000">
      <w:pPr>
        <w:pStyle w:val="Titre1"/>
      </w:pPr>
      <w:r>
        <w:t>Phase 6 — Architecture TLS bridging : deux PKI, aucun conflit</w:t>
      </w:r>
    </w:p>
    <w:p w14:paraId="54B4E2C3" w14:textId="77777777" w:rsidR="006066F4" w:rsidRDefault="00000000">
      <w:pPr>
        <w:spacing w:after="150"/>
      </w:pPr>
      <w:r>
        <w:t>Ce chapitre remplace la distribution du certificat public vers les 6 backends, désormais inutile : ceux-ci gardent leur certificat interne ADCS existant, généré et déployé par Ansible (</w:t>
      </w:r>
      <w:proofErr w:type="spellStart"/>
      <w:r>
        <w:t>win_certificate_store</w:t>
      </w:r>
      <w:proofErr w:type="spellEnd"/>
      <w:r>
        <w:t>), et n'ont donc rien à recevoir du Hub.</w:t>
      </w:r>
    </w:p>
    <w:p w14:paraId="3A6C2D5B" w14:textId="77777777" w:rsidR="006066F4" w:rsidRDefault="00000000">
      <w:pPr>
        <w:pStyle w:val="Titre2"/>
        <w:spacing w:before="300" w:after="150"/>
      </w:pPr>
      <w:r>
        <w:t>6.1 Le schéma retenu</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678D81D9" w14:textId="77777777">
        <w:tc>
          <w:tcPr>
            <w:tcW w:w="9350" w:type="dxa"/>
            <w:shd w:val="clear" w:color="auto" w:fill="0F172A"/>
            <w:tcMar>
              <w:top w:w="150" w:type="dxa"/>
              <w:left w:w="200" w:type="dxa"/>
              <w:bottom w:w="150" w:type="dxa"/>
              <w:right w:w="200" w:type="dxa"/>
            </w:tcMar>
          </w:tcPr>
          <w:p w14:paraId="6314BFB8" w14:textId="77777777" w:rsidR="006066F4" w:rsidRDefault="00000000">
            <w:pPr>
              <w:spacing w:after="20"/>
            </w:pPr>
            <w:r>
              <w:rPr>
                <w:rFonts w:ascii="Consolas" w:eastAsia="Consolas" w:hAnsi="Consolas" w:cs="Consolas"/>
                <w:color w:val="E2E8F0"/>
                <w:sz w:val="18"/>
                <w:szCs w:val="18"/>
              </w:rPr>
              <w:t>Client Internet</w:t>
            </w:r>
          </w:p>
          <w:p w14:paraId="2E0BD082" w14:textId="558963B2" w:rsidR="006066F4" w:rsidRDefault="00000000">
            <w:pPr>
              <w:spacing w:after="2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xml:space="preserve">│  </w:t>
            </w:r>
            <w:r w:rsidRPr="00D12179">
              <w:rPr>
                <w:rFonts w:ascii="Consolas" w:eastAsia="Consolas" w:hAnsi="Consolas" w:cs="Consolas"/>
                <w:color w:val="00B050"/>
                <w:sz w:val="18"/>
                <w:szCs w:val="18"/>
              </w:rPr>
              <w:t>TLS</w:t>
            </w:r>
            <w:proofErr w:type="gramEnd"/>
            <w:r w:rsidRPr="00D12179">
              <w:rPr>
                <w:rFonts w:ascii="Consolas" w:eastAsia="Consolas" w:hAnsi="Consolas" w:cs="Consolas"/>
                <w:color w:val="00B050"/>
                <w:sz w:val="18"/>
                <w:szCs w:val="18"/>
              </w:rPr>
              <w:t xml:space="preserve"> public </w:t>
            </w:r>
            <w:r>
              <w:rPr>
                <w:rFonts w:ascii="Consolas" w:eastAsia="Consolas" w:hAnsi="Consolas" w:cs="Consolas"/>
                <w:color w:val="E2E8F0"/>
                <w:sz w:val="18"/>
                <w:szCs w:val="18"/>
              </w:rPr>
              <w:t>(</w:t>
            </w:r>
            <w:r w:rsidR="00AB5968">
              <w:rPr>
                <w:rFonts w:ascii="Consolas" w:eastAsia="Consolas" w:hAnsi="Consolas" w:cs="Consolas"/>
                <w:color w:val="E2E8F0"/>
                <w:sz w:val="18"/>
                <w:szCs w:val="18"/>
              </w:rPr>
              <w:t xml:space="preserve">1 </w:t>
            </w:r>
            <w:r>
              <w:rPr>
                <w:rFonts w:ascii="Consolas" w:eastAsia="Consolas" w:hAnsi="Consolas" w:cs="Consolas"/>
                <w:color w:val="E2E8F0"/>
                <w:sz w:val="18"/>
                <w:szCs w:val="18"/>
              </w:rPr>
              <w:t xml:space="preserve">certificat </w:t>
            </w:r>
            <w:r w:rsidR="00220A28">
              <w:rPr>
                <w:rFonts w:ascii="Consolas" w:eastAsia="Consolas" w:hAnsi="Consolas" w:cs="Consolas"/>
                <w:color w:val="E2E8F0"/>
                <w:sz w:val="18"/>
                <w:szCs w:val="18"/>
              </w:rPr>
              <w:t xml:space="preserve">FQDN RP + </w:t>
            </w:r>
            <w:r w:rsidR="00965B09">
              <w:rPr>
                <w:rFonts w:ascii="Consolas" w:eastAsia="Consolas" w:hAnsi="Consolas" w:cs="Consolas"/>
                <w:color w:val="E2E8F0"/>
                <w:sz w:val="18"/>
                <w:szCs w:val="18"/>
              </w:rPr>
              <w:t xml:space="preserve">13 </w:t>
            </w:r>
            <w:r>
              <w:rPr>
                <w:rFonts w:ascii="Consolas" w:eastAsia="Consolas" w:hAnsi="Consolas" w:cs="Consolas"/>
                <w:color w:val="E2E8F0"/>
                <w:sz w:val="18"/>
                <w:szCs w:val="18"/>
              </w:rPr>
              <w:t>SAN</w:t>
            </w:r>
            <w:r w:rsidR="00965B09">
              <w:rPr>
                <w:rFonts w:ascii="Consolas" w:eastAsia="Consolas" w:hAnsi="Consolas" w:cs="Consolas"/>
                <w:color w:val="E2E8F0"/>
                <w:sz w:val="18"/>
                <w:szCs w:val="18"/>
              </w:rPr>
              <w:t xml:space="preserve"> </w:t>
            </w:r>
            <w:r w:rsidR="00FE3E37" w:rsidRPr="00FE3E37">
              <w:rPr>
                <w:rFonts w:ascii="Consolas" w:eastAsia="Consolas" w:hAnsi="Consolas" w:cs="Consolas"/>
                <w:color w:val="00B050"/>
                <w:sz w:val="18"/>
                <w:szCs w:val="18"/>
              </w:rPr>
              <w:t>(</w:t>
            </w:r>
            <w:proofErr w:type="spellStart"/>
            <w:r w:rsidRPr="00FE3E37">
              <w:rPr>
                <w:rFonts w:ascii="Consolas" w:eastAsia="Consolas" w:hAnsi="Consolas" w:cs="Consolas"/>
                <w:color w:val="00B050"/>
                <w:sz w:val="18"/>
                <w:szCs w:val="18"/>
              </w:rPr>
              <w:t>Let's</w:t>
            </w:r>
            <w:proofErr w:type="spellEnd"/>
            <w:r w:rsidRPr="00FE3E37">
              <w:rPr>
                <w:rFonts w:ascii="Consolas" w:eastAsia="Consolas" w:hAnsi="Consolas" w:cs="Consolas"/>
                <w:color w:val="00B050"/>
                <w:sz w:val="18"/>
                <w:szCs w:val="18"/>
              </w:rPr>
              <w:t xml:space="preserve"> </w:t>
            </w:r>
            <w:proofErr w:type="spellStart"/>
            <w:r w:rsidRPr="00FE3E37">
              <w:rPr>
                <w:rFonts w:ascii="Consolas" w:eastAsia="Consolas" w:hAnsi="Consolas" w:cs="Consolas"/>
                <w:color w:val="00B050"/>
                <w:sz w:val="18"/>
                <w:szCs w:val="18"/>
              </w:rPr>
              <w:t>Encrypt</w:t>
            </w:r>
            <w:proofErr w:type="spellEnd"/>
            <w:r w:rsidR="00FE3E37" w:rsidRPr="00FE3E37">
              <w:rPr>
                <w:rFonts w:ascii="Consolas" w:eastAsia="Consolas" w:hAnsi="Consolas" w:cs="Consolas"/>
                <w:color w:val="00B050"/>
                <w:sz w:val="18"/>
                <w:szCs w:val="18"/>
              </w:rPr>
              <w:t>)</w:t>
            </w:r>
            <w:r w:rsidRPr="00FE3E37">
              <w:rPr>
                <w:rFonts w:ascii="Consolas" w:eastAsia="Consolas" w:hAnsi="Consolas" w:cs="Consolas"/>
                <w:color w:val="00B050"/>
                <w:sz w:val="18"/>
                <w:szCs w:val="18"/>
              </w:rPr>
              <w:t xml:space="preserve"> </w:t>
            </w:r>
            <w:r>
              <w:rPr>
                <w:rFonts w:ascii="Consolas" w:eastAsia="Consolas" w:hAnsi="Consolas" w:cs="Consolas"/>
                <w:color w:val="E2E8F0"/>
                <w:sz w:val="18"/>
                <w:szCs w:val="18"/>
              </w:rPr>
              <w:t>: RP + 13 sous-domaines)</w:t>
            </w:r>
          </w:p>
          <w:p w14:paraId="164ADCD4" w14:textId="77777777" w:rsidR="006066F4" w:rsidRDefault="00000000">
            <w:pPr>
              <w:spacing w:after="20"/>
            </w:pPr>
            <w:r>
              <w:rPr>
                <w:rFonts w:ascii="Consolas" w:eastAsia="Consolas" w:hAnsi="Consolas" w:cs="Consolas"/>
                <w:color w:val="E2E8F0"/>
                <w:sz w:val="18"/>
                <w:szCs w:val="18"/>
              </w:rPr>
              <w:t xml:space="preserve">   ▼</w:t>
            </w:r>
          </w:p>
          <w:p w14:paraId="51065D13" w14:textId="77777777" w:rsidR="006066F4" w:rsidRDefault="00000000">
            <w:pPr>
              <w:spacing w:after="20"/>
            </w:pPr>
            <w:r>
              <w:rPr>
                <w:rFonts w:ascii="Consolas" w:eastAsia="Consolas" w:hAnsi="Consolas" w:cs="Consolas"/>
                <w:color w:val="E2E8F0"/>
                <w:sz w:val="18"/>
                <w:szCs w:val="18"/>
              </w:rPr>
              <w:t>OPT-RP-01 (ARR — terminaison TLS publique)</w:t>
            </w:r>
          </w:p>
          <w:p w14:paraId="7C2D743F" w14:textId="60CC92F2" w:rsidR="006066F4" w:rsidRDefault="00000000">
            <w:pPr>
              <w:spacing w:after="2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xml:space="preserve">│  </w:t>
            </w:r>
            <w:r w:rsidRPr="00D12179">
              <w:rPr>
                <w:rFonts w:ascii="Consolas" w:eastAsia="Consolas" w:hAnsi="Consolas" w:cs="Consolas"/>
                <w:color w:val="00B050"/>
                <w:sz w:val="18"/>
                <w:szCs w:val="18"/>
              </w:rPr>
              <w:t>TLS</w:t>
            </w:r>
            <w:proofErr w:type="gramEnd"/>
            <w:r w:rsidRPr="00D12179">
              <w:rPr>
                <w:rFonts w:ascii="Consolas" w:eastAsia="Consolas" w:hAnsi="Consolas" w:cs="Consolas"/>
                <w:color w:val="00B050"/>
                <w:sz w:val="18"/>
                <w:szCs w:val="18"/>
              </w:rPr>
              <w:t xml:space="preserve"> interne </w:t>
            </w:r>
            <w:r>
              <w:rPr>
                <w:rFonts w:ascii="Consolas" w:eastAsia="Consolas" w:hAnsi="Consolas" w:cs="Consolas"/>
                <w:color w:val="E2E8F0"/>
                <w:sz w:val="18"/>
                <w:szCs w:val="18"/>
              </w:rPr>
              <w:t>(</w:t>
            </w:r>
            <w:r w:rsidR="00AB5968">
              <w:rPr>
                <w:rFonts w:ascii="Consolas" w:eastAsia="Consolas" w:hAnsi="Consolas" w:cs="Consolas"/>
                <w:color w:val="E2E8F0"/>
                <w:sz w:val="18"/>
                <w:szCs w:val="18"/>
              </w:rPr>
              <w:t xml:space="preserve">6 </w:t>
            </w:r>
            <w:r>
              <w:rPr>
                <w:rFonts w:ascii="Consolas" w:eastAsia="Consolas" w:hAnsi="Consolas" w:cs="Consolas"/>
                <w:color w:val="E2E8F0"/>
                <w:sz w:val="18"/>
                <w:szCs w:val="18"/>
              </w:rPr>
              <w:t>certificat</w:t>
            </w:r>
            <w:r w:rsidR="00AB5968">
              <w:rPr>
                <w:rFonts w:ascii="Consolas" w:eastAsia="Consolas" w:hAnsi="Consolas" w:cs="Consolas"/>
                <w:color w:val="E2E8F0"/>
                <w:sz w:val="18"/>
                <w:szCs w:val="18"/>
              </w:rPr>
              <w:t>s</w:t>
            </w:r>
            <w:r>
              <w:rPr>
                <w:rFonts w:ascii="Consolas" w:eastAsia="Consolas" w:hAnsi="Consolas" w:cs="Consolas"/>
                <w:color w:val="E2E8F0"/>
                <w:sz w:val="18"/>
                <w:szCs w:val="18"/>
              </w:rPr>
              <w:t xml:space="preserve"> </w:t>
            </w:r>
            <w:r w:rsidR="00220A28">
              <w:rPr>
                <w:rFonts w:ascii="Consolas" w:eastAsia="Consolas" w:hAnsi="Consolas" w:cs="Consolas"/>
                <w:color w:val="E2E8F0"/>
                <w:sz w:val="18"/>
                <w:szCs w:val="18"/>
              </w:rPr>
              <w:t xml:space="preserve">FQDN backends + </w:t>
            </w:r>
            <w:r w:rsidR="00965B09">
              <w:rPr>
                <w:rFonts w:ascii="Consolas" w:eastAsia="Consolas" w:hAnsi="Consolas" w:cs="Consolas"/>
                <w:color w:val="E2E8F0"/>
                <w:sz w:val="18"/>
                <w:szCs w:val="18"/>
              </w:rPr>
              <w:t xml:space="preserve">13 </w:t>
            </w:r>
            <w:r>
              <w:rPr>
                <w:rFonts w:ascii="Consolas" w:eastAsia="Consolas" w:hAnsi="Consolas" w:cs="Consolas"/>
                <w:color w:val="E2E8F0"/>
                <w:sz w:val="18"/>
                <w:szCs w:val="18"/>
              </w:rPr>
              <w:t>SAN</w:t>
            </w:r>
            <w:r w:rsidR="00220A28">
              <w:rPr>
                <w:rFonts w:ascii="Consolas" w:eastAsia="Consolas" w:hAnsi="Consolas" w:cs="Consolas"/>
                <w:color w:val="E2E8F0"/>
                <w:sz w:val="18"/>
                <w:szCs w:val="18"/>
              </w:rPr>
              <w:t xml:space="preserve"> </w:t>
            </w:r>
            <w:r w:rsidR="00FE3E37" w:rsidRPr="00FE3E37">
              <w:rPr>
                <w:rFonts w:ascii="Consolas" w:eastAsia="Consolas" w:hAnsi="Consolas" w:cs="Consolas"/>
                <w:color w:val="00B050"/>
                <w:sz w:val="18"/>
                <w:szCs w:val="18"/>
              </w:rPr>
              <w:t>(</w:t>
            </w:r>
            <w:r w:rsidRPr="00FE3E37">
              <w:rPr>
                <w:rFonts w:ascii="Consolas" w:eastAsia="Consolas" w:hAnsi="Consolas" w:cs="Consolas"/>
                <w:color w:val="00B050"/>
                <w:sz w:val="18"/>
                <w:szCs w:val="18"/>
              </w:rPr>
              <w:t>ADCS</w:t>
            </w:r>
            <w:r w:rsidR="00FE3E37" w:rsidRPr="00FE3E37">
              <w:rPr>
                <w:rFonts w:ascii="Consolas" w:eastAsia="Consolas" w:hAnsi="Consolas" w:cs="Consolas"/>
                <w:color w:val="00B050"/>
                <w:sz w:val="18"/>
                <w:szCs w:val="18"/>
              </w:rPr>
              <w:t>)</w:t>
            </w:r>
            <w:r w:rsidRPr="00FE3E37">
              <w:rPr>
                <w:rFonts w:ascii="Consolas" w:eastAsia="Consolas" w:hAnsi="Consolas" w:cs="Consolas"/>
                <w:color w:val="00B050"/>
                <w:sz w:val="18"/>
                <w:szCs w:val="18"/>
              </w:rPr>
              <w:t xml:space="preserve"> </w:t>
            </w:r>
            <w:r>
              <w:rPr>
                <w:rFonts w:ascii="Consolas" w:eastAsia="Consolas" w:hAnsi="Consolas" w:cs="Consolas"/>
                <w:color w:val="E2E8F0"/>
                <w:sz w:val="18"/>
                <w:szCs w:val="18"/>
              </w:rPr>
              <w:t>: RP + 6 backends + 13 apps)</w:t>
            </w:r>
          </w:p>
          <w:p w14:paraId="76D186A0" w14:textId="77777777" w:rsidR="006066F4" w:rsidRDefault="00000000">
            <w:pPr>
              <w:spacing w:after="20"/>
            </w:pPr>
            <w:r>
              <w:rPr>
                <w:rFonts w:ascii="Consolas" w:eastAsia="Consolas" w:hAnsi="Consolas" w:cs="Consolas"/>
                <w:color w:val="E2E8F0"/>
                <w:sz w:val="18"/>
                <w:szCs w:val="18"/>
              </w:rPr>
              <w:t xml:space="preserve">   ▼</w:t>
            </w:r>
          </w:p>
          <w:p w14:paraId="5F269E23" w14:textId="797C7C21" w:rsidR="006066F4" w:rsidRDefault="00000000">
            <w:pPr>
              <w:spacing w:after="20"/>
            </w:pPr>
            <w:r>
              <w:rPr>
                <w:rFonts w:ascii="Consolas" w:eastAsia="Consolas" w:hAnsi="Consolas" w:cs="Consolas"/>
                <w:color w:val="E2E8F0"/>
                <w:sz w:val="18"/>
                <w:szCs w:val="18"/>
              </w:rPr>
              <w:t>OPT-IIS-</w:t>
            </w:r>
            <w:proofErr w:type="gramStart"/>
            <w:r>
              <w:rPr>
                <w:rFonts w:ascii="Consolas" w:eastAsia="Consolas" w:hAnsi="Consolas" w:cs="Consolas"/>
                <w:color w:val="E2E8F0"/>
                <w:sz w:val="18"/>
                <w:szCs w:val="18"/>
              </w:rPr>
              <w:t>01..</w:t>
            </w:r>
            <w:proofErr w:type="gramEnd"/>
            <w:r>
              <w:rPr>
                <w:rFonts w:ascii="Consolas" w:eastAsia="Consolas" w:hAnsi="Consolas" w:cs="Consolas"/>
                <w:color w:val="E2E8F0"/>
                <w:sz w:val="18"/>
                <w:szCs w:val="18"/>
              </w:rPr>
              <w:t>06 (backends, HTTPS interne SNI 443</w:t>
            </w:r>
            <w:r w:rsidR="00D13A4D">
              <w:rPr>
                <w:rFonts w:ascii="Consolas" w:eastAsia="Consolas" w:hAnsi="Consolas" w:cs="Consolas"/>
                <w:color w:val="E2E8F0"/>
                <w:sz w:val="18"/>
                <w:szCs w:val="18"/>
              </w:rPr>
              <w:t xml:space="preserve"> + </w:t>
            </w:r>
            <w:r w:rsidR="0054038D">
              <w:rPr>
                <w:rFonts w:ascii="Consolas" w:eastAsia="Consolas" w:hAnsi="Consolas" w:cs="Consolas"/>
                <w:color w:val="E2E8F0"/>
                <w:sz w:val="18"/>
                <w:szCs w:val="18"/>
              </w:rPr>
              <w:t xml:space="preserve">HTTPS interne </w:t>
            </w:r>
            <w:r w:rsidR="00A64B4B">
              <w:rPr>
                <w:rFonts w:ascii="Consolas" w:eastAsia="Consolas" w:hAnsi="Consolas" w:cs="Consolas"/>
                <w:color w:val="E2E8F0"/>
                <w:sz w:val="18"/>
                <w:szCs w:val="18"/>
              </w:rPr>
              <w:t xml:space="preserve">13 </w:t>
            </w:r>
            <w:r w:rsidR="00D13A4D">
              <w:rPr>
                <w:rFonts w:ascii="Consolas" w:eastAsia="Consolas" w:hAnsi="Consolas" w:cs="Consolas"/>
                <w:color w:val="E2E8F0"/>
                <w:sz w:val="18"/>
                <w:szCs w:val="18"/>
              </w:rPr>
              <w:t>Port</w:t>
            </w:r>
            <w:r w:rsidR="00A64B4B">
              <w:rPr>
                <w:rFonts w:ascii="Consolas" w:eastAsia="Consolas" w:hAnsi="Consolas" w:cs="Consolas"/>
                <w:color w:val="E2E8F0"/>
                <w:sz w:val="18"/>
                <w:szCs w:val="18"/>
              </w:rPr>
              <w:t>s</w:t>
            </w:r>
            <w:r w:rsidR="00D13A4D">
              <w:rPr>
                <w:rFonts w:ascii="Consolas" w:eastAsia="Consolas" w:hAnsi="Consolas" w:cs="Consolas"/>
                <w:color w:val="E2E8F0"/>
                <w:sz w:val="18"/>
                <w:szCs w:val="18"/>
              </w:rPr>
              <w:t xml:space="preserve"> dédiés</w:t>
            </w:r>
            <w:r w:rsidR="00A64B4B">
              <w:rPr>
                <w:rFonts w:ascii="Consolas" w:eastAsia="Consolas" w:hAnsi="Consolas" w:cs="Consolas"/>
                <w:color w:val="E2E8F0"/>
                <w:sz w:val="18"/>
                <w:szCs w:val="18"/>
              </w:rPr>
              <w:t xml:space="preserve"> (8060-8072)</w:t>
            </w:r>
            <w:r w:rsidR="00D13A4D">
              <w:rPr>
                <w:rFonts w:ascii="Consolas" w:eastAsia="Consolas" w:hAnsi="Consolas" w:cs="Consolas"/>
                <w:color w:val="E2E8F0"/>
                <w:sz w:val="18"/>
                <w:szCs w:val="18"/>
              </w:rPr>
              <w:t xml:space="preserve"> non SNI</w:t>
            </w:r>
            <w:r>
              <w:rPr>
                <w:rFonts w:ascii="Consolas" w:eastAsia="Consolas" w:hAnsi="Consolas" w:cs="Consolas"/>
                <w:color w:val="E2E8F0"/>
                <w:sz w:val="18"/>
                <w:szCs w:val="18"/>
              </w:rPr>
              <w:t>)</w:t>
            </w:r>
          </w:p>
        </w:tc>
      </w:tr>
    </w:tbl>
    <w:p w14:paraId="3ABB5991" w14:textId="77777777" w:rsidR="006066F4" w:rsidRDefault="00000000">
      <w:pPr>
        <w:spacing w:after="150"/>
      </w:pPr>
      <w:r>
        <w:t>C'est le patron classique « TLS bridging » (terminaison + ré-chiffrement) : ARR déchiffre la session cliente avec le certificat public, puis ouvre une seconde session TLS vers le backend avec le certificat ADCS. Ce sont deux poignées de main TLS totalement indépendantes.</w:t>
      </w:r>
    </w:p>
    <w:p w14:paraId="4067F38E" w14:textId="77777777" w:rsidR="006066F4" w:rsidRDefault="00000000">
      <w:pPr>
        <w:pStyle w:val="Titre2"/>
        <w:spacing w:before="300" w:after="150"/>
      </w:pPr>
      <w:r>
        <w:t>6.2 Pourquoi il n'y a aucun conflit</w:t>
      </w:r>
    </w:p>
    <w:p w14:paraId="6EF76D4B" w14:textId="77777777" w:rsidR="006066F4" w:rsidRDefault="00000000">
      <w:pPr>
        <w:pStyle w:val="Paragraphedeliste"/>
        <w:numPr>
          <w:ilvl w:val="0"/>
          <w:numId w:val="1"/>
        </w:numPr>
        <w:spacing w:after="60"/>
      </w:pPr>
      <w:r>
        <w:t>Chaque binding IIS (</w:t>
      </w:r>
      <w:proofErr w:type="spellStart"/>
      <w:proofErr w:type="gramStart"/>
      <w:r>
        <w:t>IP:port</w:t>
      </w:r>
      <w:proofErr w:type="spellEnd"/>
      <w:proofErr w:type="gramEnd"/>
      <w:r>
        <w:t xml:space="preserve"> + hôte SNI) est associé à un seul magasin de certificats à un instant donné — les deux certificats coexistent simplement dans des bindings différents, sur des machines différentes.</w:t>
      </w:r>
    </w:p>
    <w:p w14:paraId="2528C6DE" w14:textId="77777777" w:rsidR="006066F4" w:rsidRDefault="00000000">
      <w:pPr>
        <w:pStyle w:val="Paragraphedeliste"/>
        <w:numPr>
          <w:ilvl w:val="0"/>
          <w:numId w:val="1"/>
        </w:numPr>
        <w:spacing w:after="60"/>
      </w:pPr>
      <w:r>
        <w:lastRenderedPageBreak/>
        <w:t>Le client final ne voit jamais le certificat ADCS : il s'arrête à OPT-RP-01. Aucun navigateur externe n'a donc besoin de faire confiance à votre CA d'entreprise.</w:t>
      </w:r>
    </w:p>
    <w:p w14:paraId="2861E66D" w14:textId="77777777" w:rsidR="006066F4" w:rsidRDefault="00000000">
      <w:pPr>
        <w:pStyle w:val="Paragraphedeliste"/>
        <w:numPr>
          <w:ilvl w:val="0"/>
          <w:numId w:val="1"/>
        </w:numPr>
        <w:spacing w:after="60"/>
      </w:pPr>
      <w:r>
        <w:t>Les backends, eux, font déjà confiance à la CA ADCS (ils sont joints au domaine optimedit.eu) : rien à changer côté validation de chaîne.</w:t>
      </w:r>
    </w:p>
    <w:p w14:paraId="4ED1AAC7" w14:textId="77777777" w:rsidR="006066F4" w:rsidRDefault="00000000">
      <w:pPr>
        <w:pStyle w:val="Paragraphedeliste"/>
        <w:numPr>
          <w:ilvl w:val="0"/>
          <w:numId w:val="1"/>
        </w:numPr>
        <w:spacing w:after="60"/>
      </w:pPr>
      <w:r>
        <w:t xml:space="preserve">Dans les paramètres de la ferme ARR (Server </w:t>
      </w:r>
      <w:proofErr w:type="spellStart"/>
      <w:r>
        <w:t>Farm</w:t>
      </w:r>
      <w:proofErr w:type="spellEnd"/>
      <w:r>
        <w:t xml:space="preserve"> &gt; Servers &gt; Advanced Settings), vous pouvez activer la vérification stricte du certificat backend si vous voulez qu'ARR valide explicitement la chaîne ADCS plutôt que de l'ignorer — recommandé en production.</w:t>
      </w:r>
    </w:p>
    <w:p w14:paraId="5C91838F" w14:textId="77777777" w:rsidR="006066F4" w:rsidRDefault="00000000">
      <w:pPr>
        <w:pStyle w:val="Titre2"/>
        <w:spacing w:before="300" w:after="150"/>
      </w:pPr>
      <w:r>
        <w:t xml:space="preserve">6.3 Bénéfice de sécurité : </w:t>
      </w:r>
      <w:proofErr w:type="spellStart"/>
      <w:r>
        <w:t>Certificate</w:t>
      </w:r>
      <w:proofErr w:type="spellEnd"/>
      <w:r>
        <w:t xml:space="preserve"> </w:t>
      </w:r>
      <w:proofErr w:type="spellStart"/>
      <w:r>
        <w:t>Transparency</w:t>
      </w:r>
      <w:proofErr w:type="spellEnd"/>
    </w:p>
    <w:tbl>
      <w:tblPr>
        <w:tblW w:w="5000" w:type="pct"/>
        <w:tblBorders>
          <w:top w:val="single" w:sz="4" w:space="0" w:color="047857"/>
          <w:left w:val="single" w:sz="24" w:space="0" w:color="047857"/>
          <w:bottom w:val="single" w:sz="4" w:space="0" w:color="047857"/>
          <w:right w:val="single" w:sz="4" w:space="0" w:color="047857"/>
        </w:tblBorders>
        <w:tblCellMar>
          <w:left w:w="10" w:type="dxa"/>
          <w:right w:w="10" w:type="dxa"/>
        </w:tblCellMar>
        <w:tblLook w:val="04A0" w:firstRow="1" w:lastRow="0" w:firstColumn="1" w:lastColumn="0" w:noHBand="0" w:noVBand="1"/>
      </w:tblPr>
      <w:tblGrid>
        <w:gridCol w:w="10005"/>
      </w:tblGrid>
      <w:tr w:rsidR="006066F4" w14:paraId="3C3AA1B9" w14:textId="77777777">
        <w:tc>
          <w:tcPr>
            <w:tcW w:w="9350" w:type="dxa"/>
            <w:shd w:val="clear" w:color="auto" w:fill="ECFDF5"/>
            <w:tcMar>
              <w:top w:w="150" w:type="dxa"/>
              <w:left w:w="250" w:type="dxa"/>
              <w:bottom w:w="150" w:type="dxa"/>
              <w:right w:w="250" w:type="dxa"/>
            </w:tcMar>
          </w:tcPr>
          <w:p w14:paraId="5570FB09" w14:textId="77777777" w:rsidR="006066F4" w:rsidRDefault="00000000">
            <w:pPr>
              <w:spacing w:after="80"/>
            </w:pPr>
            <w:r>
              <w:rPr>
                <w:b/>
                <w:bCs/>
                <w:color w:val="047857"/>
                <w:sz w:val="20"/>
                <w:szCs w:val="20"/>
              </w:rPr>
              <w:t>Pourquoi exclure les backends du SAN public est une bonne pratique</w:t>
            </w:r>
          </w:p>
          <w:p w14:paraId="6A5B6C4C" w14:textId="77777777" w:rsidR="006066F4" w:rsidRDefault="00000000">
            <w:pPr>
              <w:spacing w:after="60"/>
            </w:pPr>
            <w:r>
              <w:rPr>
                <w:color w:val="1F2937"/>
                <w:sz w:val="20"/>
                <w:szCs w:val="20"/>
              </w:rPr>
              <w:t>Tout certificat émis par une autorité publique reconnue (</w:t>
            </w:r>
            <w:proofErr w:type="spellStart"/>
            <w:r>
              <w:rPr>
                <w:color w:val="1F2937"/>
                <w:sz w:val="20"/>
                <w:szCs w:val="20"/>
              </w:rPr>
              <w:t>Let's</w:t>
            </w:r>
            <w:proofErr w:type="spellEnd"/>
            <w:r>
              <w:rPr>
                <w:color w:val="1F2937"/>
                <w:sz w:val="20"/>
                <w:szCs w:val="20"/>
              </w:rPr>
              <w:t xml:space="preserve"> </w:t>
            </w:r>
            <w:proofErr w:type="spellStart"/>
            <w:r>
              <w:rPr>
                <w:color w:val="1F2937"/>
                <w:sz w:val="20"/>
                <w:szCs w:val="20"/>
              </w:rPr>
              <w:t>Encrypt</w:t>
            </w:r>
            <w:proofErr w:type="spellEnd"/>
            <w:r>
              <w:rPr>
                <w:color w:val="1F2937"/>
                <w:sz w:val="20"/>
                <w:szCs w:val="20"/>
              </w:rPr>
              <w:t xml:space="preserve"> inclus) est obligatoirement publié dans les logs </w:t>
            </w:r>
            <w:proofErr w:type="spellStart"/>
            <w:r>
              <w:rPr>
                <w:color w:val="1F2937"/>
                <w:sz w:val="20"/>
                <w:szCs w:val="20"/>
              </w:rPr>
              <w:t>Certificate</w:t>
            </w:r>
            <w:proofErr w:type="spellEnd"/>
            <w:r>
              <w:rPr>
                <w:color w:val="1F2937"/>
                <w:sz w:val="20"/>
                <w:szCs w:val="20"/>
              </w:rPr>
              <w:t xml:space="preserve"> </w:t>
            </w:r>
            <w:proofErr w:type="spellStart"/>
            <w:r>
              <w:rPr>
                <w:color w:val="1F2937"/>
                <w:sz w:val="20"/>
                <w:szCs w:val="20"/>
              </w:rPr>
              <w:t>Transparency</w:t>
            </w:r>
            <w:proofErr w:type="spellEnd"/>
            <w:r>
              <w:rPr>
                <w:color w:val="1F2937"/>
                <w:sz w:val="20"/>
                <w:szCs w:val="20"/>
              </w:rPr>
              <w:t xml:space="preserve"> (ex. crt.sh) — c'est une exigence de l'écosystème CA/Browser Forum, pas une option désactivable.</w:t>
            </w:r>
          </w:p>
          <w:p w14:paraId="50568C41" w14:textId="77777777" w:rsidR="006066F4" w:rsidRDefault="00000000">
            <w:pPr>
              <w:spacing w:after="60"/>
            </w:pPr>
            <w:r>
              <w:rPr>
                <w:color w:val="1F2937"/>
                <w:sz w:val="20"/>
                <w:szCs w:val="20"/>
              </w:rPr>
              <w:t>Si OPT-IIS-</w:t>
            </w:r>
            <w:proofErr w:type="gramStart"/>
            <w:r>
              <w:rPr>
                <w:color w:val="1F2937"/>
                <w:sz w:val="20"/>
                <w:szCs w:val="20"/>
              </w:rPr>
              <w:t>01..</w:t>
            </w:r>
            <w:proofErr w:type="gramEnd"/>
            <w:r>
              <w:rPr>
                <w:color w:val="1F2937"/>
                <w:sz w:val="20"/>
                <w:szCs w:val="20"/>
              </w:rPr>
              <w:t>06.optimedit.eu figuraient dans ce certificat, n'importe qui pourrait retrouver ces noms en interrogeant crt.sh sur « optimedit.eu », même si ces serveurs ne sont jamais exposés sur Internet — c'est une technique de reconnaissance/OSINT courante pour cartographier une infrastructure interne.</w:t>
            </w:r>
          </w:p>
          <w:p w14:paraId="234F81FE" w14:textId="77777777" w:rsidR="006066F4" w:rsidRDefault="00000000">
            <w:pPr>
              <w:spacing w:after="60"/>
            </w:pPr>
            <w:r>
              <w:rPr>
                <w:color w:val="1F2937"/>
                <w:sz w:val="20"/>
                <w:szCs w:val="20"/>
              </w:rPr>
              <w:t>En les gardant exclusivement sur votre certificat ADCS interne (CA privée, jamais publiée dans les logs CT publics), vous évitez cette fuite d'information sur votre convention de nommage et le nombre réel de backends.</w:t>
            </w:r>
          </w:p>
        </w:tc>
      </w:tr>
    </w:tbl>
    <w:p w14:paraId="305B15BE" w14:textId="77777777" w:rsidR="006066F4" w:rsidRDefault="00000000">
      <w:pPr>
        <w:pStyle w:val="Titre2"/>
        <w:spacing w:before="300" w:after="150"/>
      </w:pPr>
      <w:r>
        <w:t>6.4 Ce qu'il reste à vérifier sur les backends</w:t>
      </w:r>
    </w:p>
    <w:p w14:paraId="315DE434" w14:textId="77777777" w:rsidR="006066F4" w:rsidRDefault="00000000">
      <w:pPr>
        <w:pStyle w:val="Paragraphedeliste"/>
        <w:numPr>
          <w:ilvl w:val="0"/>
          <w:numId w:val="1"/>
        </w:numPr>
        <w:spacing w:after="60"/>
      </w:pPr>
      <w:r>
        <w:t xml:space="preserve">Le certificat ADCS actuel couvre-t-il bien les 6 FQDN </w:t>
      </w:r>
      <w:r w:rsidRPr="00FA11B3">
        <w:rPr>
          <w:b/>
          <w:bCs/>
        </w:rPr>
        <w:t>+ éventuellement OPT-RP-01</w:t>
      </w:r>
      <w:r>
        <w:t xml:space="preserve"> ? Sinon, régénérer un </w:t>
      </w:r>
      <w:proofErr w:type="spellStart"/>
      <w:r>
        <w:t>template</w:t>
      </w:r>
      <w:proofErr w:type="spellEnd"/>
      <w:r>
        <w:t xml:space="preserve"> ADCS avec le SAN correct et redéployer via le </w:t>
      </w:r>
      <w:proofErr w:type="spellStart"/>
      <w:r>
        <w:t>playbook</w:t>
      </w:r>
      <w:proofErr w:type="spellEnd"/>
      <w:r>
        <w:t xml:space="preserve"> Ansible existant.</w:t>
      </w:r>
    </w:p>
    <w:p w14:paraId="7A0871FC" w14:textId="77777777" w:rsidR="006066F4" w:rsidRDefault="00000000">
      <w:pPr>
        <w:pStyle w:val="Paragraphedeliste"/>
        <w:numPr>
          <w:ilvl w:val="0"/>
          <w:numId w:val="1"/>
        </w:numPr>
        <w:spacing w:after="60"/>
      </w:pPr>
      <w:r>
        <w:t xml:space="preserve">Renouvellement du certificat ADCS : vérifiez sa durée de validité et l'automatisation existante (le </w:t>
      </w:r>
      <w:proofErr w:type="spellStart"/>
      <w:r>
        <w:t>playbook</w:t>
      </w:r>
      <w:proofErr w:type="spellEnd"/>
      <w:r>
        <w:t xml:space="preserve"> Ansible qui gère </w:t>
      </w:r>
      <w:proofErr w:type="spellStart"/>
      <w:r>
        <w:t>win_certificate_store</w:t>
      </w:r>
      <w:proofErr w:type="spellEnd"/>
      <w:r>
        <w:t xml:space="preserve"> doit tourner avant expiration, indépendamment du cycle de renouvellement 90 jours de </w:t>
      </w:r>
      <w:proofErr w:type="spellStart"/>
      <w:r>
        <w:t>Let's</w:t>
      </w:r>
      <w:proofErr w:type="spellEnd"/>
      <w:r>
        <w:t xml:space="preserve"> </w:t>
      </w:r>
      <w:proofErr w:type="spellStart"/>
      <w:r>
        <w:t>Encrypt</w:t>
      </w:r>
      <w:proofErr w:type="spellEnd"/>
      <w:r>
        <w:t xml:space="preserve"> sur le RP).</w:t>
      </w:r>
    </w:p>
    <w:p w14:paraId="3109BB3F" w14:textId="77777777" w:rsidR="006066F4" w:rsidRDefault="00000000">
      <w:pPr>
        <w:pStyle w:val="Paragraphedeliste"/>
        <w:numPr>
          <w:ilvl w:val="0"/>
          <w:numId w:val="1"/>
        </w:numPr>
        <w:spacing w:after="60"/>
      </w:pPr>
      <w:proofErr w:type="spellStart"/>
      <w:r>
        <w:t>WinRM</w:t>
      </w:r>
      <w:proofErr w:type="spellEnd"/>
      <w:r>
        <w:t xml:space="preserve"> (port 5986) : s'il utilise le même certificat ADCS, aucune action ; s'il doit être validé par une chaîne publique pour un usage externe précis, réévaluez au cas par cas — ce n'est pas une raison suffisante pour republier les FQDN internes dans un certificat public.</w:t>
      </w:r>
    </w:p>
    <w:p w14:paraId="6F000015" w14:textId="77777777" w:rsidR="006066F4" w:rsidRDefault="00000000">
      <w:pPr>
        <w:pStyle w:val="Titre2"/>
        <w:spacing w:before="300" w:after="150"/>
      </w:pPr>
      <w:r>
        <w:t>6.5 TLS Bridging vs TLS End-to-End (</w:t>
      </w:r>
      <w:proofErr w:type="spellStart"/>
      <w:r>
        <w:t>Passthrough</w:t>
      </w:r>
      <w:proofErr w:type="spellEnd"/>
      <w:r>
        <w:t>)</w:t>
      </w:r>
    </w:p>
    <w:p w14:paraId="6F000016" w14:textId="77777777" w:rsidR="006066F4" w:rsidRDefault="00000000">
      <w:pPr>
        <w:spacing w:after="150"/>
      </w:pPr>
      <w:r>
        <w:rPr>
          <w:color w:val="1F2937"/>
          <w:sz w:val="20"/>
          <w:szCs w:val="20"/>
        </w:rPr>
        <w:t>Pour resituer le choix fait en 6.1, voici le comparatif entre les deux grands modèles de terminaison TLS dans un reverse-proxy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115"/>
        <w:gridCol w:w="4115"/>
      </w:tblGrid>
      <w:tr w:rsidR="006066F4" w14:paraId="6F000001" w14:textId="77777777">
        <w:trPr>
          <w:tblHeader/>
        </w:trPr>
        <w:tc>
          <w:tcPr>
            <w:tcW w:w="1800" w:type="dxa"/>
            <w:shd w:val="clear" w:color="auto" w:fill="1F2937"/>
            <w:tcMar>
              <w:top w:w="90" w:type="dxa"/>
              <w:left w:w="120" w:type="dxa"/>
              <w:bottom w:w="90" w:type="dxa"/>
              <w:right w:w="120" w:type="dxa"/>
            </w:tcMar>
          </w:tcPr>
          <w:p w14:paraId="6F000002" w14:textId="77777777" w:rsidR="006066F4" w:rsidRDefault="00000000">
            <w:r>
              <w:rPr>
                <w:b/>
                <w:bCs/>
                <w:color w:val="FFFFFF"/>
                <w:sz w:val="19"/>
                <w:szCs w:val="19"/>
              </w:rPr>
              <w:t>Critère</w:t>
            </w:r>
          </w:p>
        </w:tc>
        <w:tc>
          <w:tcPr>
            <w:tcW w:w="4115" w:type="dxa"/>
            <w:shd w:val="clear" w:color="auto" w:fill="1F2937"/>
            <w:tcMar>
              <w:top w:w="90" w:type="dxa"/>
              <w:left w:w="120" w:type="dxa"/>
              <w:bottom w:w="90" w:type="dxa"/>
              <w:right w:w="120" w:type="dxa"/>
            </w:tcMar>
          </w:tcPr>
          <w:p w14:paraId="6F000003" w14:textId="77777777" w:rsidR="006066F4" w:rsidRDefault="00000000">
            <w:r>
              <w:rPr>
                <w:b/>
                <w:bCs/>
                <w:color w:val="FFFFFF"/>
                <w:sz w:val="19"/>
                <w:szCs w:val="19"/>
              </w:rPr>
              <w:t>TLS Bridging</w:t>
            </w:r>
          </w:p>
        </w:tc>
        <w:tc>
          <w:tcPr>
            <w:tcW w:w="4115" w:type="dxa"/>
            <w:shd w:val="clear" w:color="auto" w:fill="1F2937"/>
            <w:tcMar>
              <w:top w:w="90" w:type="dxa"/>
              <w:left w:w="120" w:type="dxa"/>
              <w:bottom w:w="90" w:type="dxa"/>
              <w:right w:w="120" w:type="dxa"/>
            </w:tcMar>
          </w:tcPr>
          <w:p w14:paraId="6F000004" w14:textId="77777777" w:rsidR="006066F4" w:rsidRDefault="00000000">
            <w:r>
              <w:rPr>
                <w:b/>
                <w:bCs/>
                <w:color w:val="FFFFFF"/>
                <w:sz w:val="19"/>
                <w:szCs w:val="19"/>
              </w:rPr>
              <w:t xml:space="preserve">TLS End-to-End (Strict / </w:t>
            </w:r>
            <w:proofErr w:type="spellStart"/>
            <w:r>
              <w:rPr>
                <w:b/>
                <w:bCs/>
                <w:color w:val="FFFFFF"/>
                <w:sz w:val="19"/>
                <w:szCs w:val="19"/>
              </w:rPr>
              <w:t>Passthrough</w:t>
            </w:r>
            <w:proofErr w:type="spellEnd"/>
            <w:r>
              <w:rPr>
                <w:b/>
                <w:bCs/>
                <w:color w:val="FFFFFF"/>
                <w:sz w:val="19"/>
                <w:szCs w:val="19"/>
              </w:rPr>
              <w:t>)</w:t>
            </w:r>
          </w:p>
        </w:tc>
      </w:tr>
      <w:tr w:rsidR="006066F4" w14:paraId="6F000005" w14:textId="77777777">
        <w:tc>
          <w:tcPr>
            <w:tcW w:w="1800" w:type="dxa"/>
            <w:shd w:val="clear" w:color="auto" w:fill="FFFFFF"/>
            <w:tcMar>
              <w:top w:w="90" w:type="dxa"/>
              <w:left w:w="120" w:type="dxa"/>
              <w:bottom w:w="90" w:type="dxa"/>
              <w:right w:w="120" w:type="dxa"/>
            </w:tcMar>
          </w:tcPr>
          <w:p w14:paraId="6F000006" w14:textId="77777777" w:rsidR="006066F4" w:rsidRDefault="00000000">
            <w:r>
              <w:rPr>
                <w:color w:val="1F2937"/>
                <w:sz w:val="19"/>
                <w:szCs w:val="19"/>
              </w:rPr>
              <w:t>Sessions TLS</w:t>
            </w:r>
          </w:p>
        </w:tc>
        <w:tc>
          <w:tcPr>
            <w:tcW w:w="4115" w:type="dxa"/>
            <w:shd w:val="clear" w:color="auto" w:fill="FFFFFF"/>
            <w:tcMar>
              <w:top w:w="90" w:type="dxa"/>
              <w:left w:w="120" w:type="dxa"/>
              <w:bottom w:w="90" w:type="dxa"/>
              <w:right w:w="120" w:type="dxa"/>
            </w:tcMar>
          </w:tcPr>
          <w:p w14:paraId="6F000007" w14:textId="77777777" w:rsidR="006066F4" w:rsidRDefault="00000000">
            <w:r>
              <w:rPr>
                <w:color w:val="1F2937"/>
                <w:sz w:val="19"/>
                <w:szCs w:val="19"/>
              </w:rPr>
              <w:t>Deux sessions distinctes (Client → Proxy, puis Proxy → Serveur)</w:t>
            </w:r>
          </w:p>
        </w:tc>
        <w:tc>
          <w:tcPr>
            <w:tcW w:w="4115" w:type="dxa"/>
            <w:shd w:val="clear" w:color="auto" w:fill="FFFFFF"/>
            <w:tcMar>
              <w:top w:w="90" w:type="dxa"/>
              <w:left w:w="120" w:type="dxa"/>
              <w:bottom w:w="90" w:type="dxa"/>
              <w:right w:w="120" w:type="dxa"/>
            </w:tcMar>
          </w:tcPr>
          <w:p w14:paraId="6F000008" w14:textId="77777777" w:rsidR="006066F4" w:rsidRDefault="00000000">
            <w:r>
              <w:rPr>
                <w:color w:val="1F2937"/>
                <w:sz w:val="19"/>
                <w:szCs w:val="19"/>
              </w:rPr>
              <w:t>Une seule session continue (Client → Serveur)</w:t>
            </w:r>
          </w:p>
        </w:tc>
      </w:tr>
      <w:tr w:rsidR="006066F4" w14:paraId="6F000009" w14:textId="77777777">
        <w:tc>
          <w:tcPr>
            <w:tcW w:w="1800" w:type="dxa"/>
            <w:shd w:val="clear" w:color="auto" w:fill="F2F2F2"/>
            <w:tcMar>
              <w:top w:w="90" w:type="dxa"/>
              <w:left w:w="120" w:type="dxa"/>
              <w:bottom w:w="90" w:type="dxa"/>
              <w:right w:w="120" w:type="dxa"/>
            </w:tcMar>
          </w:tcPr>
          <w:p w14:paraId="6F00000A" w14:textId="77777777" w:rsidR="006066F4" w:rsidRDefault="00000000">
            <w:r>
              <w:rPr>
                <w:color w:val="1F2937"/>
                <w:sz w:val="19"/>
                <w:szCs w:val="19"/>
              </w:rPr>
              <w:t>Déchiffrement intermédiaire</w:t>
            </w:r>
          </w:p>
        </w:tc>
        <w:tc>
          <w:tcPr>
            <w:tcW w:w="4115" w:type="dxa"/>
            <w:shd w:val="clear" w:color="auto" w:fill="F2F2F2"/>
            <w:tcMar>
              <w:top w:w="90" w:type="dxa"/>
              <w:left w:w="120" w:type="dxa"/>
              <w:bottom w:w="90" w:type="dxa"/>
              <w:right w:w="120" w:type="dxa"/>
            </w:tcMar>
          </w:tcPr>
          <w:p w14:paraId="6F00000B" w14:textId="77777777" w:rsidR="006066F4" w:rsidRDefault="00000000">
            <w:r>
              <w:rPr>
                <w:color w:val="1F2937"/>
                <w:sz w:val="19"/>
                <w:szCs w:val="19"/>
              </w:rPr>
              <w:t>Oui, au niveau du reverse proxy</w:t>
            </w:r>
          </w:p>
        </w:tc>
        <w:tc>
          <w:tcPr>
            <w:tcW w:w="4115" w:type="dxa"/>
            <w:shd w:val="clear" w:color="auto" w:fill="F2F2F2"/>
            <w:tcMar>
              <w:top w:w="90" w:type="dxa"/>
              <w:left w:w="120" w:type="dxa"/>
              <w:bottom w:w="90" w:type="dxa"/>
              <w:right w:w="120" w:type="dxa"/>
            </w:tcMar>
          </w:tcPr>
          <w:p w14:paraId="6F00000C" w14:textId="77777777" w:rsidR="006066F4" w:rsidRDefault="00000000">
            <w:r>
              <w:rPr>
                <w:color w:val="1F2937"/>
                <w:sz w:val="19"/>
                <w:szCs w:val="19"/>
              </w:rPr>
              <w:t>Non, le proxy est aveugle au contenu</w:t>
            </w:r>
          </w:p>
        </w:tc>
      </w:tr>
      <w:tr w:rsidR="006066F4" w14:paraId="6F00000D" w14:textId="77777777">
        <w:tc>
          <w:tcPr>
            <w:tcW w:w="1800" w:type="dxa"/>
            <w:shd w:val="clear" w:color="auto" w:fill="FFFFFF"/>
            <w:tcMar>
              <w:top w:w="90" w:type="dxa"/>
              <w:left w:w="120" w:type="dxa"/>
              <w:bottom w:w="90" w:type="dxa"/>
              <w:right w:w="120" w:type="dxa"/>
            </w:tcMar>
          </w:tcPr>
          <w:p w14:paraId="6F00000E" w14:textId="77777777" w:rsidR="006066F4" w:rsidRDefault="00000000">
            <w:r>
              <w:rPr>
                <w:color w:val="1F2937"/>
                <w:sz w:val="19"/>
                <w:szCs w:val="19"/>
              </w:rPr>
              <w:t>Inspection HTTP / WAF</w:t>
            </w:r>
          </w:p>
        </w:tc>
        <w:tc>
          <w:tcPr>
            <w:tcW w:w="4115" w:type="dxa"/>
            <w:shd w:val="clear" w:color="auto" w:fill="FFFFFF"/>
            <w:tcMar>
              <w:top w:w="90" w:type="dxa"/>
              <w:left w:w="120" w:type="dxa"/>
              <w:bottom w:w="90" w:type="dxa"/>
              <w:right w:w="120" w:type="dxa"/>
            </w:tcMar>
          </w:tcPr>
          <w:p w14:paraId="6F00000F" w14:textId="77777777" w:rsidR="006066F4" w:rsidRDefault="00000000">
            <w:r>
              <w:rPr>
                <w:color w:val="1F2937"/>
                <w:sz w:val="19"/>
                <w:szCs w:val="19"/>
              </w:rPr>
              <w:t>Possible (le proxy lit le trafic en clair)</w:t>
            </w:r>
          </w:p>
        </w:tc>
        <w:tc>
          <w:tcPr>
            <w:tcW w:w="4115" w:type="dxa"/>
            <w:shd w:val="clear" w:color="auto" w:fill="FFFFFF"/>
            <w:tcMar>
              <w:top w:w="90" w:type="dxa"/>
              <w:left w:w="120" w:type="dxa"/>
              <w:bottom w:w="90" w:type="dxa"/>
              <w:right w:w="120" w:type="dxa"/>
            </w:tcMar>
          </w:tcPr>
          <w:p w14:paraId="6F000010" w14:textId="77777777" w:rsidR="006066F4" w:rsidRDefault="00000000">
            <w:r>
              <w:rPr>
                <w:color w:val="1F2937"/>
                <w:sz w:val="19"/>
                <w:szCs w:val="19"/>
              </w:rPr>
              <w:t>Impossible (le trafic reste chiffré de bout en bout)</w:t>
            </w:r>
          </w:p>
        </w:tc>
      </w:tr>
      <w:tr w:rsidR="006066F4" w14:paraId="6F000011" w14:textId="77777777">
        <w:tc>
          <w:tcPr>
            <w:tcW w:w="1800" w:type="dxa"/>
            <w:shd w:val="clear" w:color="auto" w:fill="F2F2F2"/>
            <w:tcMar>
              <w:top w:w="90" w:type="dxa"/>
              <w:left w:w="120" w:type="dxa"/>
              <w:bottom w:w="90" w:type="dxa"/>
              <w:right w:w="120" w:type="dxa"/>
            </w:tcMar>
          </w:tcPr>
          <w:p w14:paraId="6F000012" w14:textId="77777777" w:rsidR="006066F4" w:rsidRDefault="00000000">
            <w:r>
              <w:rPr>
                <w:color w:val="1F2937"/>
                <w:sz w:val="19"/>
                <w:szCs w:val="19"/>
              </w:rPr>
              <w:t>Gestion des certificats</w:t>
            </w:r>
          </w:p>
        </w:tc>
        <w:tc>
          <w:tcPr>
            <w:tcW w:w="4115" w:type="dxa"/>
            <w:shd w:val="clear" w:color="auto" w:fill="F2F2F2"/>
            <w:tcMar>
              <w:top w:w="90" w:type="dxa"/>
              <w:left w:w="120" w:type="dxa"/>
              <w:bottom w:w="90" w:type="dxa"/>
              <w:right w:w="120" w:type="dxa"/>
            </w:tcMar>
          </w:tcPr>
          <w:p w14:paraId="6F000013" w14:textId="77777777" w:rsidR="006066F4" w:rsidRDefault="00000000">
            <w:r>
              <w:rPr>
                <w:color w:val="1F2937"/>
                <w:sz w:val="19"/>
                <w:szCs w:val="19"/>
              </w:rPr>
              <w:t>Un certificat sur le proxy (public), un autre sur le serveur (ADCS)</w:t>
            </w:r>
          </w:p>
        </w:tc>
        <w:tc>
          <w:tcPr>
            <w:tcW w:w="4115" w:type="dxa"/>
            <w:shd w:val="clear" w:color="auto" w:fill="F2F2F2"/>
            <w:tcMar>
              <w:top w:w="90" w:type="dxa"/>
              <w:left w:w="120" w:type="dxa"/>
              <w:bottom w:w="90" w:type="dxa"/>
              <w:right w:w="120" w:type="dxa"/>
            </w:tcMar>
          </w:tcPr>
          <w:p w14:paraId="6F000014" w14:textId="77777777" w:rsidR="006066F4" w:rsidRDefault="00000000">
            <w:r>
              <w:rPr>
                <w:color w:val="1F2937"/>
                <w:sz w:val="19"/>
                <w:szCs w:val="19"/>
              </w:rPr>
              <w:t>Un seul certificat, porté par le serveur final — et il doit alors être approuvé directement par le client</w:t>
            </w:r>
          </w:p>
        </w:tc>
      </w:tr>
      <w:tr w:rsidR="006066F4" w14:paraId="6F00001B" w14:textId="77777777">
        <w:tblPrEx>
          <w:tblBorders>
            <w:top w:val="single" w:sz="4" w:space="0" w:color="2563EB"/>
            <w:left w:val="single" w:sz="24" w:space="0" w:color="2563EB"/>
            <w:bottom w:val="single" w:sz="4" w:space="0" w:color="2563EB"/>
            <w:right w:val="single" w:sz="4" w:space="0" w:color="2563EB"/>
            <w:insideH w:val="none" w:sz="0" w:space="0" w:color="auto"/>
            <w:insideV w:val="none" w:sz="0" w:space="0" w:color="auto"/>
          </w:tblBorders>
        </w:tblPrEx>
        <w:tc>
          <w:tcPr>
            <w:tcW w:w="9350" w:type="dxa"/>
            <w:gridSpan w:val="3"/>
            <w:shd w:val="clear" w:color="auto" w:fill="EFF6FF"/>
            <w:tcMar>
              <w:top w:w="150" w:type="dxa"/>
              <w:left w:w="250" w:type="dxa"/>
              <w:bottom w:w="150" w:type="dxa"/>
              <w:right w:w="250" w:type="dxa"/>
            </w:tcMar>
          </w:tcPr>
          <w:p w14:paraId="6F000017" w14:textId="77777777" w:rsidR="006066F4" w:rsidRDefault="00000000">
            <w:pPr>
              <w:spacing w:after="80"/>
            </w:pPr>
            <w:r>
              <w:rPr>
                <w:b/>
                <w:bCs/>
                <w:color w:val="2563EB"/>
                <w:sz w:val="20"/>
                <w:szCs w:val="20"/>
              </w:rPr>
              <w:t>Pourquoi IIS/ARR est structurellement en mode Bridging</w:t>
            </w:r>
          </w:p>
          <w:p w14:paraId="6F000018" w14:textId="77777777" w:rsidR="006066F4" w:rsidRDefault="00000000">
            <w:pPr>
              <w:spacing w:after="60"/>
            </w:pPr>
            <w:r>
              <w:rPr>
                <w:color w:val="1F2937"/>
                <w:sz w:val="20"/>
                <w:szCs w:val="20"/>
              </w:rPr>
              <w:t xml:space="preserve">Avec </w:t>
            </w:r>
            <w:proofErr w:type="gramStart"/>
            <w:r>
              <w:rPr>
                <w:color w:val="1F2937"/>
                <w:sz w:val="20"/>
                <w:szCs w:val="20"/>
              </w:rPr>
              <w:t>la stack utilisée</w:t>
            </w:r>
            <w:proofErr w:type="gramEnd"/>
            <w:r>
              <w:rPr>
                <w:color w:val="1F2937"/>
                <w:sz w:val="20"/>
                <w:szCs w:val="20"/>
              </w:rPr>
              <w:t xml:space="preserve"> ici (IIS + ARR + règles URL Rewrite de type Reverse Proxy), l'architecture est en mode Bridging par construction, pas par choix de configuration. ARR fonctionne au niveau HTTP : il doit déchiffrer pour lire le Host header et réécrire l'URL vers la ferme de backends (http://Optimedit-Web-Farm/{</w:t>
            </w:r>
            <w:proofErr w:type="gramStart"/>
            <w:r>
              <w:rPr>
                <w:color w:val="1F2937"/>
                <w:sz w:val="20"/>
                <w:szCs w:val="20"/>
              </w:rPr>
              <w:t>R:</w:t>
            </w:r>
            <w:proofErr w:type="gramEnd"/>
            <w:r>
              <w:rPr>
                <w:color w:val="1F2937"/>
                <w:sz w:val="20"/>
                <w:szCs w:val="20"/>
              </w:rPr>
              <w:t>1}).</w:t>
            </w:r>
          </w:p>
          <w:p w14:paraId="6F000019" w14:textId="77777777" w:rsidR="006066F4" w:rsidRDefault="00000000">
            <w:pPr>
              <w:spacing w:after="60"/>
            </w:pPr>
            <w:r>
              <w:rPr>
                <w:color w:val="1F2937"/>
                <w:sz w:val="20"/>
                <w:szCs w:val="20"/>
              </w:rPr>
              <w:lastRenderedPageBreak/>
              <w:t xml:space="preserve">Un vrai </w:t>
            </w:r>
            <w:proofErr w:type="spellStart"/>
            <w:r>
              <w:rPr>
                <w:color w:val="1F2937"/>
                <w:sz w:val="20"/>
                <w:szCs w:val="20"/>
              </w:rPr>
              <w:t>passthrough</w:t>
            </w:r>
            <w:proofErr w:type="spellEnd"/>
            <w:r>
              <w:rPr>
                <w:color w:val="1F2937"/>
                <w:sz w:val="20"/>
                <w:szCs w:val="20"/>
              </w:rPr>
              <w:t xml:space="preserve"> SNI (le proxy route uniquement sur le nom de domaine, sans jamais toucher au contenu HTTP) nécessite un proxy de couche 4 : </w:t>
            </w:r>
            <w:proofErr w:type="spellStart"/>
            <w:r>
              <w:rPr>
                <w:color w:val="1F2937"/>
                <w:sz w:val="20"/>
                <w:szCs w:val="20"/>
              </w:rPr>
              <w:t>HAProxy</w:t>
            </w:r>
            <w:proofErr w:type="spellEnd"/>
            <w:r>
              <w:rPr>
                <w:color w:val="1F2937"/>
                <w:sz w:val="20"/>
                <w:szCs w:val="20"/>
              </w:rPr>
              <w:t xml:space="preserve"> en mode </w:t>
            </w:r>
            <w:proofErr w:type="spellStart"/>
            <w:r>
              <w:rPr>
                <w:color w:val="1F2937"/>
                <w:sz w:val="20"/>
                <w:szCs w:val="20"/>
              </w:rPr>
              <w:t>tcp</w:t>
            </w:r>
            <w:proofErr w:type="spellEnd"/>
            <w:r>
              <w:rPr>
                <w:color w:val="1F2937"/>
                <w:sz w:val="20"/>
                <w:szCs w:val="20"/>
              </w:rPr>
              <w:t xml:space="preserve">, le module </w:t>
            </w:r>
            <w:proofErr w:type="spellStart"/>
            <w:r>
              <w:rPr>
                <w:color w:val="1F2937"/>
                <w:sz w:val="20"/>
                <w:szCs w:val="20"/>
              </w:rPr>
              <w:t>stream</w:t>
            </w:r>
            <w:proofErr w:type="spellEnd"/>
            <w:r>
              <w:rPr>
                <w:color w:val="1F2937"/>
                <w:sz w:val="20"/>
                <w:szCs w:val="20"/>
              </w:rPr>
              <w:t xml:space="preserve"> de </w:t>
            </w:r>
            <w:proofErr w:type="spellStart"/>
            <w:r>
              <w:rPr>
                <w:color w:val="1F2937"/>
                <w:sz w:val="20"/>
                <w:szCs w:val="20"/>
              </w:rPr>
              <w:t>nginx</w:t>
            </w:r>
            <w:proofErr w:type="spellEnd"/>
            <w:r>
              <w:rPr>
                <w:color w:val="1F2937"/>
                <w:sz w:val="20"/>
                <w:szCs w:val="20"/>
              </w:rPr>
              <w:t xml:space="preserve">, un </w:t>
            </w:r>
            <w:proofErr w:type="spellStart"/>
            <w:r>
              <w:rPr>
                <w:color w:val="1F2937"/>
                <w:sz w:val="20"/>
                <w:szCs w:val="20"/>
              </w:rPr>
              <w:t>load</w:t>
            </w:r>
            <w:proofErr w:type="spellEnd"/>
            <w:r>
              <w:rPr>
                <w:color w:val="1F2937"/>
                <w:sz w:val="20"/>
                <w:szCs w:val="20"/>
              </w:rPr>
              <w:t xml:space="preserve">-balancer L4 (Azure/AWS), ou </w:t>
            </w:r>
            <w:proofErr w:type="spellStart"/>
            <w:r>
              <w:rPr>
                <w:color w:val="1F2937"/>
                <w:sz w:val="20"/>
                <w:szCs w:val="20"/>
              </w:rPr>
              <w:t>netsh</w:t>
            </w:r>
            <w:proofErr w:type="spellEnd"/>
            <w:r>
              <w:rPr>
                <w:color w:val="1F2937"/>
                <w:sz w:val="20"/>
                <w:szCs w:val="20"/>
              </w:rPr>
              <w:t xml:space="preserve"> interface </w:t>
            </w:r>
            <w:proofErr w:type="spellStart"/>
            <w:r>
              <w:rPr>
                <w:color w:val="1F2937"/>
                <w:sz w:val="20"/>
                <w:szCs w:val="20"/>
              </w:rPr>
              <w:t>portproxy</w:t>
            </w:r>
            <w:proofErr w:type="spellEnd"/>
            <w:r>
              <w:rPr>
                <w:color w:val="1F2937"/>
                <w:sz w:val="20"/>
                <w:szCs w:val="20"/>
              </w:rPr>
              <w:t xml:space="preserve"> côté Windows. IIS/ARR n'a pas cette capacité nativement.</w:t>
            </w:r>
          </w:p>
          <w:p w14:paraId="6F00001A" w14:textId="77777777" w:rsidR="006066F4" w:rsidRDefault="00000000">
            <w:pPr>
              <w:spacing w:after="60"/>
            </w:pPr>
            <w:r>
              <w:rPr>
                <w:color w:val="1F2937"/>
                <w:sz w:val="20"/>
                <w:szCs w:val="20"/>
              </w:rPr>
              <w:t>Conséquence pratique : le Bridging retenu en Phase 6 n'est pas seulement recommandé pour ce projet, c'est la seule option compatible avec l'architecture IIS ARR telle qu'elle est construite ici.</w:t>
            </w:r>
          </w:p>
        </w:tc>
      </w:tr>
    </w:tbl>
    <w:p w14:paraId="5D612C89" w14:textId="77777777" w:rsidR="006066F4" w:rsidRDefault="00000000">
      <w:pPr>
        <w:pStyle w:val="Titre1"/>
      </w:pPr>
      <w:r>
        <w:t>Phase 7 — Piloter le Hub via son API (Postman)</w:t>
      </w:r>
    </w:p>
    <w:p w14:paraId="73F67D00" w14:textId="77777777" w:rsidR="006066F4" w:rsidRDefault="00000000">
      <w:pPr>
        <w:spacing w:after="150"/>
      </w:pPr>
      <w:r>
        <w:t>Le Hub expose une API REST protégée, utilisée notamment pour la jonction d'instances (Client ID / Client Secret obtenus via Settings → Security → API Access dans l'interface du Hub).</w:t>
      </w:r>
    </w:p>
    <w:tbl>
      <w:tblPr>
        <w:tblW w:w="5000" w:type="pct"/>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10005"/>
      </w:tblGrid>
      <w:tr w:rsidR="006066F4" w14:paraId="709D1479" w14:textId="77777777">
        <w:tc>
          <w:tcPr>
            <w:tcW w:w="9350" w:type="dxa"/>
            <w:shd w:val="clear" w:color="auto" w:fill="FEF3C7"/>
            <w:tcMar>
              <w:top w:w="150" w:type="dxa"/>
              <w:left w:w="250" w:type="dxa"/>
              <w:bottom w:w="150" w:type="dxa"/>
              <w:right w:w="250" w:type="dxa"/>
            </w:tcMar>
          </w:tcPr>
          <w:p w14:paraId="52266528" w14:textId="77777777" w:rsidR="006066F4" w:rsidRDefault="00000000">
            <w:pPr>
              <w:spacing w:after="80"/>
            </w:pPr>
            <w:r>
              <w:rPr>
                <w:b/>
                <w:bCs/>
                <w:color w:val="B45309"/>
                <w:sz w:val="20"/>
                <w:szCs w:val="20"/>
              </w:rPr>
              <w:t>Point de prudence — chemins d'API non vérifiés</w:t>
            </w:r>
          </w:p>
          <w:p w14:paraId="2603889F" w14:textId="77777777" w:rsidR="006066F4" w:rsidRDefault="00000000">
            <w:pPr>
              <w:spacing w:after="60"/>
            </w:pPr>
            <w:r>
              <w:rPr>
                <w:color w:val="1F2937"/>
                <w:sz w:val="20"/>
                <w:szCs w:val="20"/>
              </w:rPr>
              <w:t xml:space="preserve">Je n'ai pas pu confirmer, depuis la documentation publique consultée, les chemins exacts des </w:t>
            </w:r>
            <w:proofErr w:type="spellStart"/>
            <w:r>
              <w:rPr>
                <w:color w:val="1F2937"/>
                <w:sz w:val="20"/>
                <w:szCs w:val="20"/>
              </w:rPr>
              <w:t>endpoints</w:t>
            </w:r>
            <w:proofErr w:type="spellEnd"/>
            <w:r>
              <w:rPr>
                <w:color w:val="1F2937"/>
                <w:sz w:val="20"/>
                <w:szCs w:val="20"/>
              </w:rPr>
              <w:t xml:space="preserve"> REST (login, /</w:t>
            </w:r>
            <w:proofErr w:type="spellStart"/>
            <w:r>
              <w:rPr>
                <w:color w:val="1F2937"/>
                <w:sz w:val="20"/>
                <w:szCs w:val="20"/>
              </w:rPr>
              <w:t>certificates</w:t>
            </w:r>
            <w:proofErr w:type="spellEnd"/>
            <w:r>
              <w:rPr>
                <w:color w:val="1F2937"/>
                <w:sz w:val="20"/>
                <w:szCs w:val="20"/>
              </w:rPr>
              <w:t xml:space="preserve">, /instances, etc.) ni le format précis du flux d'authentification (OAuth2 </w:t>
            </w:r>
            <w:proofErr w:type="spellStart"/>
            <w:r>
              <w:rPr>
                <w:color w:val="1F2937"/>
                <w:sz w:val="20"/>
                <w:szCs w:val="20"/>
              </w:rPr>
              <w:t>client_credentials</w:t>
            </w:r>
            <w:proofErr w:type="spellEnd"/>
            <w:r>
              <w:rPr>
                <w:color w:val="1F2937"/>
                <w:sz w:val="20"/>
                <w:szCs w:val="20"/>
              </w:rPr>
              <w:t xml:space="preserve"> vs jeton propriétaire). Plutôt que de vous donner des URL inventées qui ne fonctionneraient pas, voici la marche à suivre fiable :</w:t>
            </w:r>
          </w:p>
        </w:tc>
      </w:tr>
    </w:tbl>
    <w:p w14:paraId="5527688E" w14:textId="77777777" w:rsidR="006066F4" w:rsidRDefault="00000000">
      <w:pPr>
        <w:pStyle w:val="Paragraphedeliste"/>
        <w:numPr>
          <w:ilvl w:val="0"/>
          <w:numId w:val="2"/>
        </w:numPr>
        <w:spacing w:after="80"/>
      </w:pPr>
      <w:r>
        <w:t xml:space="preserve">Dans le Hub : Settings → Security → API Access. Cette page documente (ou permet de générer/exporter) la référence des </w:t>
      </w:r>
      <w:proofErr w:type="spellStart"/>
      <w:r>
        <w:t>endpoints</w:t>
      </w:r>
      <w:proofErr w:type="spellEnd"/>
      <w:r>
        <w:t xml:space="preserve"> publics disponibles pour votre version exacte du Hub — les </w:t>
      </w:r>
      <w:proofErr w:type="spellStart"/>
      <w:r>
        <w:t>endpoints</w:t>
      </w:r>
      <w:proofErr w:type="spellEnd"/>
      <w:r>
        <w:t xml:space="preserve"> évoluent entre versions (le changelog officiel mentionne une réorganisation des </w:t>
      </w:r>
      <w:proofErr w:type="spellStart"/>
      <w:r>
        <w:t>endpoints</w:t>
      </w:r>
      <w:proofErr w:type="spellEnd"/>
      <w:r>
        <w:t xml:space="preserve"> publics/internes).</w:t>
      </w:r>
    </w:p>
    <w:p w14:paraId="63E30080" w14:textId="77777777" w:rsidR="006066F4" w:rsidRDefault="00000000">
      <w:pPr>
        <w:pStyle w:val="Paragraphedeliste"/>
        <w:numPr>
          <w:ilvl w:val="0"/>
          <w:numId w:val="2"/>
        </w:numPr>
        <w:spacing w:after="80"/>
      </w:pPr>
      <w:r>
        <w:t>Créer une clé API (Client ID + Client Secret) dédiée à Postman, distincte de la clé d'administration principale (principe de moindre privilège).</w:t>
      </w:r>
    </w:p>
    <w:p w14:paraId="16972471" w14:textId="77777777" w:rsidR="006066F4" w:rsidRDefault="00000000">
      <w:pPr>
        <w:pStyle w:val="Paragraphedeliste"/>
        <w:numPr>
          <w:ilvl w:val="0"/>
          <w:numId w:val="2"/>
        </w:numPr>
        <w:spacing w:after="80"/>
      </w:pPr>
      <w:r>
        <w:t>Dans Postman, créer un environnement avec les variables suivantes, à compléter depuis la page API Access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013C9378" w14:textId="77777777">
        <w:tc>
          <w:tcPr>
            <w:tcW w:w="9350" w:type="dxa"/>
            <w:shd w:val="clear" w:color="auto" w:fill="0F172A"/>
            <w:tcMar>
              <w:top w:w="150" w:type="dxa"/>
              <w:left w:w="200" w:type="dxa"/>
              <w:bottom w:w="150" w:type="dxa"/>
              <w:right w:w="200" w:type="dxa"/>
            </w:tcMar>
          </w:tcPr>
          <w:p w14:paraId="3F5DB2C8" w14:textId="77777777" w:rsidR="006066F4" w:rsidRDefault="00000000">
            <w:pPr>
              <w:spacing w:after="20"/>
            </w:pPr>
            <w:proofErr w:type="spellStart"/>
            <w:proofErr w:type="gramStart"/>
            <w:r>
              <w:rPr>
                <w:rFonts w:ascii="Consolas" w:eastAsia="Consolas" w:hAnsi="Consolas" w:cs="Consolas"/>
                <w:color w:val="E2E8F0"/>
                <w:sz w:val="18"/>
                <w:szCs w:val="18"/>
              </w:rPr>
              <w:t>hub</w:t>
            </w:r>
            <w:proofErr w:type="gramEnd"/>
            <w:r>
              <w:rPr>
                <w:rFonts w:ascii="Consolas" w:eastAsia="Consolas" w:hAnsi="Consolas" w:cs="Consolas"/>
                <w:color w:val="E2E8F0"/>
                <w:sz w:val="18"/>
                <w:szCs w:val="18"/>
              </w:rPr>
              <w:t>_base_url</w:t>
            </w:r>
            <w:proofErr w:type="spellEnd"/>
            <w:r>
              <w:rPr>
                <w:rFonts w:ascii="Consolas" w:eastAsia="Consolas" w:hAnsi="Consolas" w:cs="Consolas"/>
                <w:color w:val="E2E8F0"/>
                <w:sz w:val="18"/>
                <w:szCs w:val="18"/>
              </w:rPr>
              <w:t xml:space="preserve">   = https://OPT-RP-01.optimedit.eu:8443   (ou l'URL interne du Hub)</w:t>
            </w:r>
          </w:p>
          <w:p w14:paraId="08A0712F" w14:textId="77777777" w:rsidR="006066F4" w:rsidRDefault="00000000">
            <w:pPr>
              <w:spacing w:after="20"/>
            </w:pPr>
            <w:proofErr w:type="spellStart"/>
            <w:proofErr w:type="gramStart"/>
            <w:r>
              <w:rPr>
                <w:rFonts w:ascii="Consolas" w:eastAsia="Consolas" w:hAnsi="Consolas" w:cs="Consolas"/>
                <w:color w:val="E2E8F0"/>
                <w:sz w:val="18"/>
                <w:szCs w:val="18"/>
              </w:rPr>
              <w:t>client</w:t>
            </w:r>
            <w:proofErr w:type="gramEnd"/>
            <w:r>
              <w:rPr>
                <w:rFonts w:ascii="Consolas" w:eastAsia="Consolas" w:hAnsi="Consolas" w:cs="Consolas"/>
                <w:color w:val="E2E8F0"/>
                <w:sz w:val="18"/>
                <w:szCs w:val="18"/>
              </w:rPr>
              <w:t>_id</w:t>
            </w:r>
            <w:proofErr w:type="spellEnd"/>
            <w:r>
              <w:rPr>
                <w:rFonts w:ascii="Consolas" w:eastAsia="Consolas" w:hAnsi="Consolas" w:cs="Consolas"/>
                <w:color w:val="E2E8F0"/>
                <w:sz w:val="18"/>
                <w:szCs w:val="18"/>
              </w:rPr>
              <w:t xml:space="preserve">      = &lt;à copier depuis Settings &gt; Security &gt; API Access&gt;</w:t>
            </w:r>
          </w:p>
          <w:p w14:paraId="0E22D957" w14:textId="77777777" w:rsidR="006066F4" w:rsidRDefault="00000000">
            <w:pPr>
              <w:spacing w:after="20"/>
            </w:pPr>
            <w:proofErr w:type="spellStart"/>
            <w:proofErr w:type="gramStart"/>
            <w:r>
              <w:rPr>
                <w:rFonts w:ascii="Consolas" w:eastAsia="Consolas" w:hAnsi="Consolas" w:cs="Consolas"/>
                <w:color w:val="E2E8F0"/>
                <w:sz w:val="18"/>
                <w:szCs w:val="18"/>
              </w:rPr>
              <w:t>client</w:t>
            </w:r>
            <w:proofErr w:type="gramEnd"/>
            <w:r>
              <w:rPr>
                <w:rFonts w:ascii="Consolas" w:eastAsia="Consolas" w:hAnsi="Consolas" w:cs="Consolas"/>
                <w:color w:val="E2E8F0"/>
                <w:sz w:val="18"/>
                <w:szCs w:val="18"/>
              </w:rPr>
              <w:t>_secret</w:t>
            </w:r>
            <w:proofErr w:type="spellEnd"/>
            <w:r>
              <w:rPr>
                <w:rFonts w:ascii="Consolas" w:eastAsia="Consolas" w:hAnsi="Consolas" w:cs="Consolas"/>
                <w:color w:val="E2E8F0"/>
                <w:sz w:val="18"/>
                <w:szCs w:val="18"/>
              </w:rPr>
              <w:t xml:space="preserve">  = &lt;idem&gt;</w:t>
            </w:r>
          </w:p>
          <w:p w14:paraId="69F89A19" w14:textId="77777777" w:rsidR="006066F4" w:rsidRDefault="00000000">
            <w:pPr>
              <w:spacing w:after="20"/>
            </w:pPr>
            <w:proofErr w:type="spellStart"/>
            <w:proofErr w:type="gramStart"/>
            <w:r>
              <w:rPr>
                <w:rFonts w:ascii="Consolas" w:eastAsia="Consolas" w:hAnsi="Consolas" w:cs="Consolas"/>
                <w:color w:val="E2E8F0"/>
                <w:sz w:val="18"/>
                <w:szCs w:val="18"/>
              </w:rPr>
              <w:t>access</w:t>
            </w:r>
            <w:proofErr w:type="gramEnd"/>
            <w:r>
              <w:rPr>
                <w:rFonts w:ascii="Consolas" w:eastAsia="Consolas" w:hAnsi="Consolas" w:cs="Consolas"/>
                <w:color w:val="E2E8F0"/>
                <w:sz w:val="18"/>
                <w:szCs w:val="18"/>
              </w:rPr>
              <w:t>_token</w:t>
            </w:r>
            <w:proofErr w:type="spellEnd"/>
            <w:r>
              <w:rPr>
                <w:rFonts w:ascii="Consolas" w:eastAsia="Consolas" w:hAnsi="Consolas" w:cs="Consolas"/>
                <w:color w:val="E2E8F0"/>
                <w:sz w:val="18"/>
                <w:szCs w:val="18"/>
              </w:rPr>
              <w:t xml:space="preserve">   = (rempli automatiquement par le script ci-dessous)</w:t>
            </w:r>
          </w:p>
        </w:tc>
      </w:tr>
    </w:tbl>
    <w:p w14:paraId="0BF202AB" w14:textId="77777777" w:rsidR="006066F4" w:rsidRDefault="00000000">
      <w:pPr>
        <w:pStyle w:val="Paragraphedeliste"/>
        <w:numPr>
          <w:ilvl w:val="0"/>
          <w:numId w:val="2"/>
        </w:numPr>
        <w:spacing w:after="80"/>
      </w:pPr>
      <w:r>
        <w:t xml:space="preserve">Dans l'onglet </w:t>
      </w:r>
      <w:proofErr w:type="spellStart"/>
      <w:r>
        <w:t>Authorization</w:t>
      </w:r>
      <w:proofErr w:type="spellEnd"/>
      <w:r>
        <w:t xml:space="preserve"> de la requête de login (dont le chemin exact est à confirmer dans la page API Access de votre version), utiliser Basic </w:t>
      </w:r>
      <w:proofErr w:type="spellStart"/>
      <w:r>
        <w:t>Auth</w:t>
      </w:r>
      <w:proofErr w:type="spellEnd"/>
      <w:r>
        <w:t xml:space="preserve"> ou un corps </w:t>
      </w:r>
      <w:proofErr w:type="spellStart"/>
      <w:r>
        <w:t>client_credentials</w:t>
      </w:r>
      <w:proofErr w:type="spellEnd"/>
      <w:r>
        <w:t xml:space="preserve"> selon ce que documente le Hub, puis dans l'onglet Tests de cette requête, ajouter un script pour capturer le jeton et le stocker dans la variable d'environnement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2D96BB1B" w14:textId="77777777">
        <w:tc>
          <w:tcPr>
            <w:tcW w:w="9350" w:type="dxa"/>
            <w:shd w:val="clear" w:color="auto" w:fill="0F172A"/>
            <w:tcMar>
              <w:top w:w="150" w:type="dxa"/>
              <w:left w:w="200" w:type="dxa"/>
              <w:bottom w:w="150" w:type="dxa"/>
              <w:right w:w="200" w:type="dxa"/>
            </w:tcMar>
          </w:tcPr>
          <w:p w14:paraId="5E5D03B5" w14:textId="77777777" w:rsidR="006066F4" w:rsidRDefault="00000000">
            <w:pPr>
              <w:spacing w:after="20"/>
            </w:pPr>
            <w:r>
              <w:rPr>
                <w:rFonts w:ascii="Consolas" w:eastAsia="Consolas" w:hAnsi="Consolas" w:cs="Consolas"/>
                <w:color w:val="E2E8F0"/>
                <w:sz w:val="18"/>
                <w:szCs w:val="18"/>
              </w:rPr>
              <w:t>// Postman &gt; onglet Tests de la requête de login</w:t>
            </w:r>
          </w:p>
          <w:p w14:paraId="316414D4" w14:textId="77777777" w:rsidR="006066F4" w:rsidRDefault="00000000">
            <w:pPr>
              <w:spacing w:after="20"/>
            </w:pPr>
            <w:proofErr w:type="spellStart"/>
            <w:proofErr w:type="gramStart"/>
            <w:r>
              <w:rPr>
                <w:rFonts w:ascii="Consolas" w:eastAsia="Consolas" w:hAnsi="Consolas" w:cs="Consolas"/>
                <w:color w:val="E2E8F0"/>
                <w:sz w:val="18"/>
                <w:szCs w:val="18"/>
              </w:rPr>
              <w:t>const</w:t>
            </w:r>
            <w:proofErr w:type="spellEnd"/>
            <w:proofErr w:type="gramEnd"/>
            <w:r>
              <w:rPr>
                <w:rFonts w:ascii="Consolas" w:eastAsia="Consolas" w:hAnsi="Consolas" w:cs="Consolas"/>
                <w:color w:val="E2E8F0"/>
                <w:sz w:val="18"/>
                <w:szCs w:val="18"/>
              </w:rPr>
              <w:t xml:space="preserve"> data = </w:t>
            </w:r>
            <w:proofErr w:type="spellStart"/>
            <w:r>
              <w:rPr>
                <w:rFonts w:ascii="Consolas" w:eastAsia="Consolas" w:hAnsi="Consolas" w:cs="Consolas"/>
                <w:color w:val="E2E8F0"/>
                <w:sz w:val="18"/>
                <w:szCs w:val="18"/>
              </w:rPr>
              <w:t>pm.response.json</w:t>
            </w:r>
            <w:proofErr w:type="spellEnd"/>
            <w:r>
              <w:rPr>
                <w:rFonts w:ascii="Consolas" w:eastAsia="Consolas" w:hAnsi="Consolas" w:cs="Consolas"/>
                <w:color w:val="E2E8F0"/>
                <w:sz w:val="18"/>
                <w:szCs w:val="18"/>
              </w:rPr>
              <w:t>();</w:t>
            </w:r>
          </w:p>
          <w:p w14:paraId="677FD18B" w14:textId="77777777" w:rsidR="006066F4" w:rsidRDefault="00000000">
            <w:pPr>
              <w:spacing w:after="20"/>
            </w:pPr>
            <w:proofErr w:type="spellStart"/>
            <w:proofErr w:type="gramStart"/>
            <w:r>
              <w:rPr>
                <w:rFonts w:ascii="Consolas" w:eastAsia="Consolas" w:hAnsi="Consolas" w:cs="Consolas"/>
                <w:color w:val="E2E8F0"/>
                <w:sz w:val="18"/>
                <w:szCs w:val="18"/>
              </w:rPr>
              <w:t>pm.environment.set</w:t>
            </w:r>
            <w:proofErr w:type="spellEnd"/>
            <w:r>
              <w:rPr>
                <w:rFonts w:ascii="Consolas" w:eastAsia="Consolas" w:hAnsi="Consolas" w:cs="Consolas"/>
                <w:color w:val="E2E8F0"/>
                <w:sz w:val="18"/>
                <w:szCs w:val="18"/>
              </w:rPr>
              <w:t>(</w:t>
            </w:r>
            <w:proofErr w:type="gramEnd"/>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access_token</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data.access_token</w:t>
            </w:r>
            <w:proofErr w:type="spellEnd"/>
            <w:r>
              <w:rPr>
                <w:rFonts w:ascii="Consolas" w:eastAsia="Consolas" w:hAnsi="Consolas" w:cs="Consolas"/>
                <w:color w:val="E2E8F0"/>
                <w:sz w:val="18"/>
                <w:szCs w:val="18"/>
              </w:rPr>
              <w:t xml:space="preserve"> || </w:t>
            </w:r>
            <w:proofErr w:type="spellStart"/>
            <w:r>
              <w:rPr>
                <w:rFonts w:ascii="Consolas" w:eastAsia="Consolas" w:hAnsi="Consolas" w:cs="Consolas"/>
                <w:color w:val="E2E8F0"/>
                <w:sz w:val="18"/>
                <w:szCs w:val="18"/>
              </w:rPr>
              <w:t>data.token</w:t>
            </w:r>
            <w:proofErr w:type="spellEnd"/>
            <w:r>
              <w:rPr>
                <w:rFonts w:ascii="Consolas" w:eastAsia="Consolas" w:hAnsi="Consolas" w:cs="Consolas"/>
                <w:color w:val="E2E8F0"/>
                <w:sz w:val="18"/>
                <w:szCs w:val="18"/>
              </w:rPr>
              <w:t>);</w:t>
            </w:r>
          </w:p>
        </w:tc>
      </w:tr>
    </w:tbl>
    <w:p w14:paraId="0A94CD15" w14:textId="77777777" w:rsidR="006066F4" w:rsidRDefault="00000000">
      <w:pPr>
        <w:pStyle w:val="Paragraphedeliste"/>
        <w:numPr>
          <w:ilvl w:val="0"/>
          <w:numId w:val="2"/>
        </w:numPr>
        <w:spacing w:after="80"/>
      </w:pPr>
      <w:r>
        <w:t xml:space="preserve">Pour toutes les requêtes suivantes (liste des instances, liste des certificats, etc.), utiliser </w:t>
      </w:r>
      <w:proofErr w:type="spellStart"/>
      <w:r>
        <w:t>Authorization</w:t>
      </w:r>
      <w:proofErr w:type="spellEnd"/>
      <w:r>
        <w:t xml:space="preserve"> → </w:t>
      </w:r>
      <w:proofErr w:type="spellStart"/>
      <w:r>
        <w:t>Bearer</w:t>
      </w:r>
      <w:proofErr w:type="spellEnd"/>
      <w:r>
        <w:t xml:space="preserve"> </w:t>
      </w:r>
      <w:proofErr w:type="spellStart"/>
      <w:r>
        <w:t>Token</w:t>
      </w:r>
      <w:proofErr w:type="spellEnd"/>
      <w:r>
        <w:t xml:space="preserve"> → {{</w:t>
      </w:r>
      <w:proofErr w:type="spellStart"/>
      <w:r>
        <w:t>access_token</w:t>
      </w:r>
      <w:proofErr w:type="spellEnd"/>
      <w:r>
        <w:t>}}.</w:t>
      </w:r>
    </w:p>
    <w:tbl>
      <w:tblPr>
        <w:tblW w:w="5000" w:type="pct"/>
        <w:tblBorders>
          <w:top w:val="single" w:sz="4" w:space="0" w:color="2563EB"/>
          <w:left w:val="single" w:sz="24" w:space="0" w:color="2563EB"/>
          <w:bottom w:val="single" w:sz="4" w:space="0" w:color="2563EB"/>
          <w:right w:val="single" w:sz="4" w:space="0" w:color="2563EB"/>
        </w:tblBorders>
        <w:tblCellMar>
          <w:left w:w="10" w:type="dxa"/>
          <w:right w:w="10" w:type="dxa"/>
        </w:tblCellMar>
        <w:tblLook w:val="04A0" w:firstRow="1" w:lastRow="0" w:firstColumn="1" w:lastColumn="0" w:noHBand="0" w:noVBand="1"/>
      </w:tblPr>
      <w:tblGrid>
        <w:gridCol w:w="10005"/>
      </w:tblGrid>
      <w:tr w:rsidR="006066F4" w14:paraId="10ED6E5E" w14:textId="77777777">
        <w:tc>
          <w:tcPr>
            <w:tcW w:w="9350" w:type="dxa"/>
            <w:shd w:val="clear" w:color="auto" w:fill="EFF6FF"/>
            <w:tcMar>
              <w:top w:w="150" w:type="dxa"/>
              <w:left w:w="250" w:type="dxa"/>
              <w:bottom w:w="150" w:type="dxa"/>
              <w:right w:w="250" w:type="dxa"/>
            </w:tcMar>
          </w:tcPr>
          <w:p w14:paraId="098C630B" w14:textId="77777777" w:rsidR="006066F4" w:rsidRDefault="00000000">
            <w:pPr>
              <w:spacing w:after="80"/>
            </w:pPr>
            <w:r>
              <w:rPr>
                <w:b/>
                <w:bCs/>
                <w:color w:val="2563EB"/>
                <w:sz w:val="20"/>
                <w:szCs w:val="20"/>
              </w:rPr>
              <w:t>Recommandation</w:t>
            </w:r>
          </w:p>
          <w:p w14:paraId="69C04A40" w14:textId="77777777" w:rsidR="006066F4" w:rsidRDefault="00000000">
            <w:pPr>
              <w:spacing w:after="60"/>
            </w:pPr>
            <w:r>
              <w:rPr>
                <w:color w:val="1F2937"/>
                <w:sz w:val="20"/>
                <w:szCs w:val="20"/>
              </w:rPr>
              <w:t xml:space="preserve">Avant de construire une collection Postman complète, ouvrez une fois la page Settings → Security → API Access dans le Hub : elle liste (selon la version) soit une documentation interactive, soit un lien vers un </w:t>
            </w:r>
            <w:proofErr w:type="spellStart"/>
            <w:r>
              <w:rPr>
                <w:color w:val="1F2937"/>
                <w:sz w:val="20"/>
                <w:szCs w:val="20"/>
              </w:rPr>
              <w:t>swagger</w:t>
            </w:r>
            <w:proofErr w:type="spellEnd"/>
            <w:r>
              <w:rPr>
                <w:color w:val="1F2937"/>
                <w:sz w:val="20"/>
                <w:szCs w:val="20"/>
              </w:rPr>
              <w:t>/</w:t>
            </w:r>
            <w:proofErr w:type="spellStart"/>
            <w:r>
              <w:rPr>
                <w:color w:val="1F2937"/>
                <w:sz w:val="20"/>
                <w:szCs w:val="20"/>
              </w:rPr>
              <w:t>OpenAPI</w:t>
            </w:r>
            <w:proofErr w:type="spellEnd"/>
            <w:r>
              <w:rPr>
                <w:color w:val="1F2937"/>
                <w:sz w:val="20"/>
                <w:szCs w:val="20"/>
              </w:rPr>
              <w:t xml:space="preserve"> exporté. Copiez ces chemins réels dans Postman plutôt que de vous fier à des exemples génériques — cela évite des heures de débogage sur des routes qui n'existent pas dans votre version.</w:t>
            </w:r>
          </w:p>
        </w:tc>
      </w:tr>
    </w:tbl>
    <w:p w14:paraId="7FAFBBF3" w14:textId="77777777" w:rsidR="006066F4" w:rsidRDefault="00000000">
      <w:pPr>
        <w:pStyle w:val="Titre1"/>
      </w:pPr>
      <w:r>
        <w:t>Phase 8 — Validation finale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
        <w:gridCol w:w="5042"/>
        <w:gridCol w:w="4452"/>
      </w:tblGrid>
      <w:tr w:rsidR="006066F4" w14:paraId="02665123" w14:textId="77777777">
        <w:trPr>
          <w:tblHeader/>
        </w:trPr>
        <w:tc>
          <w:tcPr>
            <w:tcW w:w="500" w:type="dxa"/>
            <w:shd w:val="clear" w:color="auto" w:fill="1F2937"/>
            <w:tcMar>
              <w:top w:w="100" w:type="dxa"/>
              <w:left w:w="120" w:type="dxa"/>
              <w:bottom w:w="100" w:type="dxa"/>
              <w:right w:w="120" w:type="dxa"/>
            </w:tcMar>
          </w:tcPr>
          <w:p w14:paraId="13CA5523" w14:textId="77777777" w:rsidR="006066F4" w:rsidRDefault="00000000">
            <w:r>
              <w:rPr>
                <w:b/>
                <w:bCs/>
                <w:color w:val="FFFFFF"/>
                <w:sz w:val="19"/>
                <w:szCs w:val="19"/>
              </w:rPr>
              <w:lastRenderedPageBreak/>
              <w:t>#</w:t>
            </w:r>
          </w:p>
        </w:tc>
        <w:tc>
          <w:tcPr>
            <w:tcW w:w="4700" w:type="dxa"/>
            <w:shd w:val="clear" w:color="auto" w:fill="1F2937"/>
            <w:tcMar>
              <w:top w:w="100" w:type="dxa"/>
              <w:left w:w="120" w:type="dxa"/>
              <w:bottom w:w="100" w:type="dxa"/>
              <w:right w:w="120" w:type="dxa"/>
            </w:tcMar>
          </w:tcPr>
          <w:p w14:paraId="5430DCEE" w14:textId="77777777" w:rsidR="006066F4" w:rsidRDefault="00000000">
            <w:r>
              <w:rPr>
                <w:b/>
                <w:bCs/>
                <w:color w:val="FFFFFF"/>
                <w:sz w:val="19"/>
                <w:szCs w:val="19"/>
              </w:rPr>
              <w:t>Contrôle</w:t>
            </w:r>
          </w:p>
        </w:tc>
        <w:tc>
          <w:tcPr>
            <w:tcW w:w="4150" w:type="dxa"/>
            <w:shd w:val="clear" w:color="auto" w:fill="1F2937"/>
            <w:tcMar>
              <w:top w:w="100" w:type="dxa"/>
              <w:left w:w="120" w:type="dxa"/>
              <w:bottom w:w="100" w:type="dxa"/>
              <w:right w:w="120" w:type="dxa"/>
            </w:tcMar>
          </w:tcPr>
          <w:p w14:paraId="71987FA8" w14:textId="77777777" w:rsidR="006066F4" w:rsidRDefault="00000000">
            <w:r>
              <w:rPr>
                <w:b/>
                <w:bCs/>
                <w:color w:val="FFFFFF"/>
                <w:sz w:val="19"/>
                <w:szCs w:val="19"/>
              </w:rPr>
              <w:t>Résultat attendu</w:t>
            </w:r>
          </w:p>
        </w:tc>
      </w:tr>
      <w:tr w:rsidR="006066F4" w14:paraId="5BECD49C" w14:textId="77777777">
        <w:tc>
          <w:tcPr>
            <w:tcW w:w="500" w:type="dxa"/>
            <w:shd w:val="clear" w:color="auto" w:fill="FFFFFF"/>
            <w:tcMar>
              <w:top w:w="90" w:type="dxa"/>
              <w:left w:w="120" w:type="dxa"/>
              <w:bottom w:w="90" w:type="dxa"/>
              <w:right w:w="120" w:type="dxa"/>
            </w:tcMar>
          </w:tcPr>
          <w:p w14:paraId="2A435DFE" w14:textId="77777777" w:rsidR="006066F4" w:rsidRDefault="00000000">
            <w:r>
              <w:rPr>
                <w:sz w:val="19"/>
                <w:szCs w:val="19"/>
              </w:rPr>
              <w:t>1</w:t>
            </w:r>
          </w:p>
        </w:tc>
        <w:tc>
          <w:tcPr>
            <w:tcW w:w="4700" w:type="dxa"/>
            <w:shd w:val="clear" w:color="auto" w:fill="FFFFFF"/>
            <w:tcMar>
              <w:top w:w="90" w:type="dxa"/>
              <w:left w:w="120" w:type="dxa"/>
              <w:bottom w:w="90" w:type="dxa"/>
              <w:right w:w="120" w:type="dxa"/>
            </w:tcMar>
          </w:tcPr>
          <w:p w14:paraId="7579AE8B" w14:textId="310AD4F7" w:rsidR="006066F4" w:rsidRDefault="00BB6C8A">
            <w:r w:rsidRPr="00BB6C8A">
              <w:rPr>
                <w:sz w:val="19"/>
                <w:szCs w:val="19"/>
              </w:rPr>
              <w:t>Test-</w:t>
            </w:r>
            <w:proofErr w:type="spellStart"/>
            <w:r w:rsidRPr="00BB6C8A">
              <w:rPr>
                <w:sz w:val="19"/>
                <w:szCs w:val="19"/>
              </w:rPr>
              <w:t>NetConnection</w:t>
            </w:r>
            <w:proofErr w:type="spellEnd"/>
            <w:r w:rsidRPr="00BB6C8A">
              <w:rPr>
                <w:sz w:val="19"/>
                <w:szCs w:val="19"/>
              </w:rPr>
              <w:t xml:space="preserve"> OPT-RP-01.optimedit.eu -Port 443</w:t>
            </w:r>
          </w:p>
        </w:tc>
        <w:tc>
          <w:tcPr>
            <w:tcW w:w="4150" w:type="dxa"/>
            <w:shd w:val="clear" w:color="auto" w:fill="FFFFFF"/>
            <w:tcMar>
              <w:top w:w="90" w:type="dxa"/>
              <w:left w:w="120" w:type="dxa"/>
              <w:bottom w:w="90" w:type="dxa"/>
              <w:right w:w="120" w:type="dxa"/>
            </w:tcMar>
          </w:tcPr>
          <w:p w14:paraId="5829F019" w14:textId="77777777" w:rsidR="006066F4" w:rsidRDefault="00000000">
            <w:r>
              <w:rPr>
                <w:sz w:val="19"/>
                <w:szCs w:val="19"/>
              </w:rPr>
              <w:t>Succès, certificat SAN présenté avec SNI</w:t>
            </w:r>
          </w:p>
        </w:tc>
      </w:tr>
      <w:tr w:rsidR="006066F4" w14:paraId="2EFE88EF" w14:textId="77777777">
        <w:tc>
          <w:tcPr>
            <w:tcW w:w="500" w:type="dxa"/>
            <w:shd w:val="clear" w:color="auto" w:fill="F2F2F2"/>
            <w:tcMar>
              <w:top w:w="90" w:type="dxa"/>
              <w:left w:w="120" w:type="dxa"/>
              <w:bottom w:w="90" w:type="dxa"/>
              <w:right w:w="120" w:type="dxa"/>
            </w:tcMar>
          </w:tcPr>
          <w:p w14:paraId="27A5433C" w14:textId="77777777" w:rsidR="006066F4" w:rsidRDefault="00000000">
            <w:r>
              <w:rPr>
                <w:sz w:val="19"/>
                <w:szCs w:val="19"/>
              </w:rPr>
              <w:t>2</w:t>
            </w:r>
          </w:p>
        </w:tc>
        <w:tc>
          <w:tcPr>
            <w:tcW w:w="4700" w:type="dxa"/>
            <w:shd w:val="clear" w:color="auto" w:fill="F2F2F2"/>
            <w:tcMar>
              <w:top w:w="90" w:type="dxa"/>
              <w:left w:w="120" w:type="dxa"/>
              <w:bottom w:w="90" w:type="dxa"/>
              <w:right w:w="120" w:type="dxa"/>
            </w:tcMar>
          </w:tcPr>
          <w:p w14:paraId="0A11111E" w14:textId="77777777" w:rsidR="006066F4" w:rsidRDefault="00000000">
            <w:r>
              <w:rPr>
                <w:sz w:val="19"/>
                <w:szCs w:val="19"/>
              </w:rPr>
              <w:t>Test-</w:t>
            </w:r>
            <w:proofErr w:type="spellStart"/>
            <w:r>
              <w:rPr>
                <w:sz w:val="19"/>
                <w:szCs w:val="19"/>
              </w:rPr>
              <w:t>NetConnection</w:t>
            </w:r>
            <w:proofErr w:type="spellEnd"/>
            <w:r>
              <w:rPr>
                <w:sz w:val="19"/>
                <w:szCs w:val="19"/>
              </w:rPr>
              <w:t xml:space="preserve"> OPT-RP-01 -Port 8443 (depuis LAN)</w:t>
            </w:r>
          </w:p>
        </w:tc>
        <w:tc>
          <w:tcPr>
            <w:tcW w:w="4150" w:type="dxa"/>
            <w:shd w:val="clear" w:color="auto" w:fill="F2F2F2"/>
            <w:tcMar>
              <w:top w:w="90" w:type="dxa"/>
              <w:left w:w="120" w:type="dxa"/>
              <w:bottom w:w="90" w:type="dxa"/>
              <w:right w:w="120" w:type="dxa"/>
            </w:tcMar>
          </w:tcPr>
          <w:p w14:paraId="4BCA67D7" w14:textId="77777777" w:rsidR="006066F4" w:rsidRDefault="00000000">
            <w:r>
              <w:rPr>
                <w:sz w:val="19"/>
                <w:szCs w:val="19"/>
              </w:rPr>
              <w:t>Succès, UI Hub accessible en HTTPS</w:t>
            </w:r>
          </w:p>
        </w:tc>
      </w:tr>
      <w:tr w:rsidR="006066F4" w14:paraId="4E272941" w14:textId="77777777">
        <w:tc>
          <w:tcPr>
            <w:tcW w:w="500" w:type="dxa"/>
            <w:shd w:val="clear" w:color="auto" w:fill="FFFFFF"/>
            <w:tcMar>
              <w:top w:w="90" w:type="dxa"/>
              <w:left w:w="120" w:type="dxa"/>
              <w:bottom w:w="90" w:type="dxa"/>
              <w:right w:w="120" w:type="dxa"/>
            </w:tcMar>
          </w:tcPr>
          <w:p w14:paraId="75D80CE4" w14:textId="77777777" w:rsidR="006066F4" w:rsidRDefault="00000000">
            <w:r>
              <w:rPr>
                <w:sz w:val="19"/>
                <w:szCs w:val="19"/>
              </w:rPr>
              <w:t>3</w:t>
            </w:r>
          </w:p>
        </w:tc>
        <w:tc>
          <w:tcPr>
            <w:tcW w:w="4700" w:type="dxa"/>
            <w:shd w:val="clear" w:color="auto" w:fill="FFFFFF"/>
            <w:tcMar>
              <w:top w:w="90" w:type="dxa"/>
              <w:left w:w="120" w:type="dxa"/>
              <w:bottom w:w="90" w:type="dxa"/>
              <w:right w:w="120" w:type="dxa"/>
            </w:tcMar>
          </w:tcPr>
          <w:p w14:paraId="7C737F62" w14:textId="77777777" w:rsidR="006066F4" w:rsidRDefault="00000000">
            <w:r>
              <w:rPr>
                <w:sz w:val="19"/>
                <w:szCs w:val="19"/>
              </w:rPr>
              <w:t>Test-</w:t>
            </w:r>
            <w:proofErr w:type="spellStart"/>
            <w:r>
              <w:rPr>
                <w:sz w:val="19"/>
                <w:szCs w:val="19"/>
              </w:rPr>
              <w:t>NetConnection</w:t>
            </w:r>
            <w:proofErr w:type="spellEnd"/>
            <w:r>
              <w:rPr>
                <w:sz w:val="19"/>
                <w:szCs w:val="19"/>
              </w:rPr>
              <w:t xml:space="preserve"> OPT-RP-01 -Port 8443 (depuis Internet)</w:t>
            </w:r>
          </w:p>
        </w:tc>
        <w:tc>
          <w:tcPr>
            <w:tcW w:w="4150" w:type="dxa"/>
            <w:shd w:val="clear" w:color="auto" w:fill="FFFFFF"/>
            <w:tcMar>
              <w:top w:w="90" w:type="dxa"/>
              <w:left w:w="120" w:type="dxa"/>
              <w:bottom w:w="90" w:type="dxa"/>
              <w:right w:w="120" w:type="dxa"/>
            </w:tcMar>
          </w:tcPr>
          <w:p w14:paraId="75EADCD7" w14:textId="77777777" w:rsidR="006066F4" w:rsidRDefault="00000000">
            <w:r>
              <w:rPr>
                <w:sz w:val="19"/>
                <w:szCs w:val="19"/>
              </w:rPr>
              <w:t>Échec attendu (bloqué au pare-feu — le Hub n'est pas public)</w:t>
            </w:r>
          </w:p>
        </w:tc>
      </w:tr>
      <w:tr w:rsidR="006066F4" w14:paraId="000892C1" w14:textId="77777777">
        <w:tc>
          <w:tcPr>
            <w:tcW w:w="500" w:type="dxa"/>
            <w:shd w:val="clear" w:color="auto" w:fill="F2F2F2"/>
            <w:tcMar>
              <w:top w:w="90" w:type="dxa"/>
              <w:left w:w="120" w:type="dxa"/>
              <w:bottom w:w="90" w:type="dxa"/>
              <w:right w:w="120" w:type="dxa"/>
            </w:tcMar>
          </w:tcPr>
          <w:p w14:paraId="4F6673E9" w14:textId="77777777" w:rsidR="006066F4" w:rsidRDefault="00000000">
            <w:r>
              <w:rPr>
                <w:sz w:val="19"/>
                <w:szCs w:val="19"/>
              </w:rPr>
              <w:t>4</w:t>
            </w:r>
          </w:p>
        </w:tc>
        <w:tc>
          <w:tcPr>
            <w:tcW w:w="4700" w:type="dxa"/>
            <w:shd w:val="clear" w:color="auto" w:fill="F2F2F2"/>
            <w:tcMar>
              <w:top w:w="90" w:type="dxa"/>
              <w:left w:w="120" w:type="dxa"/>
              <w:bottom w:w="90" w:type="dxa"/>
              <w:right w:w="120" w:type="dxa"/>
            </w:tcMar>
          </w:tcPr>
          <w:p w14:paraId="28798E8F" w14:textId="77777777" w:rsidR="006066F4" w:rsidRDefault="00000000">
            <w:r>
              <w:rPr>
                <w:sz w:val="19"/>
                <w:szCs w:val="19"/>
              </w:rPr>
              <w:t>Renouvellement automatique (</w:t>
            </w:r>
            <w:proofErr w:type="spellStart"/>
            <w:r>
              <w:rPr>
                <w:sz w:val="19"/>
                <w:szCs w:val="19"/>
              </w:rPr>
              <w:t>staging</w:t>
            </w:r>
            <w:proofErr w:type="spellEnd"/>
            <w:r>
              <w:rPr>
                <w:sz w:val="19"/>
                <w:szCs w:val="19"/>
              </w:rPr>
              <w:t xml:space="preserve"> puis production)</w:t>
            </w:r>
          </w:p>
        </w:tc>
        <w:tc>
          <w:tcPr>
            <w:tcW w:w="4150" w:type="dxa"/>
            <w:shd w:val="clear" w:color="auto" w:fill="F2F2F2"/>
            <w:tcMar>
              <w:top w:w="90" w:type="dxa"/>
              <w:left w:w="120" w:type="dxa"/>
              <w:bottom w:w="90" w:type="dxa"/>
              <w:right w:w="120" w:type="dxa"/>
            </w:tcMar>
          </w:tcPr>
          <w:p w14:paraId="5A5EC06A" w14:textId="77777777" w:rsidR="006066F4" w:rsidRDefault="00000000">
            <w:r>
              <w:rPr>
                <w:sz w:val="19"/>
                <w:szCs w:val="19"/>
              </w:rPr>
              <w:t>TXT créé/supprimé automatiquement dans la zone OVH, aucune intervention manuelle</w:t>
            </w:r>
          </w:p>
        </w:tc>
      </w:tr>
      <w:tr w:rsidR="006066F4" w14:paraId="60D05639" w14:textId="77777777">
        <w:tc>
          <w:tcPr>
            <w:tcW w:w="500" w:type="dxa"/>
            <w:shd w:val="clear" w:color="auto" w:fill="FFFFFF"/>
            <w:tcMar>
              <w:top w:w="90" w:type="dxa"/>
              <w:left w:w="120" w:type="dxa"/>
              <w:bottom w:w="90" w:type="dxa"/>
              <w:right w:w="120" w:type="dxa"/>
            </w:tcMar>
          </w:tcPr>
          <w:p w14:paraId="63F2AD55" w14:textId="77777777" w:rsidR="006066F4" w:rsidRDefault="00000000">
            <w:r>
              <w:rPr>
                <w:sz w:val="19"/>
                <w:szCs w:val="19"/>
              </w:rPr>
              <w:t>5</w:t>
            </w:r>
          </w:p>
        </w:tc>
        <w:tc>
          <w:tcPr>
            <w:tcW w:w="4700" w:type="dxa"/>
            <w:shd w:val="clear" w:color="auto" w:fill="FFFFFF"/>
            <w:tcMar>
              <w:top w:w="90" w:type="dxa"/>
              <w:left w:w="120" w:type="dxa"/>
              <w:bottom w:w="90" w:type="dxa"/>
              <w:right w:w="120" w:type="dxa"/>
            </w:tcMar>
          </w:tcPr>
          <w:p w14:paraId="6FF0910F" w14:textId="77777777" w:rsidR="006066F4" w:rsidRDefault="00000000">
            <w:r>
              <w:rPr>
                <w:sz w:val="19"/>
                <w:szCs w:val="19"/>
              </w:rPr>
              <w:t>Binding HTTPS sur chacun des 13 sites via ARR</w:t>
            </w:r>
          </w:p>
        </w:tc>
        <w:tc>
          <w:tcPr>
            <w:tcW w:w="4150" w:type="dxa"/>
            <w:shd w:val="clear" w:color="auto" w:fill="FFFFFF"/>
            <w:tcMar>
              <w:top w:w="90" w:type="dxa"/>
              <w:left w:w="120" w:type="dxa"/>
              <w:bottom w:w="90" w:type="dxa"/>
              <w:right w:w="120" w:type="dxa"/>
            </w:tcMar>
          </w:tcPr>
          <w:p w14:paraId="7AF9EB99" w14:textId="77777777" w:rsidR="006066F4" w:rsidRDefault="00000000">
            <w:r>
              <w:rPr>
                <w:sz w:val="19"/>
                <w:szCs w:val="19"/>
              </w:rPr>
              <w:t>Chaque sous-domaine répond avec le certificat SAN public, sans erreur de nom</w:t>
            </w:r>
          </w:p>
        </w:tc>
      </w:tr>
      <w:tr w:rsidR="006066F4" w14:paraId="155E2E7F" w14:textId="77777777">
        <w:tc>
          <w:tcPr>
            <w:tcW w:w="500" w:type="dxa"/>
            <w:shd w:val="clear" w:color="auto" w:fill="F2F2F2"/>
            <w:tcMar>
              <w:top w:w="90" w:type="dxa"/>
              <w:left w:w="120" w:type="dxa"/>
              <w:bottom w:w="90" w:type="dxa"/>
              <w:right w:w="120" w:type="dxa"/>
            </w:tcMar>
          </w:tcPr>
          <w:p w14:paraId="3388BC79" w14:textId="77777777" w:rsidR="006066F4" w:rsidRDefault="00000000">
            <w:r>
              <w:rPr>
                <w:sz w:val="19"/>
                <w:szCs w:val="19"/>
              </w:rPr>
              <w:t>6</w:t>
            </w:r>
          </w:p>
        </w:tc>
        <w:tc>
          <w:tcPr>
            <w:tcW w:w="4700" w:type="dxa"/>
            <w:shd w:val="clear" w:color="auto" w:fill="F2F2F2"/>
            <w:tcMar>
              <w:top w:w="90" w:type="dxa"/>
              <w:left w:w="120" w:type="dxa"/>
              <w:bottom w:w="90" w:type="dxa"/>
              <w:right w:w="120" w:type="dxa"/>
            </w:tcMar>
          </w:tcPr>
          <w:p w14:paraId="1FB339C9" w14:textId="77777777" w:rsidR="006066F4" w:rsidRDefault="00000000">
            <w:r>
              <w:rPr>
                <w:sz w:val="19"/>
                <w:szCs w:val="19"/>
              </w:rPr>
              <w:t>Backends OPT-IIS-</w:t>
            </w:r>
            <w:proofErr w:type="gramStart"/>
            <w:r>
              <w:rPr>
                <w:sz w:val="19"/>
                <w:szCs w:val="19"/>
              </w:rPr>
              <w:t>01..</w:t>
            </w:r>
            <w:proofErr w:type="gramEnd"/>
            <w:r>
              <w:rPr>
                <w:sz w:val="19"/>
                <w:szCs w:val="19"/>
              </w:rPr>
              <w:t>06 : certificat ADCS interne à jour</w:t>
            </w:r>
          </w:p>
        </w:tc>
        <w:tc>
          <w:tcPr>
            <w:tcW w:w="4150" w:type="dxa"/>
            <w:shd w:val="clear" w:color="auto" w:fill="F2F2F2"/>
            <w:tcMar>
              <w:top w:w="90" w:type="dxa"/>
              <w:left w:w="120" w:type="dxa"/>
              <w:bottom w:w="90" w:type="dxa"/>
              <w:right w:w="120" w:type="dxa"/>
            </w:tcMar>
          </w:tcPr>
          <w:p w14:paraId="39BCA6F7" w14:textId="77777777" w:rsidR="006066F4" w:rsidRDefault="00000000">
            <w:r>
              <w:rPr>
                <w:sz w:val="19"/>
                <w:szCs w:val="19"/>
              </w:rPr>
              <w:t xml:space="preserve">Renouvellement et bindings gérés par le </w:t>
            </w:r>
            <w:proofErr w:type="spellStart"/>
            <w:r>
              <w:rPr>
                <w:sz w:val="19"/>
                <w:szCs w:val="19"/>
              </w:rPr>
              <w:t>playbook</w:t>
            </w:r>
            <w:proofErr w:type="spellEnd"/>
            <w:r>
              <w:rPr>
                <w:sz w:val="19"/>
                <w:szCs w:val="19"/>
              </w:rPr>
              <w:t xml:space="preserve"> Ansible existant, indépendant du cycle </w:t>
            </w:r>
            <w:proofErr w:type="spellStart"/>
            <w:r>
              <w:rPr>
                <w:sz w:val="19"/>
                <w:szCs w:val="19"/>
              </w:rPr>
              <w:t>Let's</w:t>
            </w:r>
            <w:proofErr w:type="spellEnd"/>
            <w:r>
              <w:rPr>
                <w:sz w:val="19"/>
                <w:szCs w:val="19"/>
              </w:rPr>
              <w:t xml:space="preserve"> </w:t>
            </w:r>
            <w:proofErr w:type="spellStart"/>
            <w:r>
              <w:rPr>
                <w:sz w:val="19"/>
                <w:szCs w:val="19"/>
              </w:rPr>
              <w:t>Encrypt</w:t>
            </w:r>
            <w:proofErr w:type="spellEnd"/>
            <w:r>
              <w:rPr>
                <w:sz w:val="19"/>
                <w:szCs w:val="19"/>
              </w:rPr>
              <w:t xml:space="preserve"> du RP</w:t>
            </w:r>
          </w:p>
        </w:tc>
      </w:tr>
      <w:tr w:rsidR="006066F4" w14:paraId="637E6E48" w14:textId="77777777">
        <w:tc>
          <w:tcPr>
            <w:tcW w:w="500" w:type="dxa"/>
            <w:shd w:val="clear" w:color="auto" w:fill="FFFFFF"/>
            <w:tcMar>
              <w:top w:w="90" w:type="dxa"/>
              <w:left w:w="120" w:type="dxa"/>
              <w:bottom w:w="90" w:type="dxa"/>
              <w:right w:w="120" w:type="dxa"/>
            </w:tcMar>
          </w:tcPr>
          <w:p w14:paraId="592A6CAA" w14:textId="77777777" w:rsidR="006066F4" w:rsidRDefault="00000000">
            <w:r>
              <w:rPr>
                <w:sz w:val="19"/>
                <w:szCs w:val="19"/>
              </w:rPr>
              <w:t>7</w:t>
            </w:r>
          </w:p>
        </w:tc>
        <w:tc>
          <w:tcPr>
            <w:tcW w:w="4700" w:type="dxa"/>
            <w:shd w:val="clear" w:color="auto" w:fill="FFFFFF"/>
            <w:tcMar>
              <w:top w:w="90" w:type="dxa"/>
              <w:left w:w="120" w:type="dxa"/>
              <w:bottom w:w="90" w:type="dxa"/>
              <w:right w:w="120" w:type="dxa"/>
            </w:tcMar>
          </w:tcPr>
          <w:p w14:paraId="4B97AE3E" w14:textId="77777777" w:rsidR="006066F4" w:rsidRDefault="00000000">
            <w:r>
              <w:rPr>
                <w:sz w:val="19"/>
                <w:szCs w:val="19"/>
              </w:rPr>
              <w:t>Pare-feu backends : seul OPT-RP-01 autorisé sur 80/443</w:t>
            </w:r>
          </w:p>
        </w:tc>
        <w:tc>
          <w:tcPr>
            <w:tcW w:w="4150" w:type="dxa"/>
            <w:shd w:val="clear" w:color="auto" w:fill="FFFFFF"/>
            <w:tcMar>
              <w:top w:w="90" w:type="dxa"/>
              <w:left w:w="120" w:type="dxa"/>
              <w:bottom w:w="90" w:type="dxa"/>
              <w:right w:w="120" w:type="dxa"/>
            </w:tcMar>
          </w:tcPr>
          <w:p w14:paraId="15045D5D" w14:textId="77777777" w:rsidR="006066F4" w:rsidRDefault="00000000">
            <w:r>
              <w:rPr>
                <w:sz w:val="19"/>
                <w:szCs w:val="19"/>
              </w:rPr>
              <w:t>Toute autre source refusée</w:t>
            </w:r>
          </w:p>
        </w:tc>
      </w:tr>
      <w:tr w:rsidR="006066F4" w14:paraId="5CF05D5C" w14:textId="77777777">
        <w:tc>
          <w:tcPr>
            <w:tcW w:w="500" w:type="dxa"/>
            <w:shd w:val="clear" w:color="auto" w:fill="F2F2F2"/>
            <w:tcMar>
              <w:top w:w="90" w:type="dxa"/>
              <w:left w:w="120" w:type="dxa"/>
              <w:bottom w:w="90" w:type="dxa"/>
              <w:right w:w="120" w:type="dxa"/>
            </w:tcMar>
          </w:tcPr>
          <w:p w14:paraId="0459B486" w14:textId="77777777" w:rsidR="006066F4" w:rsidRDefault="00000000">
            <w:r>
              <w:rPr>
                <w:sz w:val="19"/>
                <w:szCs w:val="19"/>
              </w:rPr>
              <w:t>8</w:t>
            </w:r>
          </w:p>
        </w:tc>
        <w:tc>
          <w:tcPr>
            <w:tcW w:w="4700" w:type="dxa"/>
            <w:shd w:val="clear" w:color="auto" w:fill="F2F2F2"/>
            <w:tcMar>
              <w:top w:w="90" w:type="dxa"/>
              <w:left w:w="120" w:type="dxa"/>
              <w:bottom w:w="90" w:type="dxa"/>
              <w:right w:w="120" w:type="dxa"/>
            </w:tcMar>
          </w:tcPr>
          <w:p w14:paraId="006F2F88" w14:textId="77777777" w:rsidR="006066F4" w:rsidRDefault="00000000">
            <w:r>
              <w:rPr>
                <w:sz w:val="19"/>
                <w:szCs w:val="19"/>
              </w:rPr>
              <w:t>Recherche crt.sh « optimedit.eu »</w:t>
            </w:r>
          </w:p>
        </w:tc>
        <w:tc>
          <w:tcPr>
            <w:tcW w:w="4150" w:type="dxa"/>
            <w:shd w:val="clear" w:color="auto" w:fill="F2F2F2"/>
            <w:tcMar>
              <w:top w:w="90" w:type="dxa"/>
              <w:left w:w="120" w:type="dxa"/>
              <w:bottom w:w="90" w:type="dxa"/>
              <w:right w:w="120" w:type="dxa"/>
            </w:tcMar>
          </w:tcPr>
          <w:p w14:paraId="447F2662" w14:textId="77777777" w:rsidR="006066F4" w:rsidRDefault="00000000">
            <w:r>
              <w:rPr>
                <w:sz w:val="19"/>
                <w:szCs w:val="19"/>
              </w:rPr>
              <w:t>Seuls OPT-RP-01 et les 13 sous-domaines apparaissent — aucune trace des 6 backends internes</w:t>
            </w:r>
          </w:p>
        </w:tc>
      </w:tr>
    </w:tbl>
    <w:p w14:paraId="0C3A7CF9" w14:textId="77777777" w:rsidR="006066F4" w:rsidRDefault="006066F4">
      <w:pPr>
        <w:spacing w:after="200"/>
      </w:pPr>
    </w:p>
    <w:tbl>
      <w:tblPr>
        <w:tblW w:w="5000" w:type="pct"/>
        <w:tblBorders>
          <w:top w:val="single" w:sz="4" w:space="0" w:color="2563EB"/>
          <w:left w:val="single" w:sz="24" w:space="0" w:color="2563EB"/>
          <w:bottom w:val="single" w:sz="4" w:space="0" w:color="2563EB"/>
          <w:right w:val="single" w:sz="4" w:space="0" w:color="2563EB"/>
        </w:tblBorders>
        <w:tblCellMar>
          <w:left w:w="10" w:type="dxa"/>
          <w:right w:w="10" w:type="dxa"/>
        </w:tblCellMar>
        <w:tblLook w:val="04A0" w:firstRow="1" w:lastRow="0" w:firstColumn="1" w:lastColumn="0" w:noHBand="0" w:noVBand="1"/>
      </w:tblPr>
      <w:tblGrid>
        <w:gridCol w:w="10005"/>
      </w:tblGrid>
      <w:tr w:rsidR="006066F4" w14:paraId="4091AB52" w14:textId="77777777">
        <w:tc>
          <w:tcPr>
            <w:tcW w:w="9350" w:type="dxa"/>
            <w:shd w:val="clear" w:color="auto" w:fill="EFF6FF"/>
            <w:tcMar>
              <w:top w:w="150" w:type="dxa"/>
              <w:left w:w="250" w:type="dxa"/>
              <w:bottom w:w="150" w:type="dxa"/>
              <w:right w:w="250" w:type="dxa"/>
            </w:tcMar>
          </w:tcPr>
          <w:p w14:paraId="3AD91B2C" w14:textId="77777777" w:rsidR="006066F4" w:rsidRDefault="00000000">
            <w:pPr>
              <w:spacing w:after="80"/>
            </w:pPr>
            <w:r>
              <w:rPr>
                <w:b/>
                <w:bCs/>
                <w:color w:val="2563EB"/>
                <w:sz w:val="20"/>
                <w:szCs w:val="20"/>
              </w:rPr>
              <w:t>Sources consultées</w:t>
            </w:r>
          </w:p>
          <w:p w14:paraId="35F44219" w14:textId="77777777" w:rsidR="006066F4" w:rsidRDefault="00000000">
            <w:pPr>
              <w:spacing w:after="60"/>
            </w:pPr>
            <w:r>
              <w:rPr>
                <w:color w:val="1F2937"/>
                <w:sz w:val="20"/>
                <w:szCs w:val="20"/>
              </w:rPr>
              <w:t xml:space="preserve">docs.certifytheweb.com (Hub, Background Service, DNS Providers &gt; OVH, </w:t>
            </w:r>
            <w:proofErr w:type="spellStart"/>
            <w:r>
              <w:rPr>
                <w:color w:val="1F2937"/>
                <w:sz w:val="20"/>
                <w:szCs w:val="20"/>
              </w:rPr>
              <w:t>Get</w:t>
            </w:r>
            <w:proofErr w:type="spellEnd"/>
            <w:r>
              <w:rPr>
                <w:color w:val="1F2937"/>
                <w:sz w:val="20"/>
                <w:szCs w:val="20"/>
              </w:rPr>
              <w:t xml:space="preserve"> </w:t>
            </w:r>
            <w:proofErr w:type="spellStart"/>
            <w:r>
              <w:rPr>
                <w:color w:val="1F2937"/>
                <w:sz w:val="20"/>
                <w:szCs w:val="20"/>
              </w:rPr>
              <w:t>Started</w:t>
            </w:r>
            <w:proofErr w:type="spellEnd"/>
            <w:r>
              <w:rPr>
                <w:color w:val="1F2937"/>
                <w:sz w:val="20"/>
                <w:szCs w:val="20"/>
              </w:rPr>
              <w:t xml:space="preserve"> </w:t>
            </w:r>
            <w:proofErr w:type="spellStart"/>
            <w:r>
              <w:rPr>
                <w:color w:val="1F2937"/>
                <w:sz w:val="20"/>
                <w:szCs w:val="20"/>
              </w:rPr>
              <w:t>with</w:t>
            </w:r>
            <w:proofErr w:type="spellEnd"/>
            <w:r>
              <w:rPr>
                <w:color w:val="1F2937"/>
                <w:sz w:val="20"/>
                <w:szCs w:val="20"/>
              </w:rPr>
              <w:t xml:space="preserve"> Hub, </w:t>
            </w:r>
            <w:proofErr w:type="spellStart"/>
            <w:r>
              <w:rPr>
                <w:color w:val="1F2937"/>
                <w:sz w:val="20"/>
                <w:szCs w:val="20"/>
              </w:rPr>
              <w:t>Certify</w:t>
            </w:r>
            <w:proofErr w:type="spellEnd"/>
            <w:r>
              <w:rPr>
                <w:color w:val="1F2937"/>
                <w:sz w:val="20"/>
                <w:szCs w:val="20"/>
              </w:rPr>
              <w:t xml:space="preserve"> </w:t>
            </w:r>
            <w:proofErr w:type="spellStart"/>
            <w:r>
              <w:rPr>
                <w:color w:val="1F2937"/>
                <w:sz w:val="20"/>
                <w:szCs w:val="20"/>
              </w:rPr>
              <w:t>Certificate</w:t>
            </w:r>
            <w:proofErr w:type="spellEnd"/>
            <w:r>
              <w:rPr>
                <w:color w:val="1F2937"/>
                <w:sz w:val="20"/>
                <w:szCs w:val="20"/>
              </w:rPr>
              <w:t xml:space="preserve"> Manager, </w:t>
            </w:r>
            <w:proofErr w:type="spellStart"/>
            <w:r>
              <w:rPr>
                <w:color w:val="1F2937"/>
                <w:sz w:val="20"/>
                <w:szCs w:val="20"/>
              </w:rPr>
              <w:t>Certify</w:t>
            </w:r>
            <w:proofErr w:type="spellEnd"/>
            <w:r>
              <w:rPr>
                <w:color w:val="1F2937"/>
                <w:sz w:val="20"/>
                <w:szCs w:val="20"/>
              </w:rPr>
              <w:t xml:space="preserve"> Management Agent, DNS-01 Validation, </w:t>
            </w:r>
            <w:proofErr w:type="spellStart"/>
            <w:r>
              <w:rPr>
                <w:color w:val="1F2937"/>
                <w:sz w:val="20"/>
                <w:szCs w:val="20"/>
              </w:rPr>
              <w:t>Request</w:t>
            </w:r>
            <w:proofErr w:type="spellEnd"/>
            <w:r>
              <w:rPr>
                <w:color w:val="1F2937"/>
                <w:sz w:val="20"/>
                <w:szCs w:val="20"/>
              </w:rPr>
              <w:t xml:space="preserve"> </w:t>
            </w:r>
            <w:proofErr w:type="spellStart"/>
            <w:r>
              <w:rPr>
                <w:color w:val="1F2937"/>
                <w:sz w:val="20"/>
                <w:szCs w:val="20"/>
              </w:rPr>
              <w:t>Your</w:t>
            </w:r>
            <w:proofErr w:type="spellEnd"/>
            <w:r>
              <w:rPr>
                <w:color w:val="1F2937"/>
                <w:sz w:val="20"/>
                <w:szCs w:val="20"/>
              </w:rPr>
              <w:t xml:space="preserve"> First </w:t>
            </w:r>
            <w:proofErr w:type="spellStart"/>
            <w:r>
              <w:rPr>
                <w:color w:val="1F2937"/>
                <w:sz w:val="20"/>
                <w:szCs w:val="20"/>
              </w:rPr>
              <w:t>Certificate</w:t>
            </w:r>
            <w:proofErr w:type="spellEnd"/>
            <w:r>
              <w:rPr>
                <w:color w:val="1F2937"/>
                <w:sz w:val="20"/>
                <w:szCs w:val="20"/>
              </w:rPr>
              <w:t>, Release Notes).</w:t>
            </w:r>
          </w:p>
          <w:p w14:paraId="76988E1F" w14:textId="77777777" w:rsidR="006066F4" w:rsidRDefault="00000000">
            <w:pPr>
              <w:spacing w:after="60"/>
            </w:pPr>
            <w:r>
              <w:rPr>
                <w:color w:val="1F2937"/>
                <w:sz w:val="20"/>
                <w:szCs w:val="20"/>
              </w:rPr>
              <w:t xml:space="preserve">certifytheweb.com (page produit, </w:t>
            </w:r>
            <w:proofErr w:type="spellStart"/>
            <w:r>
              <w:rPr>
                <w:color w:val="1F2937"/>
                <w:sz w:val="20"/>
                <w:szCs w:val="20"/>
              </w:rPr>
              <w:t>Features</w:t>
            </w:r>
            <w:proofErr w:type="spellEnd"/>
            <w:r>
              <w:rPr>
                <w:color w:val="1F2937"/>
                <w:sz w:val="20"/>
                <w:szCs w:val="20"/>
              </w:rPr>
              <w:t xml:space="preserve">, </w:t>
            </w:r>
            <w:proofErr w:type="spellStart"/>
            <w:r>
              <w:rPr>
                <w:color w:val="1F2937"/>
                <w:sz w:val="20"/>
                <w:szCs w:val="20"/>
              </w:rPr>
              <w:t>Register</w:t>
            </w:r>
            <w:proofErr w:type="spellEnd"/>
            <w:r>
              <w:rPr>
                <w:color w:val="1F2937"/>
                <w:sz w:val="20"/>
                <w:szCs w:val="20"/>
              </w:rPr>
              <w:t>/</w:t>
            </w:r>
            <w:proofErr w:type="spellStart"/>
            <w:r>
              <w:rPr>
                <w:color w:val="1F2937"/>
                <w:sz w:val="20"/>
                <w:szCs w:val="20"/>
              </w:rPr>
              <w:t>Licensing</w:t>
            </w:r>
            <w:proofErr w:type="spellEnd"/>
            <w:r>
              <w:rPr>
                <w:color w:val="1F2937"/>
                <w:sz w:val="20"/>
                <w:szCs w:val="20"/>
              </w:rPr>
              <w:t>), hub.docker.com/r/</w:t>
            </w:r>
            <w:proofErr w:type="spellStart"/>
            <w:r>
              <w:rPr>
                <w:color w:val="1F2937"/>
                <w:sz w:val="20"/>
                <w:szCs w:val="20"/>
              </w:rPr>
              <w:t>certifytheweb</w:t>
            </w:r>
            <w:proofErr w:type="spellEnd"/>
            <w:r>
              <w:rPr>
                <w:color w:val="1F2937"/>
                <w:sz w:val="20"/>
                <w:szCs w:val="20"/>
              </w:rPr>
              <w:t>/management-hub, forum community.certifytheweb.com.</w:t>
            </w:r>
          </w:p>
          <w:p w14:paraId="559141AF" w14:textId="77777777" w:rsidR="006066F4" w:rsidRDefault="00000000">
            <w:pPr>
              <w:spacing w:after="60"/>
            </w:pPr>
            <w:r>
              <w:rPr>
                <w:color w:val="1F2937"/>
                <w:sz w:val="20"/>
                <w:szCs w:val="20"/>
              </w:rPr>
              <w:t>Ces éléments ont été vérifiés le 25 juillet 2026 ; en cas de doute sur une version précise du produit, recroisez avec la documentation en ligne au moment de l'implémentation.</w:t>
            </w:r>
          </w:p>
        </w:tc>
      </w:tr>
    </w:tbl>
    <w:p w14:paraId="2F662CFA" w14:textId="77777777" w:rsidR="006C56ED" w:rsidRDefault="006C56ED"/>
    <w:sectPr w:rsidR="006C56ED" w:rsidSect="005936FA">
      <w:pgSz w:w="12240" w:h="15840"/>
      <w:pgMar w:top="1000" w:right="1100" w:bottom="568"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91313"/>
    <w:multiLevelType w:val="multilevel"/>
    <w:tmpl w:val="086E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44E6E"/>
    <w:multiLevelType w:val="multilevel"/>
    <w:tmpl w:val="459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A72F9"/>
    <w:multiLevelType w:val="multilevel"/>
    <w:tmpl w:val="18F82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BB2DCE"/>
    <w:multiLevelType w:val="multilevel"/>
    <w:tmpl w:val="C4FE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1552F7"/>
    <w:multiLevelType w:val="multilevel"/>
    <w:tmpl w:val="8B420B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447708"/>
    <w:multiLevelType w:val="hybridMultilevel"/>
    <w:tmpl w:val="674AD7C0"/>
    <w:lvl w:ilvl="0" w:tplc="9150503E">
      <w:start w:val="1"/>
      <w:numFmt w:val="bullet"/>
      <w:lvlText w:val="●"/>
      <w:lvlJc w:val="left"/>
      <w:pPr>
        <w:ind w:left="720" w:hanging="360"/>
      </w:pPr>
    </w:lvl>
    <w:lvl w:ilvl="1" w:tplc="EFCAB586">
      <w:start w:val="1"/>
      <w:numFmt w:val="bullet"/>
      <w:lvlText w:val="○"/>
      <w:lvlJc w:val="left"/>
      <w:pPr>
        <w:ind w:left="1440" w:hanging="360"/>
      </w:pPr>
    </w:lvl>
    <w:lvl w:ilvl="2" w:tplc="844AB40E">
      <w:start w:val="1"/>
      <w:numFmt w:val="bullet"/>
      <w:lvlText w:val="■"/>
      <w:lvlJc w:val="left"/>
      <w:pPr>
        <w:ind w:left="2160" w:hanging="360"/>
      </w:pPr>
    </w:lvl>
    <w:lvl w:ilvl="3" w:tplc="F048C432">
      <w:start w:val="1"/>
      <w:numFmt w:val="bullet"/>
      <w:lvlText w:val="●"/>
      <w:lvlJc w:val="left"/>
      <w:pPr>
        <w:ind w:left="2880" w:hanging="360"/>
      </w:pPr>
    </w:lvl>
    <w:lvl w:ilvl="4" w:tplc="3518615A">
      <w:start w:val="1"/>
      <w:numFmt w:val="bullet"/>
      <w:lvlText w:val="○"/>
      <w:lvlJc w:val="left"/>
      <w:pPr>
        <w:ind w:left="3600" w:hanging="360"/>
      </w:pPr>
    </w:lvl>
    <w:lvl w:ilvl="5" w:tplc="304C4710">
      <w:start w:val="1"/>
      <w:numFmt w:val="bullet"/>
      <w:lvlText w:val="■"/>
      <w:lvlJc w:val="left"/>
      <w:pPr>
        <w:ind w:left="4320" w:hanging="360"/>
      </w:pPr>
    </w:lvl>
    <w:lvl w:ilvl="6" w:tplc="99F4B002">
      <w:start w:val="1"/>
      <w:numFmt w:val="bullet"/>
      <w:lvlText w:val="●"/>
      <w:lvlJc w:val="left"/>
      <w:pPr>
        <w:ind w:left="5040" w:hanging="360"/>
      </w:pPr>
    </w:lvl>
    <w:lvl w:ilvl="7" w:tplc="AF6A0E86">
      <w:start w:val="1"/>
      <w:numFmt w:val="bullet"/>
      <w:lvlText w:val="●"/>
      <w:lvlJc w:val="left"/>
      <w:pPr>
        <w:ind w:left="5760" w:hanging="360"/>
      </w:pPr>
    </w:lvl>
    <w:lvl w:ilvl="8" w:tplc="B0DED30A">
      <w:start w:val="1"/>
      <w:numFmt w:val="bullet"/>
      <w:lvlText w:val="●"/>
      <w:lvlJc w:val="left"/>
      <w:pPr>
        <w:ind w:left="6480" w:hanging="360"/>
      </w:pPr>
    </w:lvl>
  </w:abstractNum>
  <w:abstractNum w:abstractNumId="6" w15:restartNumberingAfterBreak="0">
    <w:nsid w:val="57360B58"/>
    <w:multiLevelType w:val="hybridMultilevel"/>
    <w:tmpl w:val="CA548C96"/>
    <w:lvl w:ilvl="0" w:tplc="040C000D">
      <w:start w:val="1"/>
      <w:numFmt w:val="bullet"/>
      <w:lvlText w:val=""/>
      <w:lvlJc w:val="left"/>
      <w:pPr>
        <w:ind w:left="450" w:hanging="300"/>
      </w:pPr>
      <w:rPr>
        <w:rFonts w:ascii="Wingdings" w:hAnsi="Wingdings" w:hint="default"/>
      </w:rPr>
    </w:lvl>
    <w:lvl w:ilvl="1" w:tplc="34E6EC50">
      <w:numFmt w:val="decimal"/>
      <w:lvlText w:val=""/>
      <w:lvlJc w:val="left"/>
    </w:lvl>
    <w:lvl w:ilvl="2" w:tplc="8242826E">
      <w:numFmt w:val="decimal"/>
      <w:lvlText w:val=""/>
      <w:lvlJc w:val="left"/>
    </w:lvl>
    <w:lvl w:ilvl="3" w:tplc="3184DBF2">
      <w:numFmt w:val="decimal"/>
      <w:lvlText w:val=""/>
      <w:lvlJc w:val="left"/>
    </w:lvl>
    <w:lvl w:ilvl="4" w:tplc="69A2F560">
      <w:numFmt w:val="decimal"/>
      <w:lvlText w:val=""/>
      <w:lvlJc w:val="left"/>
    </w:lvl>
    <w:lvl w:ilvl="5" w:tplc="F81CE552">
      <w:numFmt w:val="decimal"/>
      <w:lvlText w:val=""/>
      <w:lvlJc w:val="left"/>
    </w:lvl>
    <w:lvl w:ilvl="6" w:tplc="1FF4371A">
      <w:numFmt w:val="decimal"/>
      <w:lvlText w:val=""/>
      <w:lvlJc w:val="left"/>
    </w:lvl>
    <w:lvl w:ilvl="7" w:tplc="573E442E">
      <w:numFmt w:val="decimal"/>
      <w:lvlText w:val=""/>
      <w:lvlJc w:val="left"/>
    </w:lvl>
    <w:lvl w:ilvl="8" w:tplc="10A86BE6">
      <w:numFmt w:val="decimal"/>
      <w:lvlText w:val=""/>
      <w:lvlJc w:val="left"/>
    </w:lvl>
  </w:abstractNum>
  <w:abstractNum w:abstractNumId="7" w15:restartNumberingAfterBreak="0">
    <w:nsid w:val="58091EE2"/>
    <w:multiLevelType w:val="multilevel"/>
    <w:tmpl w:val="0E66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D7B30"/>
    <w:multiLevelType w:val="multilevel"/>
    <w:tmpl w:val="6A72F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3D5274"/>
    <w:multiLevelType w:val="hybridMultilevel"/>
    <w:tmpl w:val="D3CCEF6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68C941BF"/>
    <w:multiLevelType w:val="hybridMultilevel"/>
    <w:tmpl w:val="ECCA8F5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A661BC5"/>
    <w:multiLevelType w:val="hybridMultilevel"/>
    <w:tmpl w:val="88E8C8BE"/>
    <w:lvl w:ilvl="0" w:tplc="040C000D">
      <w:start w:val="1"/>
      <w:numFmt w:val="bullet"/>
      <w:lvlText w:val=""/>
      <w:lvlJc w:val="left"/>
      <w:pPr>
        <w:ind w:left="1170" w:hanging="360"/>
      </w:pPr>
      <w:rPr>
        <w:rFonts w:ascii="Wingdings" w:hAnsi="Wingdings" w:hint="default"/>
      </w:rPr>
    </w:lvl>
    <w:lvl w:ilvl="1" w:tplc="040C0003" w:tentative="1">
      <w:start w:val="1"/>
      <w:numFmt w:val="bullet"/>
      <w:lvlText w:val="o"/>
      <w:lvlJc w:val="left"/>
      <w:pPr>
        <w:ind w:left="1890" w:hanging="360"/>
      </w:pPr>
      <w:rPr>
        <w:rFonts w:ascii="Courier New" w:hAnsi="Courier New" w:cs="Courier New" w:hint="default"/>
      </w:rPr>
    </w:lvl>
    <w:lvl w:ilvl="2" w:tplc="040C0005" w:tentative="1">
      <w:start w:val="1"/>
      <w:numFmt w:val="bullet"/>
      <w:lvlText w:val=""/>
      <w:lvlJc w:val="left"/>
      <w:pPr>
        <w:ind w:left="2610" w:hanging="360"/>
      </w:pPr>
      <w:rPr>
        <w:rFonts w:ascii="Wingdings" w:hAnsi="Wingdings" w:hint="default"/>
      </w:rPr>
    </w:lvl>
    <w:lvl w:ilvl="3" w:tplc="040C0001" w:tentative="1">
      <w:start w:val="1"/>
      <w:numFmt w:val="bullet"/>
      <w:lvlText w:val=""/>
      <w:lvlJc w:val="left"/>
      <w:pPr>
        <w:ind w:left="3330" w:hanging="360"/>
      </w:pPr>
      <w:rPr>
        <w:rFonts w:ascii="Symbol" w:hAnsi="Symbol" w:hint="default"/>
      </w:rPr>
    </w:lvl>
    <w:lvl w:ilvl="4" w:tplc="040C0003" w:tentative="1">
      <w:start w:val="1"/>
      <w:numFmt w:val="bullet"/>
      <w:lvlText w:val="o"/>
      <w:lvlJc w:val="left"/>
      <w:pPr>
        <w:ind w:left="4050" w:hanging="360"/>
      </w:pPr>
      <w:rPr>
        <w:rFonts w:ascii="Courier New" w:hAnsi="Courier New" w:cs="Courier New" w:hint="default"/>
      </w:rPr>
    </w:lvl>
    <w:lvl w:ilvl="5" w:tplc="040C0005" w:tentative="1">
      <w:start w:val="1"/>
      <w:numFmt w:val="bullet"/>
      <w:lvlText w:val=""/>
      <w:lvlJc w:val="left"/>
      <w:pPr>
        <w:ind w:left="4770" w:hanging="360"/>
      </w:pPr>
      <w:rPr>
        <w:rFonts w:ascii="Wingdings" w:hAnsi="Wingdings" w:hint="default"/>
      </w:rPr>
    </w:lvl>
    <w:lvl w:ilvl="6" w:tplc="040C0001" w:tentative="1">
      <w:start w:val="1"/>
      <w:numFmt w:val="bullet"/>
      <w:lvlText w:val=""/>
      <w:lvlJc w:val="left"/>
      <w:pPr>
        <w:ind w:left="5490" w:hanging="360"/>
      </w:pPr>
      <w:rPr>
        <w:rFonts w:ascii="Symbol" w:hAnsi="Symbol" w:hint="default"/>
      </w:rPr>
    </w:lvl>
    <w:lvl w:ilvl="7" w:tplc="040C0003" w:tentative="1">
      <w:start w:val="1"/>
      <w:numFmt w:val="bullet"/>
      <w:lvlText w:val="o"/>
      <w:lvlJc w:val="left"/>
      <w:pPr>
        <w:ind w:left="6210" w:hanging="360"/>
      </w:pPr>
      <w:rPr>
        <w:rFonts w:ascii="Courier New" w:hAnsi="Courier New" w:cs="Courier New" w:hint="default"/>
      </w:rPr>
    </w:lvl>
    <w:lvl w:ilvl="8" w:tplc="040C0005" w:tentative="1">
      <w:start w:val="1"/>
      <w:numFmt w:val="bullet"/>
      <w:lvlText w:val=""/>
      <w:lvlJc w:val="left"/>
      <w:pPr>
        <w:ind w:left="6930" w:hanging="360"/>
      </w:pPr>
      <w:rPr>
        <w:rFonts w:ascii="Wingdings" w:hAnsi="Wingdings" w:hint="default"/>
      </w:rPr>
    </w:lvl>
  </w:abstractNum>
  <w:num w:numId="1" w16cid:durableId="1346205915">
    <w:abstractNumId w:val="5"/>
    <w:lvlOverride w:ilvl="0">
      <w:startOverride w:val="1"/>
    </w:lvlOverride>
  </w:num>
  <w:num w:numId="2" w16cid:durableId="2066101729">
    <w:abstractNumId w:val="6"/>
  </w:num>
  <w:num w:numId="3" w16cid:durableId="656541838">
    <w:abstractNumId w:val="2"/>
  </w:num>
  <w:num w:numId="4" w16cid:durableId="2013684601">
    <w:abstractNumId w:val="11"/>
  </w:num>
  <w:num w:numId="5" w16cid:durableId="671761278">
    <w:abstractNumId w:val="10"/>
  </w:num>
  <w:num w:numId="6" w16cid:durableId="1351447871">
    <w:abstractNumId w:val="8"/>
  </w:num>
  <w:num w:numId="7" w16cid:durableId="1470199261">
    <w:abstractNumId w:val="6"/>
  </w:num>
  <w:num w:numId="8" w16cid:durableId="956568963">
    <w:abstractNumId w:val="7"/>
  </w:num>
  <w:num w:numId="9" w16cid:durableId="427315577">
    <w:abstractNumId w:val="4"/>
  </w:num>
  <w:num w:numId="10" w16cid:durableId="598414779">
    <w:abstractNumId w:val="9"/>
  </w:num>
  <w:num w:numId="11" w16cid:durableId="1491557771">
    <w:abstractNumId w:val="3"/>
  </w:num>
  <w:num w:numId="12" w16cid:durableId="1296716808">
    <w:abstractNumId w:val="0"/>
  </w:num>
  <w:num w:numId="13" w16cid:durableId="1733697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6F4"/>
    <w:rsid w:val="0000283E"/>
    <w:rsid w:val="000036ED"/>
    <w:rsid w:val="00013327"/>
    <w:rsid w:val="00017FB8"/>
    <w:rsid w:val="00022954"/>
    <w:rsid w:val="00022EBE"/>
    <w:rsid w:val="00023D36"/>
    <w:rsid w:val="00025BD5"/>
    <w:rsid w:val="000269B8"/>
    <w:rsid w:val="00026FD0"/>
    <w:rsid w:val="00030E8A"/>
    <w:rsid w:val="00030F1C"/>
    <w:rsid w:val="0003219F"/>
    <w:rsid w:val="0003517F"/>
    <w:rsid w:val="0003666D"/>
    <w:rsid w:val="00044936"/>
    <w:rsid w:val="000501B3"/>
    <w:rsid w:val="000552A6"/>
    <w:rsid w:val="000555C2"/>
    <w:rsid w:val="00061856"/>
    <w:rsid w:val="00063FF7"/>
    <w:rsid w:val="000664D9"/>
    <w:rsid w:val="000703DB"/>
    <w:rsid w:val="000709A1"/>
    <w:rsid w:val="00070D0D"/>
    <w:rsid w:val="000710EA"/>
    <w:rsid w:val="00082BE0"/>
    <w:rsid w:val="0008766F"/>
    <w:rsid w:val="00090DD8"/>
    <w:rsid w:val="00090ED8"/>
    <w:rsid w:val="00093096"/>
    <w:rsid w:val="00093137"/>
    <w:rsid w:val="000945D6"/>
    <w:rsid w:val="00094AD1"/>
    <w:rsid w:val="000A17CB"/>
    <w:rsid w:val="000A1AEA"/>
    <w:rsid w:val="000A3C68"/>
    <w:rsid w:val="000A7064"/>
    <w:rsid w:val="000B46D0"/>
    <w:rsid w:val="000C1A20"/>
    <w:rsid w:val="000C3D09"/>
    <w:rsid w:val="000D1859"/>
    <w:rsid w:val="000E0BB1"/>
    <w:rsid w:val="000F2A4C"/>
    <w:rsid w:val="000F5194"/>
    <w:rsid w:val="000F70FC"/>
    <w:rsid w:val="00101A7F"/>
    <w:rsid w:val="0010697D"/>
    <w:rsid w:val="00122CA5"/>
    <w:rsid w:val="00122FAA"/>
    <w:rsid w:val="001239C7"/>
    <w:rsid w:val="00134F48"/>
    <w:rsid w:val="00140E42"/>
    <w:rsid w:val="0014631A"/>
    <w:rsid w:val="00150BEC"/>
    <w:rsid w:val="00151470"/>
    <w:rsid w:val="00152833"/>
    <w:rsid w:val="00153479"/>
    <w:rsid w:val="00166620"/>
    <w:rsid w:val="001745AA"/>
    <w:rsid w:val="00174772"/>
    <w:rsid w:val="00175629"/>
    <w:rsid w:val="001903E9"/>
    <w:rsid w:val="0019258A"/>
    <w:rsid w:val="00195397"/>
    <w:rsid w:val="001A06D6"/>
    <w:rsid w:val="001A3B65"/>
    <w:rsid w:val="001A6256"/>
    <w:rsid w:val="001B706A"/>
    <w:rsid w:val="001C1683"/>
    <w:rsid w:val="001C5108"/>
    <w:rsid w:val="001C69BB"/>
    <w:rsid w:val="001D1EEB"/>
    <w:rsid w:val="001D4473"/>
    <w:rsid w:val="001E345E"/>
    <w:rsid w:val="001E4E5B"/>
    <w:rsid w:val="001E672B"/>
    <w:rsid w:val="001E72B5"/>
    <w:rsid w:val="001F56E9"/>
    <w:rsid w:val="00201DBF"/>
    <w:rsid w:val="00202D4C"/>
    <w:rsid w:val="002050EE"/>
    <w:rsid w:val="00207A56"/>
    <w:rsid w:val="00210220"/>
    <w:rsid w:val="00216C3E"/>
    <w:rsid w:val="00220A28"/>
    <w:rsid w:val="002222F5"/>
    <w:rsid w:val="00222567"/>
    <w:rsid w:val="002229A8"/>
    <w:rsid w:val="00222A40"/>
    <w:rsid w:val="002279A1"/>
    <w:rsid w:val="00234ED3"/>
    <w:rsid w:val="00236937"/>
    <w:rsid w:val="00253D04"/>
    <w:rsid w:val="002609A0"/>
    <w:rsid w:val="00262581"/>
    <w:rsid w:val="00262FB5"/>
    <w:rsid w:val="00270D1B"/>
    <w:rsid w:val="00282414"/>
    <w:rsid w:val="00283B31"/>
    <w:rsid w:val="00285565"/>
    <w:rsid w:val="00293666"/>
    <w:rsid w:val="002936CC"/>
    <w:rsid w:val="002945CC"/>
    <w:rsid w:val="00295A1E"/>
    <w:rsid w:val="002A368E"/>
    <w:rsid w:val="002A5984"/>
    <w:rsid w:val="002A7903"/>
    <w:rsid w:val="002B0EA5"/>
    <w:rsid w:val="002B2905"/>
    <w:rsid w:val="002B33FA"/>
    <w:rsid w:val="002B3FA8"/>
    <w:rsid w:val="002C56E1"/>
    <w:rsid w:val="002D1627"/>
    <w:rsid w:val="002D3024"/>
    <w:rsid w:val="002D365F"/>
    <w:rsid w:val="002E0ED6"/>
    <w:rsid w:val="002E2189"/>
    <w:rsid w:val="002E3DF8"/>
    <w:rsid w:val="002E47C6"/>
    <w:rsid w:val="002E6FEC"/>
    <w:rsid w:val="002E7C6C"/>
    <w:rsid w:val="002F0C44"/>
    <w:rsid w:val="0030546A"/>
    <w:rsid w:val="00312924"/>
    <w:rsid w:val="00317ADE"/>
    <w:rsid w:val="00317EF8"/>
    <w:rsid w:val="00320F51"/>
    <w:rsid w:val="00322CE2"/>
    <w:rsid w:val="00322F7B"/>
    <w:rsid w:val="0032495C"/>
    <w:rsid w:val="00327773"/>
    <w:rsid w:val="00333758"/>
    <w:rsid w:val="0033398E"/>
    <w:rsid w:val="00333E45"/>
    <w:rsid w:val="00334372"/>
    <w:rsid w:val="0033754F"/>
    <w:rsid w:val="00347353"/>
    <w:rsid w:val="003605F5"/>
    <w:rsid w:val="00380578"/>
    <w:rsid w:val="003806DA"/>
    <w:rsid w:val="00383792"/>
    <w:rsid w:val="0039259D"/>
    <w:rsid w:val="00392F12"/>
    <w:rsid w:val="00395F22"/>
    <w:rsid w:val="00396790"/>
    <w:rsid w:val="003A3112"/>
    <w:rsid w:val="003A348F"/>
    <w:rsid w:val="003A5EBD"/>
    <w:rsid w:val="003A606F"/>
    <w:rsid w:val="003B3B86"/>
    <w:rsid w:val="003C05ED"/>
    <w:rsid w:val="003C2294"/>
    <w:rsid w:val="003D49A6"/>
    <w:rsid w:val="003D50D8"/>
    <w:rsid w:val="003E0D4B"/>
    <w:rsid w:val="003E3073"/>
    <w:rsid w:val="003E6BB9"/>
    <w:rsid w:val="003E7AC6"/>
    <w:rsid w:val="003F0EC8"/>
    <w:rsid w:val="003F5953"/>
    <w:rsid w:val="003F7A22"/>
    <w:rsid w:val="0040281F"/>
    <w:rsid w:val="004038F1"/>
    <w:rsid w:val="0040525C"/>
    <w:rsid w:val="00415348"/>
    <w:rsid w:val="00420083"/>
    <w:rsid w:val="00421763"/>
    <w:rsid w:val="00427F7D"/>
    <w:rsid w:val="00430A6B"/>
    <w:rsid w:val="00436EFC"/>
    <w:rsid w:val="00445A14"/>
    <w:rsid w:val="00450572"/>
    <w:rsid w:val="00453256"/>
    <w:rsid w:val="00456238"/>
    <w:rsid w:val="00456A6C"/>
    <w:rsid w:val="004611E8"/>
    <w:rsid w:val="00466848"/>
    <w:rsid w:val="00466EAC"/>
    <w:rsid w:val="0047689D"/>
    <w:rsid w:val="004805A9"/>
    <w:rsid w:val="00481DD6"/>
    <w:rsid w:val="0048421A"/>
    <w:rsid w:val="004A10A2"/>
    <w:rsid w:val="004A1A6E"/>
    <w:rsid w:val="004A5CC9"/>
    <w:rsid w:val="004A5E92"/>
    <w:rsid w:val="004B0081"/>
    <w:rsid w:val="004B6283"/>
    <w:rsid w:val="004B7412"/>
    <w:rsid w:val="004C6CC0"/>
    <w:rsid w:val="004D2B28"/>
    <w:rsid w:val="004D32E7"/>
    <w:rsid w:val="004D398E"/>
    <w:rsid w:val="004D65C5"/>
    <w:rsid w:val="004E0B71"/>
    <w:rsid w:val="004E4C24"/>
    <w:rsid w:val="004F2D37"/>
    <w:rsid w:val="004F5D69"/>
    <w:rsid w:val="005012B7"/>
    <w:rsid w:val="00503E0F"/>
    <w:rsid w:val="00504005"/>
    <w:rsid w:val="00504A2C"/>
    <w:rsid w:val="005054E1"/>
    <w:rsid w:val="0050560E"/>
    <w:rsid w:val="0050598E"/>
    <w:rsid w:val="00513830"/>
    <w:rsid w:val="00514F47"/>
    <w:rsid w:val="00516757"/>
    <w:rsid w:val="00516DAA"/>
    <w:rsid w:val="00517898"/>
    <w:rsid w:val="00520F7E"/>
    <w:rsid w:val="0052105C"/>
    <w:rsid w:val="00523639"/>
    <w:rsid w:val="00523B80"/>
    <w:rsid w:val="0054038D"/>
    <w:rsid w:val="00542E6D"/>
    <w:rsid w:val="00544B5F"/>
    <w:rsid w:val="005471AA"/>
    <w:rsid w:val="00551E65"/>
    <w:rsid w:val="00565385"/>
    <w:rsid w:val="00565D87"/>
    <w:rsid w:val="00570C62"/>
    <w:rsid w:val="005739AD"/>
    <w:rsid w:val="00582753"/>
    <w:rsid w:val="00583F1F"/>
    <w:rsid w:val="00592032"/>
    <w:rsid w:val="005936FA"/>
    <w:rsid w:val="005958F5"/>
    <w:rsid w:val="005A0A48"/>
    <w:rsid w:val="005A1133"/>
    <w:rsid w:val="005A18AA"/>
    <w:rsid w:val="005A713C"/>
    <w:rsid w:val="005B0744"/>
    <w:rsid w:val="005B56D8"/>
    <w:rsid w:val="005C17F1"/>
    <w:rsid w:val="005C58BD"/>
    <w:rsid w:val="005C7640"/>
    <w:rsid w:val="005D2296"/>
    <w:rsid w:val="005D3113"/>
    <w:rsid w:val="005D429E"/>
    <w:rsid w:val="005D61C5"/>
    <w:rsid w:val="005E0879"/>
    <w:rsid w:val="005E176B"/>
    <w:rsid w:val="005E3456"/>
    <w:rsid w:val="005E3684"/>
    <w:rsid w:val="005F15A2"/>
    <w:rsid w:val="005F5D78"/>
    <w:rsid w:val="005F63C1"/>
    <w:rsid w:val="00600879"/>
    <w:rsid w:val="006066F4"/>
    <w:rsid w:val="00615570"/>
    <w:rsid w:val="00616371"/>
    <w:rsid w:val="006168F5"/>
    <w:rsid w:val="006203B9"/>
    <w:rsid w:val="00637031"/>
    <w:rsid w:val="006419BF"/>
    <w:rsid w:val="00645341"/>
    <w:rsid w:val="0064550B"/>
    <w:rsid w:val="006606F9"/>
    <w:rsid w:val="006621BF"/>
    <w:rsid w:val="00662AAE"/>
    <w:rsid w:val="0066791B"/>
    <w:rsid w:val="00674E12"/>
    <w:rsid w:val="00682AE8"/>
    <w:rsid w:val="0068653E"/>
    <w:rsid w:val="00696736"/>
    <w:rsid w:val="006A2F8A"/>
    <w:rsid w:val="006A3CCD"/>
    <w:rsid w:val="006B2CB5"/>
    <w:rsid w:val="006C1CA5"/>
    <w:rsid w:val="006C48C0"/>
    <w:rsid w:val="006C4D8C"/>
    <w:rsid w:val="006C56ED"/>
    <w:rsid w:val="006D0232"/>
    <w:rsid w:val="006D100D"/>
    <w:rsid w:val="006D30A9"/>
    <w:rsid w:val="006D5ECC"/>
    <w:rsid w:val="006D6DC2"/>
    <w:rsid w:val="006D741C"/>
    <w:rsid w:val="006E0C30"/>
    <w:rsid w:val="006E7210"/>
    <w:rsid w:val="006F5772"/>
    <w:rsid w:val="006F6726"/>
    <w:rsid w:val="006F69EF"/>
    <w:rsid w:val="006F6C2A"/>
    <w:rsid w:val="00710718"/>
    <w:rsid w:val="0071581F"/>
    <w:rsid w:val="00716ED7"/>
    <w:rsid w:val="007170F8"/>
    <w:rsid w:val="00721BF2"/>
    <w:rsid w:val="007246DF"/>
    <w:rsid w:val="00731013"/>
    <w:rsid w:val="0073568E"/>
    <w:rsid w:val="00740F07"/>
    <w:rsid w:val="00746582"/>
    <w:rsid w:val="00753FAA"/>
    <w:rsid w:val="007569B1"/>
    <w:rsid w:val="007600F8"/>
    <w:rsid w:val="007607B6"/>
    <w:rsid w:val="00762E11"/>
    <w:rsid w:val="00765BA7"/>
    <w:rsid w:val="0077010A"/>
    <w:rsid w:val="00771477"/>
    <w:rsid w:val="00780C98"/>
    <w:rsid w:val="00781927"/>
    <w:rsid w:val="00782E4B"/>
    <w:rsid w:val="0078336D"/>
    <w:rsid w:val="0078428D"/>
    <w:rsid w:val="00787D3B"/>
    <w:rsid w:val="0079512A"/>
    <w:rsid w:val="00796536"/>
    <w:rsid w:val="007A29C2"/>
    <w:rsid w:val="007A49F1"/>
    <w:rsid w:val="007A73D9"/>
    <w:rsid w:val="007B068C"/>
    <w:rsid w:val="007B297A"/>
    <w:rsid w:val="007C101A"/>
    <w:rsid w:val="007C546B"/>
    <w:rsid w:val="007C6625"/>
    <w:rsid w:val="007C6669"/>
    <w:rsid w:val="007D06FB"/>
    <w:rsid w:val="007D3936"/>
    <w:rsid w:val="007D6E22"/>
    <w:rsid w:val="007E1AAD"/>
    <w:rsid w:val="007E22E5"/>
    <w:rsid w:val="00802A49"/>
    <w:rsid w:val="008034BF"/>
    <w:rsid w:val="00806272"/>
    <w:rsid w:val="00810620"/>
    <w:rsid w:val="008132C3"/>
    <w:rsid w:val="0082492C"/>
    <w:rsid w:val="00830803"/>
    <w:rsid w:val="00834425"/>
    <w:rsid w:val="00835C3A"/>
    <w:rsid w:val="0084205F"/>
    <w:rsid w:val="00843C4C"/>
    <w:rsid w:val="008469FD"/>
    <w:rsid w:val="00850ABA"/>
    <w:rsid w:val="00854E2D"/>
    <w:rsid w:val="00866ED6"/>
    <w:rsid w:val="00870D9A"/>
    <w:rsid w:val="008952BB"/>
    <w:rsid w:val="00896522"/>
    <w:rsid w:val="008A2E75"/>
    <w:rsid w:val="008A4704"/>
    <w:rsid w:val="008B131B"/>
    <w:rsid w:val="008B137F"/>
    <w:rsid w:val="008B451E"/>
    <w:rsid w:val="008B4529"/>
    <w:rsid w:val="008B5D20"/>
    <w:rsid w:val="008C680A"/>
    <w:rsid w:val="008D0D78"/>
    <w:rsid w:val="008E05BE"/>
    <w:rsid w:val="008E1FC9"/>
    <w:rsid w:val="008E20AE"/>
    <w:rsid w:val="008E4B34"/>
    <w:rsid w:val="008E570A"/>
    <w:rsid w:val="008E6160"/>
    <w:rsid w:val="008F045C"/>
    <w:rsid w:val="008F270E"/>
    <w:rsid w:val="008F317F"/>
    <w:rsid w:val="008F5739"/>
    <w:rsid w:val="008F72A2"/>
    <w:rsid w:val="0090295D"/>
    <w:rsid w:val="00906153"/>
    <w:rsid w:val="00906303"/>
    <w:rsid w:val="00910A8C"/>
    <w:rsid w:val="00910EFD"/>
    <w:rsid w:val="0091148C"/>
    <w:rsid w:val="0091178A"/>
    <w:rsid w:val="009166FD"/>
    <w:rsid w:val="009168F0"/>
    <w:rsid w:val="00916FFB"/>
    <w:rsid w:val="009211AD"/>
    <w:rsid w:val="009269CD"/>
    <w:rsid w:val="009330E3"/>
    <w:rsid w:val="00933345"/>
    <w:rsid w:val="00933F0C"/>
    <w:rsid w:val="00946D00"/>
    <w:rsid w:val="009543EC"/>
    <w:rsid w:val="00955321"/>
    <w:rsid w:val="00955CBE"/>
    <w:rsid w:val="00964BFD"/>
    <w:rsid w:val="00965B09"/>
    <w:rsid w:val="009672F1"/>
    <w:rsid w:val="0097130C"/>
    <w:rsid w:val="00974446"/>
    <w:rsid w:val="0097575E"/>
    <w:rsid w:val="00977F3C"/>
    <w:rsid w:val="00986831"/>
    <w:rsid w:val="00990037"/>
    <w:rsid w:val="00992E2E"/>
    <w:rsid w:val="00994746"/>
    <w:rsid w:val="009A4A40"/>
    <w:rsid w:val="009B2345"/>
    <w:rsid w:val="009B4939"/>
    <w:rsid w:val="009C4927"/>
    <w:rsid w:val="009C587B"/>
    <w:rsid w:val="009D0363"/>
    <w:rsid w:val="009D2ECB"/>
    <w:rsid w:val="009D4310"/>
    <w:rsid w:val="009D5059"/>
    <w:rsid w:val="009D5622"/>
    <w:rsid w:val="009D68C1"/>
    <w:rsid w:val="009D780A"/>
    <w:rsid w:val="009E1A2D"/>
    <w:rsid w:val="009E3192"/>
    <w:rsid w:val="009E5B4D"/>
    <w:rsid w:val="009E6203"/>
    <w:rsid w:val="009F230D"/>
    <w:rsid w:val="00A02956"/>
    <w:rsid w:val="00A03592"/>
    <w:rsid w:val="00A045E4"/>
    <w:rsid w:val="00A10ADE"/>
    <w:rsid w:val="00A17BF7"/>
    <w:rsid w:val="00A20768"/>
    <w:rsid w:val="00A20882"/>
    <w:rsid w:val="00A26D45"/>
    <w:rsid w:val="00A26D95"/>
    <w:rsid w:val="00A32AE0"/>
    <w:rsid w:val="00A3782C"/>
    <w:rsid w:val="00A435A2"/>
    <w:rsid w:val="00A44191"/>
    <w:rsid w:val="00A46491"/>
    <w:rsid w:val="00A46CDE"/>
    <w:rsid w:val="00A5000E"/>
    <w:rsid w:val="00A54106"/>
    <w:rsid w:val="00A60407"/>
    <w:rsid w:val="00A61BDD"/>
    <w:rsid w:val="00A64B4B"/>
    <w:rsid w:val="00A66504"/>
    <w:rsid w:val="00A742C1"/>
    <w:rsid w:val="00A84817"/>
    <w:rsid w:val="00A86AD8"/>
    <w:rsid w:val="00A86FE9"/>
    <w:rsid w:val="00A87F36"/>
    <w:rsid w:val="00AA2F96"/>
    <w:rsid w:val="00AA5FE9"/>
    <w:rsid w:val="00AA6DD0"/>
    <w:rsid w:val="00AA7C32"/>
    <w:rsid w:val="00AB00AF"/>
    <w:rsid w:val="00AB135C"/>
    <w:rsid w:val="00AB5968"/>
    <w:rsid w:val="00AC15AF"/>
    <w:rsid w:val="00AC3DB5"/>
    <w:rsid w:val="00AD57F7"/>
    <w:rsid w:val="00AE4AE9"/>
    <w:rsid w:val="00AF10F2"/>
    <w:rsid w:val="00AF12F9"/>
    <w:rsid w:val="00AF47A6"/>
    <w:rsid w:val="00AF4F30"/>
    <w:rsid w:val="00AF79BC"/>
    <w:rsid w:val="00B028ED"/>
    <w:rsid w:val="00B1467F"/>
    <w:rsid w:val="00B302B5"/>
    <w:rsid w:val="00B3084B"/>
    <w:rsid w:val="00B34014"/>
    <w:rsid w:val="00B3492D"/>
    <w:rsid w:val="00B37833"/>
    <w:rsid w:val="00B41243"/>
    <w:rsid w:val="00B433D4"/>
    <w:rsid w:val="00B46CE5"/>
    <w:rsid w:val="00B4758F"/>
    <w:rsid w:val="00B54D02"/>
    <w:rsid w:val="00B553BE"/>
    <w:rsid w:val="00B65EC3"/>
    <w:rsid w:val="00B66539"/>
    <w:rsid w:val="00B70F63"/>
    <w:rsid w:val="00B74804"/>
    <w:rsid w:val="00B82456"/>
    <w:rsid w:val="00B91D53"/>
    <w:rsid w:val="00B927FC"/>
    <w:rsid w:val="00B92DD0"/>
    <w:rsid w:val="00B9356D"/>
    <w:rsid w:val="00B935C0"/>
    <w:rsid w:val="00B97F9A"/>
    <w:rsid w:val="00BA176B"/>
    <w:rsid w:val="00BA43EA"/>
    <w:rsid w:val="00BB1083"/>
    <w:rsid w:val="00BB1665"/>
    <w:rsid w:val="00BB6C8A"/>
    <w:rsid w:val="00BD34C5"/>
    <w:rsid w:val="00BD4024"/>
    <w:rsid w:val="00BD7736"/>
    <w:rsid w:val="00BE15F9"/>
    <w:rsid w:val="00BE1C9B"/>
    <w:rsid w:val="00BE4E5A"/>
    <w:rsid w:val="00BF3EAD"/>
    <w:rsid w:val="00BF518A"/>
    <w:rsid w:val="00BF657A"/>
    <w:rsid w:val="00C02305"/>
    <w:rsid w:val="00C0559F"/>
    <w:rsid w:val="00C05A85"/>
    <w:rsid w:val="00C05CCB"/>
    <w:rsid w:val="00C12720"/>
    <w:rsid w:val="00C16CEE"/>
    <w:rsid w:val="00C239F4"/>
    <w:rsid w:val="00C31755"/>
    <w:rsid w:val="00C3328E"/>
    <w:rsid w:val="00C34637"/>
    <w:rsid w:val="00C34BE6"/>
    <w:rsid w:val="00C401E5"/>
    <w:rsid w:val="00C47E96"/>
    <w:rsid w:val="00C50CB0"/>
    <w:rsid w:val="00C56C75"/>
    <w:rsid w:val="00C576AD"/>
    <w:rsid w:val="00C57E24"/>
    <w:rsid w:val="00C607B6"/>
    <w:rsid w:val="00C60B89"/>
    <w:rsid w:val="00C61F7B"/>
    <w:rsid w:val="00C702F4"/>
    <w:rsid w:val="00C70E9A"/>
    <w:rsid w:val="00C77BBD"/>
    <w:rsid w:val="00C875B5"/>
    <w:rsid w:val="00C90B38"/>
    <w:rsid w:val="00C934D9"/>
    <w:rsid w:val="00C94AD5"/>
    <w:rsid w:val="00C963BE"/>
    <w:rsid w:val="00CA4715"/>
    <w:rsid w:val="00CA6428"/>
    <w:rsid w:val="00CB0B17"/>
    <w:rsid w:val="00CB0E76"/>
    <w:rsid w:val="00CB6AC0"/>
    <w:rsid w:val="00CB744B"/>
    <w:rsid w:val="00CC36DF"/>
    <w:rsid w:val="00CC4059"/>
    <w:rsid w:val="00CC50C3"/>
    <w:rsid w:val="00CD291F"/>
    <w:rsid w:val="00CD5015"/>
    <w:rsid w:val="00CD7EE9"/>
    <w:rsid w:val="00CE3988"/>
    <w:rsid w:val="00CE4EA4"/>
    <w:rsid w:val="00CE5155"/>
    <w:rsid w:val="00CE6DB0"/>
    <w:rsid w:val="00CF0AFB"/>
    <w:rsid w:val="00CF303A"/>
    <w:rsid w:val="00CF4B28"/>
    <w:rsid w:val="00CF56B1"/>
    <w:rsid w:val="00D03A2F"/>
    <w:rsid w:val="00D11447"/>
    <w:rsid w:val="00D12179"/>
    <w:rsid w:val="00D13A4D"/>
    <w:rsid w:val="00D21EE9"/>
    <w:rsid w:val="00D248FC"/>
    <w:rsid w:val="00D2664B"/>
    <w:rsid w:val="00D32350"/>
    <w:rsid w:val="00D323FA"/>
    <w:rsid w:val="00D33AC6"/>
    <w:rsid w:val="00D342E5"/>
    <w:rsid w:val="00D460A0"/>
    <w:rsid w:val="00D469D8"/>
    <w:rsid w:val="00D47746"/>
    <w:rsid w:val="00D56EC1"/>
    <w:rsid w:val="00D632E1"/>
    <w:rsid w:val="00D66FD3"/>
    <w:rsid w:val="00D70482"/>
    <w:rsid w:val="00D70D9F"/>
    <w:rsid w:val="00D756C1"/>
    <w:rsid w:val="00D80D6D"/>
    <w:rsid w:val="00D80EAB"/>
    <w:rsid w:val="00D824E8"/>
    <w:rsid w:val="00D832FB"/>
    <w:rsid w:val="00D8577F"/>
    <w:rsid w:val="00D85EA4"/>
    <w:rsid w:val="00D91381"/>
    <w:rsid w:val="00D95D8E"/>
    <w:rsid w:val="00DA0FEC"/>
    <w:rsid w:val="00DA2C68"/>
    <w:rsid w:val="00DA2DB0"/>
    <w:rsid w:val="00DA37EE"/>
    <w:rsid w:val="00DB2C93"/>
    <w:rsid w:val="00DC0BEE"/>
    <w:rsid w:val="00DC5455"/>
    <w:rsid w:val="00DD0EF9"/>
    <w:rsid w:val="00DD47CC"/>
    <w:rsid w:val="00DD6951"/>
    <w:rsid w:val="00DE0429"/>
    <w:rsid w:val="00DE18F8"/>
    <w:rsid w:val="00DE1917"/>
    <w:rsid w:val="00DE28AA"/>
    <w:rsid w:val="00DF0A80"/>
    <w:rsid w:val="00DF33B2"/>
    <w:rsid w:val="00DF63A8"/>
    <w:rsid w:val="00E0486C"/>
    <w:rsid w:val="00E141A3"/>
    <w:rsid w:val="00E141EB"/>
    <w:rsid w:val="00E14892"/>
    <w:rsid w:val="00E16491"/>
    <w:rsid w:val="00E22B82"/>
    <w:rsid w:val="00E25677"/>
    <w:rsid w:val="00E2639A"/>
    <w:rsid w:val="00E274E3"/>
    <w:rsid w:val="00E27F9A"/>
    <w:rsid w:val="00E27FF8"/>
    <w:rsid w:val="00E3345D"/>
    <w:rsid w:val="00E34353"/>
    <w:rsid w:val="00E34F5A"/>
    <w:rsid w:val="00E360B9"/>
    <w:rsid w:val="00E408F6"/>
    <w:rsid w:val="00E41B5D"/>
    <w:rsid w:val="00E43C49"/>
    <w:rsid w:val="00E44309"/>
    <w:rsid w:val="00E45083"/>
    <w:rsid w:val="00E477D8"/>
    <w:rsid w:val="00E531EF"/>
    <w:rsid w:val="00E548D1"/>
    <w:rsid w:val="00E55980"/>
    <w:rsid w:val="00E56CDE"/>
    <w:rsid w:val="00E70423"/>
    <w:rsid w:val="00E76599"/>
    <w:rsid w:val="00E77FAA"/>
    <w:rsid w:val="00E93F3B"/>
    <w:rsid w:val="00E946B1"/>
    <w:rsid w:val="00E95F20"/>
    <w:rsid w:val="00E96FF3"/>
    <w:rsid w:val="00EA0909"/>
    <w:rsid w:val="00EA135B"/>
    <w:rsid w:val="00EA48B3"/>
    <w:rsid w:val="00EA5807"/>
    <w:rsid w:val="00EB515F"/>
    <w:rsid w:val="00EB5D73"/>
    <w:rsid w:val="00EB7481"/>
    <w:rsid w:val="00EC26D5"/>
    <w:rsid w:val="00ED0003"/>
    <w:rsid w:val="00EE0C34"/>
    <w:rsid w:val="00EE2132"/>
    <w:rsid w:val="00F070AD"/>
    <w:rsid w:val="00F10BA0"/>
    <w:rsid w:val="00F11749"/>
    <w:rsid w:val="00F15F72"/>
    <w:rsid w:val="00F21105"/>
    <w:rsid w:val="00F24AF5"/>
    <w:rsid w:val="00F26306"/>
    <w:rsid w:val="00F31FF7"/>
    <w:rsid w:val="00F34EFC"/>
    <w:rsid w:val="00F40138"/>
    <w:rsid w:val="00F42ACF"/>
    <w:rsid w:val="00F44D8E"/>
    <w:rsid w:val="00F47F26"/>
    <w:rsid w:val="00F47FF5"/>
    <w:rsid w:val="00F557A4"/>
    <w:rsid w:val="00F57F91"/>
    <w:rsid w:val="00F61ACD"/>
    <w:rsid w:val="00F67E43"/>
    <w:rsid w:val="00F71147"/>
    <w:rsid w:val="00F71E53"/>
    <w:rsid w:val="00F726A2"/>
    <w:rsid w:val="00F77DE5"/>
    <w:rsid w:val="00F80C41"/>
    <w:rsid w:val="00F836A3"/>
    <w:rsid w:val="00F841D7"/>
    <w:rsid w:val="00F84E6A"/>
    <w:rsid w:val="00F87EA7"/>
    <w:rsid w:val="00F90797"/>
    <w:rsid w:val="00F913D5"/>
    <w:rsid w:val="00F927AA"/>
    <w:rsid w:val="00F94C14"/>
    <w:rsid w:val="00F9601E"/>
    <w:rsid w:val="00FA11B3"/>
    <w:rsid w:val="00FA290A"/>
    <w:rsid w:val="00FB2EBE"/>
    <w:rsid w:val="00FC4C10"/>
    <w:rsid w:val="00FD610F"/>
    <w:rsid w:val="00FE0D7B"/>
    <w:rsid w:val="00FE31E0"/>
    <w:rsid w:val="00FE35BA"/>
    <w:rsid w:val="00FE3E37"/>
    <w:rsid w:val="00FF269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6C625"/>
  <w15:docId w15:val="{6243FFD6-48D6-48A7-93F1-F5822BA04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8F6"/>
  </w:style>
  <w:style w:type="paragraph" w:styleId="Titre1">
    <w:name w:val="heading 1"/>
    <w:uiPriority w:val="9"/>
    <w:qFormat/>
    <w:pPr>
      <w:pBdr>
        <w:bottom w:val="single" w:sz="8" w:space="4" w:color="2563EB"/>
      </w:pBdr>
      <w:spacing w:before="400" w:after="200"/>
      <w:outlineLvl w:val="0"/>
    </w:pPr>
    <w:rPr>
      <w:b/>
      <w:bCs/>
      <w:color w:val="1F2937"/>
      <w:sz w:val="32"/>
      <w:szCs w:val="32"/>
    </w:rPr>
  </w:style>
  <w:style w:type="paragraph" w:styleId="Titre2">
    <w:name w:val="heading 2"/>
    <w:link w:val="Titre2Car"/>
    <w:uiPriority w:val="9"/>
    <w:unhideWhenUsed/>
    <w:qFormat/>
    <w:pPr>
      <w:outlineLvl w:val="1"/>
    </w:pPr>
    <w:rPr>
      <w:b/>
      <w:bCs/>
      <w:color w:val="2563EB"/>
      <w:sz w:val="26"/>
      <w:szCs w:val="26"/>
    </w:rPr>
  </w:style>
  <w:style w:type="paragraph" w:styleId="Titre3">
    <w:name w:val="heading 3"/>
    <w:uiPriority w:val="9"/>
    <w:semiHidden/>
    <w:unhideWhenUsed/>
    <w:qFormat/>
    <w:pPr>
      <w:outlineLvl w:val="2"/>
    </w:pPr>
    <w:rPr>
      <w:b/>
      <w:bCs/>
      <w:color w:val="1F2937"/>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A46C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6F6726"/>
    <w:rPr>
      <w:color w:val="605E5C"/>
      <w:shd w:val="clear" w:color="auto" w:fill="E1DFDD"/>
    </w:rPr>
  </w:style>
  <w:style w:type="character" w:styleId="lev">
    <w:name w:val="Strong"/>
    <w:basedOn w:val="Policepardfaut"/>
    <w:uiPriority w:val="22"/>
    <w:qFormat/>
    <w:rsid w:val="00013327"/>
    <w:rPr>
      <w:b/>
      <w:bCs/>
    </w:rPr>
  </w:style>
  <w:style w:type="character" w:customStyle="1" w:styleId="Titre2Car">
    <w:name w:val="Titre 2 Car"/>
    <w:basedOn w:val="Policepardfaut"/>
    <w:link w:val="Titre2"/>
    <w:uiPriority w:val="9"/>
    <w:rsid w:val="00F24AF5"/>
    <w:rPr>
      <w:b/>
      <w:bCs/>
      <w:color w:val="2563EB"/>
      <w:sz w:val="26"/>
      <w:szCs w:val="26"/>
    </w:rPr>
  </w:style>
  <w:style w:type="paragraph" w:styleId="NormalWeb">
    <w:name w:val="Normal (Web)"/>
    <w:basedOn w:val="Normal"/>
    <w:uiPriority w:val="99"/>
    <w:unhideWhenUsed/>
    <w:rsid w:val="002A5984"/>
    <w:pPr>
      <w:spacing w:before="100" w:beforeAutospacing="1" w:after="100" w:afterAutospacing="1"/>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2A5984"/>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2E3DF8"/>
    <w:rPr>
      <w:rFonts w:ascii="Consolas" w:hAnsi="Consolas"/>
      <w:sz w:val="20"/>
      <w:szCs w:val="20"/>
    </w:rPr>
  </w:style>
  <w:style w:type="character" w:customStyle="1" w:styleId="PrformatHTMLCar">
    <w:name w:val="Préformaté HTML Car"/>
    <w:basedOn w:val="Policepardfaut"/>
    <w:link w:val="PrformatHTML"/>
    <w:uiPriority w:val="99"/>
    <w:semiHidden/>
    <w:rsid w:val="002E3DF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82780">
      <w:bodyDiv w:val="1"/>
      <w:marLeft w:val="0"/>
      <w:marRight w:val="0"/>
      <w:marTop w:val="0"/>
      <w:marBottom w:val="0"/>
      <w:divBdr>
        <w:top w:val="none" w:sz="0" w:space="0" w:color="auto"/>
        <w:left w:val="none" w:sz="0" w:space="0" w:color="auto"/>
        <w:bottom w:val="none" w:sz="0" w:space="0" w:color="auto"/>
        <w:right w:val="none" w:sz="0" w:space="0" w:color="auto"/>
      </w:divBdr>
      <w:divsChild>
        <w:div w:id="988562020">
          <w:marLeft w:val="0"/>
          <w:marRight w:val="0"/>
          <w:marTop w:val="0"/>
          <w:marBottom w:val="0"/>
          <w:divBdr>
            <w:top w:val="none" w:sz="0" w:space="0" w:color="auto"/>
            <w:left w:val="none" w:sz="0" w:space="0" w:color="auto"/>
            <w:bottom w:val="none" w:sz="0" w:space="0" w:color="auto"/>
            <w:right w:val="none" w:sz="0" w:space="0" w:color="auto"/>
          </w:divBdr>
        </w:div>
      </w:divsChild>
    </w:div>
    <w:div w:id="198203166">
      <w:bodyDiv w:val="1"/>
      <w:marLeft w:val="0"/>
      <w:marRight w:val="0"/>
      <w:marTop w:val="0"/>
      <w:marBottom w:val="0"/>
      <w:divBdr>
        <w:top w:val="none" w:sz="0" w:space="0" w:color="auto"/>
        <w:left w:val="none" w:sz="0" w:space="0" w:color="auto"/>
        <w:bottom w:val="none" w:sz="0" w:space="0" w:color="auto"/>
        <w:right w:val="none" w:sz="0" w:space="0" w:color="auto"/>
      </w:divBdr>
      <w:divsChild>
        <w:div w:id="18899071">
          <w:marLeft w:val="0"/>
          <w:marRight w:val="0"/>
          <w:marTop w:val="0"/>
          <w:marBottom w:val="0"/>
          <w:divBdr>
            <w:top w:val="none" w:sz="0" w:space="0" w:color="auto"/>
            <w:left w:val="none" w:sz="0" w:space="0" w:color="auto"/>
            <w:bottom w:val="none" w:sz="0" w:space="0" w:color="auto"/>
            <w:right w:val="none" w:sz="0" w:space="0" w:color="auto"/>
          </w:divBdr>
        </w:div>
      </w:divsChild>
    </w:div>
    <w:div w:id="219168511">
      <w:bodyDiv w:val="1"/>
      <w:marLeft w:val="0"/>
      <w:marRight w:val="0"/>
      <w:marTop w:val="0"/>
      <w:marBottom w:val="0"/>
      <w:divBdr>
        <w:top w:val="none" w:sz="0" w:space="0" w:color="auto"/>
        <w:left w:val="none" w:sz="0" w:space="0" w:color="auto"/>
        <w:bottom w:val="none" w:sz="0" w:space="0" w:color="auto"/>
        <w:right w:val="none" w:sz="0" w:space="0" w:color="auto"/>
      </w:divBdr>
      <w:divsChild>
        <w:div w:id="121196947">
          <w:marLeft w:val="0"/>
          <w:marRight w:val="0"/>
          <w:marTop w:val="0"/>
          <w:marBottom w:val="0"/>
          <w:divBdr>
            <w:top w:val="none" w:sz="0" w:space="0" w:color="auto"/>
            <w:left w:val="none" w:sz="0" w:space="0" w:color="auto"/>
            <w:bottom w:val="none" w:sz="0" w:space="0" w:color="auto"/>
            <w:right w:val="none" w:sz="0" w:space="0" w:color="auto"/>
          </w:divBdr>
          <w:divsChild>
            <w:div w:id="103273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61620">
      <w:bodyDiv w:val="1"/>
      <w:marLeft w:val="0"/>
      <w:marRight w:val="0"/>
      <w:marTop w:val="0"/>
      <w:marBottom w:val="0"/>
      <w:divBdr>
        <w:top w:val="none" w:sz="0" w:space="0" w:color="auto"/>
        <w:left w:val="none" w:sz="0" w:space="0" w:color="auto"/>
        <w:bottom w:val="none" w:sz="0" w:space="0" w:color="auto"/>
        <w:right w:val="none" w:sz="0" w:space="0" w:color="auto"/>
      </w:divBdr>
    </w:div>
    <w:div w:id="329063791">
      <w:bodyDiv w:val="1"/>
      <w:marLeft w:val="0"/>
      <w:marRight w:val="0"/>
      <w:marTop w:val="0"/>
      <w:marBottom w:val="0"/>
      <w:divBdr>
        <w:top w:val="none" w:sz="0" w:space="0" w:color="auto"/>
        <w:left w:val="none" w:sz="0" w:space="0" w:color="auto"/>
        <w:bottom w:val="none" w:sz="0" w:space="0" w:color="auto"/>
        <w:right w:val="none" w:sz="0" w:space="0" w:color="auto"/>
      </w:divBdr>
    </w:div>
    <w:div w:id="411976620">
      <w:bodyDiv w:val="1"/>
      <w:marLeft w:val="0"/>
      <w:marRight w:val="0"/>
      <w:marTop w:val="0"/>
      <w:marBottom w:val="0"/>
      <w:divBdr>
        <w:top w:val="none" w:sz="0" w:space="0" w:color="auto"/>
        <w:left w:val="none" w:sz="0" w:space="0" w:color="auto"/>
        <w:bottom w:val="none" w:sz="0" w:space="0" w:color="auto"/>
        <w:right w:val="none" w:sz="0" w:space="0" w:color="auto"/>
      </w:divBdr>
      <w:divsChild>
        <w:div w:id="334649628">
          <w:marLeft w:val="0"/>
          <w:marRight w:val="0"/>
          <w:marTop w:val="0"/>
          <w:marBottom w:val="0"/>
          <w:divBdr>
            <w:top w:val="none" w:sz="0" w:space="0" w:color="auto"/>
            <w:left w:val="none" w:sz="0" w:space="0" w:color="auto"/>
            <w:bottom w:val="none" w:sz="0" w:space="0" w:color="auto"/>
            <w:right w:val="none" w:sz="0" w:space="0" w:color="auto"/>
          </w:divBdr>
          <w:divsChild>
            <w:div w:id="52239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5091">
      <w:bodyDiv w:val="1"/>
      <w:marLeft w:val="0"/>
      <w:marRight w:val="0"/>
      <w:marTop w:val="0"/>
      <w:marBottom w:val="0"/>
      <w:divBdr>
        <w:top w:val="none" w:sz="0" w:space="0" w:color="auto"/>
        <w:left w:val="none" w:sz="0" w:space="0" w:color="auto"/>
        <w:bottom w:val="none" w:sz="0" w:space="0" w:color="auto"/>
        <w:right w:val="none" w:sz="0" w:space="0" w:color="auto"/>
      </w:divBdr>
    </w:div>
    <w:div w:id="524101963">
      <w:bodyDiv w:val="1"/>
      <w:marLeft w:val="0"/>
      <w:marRight w:val="0"/>
      <w:marTop w:val="0"/>
      <w:marBottom w:val="0"/>
      <w:divBdr>
        <w:top w:val="none" w:sz="0" w:space="0" w:color="auto"/>
        <w:left w:val="none" w:sz="0" w:space="0" w:color="auto"/>
        <w:bottom w:val="none" w:sz="0" w:space="0" w:color="auto"/>
        <w:right w:val="none" w:sz="0" w:space="0" w:color="auto"/>
      </w:divBdr>
    </w:div>
    <w:div w:id="608633764">
      <w:bodyDiv w:val="1"/>
      <w:marLeft w:val="0"/>
      <w:marRight w:val="0"/>
      <w:marTop w:val="0"/>
      <w:marBottom w:val="0"/>
      <w:divBdr>
        <w:top w:val="none" w:sz="0" w:space="0" w:color="auto"/>
        <w:left w:val="none" w:sz="0" w:space="0" w:color="auto"/>
        <w:bottom w:val="none" w:sz="0" w:space="0" w:color="auto"/>
        <w:right w:val="none" w:sz="0" w:space="0" w:color="auto"/>
      </w:divBdr>
    </w:div>
    <w:div w:id="727462414">
      <w:bodyDiv w:val="1"/>
      <w:marLeft w:val="0"/>
      <w:marRight w:val="0"/>
      <w:marTop w:val="0"/>
      <w:marBottom w:val="0"/>
      <w:divBdr>
        <w:top w:val="none" w:sz="0" w:space="0" w:color="auto"/>
        <w:left w:val="none" w:sz="0" w:space="0" w:color="auto"/>
        <w:bottom w:val="none" w:sz="0" w:space="0" w:color="auto"/>
        <w:right w:val="none" w:sz="0" w:space="0" w:color="auto"/>
      </w:divBdr>
    </w:div>
    <w:div w:id="781536364">
      <w:bodyDiv w:val="1"/>
      <w:marLeft w:val="0"/>
      <w:marRight w:val="0"/>
      <w:marTop w:val="0"/>
      <w:marBottom w:val="0"/>
      <w:divBdr>
        <w:top w:val="none" w:sz="0" w:space="0" w:color="auto"/>
        <w:left w:val="none" w:sz="0" w:space="0" w:color="auto"/>
        <w:bottom w:val="none" w:sz="0" w:space="0" w:color="auto"/>
        <w:right w:val="none" w:sz="0" w:space="0" w:color="auto"/>
      </w:divBdr>
      <w:divsChild>
        <w:div w:id="1682004879">
          <w:marLeft w:val="0"/>
          <w:marRight w:val="0"/>
          <w:marTop w:val="0"/>
          <w:marBottom w:val="0"/>
          <w:divBdr>
            <w:top w:val="none" w:sz="0" w:space="0" w:color="auto"/>
            <w:left w:val="none" w:sz="0" w:space="0" w:color="auto"/>
            <w:bottom w:val="none" w:sz="0" w:space="0" w:color="auto"/>
            <w:right w:val="none" w:sz="0" w:space="0" w:color="auto"/>
          </w:divBdr>
          <w:divsChild>
            <w:div w:id="723531847">
              <w:marLeft w:val="0"/>
              <w:marRight w:val="0"/>
              <w:marTop w:val="0"/>
              <w:marBottom w:val="0"/>
              <w:divBdr>
                <w:top w:val="none" w:sz="0" w:space="0" w:color="auto"/>
                <w:left w:val="none" w:sz="0" w:space="0" w:color="auto"/>
                <w:bottom w:val="none" w:sz="0" w:space="0" w:color="auto"/>
                <w:right w:val="none" w:sz="0" w:space="0" w:color="auto"/>
              </w:divBdr>
            </w:div>
            <w:div w:id="33006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10929">
      <w:bodyDiv w:val="1"/>
      <w:marLeft w:val="0"/>
      <w:marRight w:val="0"/>
      <w:marTop w:val="0"/>
      <w:marBottom w:val="0"/>
      <w:divBdr>
        <w:top w:val="none" w:sz="0" w:space="0" w:color="auto"/>
        <w:left w:val="none" w:sz="0" w:space="0" w:color="auto"/>
        <w:bottom w:val="none" w:sz="0" w:space="0" w:color="auto"/>
        <w:right w:val="none" w:sz="0" w:space="0" w:color="auto"/>
      </w:divBdr>
      <w:divsChild>
        <w:div w:id="1740904017">
          <w:marLeft w:val="0"/>
          <w:marRight w:val="0"/>
          <w:marTop w:val="0"/>
          <w:marBottom w:val="0"/>
          <w:divBdr>
            <w:top w:val="none" w:sz="0" w:space="0" w:color="auto"/>
            <w:left w:val="none" w:sz="0" w:space="0" w:color="auto"/>
            <w:bottom w:val="none" w:sz="0" w:space="0" w:color="auto"/>
            <w:right w:val="none" w:sz="0" w:space="0" w:color="auto"/>
          </w:divBdr>
          <w:divsChild>
            <w:div w:id="13778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42911">
      <w:bodyDiv w:val="1"/>
      <w:marLeft w:val="0"/>
      <w:marRight w:val="0"/>
      <w:marTop w:val="0"/>
      <w:marBottom w:val="0"/>
      <w:divBdr>
        <w:top w:val="none" w:sz="0" w:space="0" w:color="auto"/>
        <w:left w:val="none" w:sz="0" w:space="0" w:color="auto"/>
        <w:bottom w:val="none" w:sz="0" w:space="0" w:color="auto"/>
        <w:right w:val="none" w:sz="0" w:space="0" w:color="auto"/>
      </w:divBdr>
      <w:divsChild>
        <w:div w:id="1135177310">
          <w:marLeft w:val="0"/>
          <w:marRight w:val="0"/>
          <w:marTop w:val="0"/>
          <w:marBottom w:val="0"/>
          <w:divBdr>
            <w:top w:val="none" w:sz="0" w:space="0" w:color="auto"/>
            <w:left w:val="none" w:sz="0" w:space="0" w:color="auto"/>
            <w:bottom w:val="none" w:sz="0" w:space="0" w:color="auto"/>
            <w:right w:val="none" w:sz="0" w:space="0" w:color="auto"/>
          </w:divBdr>
          <w:divsChild>
            <w:div w:id="16666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90306">
      <w:bodyDiv w:val="1"/>
      <w:marLeft w:val="0"/>
      <w:marRight w:val="0"/>
      <w:marTop w:val="0"/>
      <w:marBottom w:val="0"/>
      <w:divBdr>
        <w:top w:val="none" w:sz="0" w:space="0" w:color="auto"/>
        <w:left w:val="none" w:sz="0" w:space="0" w:color="auto"/>
        <w:bottom w:val="none" w:sz="0" w:space="0" w:color="auto"/>
        <w:right w:val="none" w:sz="0" w:space="0" w:color="auto"/>
      </w:divBdr>
    </w:div>
    <w:div w:id="838808353">
      <w:bodyDiv w:val="1"/>
      <w:marLeft w:val="0"/>
      <w:marRight w:val="0"/>
      <w:marTop w:val="0"/>
      <w:marBottom w:val="0"/>
      <w:divBdr>
        <w:top w:val="none" w:sz="0" w:space="0" w:color="auto"/>
        <w:left w:val="none" w:sz="0" w:space="0" w:color="auto"/>
        <w:bottom w:val="none" w:sz="0" w:space="0" w:color="auto"/>
        <w:right w:val="none" w:sz="0" w:space="0" w:color="auto"/>
      </w:divBdr>
    </w:div>
    <w:div w:id="877206154">
      <w:bodyDiv w:val="1"/>
      <w:marLeft w:val="0"/>
      <w:marRight w:val="0"/>
      <w:marTop w:val="0"/>
      <w:marBottom w:val="0"/>
      <w:divBdr>
        <w:top w:val="none" w:sz="0" w:space="0" w:color="auto"/>
        <w:left w:val="none" w:sz="0" w:space="0" w:color="auto"/>
        <w:bottom w:val="none" w:sz="0" w:space="0" w:color="auto"/>
        <w:right w:val="none" w:sz="0" w:space="0" w:color="auto"/>
      </w:divBdr>
    </w:div>
    <w:div w:id="885218513">
      <w:bodyDiv w:val="1"/>
      <w:marLeft w:val="0"/>
      <w:marRight w:val="0"/>
      <w:marTop w:val="0"/>
      <w:marBottom w:val="0"/>
      <w:divBdr>
        <w:top w:val="none" w:sz="0" w:space="0" w:color="auto"/>
        <w:left w:val="none" w:sz="0" w:space="0" w:color="auto"/>
        <w:bottom w:val="none" w:sz="0" w:space="0" w:color="auto"/>
        <w:right w:val="none" w:sz="0" w:space="0" w:color="auto"/>
      </w:divBdr>
    </w:div>
    <w:div w:id="887379820">
      <w:bodyDiv w:val="1"/>
      <w:marLeft w:val="0"/>
      <w:marRight w:val="0"/>
      <w:marTop w:val="0"/>
      <w:marBottom w:val="0"/>
      <w:divBdr>
        <w:top w:val="none" w:sz="0" w:space="0" w:color="auto"/>
        <w:left w:val="none" w:sz="0" w:space="0" w:color="auto"/>
        <w:bottom w:val="none" w:sz="0" w:space="0" w:color="auto"/>
        <w:right w:val="none" w:sz="0" w:space="0" w:color="auto"/>
      </w:divBdr>
    </w:div>
    <w:div w:id="941455827">
      <w:bodyDiv w:val="1"/>
      <w:marLeft w:val="0"/>
      <w:marRight w:val="0"/>
      <w:marTop w:val="0"/>
      <w:marBottom w:val="0"/>
      <w:divBdr>
        <w:top w:val="none" w:sz="0" w:space="0" w:color="auto"/>
        <w:left w:val="none" w:sz="0" w:space="0" w:color="auto"/>
        <w:bottom w:val="none" w:sz="0" w:space="0" w:color="auto"/>
        <w:right w:val="none" w:sz="0" w:space="0" w:color="auto"/>
      </w:divBdr>
    </w:div>
    <w:div w:id="952323275">
      <w:bodyDiv w:val="1"/>
      <w:marLeft w:val="0"/>
      <w:marRight w:val="0"/>
      <w:marTop w:val="0"/>
      <w:marBottom w:val="0"/>
      <w:divBdr>
        <w:top w:val="none" w:sz="0" w:space="0" w:color="auto"/>
        <w:left w:val="none" w:sz="0" w:space="0" w:color="auto"/>
        <w:bottom w:val="none" w:sz="0" w:space="0" w:color="auto"/>
        <w:right w:val="none" w:sz="0" w:space="0" w:color="auto"/>
      </w:divBdr>
    </w:div>
    <w:div w:id="1066876335">
      <w:bodyDiv w:val="1"/>
      <w:marLeft w:val="0"/>
      <w:marRight w:val="0"/>
      <w:marTop w:val="0"/>
      <w:marBottom w:val="0"/>
      <w:divBdr>
        <w:top w:val="none" w:sz="0" w:space="0" w:color="auto"/>
        <w:left w:val="none" w:sz="0" w:space="0" w:color="auto"/>
        <w:bottom w:val="none" w:sz="0" w:space="0" w:color="auto"/>
        <w:right w:val="none" w:sz="0" w:space="0" w:color="auto"/>
      </w:divBdr>
    </w:div>
    <w:div w:id="1407336092">
      <w:bodyDiv w:val="1"/>
      <w:marLeft w:val="0"/>
      <w:marRight w:val="0"/>
      <w:marTop w:val="0"/>
      <w:marBottom w:val="0"/>
      <w:divBdr>
        <w:top w:val="none" w:sz="0" w:space="0" w:color="auto"/>
        <w:left w:val="none" w:sz="0" w:space="0" w:color="auto"/>
        <w:bottom w:val="none" w:sz="0" w:space="0" w:color="auto"/>
        <w:right w:val="none" w:sz="0" w:space="0" w:color="auto"/>
      </w:divBdr>
      <w:divsChild>
        <w:div w:id="1964461587">
          <w:marLeft w:val="0"/>
          <w:marRight w:val="0"/>
          <w:marTop w:val="0"/>
          <w:marBottom w:val="0"/>
          <w:divBdr>
            <w:top w:val="none" w:sz="0" w:space="0" w:color="auto"/>
            <w:left w:val="none" w:sz="0" w:space="0" w:color="auto"/>
            <w:bottom w:val="none" w:sz="0" w:space="0" w:color="auto"/>
            <w:right w:val="none" w:sz="0" w:space="0" w:color="auto"/>
          </w:divBdr>
        </w:div>
      </w:divsChild>
    </w:div>
    <w:div w:id="1563715766">
      <w:bodyDiv w:val="1"/>
      <w:marLeft w:val="0"/>
      <w:marRight w:val="0"/>
      <w:marTop w:val="0"/>
      <w:marBottom w:val="0"/>
      <w:divBdr>
        <w:top w:val="none" w:sz="0" w:space="0" w:color="auto"/>
        <w:left w:val="none" w:sz="0" w:space="0" w:color="auto"/>
        <w:bottom w:val="none" w:sz="0" w:space="0" w:color="auto"/>
        <w:right w:val="none" w:sz="0" w:space="0" w:color="auto"/>
      </w:divBdr>
    </w:div>
    <w:div w:id="1565410550">
      <w:bodyDiv w:val="1"/>
      <w:marLeft w:val="0"/>
      <w:marRight w:val="0"/>
      <w:marTop w:val="0"/>
      <w:marBottom w:val="0"/>
      <w:divBdr>
        <w:top w:val="none" w:sz="0" w:space="0" w:color="auto"/>
        <w:left w:val="none" w:sz="0" w:space="0" w:color="auto"/>
        <w:bottom w:val="none" w:sz="0" w:space="0" w:color="auto"/>
        <w:right w:val="none" w:sz="0" w:space="0" w:color="auto"/>
      </w:divBdr>
    </w:div>
    <w:div w:id="1611275830">
      <w:bodyDiv w:val="1"/>
      <w:marLeft w:val="0"/>
      <w:marRight w:val="0"/>
      <w:marTop w:val="0"/>
      <w:marBottom w:val="0"/>
      <w:divBdr>
        <w:top w:val="none" w:sz="0" w:space="0" w:color="auto"/>
        <w:left w:val="none" w:sz="0" w:space="0" w:color="auto"/>
        <w:bottom w:val="none" w:sz="0" w:space="0" w:color="auto"/>
        <w:right w:val="none" w:sz="0" w:space="0" w:color="auto"/>
      </w:divBdr>
      <w:divsChild>
        <w:div w:id="1545673646">
          <w:marLeft w:val="0"/>
          <w:marRight w:val="0"/>
          <w:marTop w:val="0"/>
          <w:marBottom w:val="0"/>
          <w:divBdr>
            <w:top w:val="none" w:sz="0" w:space="0" w:color="auto"/>
            <w:left w:val="none" w:sz="0" w:space="0" w:color="auto"/>
            <w:bottom w:val="none" w:sz="0" w:space="0" w:color="auto"/>
            <w:right w:val="none" w:sz="0" w:space="0" w:color="auto"/>
          </w:divBdr>
        </w:div>
      </w:divsChild>
    </w:div>
    <w:div w:id="1621840931">
      <w:bodyDiv w:val="1"/>
      <w:marLeft w:val="0"/>
      <w:marRight w:val="0"/>
      <w:marTop w:val="0"/>
      <w:marBottom w:val="0"/>
      <w:divBdr>
        <w:top w:val="none" w:sz="0" w:space="0" w:color="auto"/>
        <w:left w:val="none" w:sz="0" w:space="0" w:color="auto"/>
        <w:bottom w:val="none" w:sz="0" w:space="0" w:color="auto"/>
        <w:right w:val="none" w:sz="0" w:space="0" w:color="auto"/>
      </w:divBdr>
      <w:divsChild>
        <w:div w:id="992559361">
          <w:marLeft w:val="0"/>
          <w:marRight w:val="0"/>
          <w:marTop w:val="0"/>
          <w:marBottom w:val="0"/>
          <w:divBdr>
            <w:top w:val="none" w:sz="0" w:space="0" w:color="auto"/>
            <w:left w:val="none" w:sz="0" w:space="0" w:color="auto"/>
            <w:bottom w:val="none" w:sz="0" w:space="0" w:color="auto"/>
            <w:right w:val="none" w:sz="0" w:space="0" w:color="auto"/>
          </w:divBdr>
        </w:div>
      </w:divsChild>
    </w:div>
    <w:div w:id="1696879248">
      <w:bodyDiv w:val="1"/>
      <w:marLeft w:val="0"/>
      <w:marRight w:val="0"/>
      <w:marTop w:val="0"/>
      <w:marBottom w:val="0"/>
      <w:divBdr>
        <w:top w:val="none" w:sz="0" w:space="0" w:color="auto"/>
        <w:left w:val="none" w:sz="0" w:space="0" w:color="auto"/>
        <w:bottom w:val="none" w:sz="0" w:space="0" w:color="auto"/>
        <w:right w:val="none" w:sz="0" w:space="0" w:color="auto"/>
      </w:divBdr>
    </w:div>
    <w:div w:id="1737975986">
      <w:bodyDiv w:val="1"/>
      <w:marLeft w:val="0"/>
      <w:marRight w:val="0"/>
      <w:marTop w:val="0"/>
      <w:marBottom w:val="0"/>
      <w:divBdr>
        <w:top w:val="none" w:sz="0" w:space="0" w:color="auto"/>
        <w:left w:val="none" w:sz="0" w:space="0" w:color="auto"/>
        <w:bottom w:val="none" w:sz="0" w:space="0" w:color="auto"/>
        <w:right w:val="none" w:sz="0" w:space="0" w:color="auto"/>
      </w:divBdr>
    </w:div>
    <w:div w:id="1794402849">
      <w:bodyDiv w:val="1"/>
      <w:marLeft w:val="0"/>
      <w:marRight w:val="0"/>
      <w:marTop w:val="0"/>
      <w:marBottom w:val="0"/>
      <w:divBdr>
        <w:top w:val="none" w:sz="0" w:space="0" w:color="auto"/>
        <w:left w:val="none" w:sz="0" w:space="0" w:color="auto"/>
        <w:bottom w:val="none" w:sz="0" w:space="0" w:color="auto"/>
        <w:right w:val="none" w:sz="0" w:space="0" w:color="auto"/>
      </w:divBdr>
    </w:div>
    <w:div w:id="1874923705">
      <w:bodyDiv w:val="1"/>
      <w:marLeft w:val="0"/>
      <w:marRight w:val="0"/>
      <w:marTop w:val="0"/>
      <w:marBottom w:val="0"/>
      <w:divBdr>
        <w:top w:val="none" w:sz="0" w:space="0" w:color="auto"/>
        <w:left w:val="none" w:sz="0" w:space="0" w:color="auto"/>
        <w:bottom w:val="none" w:sz="0" w:space="0" w:color="auto"/>
        <w:right w:val="none" w:sz="0" w:space="0" w:color="auto"/>
      </w:divBdr>
      <w:divsChild>
        <w:div w:id="1541284232">
          <w:marLeft w:val="0"/>
          <w:marRight w:val="0"/>
          <w:marTop w:val="0"/>
          <w:marBottom w:val="0"/>
          <w:divBdr>
            <w:top w:val="none" w:sz="0" w:space="0" w:color="auto"/>
            <w:left w:val="none" w:sz="0" w:space="0" w:color="auto"/>
            <w:bottom w:val="none" w:sz="0" w:space="0" w:color="auto"/>
            <w:right w:val="none" w:sz="0" w:space="0" w:color="auto"/>
          </w:divBdr>
        </w:div>
      </w:divsChild>
    </w:div>
    <w:div w:id="1879316756">
      <w:bodyDiv w:val="1"/>
      <w:marLeft w:val="0"/>
      <w:marRight w:val="0"/>
      <w:marTop w:val="0"/>
      <w:marBottom w:val="0"/>
      <w:divBdr>
        <w:top w:val="none" w:sz="0" w:space="0" w:color="auto"/>
        <w:left w:val="none" w:sz="0" w:space="0" w:color="auto"/>
        <w:bottom w:val="none" w:sz="0" w:space="0" w:color="auto"/>
        <w:right w:val="none" w:sz="0" w:space="0" w:color="auto"/>
      </w:divBdr>
    </w:div>
    <w:div w:id="1882588886">
      <w:bodyDiv w:val="1"/>
      <w:marLeft w:val="0"/>
      <w:marRight w:val="0"/>
      <w:marTop w:val="0"/>
      <w:marBottom w:val="0"/>
      <w:divBdr>
        <w:top w:val="none" w:sz="0" w:space="0" w:color="auto"/>
        <w:left w:val="none" w:sz="0" w:space="0" w:color="auto"/>
        <w:bottom w:val="none" w:sz="0" w:space="0" w:color="auto"/>
        <w:right w:val="none" w:sz="0" w:space="0" w:color="auto"/>
      </w:divBdr>
    </w:div>
    <w:div w:id="1973823261">
      <w:bodyDiv w:val="1"/>
      <w:marLeft w:val="0"/>
      <w:marRight w:val="0"/>
      <w:marTop w:val="0"/>
      <w:marBottom w:val="0"/>
      <w:divBdr>
        <w:top w:val="none" w:sz="0" w:space="0" w:color="auto"/>
        <w:left w:val="none" w:sz="0" w:space="0" w:color="auto"/>
        <w:bottom w:val="none" w:sz="0" w:space="0" w:color="auto"/>
        <w:right w:val="none" w:sz="0" w:space="0" w:color="auto"/>
      </w:divBdr>
    </w:div>
    <w:div w:id="2037269463">
      <w:bodyDiv w:val="1"/>
      <w:marLeft w:val="0"/>
      <w:marRight w:val="0"/>
      <w:marTop w:val="0"/>
      <w:marBottom w:val="0"/>
      <w:divBdr>
        <w:top w:val="none" w:sz="0" w:space="0" w:color="auto"/>
        <w:left w:val="none" w:sz="0" w:space="0" w:color="auto"/>
        <w:bottom w:val="none" w:sz="0" w:space="0" w:color="auto"/>
        <w:right w:val="none" w:sz="0" w:space="0" w:color="auto"/>
      </w:divBdr>
    </w:div>
    <w:div w:id="20560043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hyperlink" Target="https://ce.optimedit.eu" TargetMode="External"/><Relationship Id="rId63" Type="http://schemas.openxmlformats.org/officeDocument/2006/relationships/image" Target="media/image41.png"/><Relationship Id="rId68" Type="http://schemas.openxmlformats.org/officeDocument/2006/relationships/image" Target="media/image46.png"/><Relationship Id="rId7" Type="http://schemas.openxmlformats.org/officeDocument/2006/relationships/hyperlink" Target="https://www.iis.net/downloads/microsoft/url-rewrite"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hyperlink" Target="http://Optimedit-Web-Farm/%7bR:0%7d"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achat.optimedit.eu" TargetMode="External"/><Relationship Id="rId53" Type="http://schemas.openxmlformats.org/officeDocument/2006/relationships/hyperlink" Target="https://it.optimedit.eu" TargetMode="External"/><Relationship Id="rId58" Type="http://schemas.openxmlformats.org/officeDocument/2006/relationships/image" Target="media/image36.png"/><Relationship Id="rId66" Type="http://schemas.openxmlformats.org/officeDocument/2006/relationships/image" Target="media/image44.png"/><Relationship Id="rId5" Type="http://schemas.openxmlformats.org/officeDocument/2006/relationships/image" Target="media/image1.png"/><Relationship Id="rId61" Type="http://schemas.openxmlformats.org/officeDocument/2006/relationships/image" Target="media/image39.png"/><Relationship Id="rId19" Type="http://schemas.openxmlformats.org/officeDocument/2006/relationships/hyperlink" Target="https://www.ovh.com/auth/api/createToken" TargetMode="External"/><Relationship Id="rId14" Type="http://schemas.openxmlformats.org/officeDocument/2006/relationships/image" Target="media/image7.png"/><Relationship Id="rId22" Type="http://schemas.openxmlformats.org/officeDocument/2006/relationships/hyperlink" Target="https://certifytheweb.com/home/changelog?product=hub"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client.optimedit.eu" TargetMode="External"/><Relationship Id="rId56" Type="http://schemas.openxmlformats.org/officeDocument/2006/relationships/hyperlink" Target="https://production.optimedit.eu" TargetMode="External"/><Relationship Id="rId64" Type="http://schemas.openxmlformats.org/officeDocument/2006/relationships/image" Target="media/image42.png"/><Relationship Id="rId69" Type="http://schemas.openxmlformats.org/officeDocument/2006/relationships/image" Target="media/image47.png"/><Relationship Id="rId8" Type="http://schemas.openxmlformats.org/officeDocument/2006/relationships/image" Target="media/image2.png"/><Relationship Id="rId51" Type="http://schemas.openxmlformats.org/officeDocument/2006/relationships/hyperlink" Target="https://direction.optimedit.eu"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blog.optimedit.eu" TargetMode="External"/><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hyperlink" Target="https://juridique.optimedit.eu" TargetMode="External"/><Relationship Id="rId62" Type="http://schemas.openxmlformats.org/officeDocument/2006/relationships/image" Target="media/image40.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is.net/downloads/microsoft/application-request-routing" TargetMode="Externa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commercial.optimedit.eu" TargetMode="External"/><Relationship Id="rId57" Type="http://schemas.openxmlformats.org/officeDocument/2006/relationships/hyperlink" Target="https://rh.optimedit.eu" TargetMode="External"/><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formation.optimedit.eu" TargetMode="External"/><Relationship Id="rId60" Type="http://schemas.openxmlformats.org/officeDocument/2006/relationships/image" Target="media/image38.png"/><Relationship Id="rId65"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comptabilite.optimedit.eu" TargetMode="External"/><Relationship Id="rId55" Type="http://schemas.openxmlformats.org/officeDocument/2006/relationships/hyperlink" Target="https://paie.optimedit.eu"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1909</TotalTime>
  <Pages>32</Pages>
  <Words>7499</Words>
  <Characters>41245</Characters>
  <Application>Microsoft Office Word</Application>
  <DocSecurity>0</DocSecurity>
  <Lines>343</Lines>
  <Paragraphs>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Driss BENELKAID</cp:lastModifiedBy>
  <cp:revision>722</cp:revision>
  <cp:lastPrinted>2026-08-10T17:00:00Z</cp:lastPrinted>
  <dcterms:created xsi:type="dcterms:W3CDTF">2026-07-26T13:23:00Z</dcterms:created>
  <dcterms:modified xsi:type="dcterms:W3CDTF">2026-08-17T18:57:00Z</dcterms:modified>
</cp:coreProperties>
</file>