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AF54" w14:textId="77777777" w:rsidR="00EC6165" w:rsidRPr="00AB301B" w:rsidRDefault="00EC6165" w:rsidP="00AB301B">
      <w:pPr>
        <w:jc w:val="center"/>
        <w:rPr>
          <w:b/>
          <w:bCs/>
          <w:lang w:val="en-PK"/>
        </w:rPr>
      </w:pPr>
      <w:r w:rsidRPr="00AB301B">
        <w:rPr>
          <w:b/>
          <w:bCs/>
          <w:lang w:val="en-PK"/>
        </w:rPr>
        <w:t xml:space="preserve">Student Performance Prediction Using Machine Learning Techniques: A Comparative Study of Decision Tree, Random Forest, K-Nearest </w:t>
      </w:r>
      <w:proofErr w:type="spellStart"/>
      <w:r w:rsidRPr="00AB301B">
        <w:rPr>
          <w:b/>
          <w:bCs/>
          <w:lang w:val="en-PK"/>
        </w:rPr>
        <w:t>Neighbors</w:t>
      </w:r>
      <w:proofErr w:type="spellEnd"/>
      <w:r w:rsidRPr="00AB301B">
        <w:rPr>
          <w:b/>
          <w:bCs/>
          <w:lang w:val="en-PK"/>
        </w:rPr>
        <w:t>, and Support Vector Machine</w:t>
      </w:r>
    </w:p>
    <w:p w14:paraId="4E4E33BB" w14:textId="77777777" w:rsidR="00AB301B" w:rsidRDefault="00AB301B" w:rsidP="00AB301B">
      <w:pPr>
        <w:jc w:val="both"/>
        <w:rPr>
          <w:lang w:val="en-PK"/>
        </w:rPr>
      </w:pPr>
    </w:p>
    <w:p w14:paraId="08BEA917" w14:textId="01501FA6" w:rsidR="00EC6165" w:rsidRDefault="00EC6165" w:rsidP="00AB301B">
      <w:pPr>
        <w:jc w:val="both"/>
        <w:rPr>
          <w:lang w:val="en-PK"/>
        </w:rPr>
      </w:pPr>
      <w:r>
        <w:rPr>
          <w:lang w:val="en-PK"/>
        </w:rPr>
        <w:t>Abstract:</w:t>
      </w:r>
    </w:p>
    <w:p w14:paraId="5A1D5EFC" w14:textId="77777777" w:rsidR="00EC6165" w:rsidRPr="00EC6165" w:rsidRDefault="00EC6165" w:rsidP="00AB301B">
      <w:pPr>
        <w:jc w:val="both"/>
        <w:rPr>
          <w:lang w:val="en-PK"/>
        </w:rPr>
      </w:pPr>
      <w:r w:rsidRPr="00EC6165">
        <w:rPr>
          <w:lang w:val="en-PK"/>
        </w:rPr>
        <w:t xml:space="preserve">Student performance prediction is an important application of machine learning in the educational domain. Early identification of students at risk of academic failure can help educational institutions provide timely support and improve learning outcomes. This study aims to predict student academic performance using machine learning techniques based on demographic, social, and academic factors. The UCI Student Performance Dataset containing 395 student records and 33 attributes was used for experimentation. A binary classification target variable, </w:t>
      </w:r>
      <w:proofErr w:type="spellStart"/>
      <w:r w:rsidRPr="00EC6165">
        <w:rPr>
          <w:lang w:val="en-PK"/>
        </w:rPr>
        <w:t>Pass_Fail</w:t>
      </w:r>
      <w:proofErr w:type="spellEnd"/>
      <w:r w:rsidRPr="00EC6165">
        <w:rPr>
          <w:lang w:val="en-PK"/>
        </w:rPr>
        <w:t xml:space="preserve">, was created from the final grade (G3). Data preprocessing included categorical feature encoding, feature scaling, and train-test splitting. Four machine learning algorithms were evaluated: Decision Tree, Random Forest, K-Nearest </w:t>
      </w:r>
      <w:proofErr w:type="spellStart"/>
      <w:r w:rsidRPr="00EC6165">
        <w:rPr>
          <w:lang w:val="en-PK"/>
        </w:rPr>
        <w:t>Neighbors</w:t>
      </w:r>
      <w:proofErr w:type="spellEnd"/>
      <w:r w:rsidRPr="00EC6165">
        <w:rPr>
          <w:lang w:val="en-PK"/>
        </w:rPr>
        <w:t xml:space="preserve"> (KNN), and Support Vector Machine (SVM). Model performance was assessed using Accuracy, Precision, Recall, F1-Score, and Confusion Matrix analysis. Experimental results showed that the Random Forest classifier achieved the highest performance with an accuracy of 87.34% and an F1-Score of 90.00%. Feature importance analysis revealed that previous academic grades and </w:t>
      </w:r>
      <w:r w:rsidRPr="00EC6165">
        <w:rPr>
          <w:lang w:val="en-PK"/>
        </w:rPr>
        <w:t>student attendance-related factors significantly influenced prediction performance. The findings demonstrate the effectiveness of machine learning techniques for predicting student success and identifying key factors associated with academic achievement.</w:t>
      </w:r>
    </w:p>
    <w:p w14:paraId="4FB45144" w14:textId="77777777" w:rsidR="00EC6165" w:rsidRPr="00EC6165" w:rsidRDefault="00EC6165" w:rsidP="00AB301B">
      <w:pPr>
        <w:jc w:val="both"/>
        <w:rPr>
          <w:b/>
          <w:bCs/>
          <w:lang w:val="en-PK"/>
        </w:rPr>
      </w:pPr>
      <w:r w:rsidRPr="00EC6165">
        <w:rPr>
          <w:b/>
          <w:bCs/>
          <w:lang w:val="en-PK"/>
        </w:rPr>
        <w:t>Introduction</w:t>
      </w:r>
    </w:p>
    <w:p w14:paraId="539E89D3" w14:textId="77777777" w:rsidR="00EC6165" w:rsidRPr="00EC6165" w:rsidRDefault="00EC6165" w:rsidP="00AB301B">
      <w:pPr>
        <w:jc w:val="both"/>
        <w:rPr>
          <w:lang w:val="en-PK"/>
        </w:rPr>
      </w:pPr>
      <w:r w:rsidRPr="00EC6165">
        <w:rPr>
          <w:lang w:val="en-PK"/>
        </w:rPr>
        <w:t xml:space="preserve">Student performance prediction has become an important research area in educational data mining and machine learning. Educational institutions continuously seek methods to identify students who may face academic difficulties and to improve overall educational outcomes. By </w:t>
      </w:r>
      <w:proofErr w:type="spellStart"/>
      <w:r w:rsidRPr="00EC6165">
        <w:rPr>
          <w:lang w:val="en-PK"/>
        </w:rPr>
        <w:t>analyzing</w:t>
      </w:r>
      <w:proofErr w:type="spellEnd"/>
      <w:r w:rsidRPr="00EC6165">
        <w:rPr>
          <w:lang w:val="en-PK"/>
        </w:rPr>
        <w:t xml:space="preserve"> student-related factors such as demographic characteristics, study habits, academic history, and social influences, machine learning algorithms can be used to predict future academic performance and support data-driven decision making.</w:t>
      </w:r>
    </w:p>
    <w:p w14:paraId="041A419E" w14:textId="77777777" w:rsidR="00EC6165" w:rsidRPr="00EC6165" w:rsidRDefault="00EC6165" w:rsidP="00AB301B">
      <w:pPr>
        <w:jc w:val="both"/>
        <w:rPr>
          <w:lang w:val="en-PK"/>
        </w:rPr>
      </w:pPr>
      <w:r w:rsidRPr="00EC6165">
        <w:rPr>
          <w:lang w:val="en-PK"/>
        </w:rPr>
        <w:t xml:space="preserve">Accurate prediction of student performance provides several benefits. Educational institutions can identify at-risk students at an early stage and implement appropriate interventions such as academic </w:t>
      </w:r>
      <w:proofErr w:type="spellStart"/>
      <w:r w:rsidRPr="00EC6165">
        <w:rPr>
          <w:lang w:val="en-PK"/>
        </w:rPr>
        <w:t>counseling</w:t>
      </w:r>
      <w:proofErr w:type="spellEnd"/>
      <w:r w:rsidRPr="00EC6165">
        <w:rPr>
          <w:lang w:val="en-PK"/>
        </w:rPr>
        <w:t>, tutoring, and personalized learning support. In addition, understanding the factors that influence academic success can help educators improve teaching strategies and learning environments.</w:t>
      </w:r>
    </w:p>
    <w:p w14:paraId="7E53F554" w14:textId="77777777" w:rsidR="00EC6165" w:rsidRPr="00EC6165" w:rsidRDefault="00EC6165" w:rsidP="00AB301B">
      <w:pPr>
        <w:jc w:val="both"/>
        <w:rPr>
          <w:lang w:val="en-PK"/>
        </w:rPr>
      </w:pPr>
      <w:r w:rsidRPr="00EC6165">
        <w:rPr>
          <w:lang w:val="en-PK"/>
        </w:rPr>
        <w:t xml:space="preserve">Machine learning techniques have been widely applied in educational datasets due to their ability to discover hidden patterns and relationships within data. Algorithms such as Decision Trees, </w:t>
      </w:r>
      <w:r w:rsidRPr="00EC6165">
        <w:rPr>
          <w:lang w:val="en-PK"/>
        </w:rPr>
        <w:lastRenderedPageBreak/>
        <w:t xml:space="preserve">Random Forests, K-Nearest </w:t>
      </w:r>
      <w:proofErr w:type="spellStart"/>
      <w:r w:rsidRPr="00EC6165">
        <w:rPr>
          <w:lang w:val="en-PK"/>
        </w:rPr>
        <w:t>Neighbors</w:t>
      </w:r>
      <w:proofErr w:type="spellEnd"/>
      <w:r w:rsidRPr="00EC6165">
        <w:rPr>
          <w:lang w:val="en-PK"/>
        </w:rPr>
        <w:t xml:space="preserve"> (KNN), and Support Vector Machines (SVM) have demonstrated promising results in classification and prediction tasks related to student achievement.</w:t>
      </w:r>
    </w:p>
    <w:p w14:paraId="75F79AC9" w14:textId="77777777" w:rsidR="00EC6165" w:rsidRPr="00EC6165" w:rsidRDefault="00EC6165" w:rsidP="00AB301B">
      <w:pPr>
        <w:jc w:val="both"/>
        <w:rPr>
          <w:lang w:val="en-PK"/>
        </w:rPr>
      </w:pPr>
      <w:r w:rsidRPr="00EC6165">
        <w:rPr>
          <w:lang w:val="en-PK"/>
        </w:rPr>
        <w:t xml:space="preserve">In this study, the UCI Student Performance Dataset was used to predict whether a student would pass or fail based on demographic, social, and academic attributes. Four machine learning algorithms—Decision Tree, Random Forest, K-Nearest </w:t>
      </w:r>
      <w:proofErr w:type="spellStart"/>
      <w:r w:rsidRPr="00EC6165">
        <w:rPr>
          <w:lang w:val="en-PK"/>
        </w:rPr>
        <w:t>Neighbors</w:t>
      </w:r>
      <w:proofErr w:type="spellEnd"/>
      <w:r w:rsidRPr="00EC6165">
        <w:rPr>
          <w:lang w:val="en-PK"/>
        </w:rPr>
        <w:t>, and Support Vector Machine—were implemented and compared. The performance of these models was evaluated using Accuracy, Precision, Recall, F1-Score, and Confusion Matrix analysis. Furthermore, feature importance analysis and cross-validation were performed to identify significant factors influencing student performance and to assess model robustness.</w:t>
      </w:r>
    </w:p>
    <w:p w14:paraId="36FA1A37" w14:textId="77777777" w:rsidR="00EC6165" w:rsidRPr="00EC6165" w:rsidRDefault="00EC6165" w:rsidP="00AB301B">
      <w:pPr>
        <w:jc w:val="both"/>
        <w:rPr>
          <w:lang w:val="en-PK"/>
        </w:rPr>
      </w:pPr>
      <w:r w:rsidRPr="00EC6165">
        <w:rPr>
          <w:lang w:val="en-PK"/>
        </w:rPr>
        <w:t>The primary objectives of this study are:</w:t>
      </w:r>
    </w:p>
    <w:p w14:paraId="33CC79F0" w14:textId="77777777" w:rsidR="00EC6165" w:rsidRPr="00EC6165" w:rsidRDefault="00EC6165" w:rsidP="00AB301B">
      <w:pPr>
        <w:numPr>
          <w:ilvl w:val="0"/>
          <w:numId w:val="1"/>
        </w:numPr>
        <w:jc w:val="both"/>
        <w:rPr>
          <w:lang w:val="en-PK"/>
        </w:rPr>
      </w:pPr>
      <w:r w:rsidRPr="00EC6165">
        <w:rPr>
          <w:lang w:val="en-PK"/>
        </w:rPr>
        <w:t>To develop machine learning models for student performance prediction.</w:t>
      </w:r>
    </w:p>
    <w:p w14:paraId="466EAA61" w14:textId="77777777" w:rsidR="00EC6165" w:rsidRPr="00EC6165" w:rsidRDefault="00EC6165" w:rsidP="00AB301B">
      <w:pPr>
        <w:numPr>
          <w:ilvl w:val="0"/>
          <w:numId w:val="1"/>
        </w:numPr>
        <w:jc w:val="both"/>
        <w:rPr>
          <w:lang w:val="en-PK"/>
        </w:rPr>
      </w:pPr>
      <w:r w:rsidRPr="00EC6165">
        <w:rPr>
          <w:lang w:val="en-PK"/>
        </w:rPr>
        <w:t>To compare the performance of multiple classification algorithms.</w:t>
      </w:r>
    </w:p>
    <w:p w14:paraId="1E8B1BF0" w14:textId="77777777" w:rsidR="00EC6165" w:rsidRPr="00EC6165" w:rsidRDefault="00EC6165" w:rsidP="00AB301B">
      <w:pPr>
        <w:numPr>
          <w:ilvl w:val="0"/>
          <w:numId w:val="1"/>
        </w:numPr>
        <w:jc w:val="both"/>
        <w:rPr>
          <w:lang w:val="en-PK"/>
        </w:rPr>
      </w:pPr>
      <w:r w:rsidRPr="00EC6165">
        <w:rPr>
          <w:lang w:val="en-PK"/>
        </w:rPr>
        <w:t>To identify the most influential factors affecting academic success.</w:t>
      </w:r>
    </w:p>
    <w:p w14:paraId="59BB91B7" w14:textId="77777777" w:rsidR="00EC6165" w:rsidRPr="00EC6165" w:rsidRDefault="00EC6165" w:rsidP="00AB301B">
      <w:pPr>
        <w:numPr>
          <w:ilvl w:val="0"/>
          <w:numId w:val="1"/>
        </w:numPr>
        <w:jc w:val="both"/>
        <w:rPr>
          <w:lang w:val="en-PK"/>
        </w:rPr>
      </w:pPr>
      <w:r w:rsidRPr="00EC6165">
        <w:rPr>
          <w:lang w:val="en-PK"/>
        </w:rPr>
        <w:t>To determine the most effective model for predicting student outcomes.</w:t>
      </w:r>
    </w:p>
    <w:p w14:paraId="26C0837E" w14:textId="77777777" w:rsidR="004717B9" w:rsidRPr="004717B9" w:rsidRDefault="004717B9" w:rsidP="00AB301B">
      <w:pPr>
        <w:pStyle w:val="ListParagraph"/>
        <w:numPr>
          <w:ilvl w:val="0"/>
          <w:numId w:val="1"/>
        </w:num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PK" w:eastAsia="en-PK"/>
          <w14:ligatures w14:val="none"/>
        </w:rPr>
      </w:pPr>
      <w:r w:rsidRPr="004717B9">
        <w:rPr>
          <w:rFonts w:ascii="Times New Roman" w:eastAsia="Times New Roman" w:hAnsi="Times New Roman" w:cs="Times New Roman"/>
          <w:b/>
          <w:bCs/>
          <w:kern w:val="36"/>
          <w:sz w:val="48"/>
          <w:szCs w:val="48"/>
          <w:lang w:val="en-PK" w:eastAsia="en-PK"/>
          <w14:ligatures w14:val="none"/>
        </w:rPr>
        <w:t>Literature Review</w:t>
      </w:r>
    </w:p>
    <w:p w14:paraId="42814786"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Student performance prediction has attracted significant attention in recent years due to its potential to improve educational outcomes through data-driven decision making. Researchers have applied various machine learning techniques to identify factors influencing student success and to predict academic achievement accurately.</w:t>
      </w:r>
    </w:p>
    <w:p w14:paraId="74A1B5D8"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Yadav and Deshmukh [1] conducted a review of machine learning techniques used for student performance prediction. Their study highlighted the effectiveness of classification algorithms such as Decision Trees, Random Forests, Support Vector Machines, and Artificial Neural Networks in educational datasets. The authors concluded that machine learning can significantly assist educational institutions in identifying students at academic risk.</w:t>
      </w:r>
    </w:p>
    <w:p w14:paraId="7ACA1B52"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Mohammad et al. [2] performed a comprehensive evaluation of multiple machine learning algorithms for student performance estimation. Their findings demonstrated that ensemble learning methods generally outperform individual classifiers due to their ability to capture complex relationships among educational variables.</w:t>
      </w:r>
    </w:p>
    <w:p w14:paraId="368722BC"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 xml:space="preserve">Chen and Zhai [3] compared various machine learning approaches for student performance prediction and observed that Random Forest and Gradient Boosting models achieved superior predictive performance compared to traditional classifiers. Their study emphasized the importance of </w:t>
      </w:r>
      <w:r w:rsidRPr="004717B9">
        <w:rPr>
          <w:rFonts w:ascii="Times New Roman" w:eastAsia="Times New Roman" w:hAnsi="Times New Roman" w:cs="Times New Roman"/>
          <w:kern w:val="0"/>
          <w:lang w:val="en-PK" w:eastAsia="en-PK"/>
          <w14:ligatures w14:val="none"/>
        </w:rPr>
        <w:lastRenderedPageBreak/>
        <w:t>feature engineering and proper data preprocessing.</w:t>
      </w:r>
    </w:p>
    <w:p w14:paraId="794C4934"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Ahmed [4] investigated several machine learning algorithms for student performance prediction and reported that Random Forest provided the highest accuracy among the tested models. The study highlighted the impact of attendance, previous grades, and study habits on student achievement.</w:t>
      </w:r>
    </w:p>
    <w:p w14:paraId="7EA157F5"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Kumar [5] evaluated different machine learning algorithms for academic performance prediction and found that ensemble methods consistently produced more reliable results than single classifiers. The study also emphasized the importance of selecting appropriate evaluation metrics.</w:t>
      </w:r>
    </w:p>
    <w:p w14:paraId="0EB84CD1"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proofErr w:type="spellStart"/>
      <w:r w:rsidRPr="004717B9">
        <w:rPr>
          <w:rFonts w:ascii="Times New Roman" w:eastAsia="Times New Roman" w:hAnsi="Times New Roman" w:cs="Times New Roman"/>
          <w:kern w:val="0"/>
          <w:lang w:val="en-PK" w:eastAsia="en-PK"/>
          <w14:ligatures w14:val="none"/>
        </w:rPr>
        <w:t>Albreiki</w:t>
      </w:r>
      <w:proofErr w:type="spellEnd"/>
      <w:r w:rsidRPr="004717B9">
        <w:rPr>
          <w:rFonts w:ascii="Times New Roman" w:eastAsia="Times New Roman" w:hAnsi="Times New Roman" w:cs="Times New Roman"/>
          <w:kern w:val="0"/>
          <w:lang w:val="en-PK" w:eastAsia="en-PK"/>
          <w14:ligatures w14:val="none"/>
        </w:rPr>
        <w:t xml:space="preserve">, Zaki, and </w:t>
      </w:r>
      <w:proofErr w:type="spellStart"/>
      <w:r w:rsidRPr="004717B9">
        <w:rPr>
          <w:rFonts w:ascii="Times New Roman" w:eastAsia="Times New Roman" w:hAnsi="Times New Roman" w:cs="Times New Roman"/>
          <w:kern w:val="0"/>
          <w:lang w:val="en-PK" w:eastAsia="en-PK"/>
          <w14:ligatures w14:val="none"/>
        </w:rPr>
        <w:t>Alashwal</w:t>
      </w:r>
      <w:proofErr w:type="spellEnd"/>
      <w:r w:rsidRPr="004717B9">
        <w:rPr>
          <w:rFonts w:ascii="Times New Roman" w:eastAsia="Times New Roman" w:hAnsi="Times New Roman" w:cs="Times New Roman"/>
          <w:kern w:val="0"/>
          <w:lang w:val="en-PK" w:eastAsia="en-PK"/>
          <w14:ligatures w14:val="none"/>
        </w:rPr>
        <w:t xml:space="preserve"> [6] presented a systematic literature review of student performance prediction studies. Their analysis showed that educational datasets often contain demographic, </w:t>
      </w:r>
      <w:proofErr w:type="spellStart"/>
      <w:r w:rsidRPr="004717B9">
        <w:rPr>
          <w:rFonts w:ascii="Times New Roman" w:eastAsia="Times New Roman" w:hAnsi="Times New Roman" w:cs="Times New Roman"/>
          <w:kern w:val="0"/>
          <w:lang w:val="en-PK" w:eastAsia="en-PK"/>
          <w14:ligatures w14:val="none"/>
        </w:rPr>
        <w:t>behavioral</w:t>
      </w:r>
      <w:proofErr w:type="spellEnd"/>
      <w:r w:rsidRPr="004717B9">
        <w:rPr>
          <w:rFonts w:ascii="Times New Roman" w:eastAsia="Times New Roman" w:hAnsi="Times New Roman" w:cs="Times New Roman"/>
          <w:kern w:val="0"/>
          <w:lang w:val="en-PK" w:eastAsia="en-PK"/>
          <w14:ligatures w14:val="none"/>
        </w:rPr>
        <w:t>, and academic variables that significantly influence prediction outcomes. The authors recommended using multiple machine learning models for comparative evaluation.</w:t>
      </w:r>
    </w:p>
    <w:p w14:paraId="4F679650"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proofErr w:type="spellStart"/>
      <w:r w:rsidRPr="004717B9">
        <w:rPr>
          <w:rFonts w:ascii="Times New Roman" w:eastAsia="Times New Roman" w:hAnsi="Times New Roman" w:cs="Times New Roman"/>
          <w:kern w:val="0"/>
          <w:lang w:val="en-PK" w:eastAsia="en-PK"/>
          <w14:ligatures w14:val="none"/>
        </w:rPr>
        <w:t>Dervenis</w:t>
      </w:r>
      <w:proofErr w:type="spellEnd"/>
      <w:r w:rsidRPr="004717B9">
        <w:rPr>
          <w:rFonts w:ascii="Times New Roman" w:eastAsia="Times New Roman" w:hAnsi="Times New Roman" w:cs="Times New Roman"/>
          <w:kern w:val="0"/>
          <w:lang w:val="en-PK" w:eastAsia="en-PK"/>
          <w14:ligatures w14:val="none"/>
        </w:rPr>
        <w:t xml:space="preserve"> et al. [7] applied machine learning algorithms to predict student performance and reported that tree-based models performed effectively due to their ability to handle complex and nonlinear relationships within educational data. Their work demonstrated the practical applicability of machine learning in academic environments.</w:t>
      </w:r>
    </w:p>
    <w:p w14:paraId="53FE513B"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 xml:space="preserve">Agrawal and Mavani [8] explored student performance prediction using several supervised learning techniques. Their results indicated that proper preprocessing and feature selection significantly </w:t>
      </w:r>
      <w:r w:rsidRPr="004717B9">
        <w:rPr>
          <w:rFonts w:ascii="Times New Roman" w:eastAsia="Times New Roman" w:hAnsi="Times New Roman" w:cs="Times New Roman"/>
          <w:kern w:val="0"/>
          <w:lang w:val="en-PK" w:eastAsia="en-PK"/>
          <w14:ligatures w14:val="none"/>
        </w:rPr>
        <w:t>improve model performance and prediction accuracy.</w:t>
      </w:r>
    </w:p>
    <w:p w14:paraId="5E7F19ED"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 xml:space="preserve">Although focused on instructor performance prediction, the work of </w:t>
      </w:r>
      <w:proofErr w:type="spellStart"/>
      <w:r w:rsidRPr="004717B9">
        <w:rPr>
          <w:rFonts w:ascii="Times New Roman" w:eastAsia="Times New Roman" w:hAnsi="Times New Roman" w:cs="Times New Roman"/>
          <w:kern w:val="0"/>
          <w:lang w:val="en-PK" w:eastAsia="en-PK"/>
          <w14:ligatures w14:val="none"/>
        </w:rPr>
        <w:t>Abunasser</w:t>
      </w:r>
      <w:proofErr w:type="spellEnd"/>
      <w:r w:rsidRPr="004717B9">
        <w:rPr>
          <w:rFonts w:ascii="Times New Roman" w:eastAsia="Times New Roman" w:hAnsi="Times New Roman" w:cs="Times New Roman"/>
          <w:kern w:val="0"/>
          <w:lang w:val="en-PK" w:eastAsia="en-PK"/>
          <w14:ligatures w14:val="none"/>
        </w:rPr>
        <w:t xml:space="preserve"> et al. [9] demonstrated the effectiveness of machine learning and deep learning techniques in educational analytics. Their findings support the broader use of artificial intelligence methods in educational decision support systems.</w:t>
      </w:r>
    </w:p>
    <w:p w14:paraId="4D127C9A"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Imran et al. [10] applied supervised learning techniques to predict student academic performance and found that Random Forest and Decision Tree models achieved strong predictive capabilities. The study emphasized that previous academic performance and attendance-related factors are among the most important predictors of student success.</w:t>
      </w:r>
    </w:p>
    <w:p w14:paraId="5943022D" w14:textId="77777777" w:rsidR="004717B9" w:rsidRPr="004717B9" w:rsidRDefault="004717B9" w:rsidP="00AB301B">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val="en-PK" w:eastAsia="en-PK"/>
          <w14:ligatures w14:val="none"/>
        </w:rPr>
      </w:pPr>
      <w:r w:rsidRPr="004717B9">
        <w:rPr>
          <w:rFonts w:ascii="Times New Roman" w:eastAsia="Times New Roman" w:hAnsi="Times New Roman" w:cs="Times New Roman"/>
          <w:kern w:val="0"/>
          <w:lang w:val="en-PK" w:eastAsia="en-PK"/>
          <w14:ligatures w14:val="none"/>
        </w:rPr>
        <w:t xml:space="preserve">Based on the reviewed literature, Random Forest, Decision Tree, K-Nearest </w:t>
      </w:r>
      <w:proofErr w:type="spellStart"/>
      <w:r w:rsidRPr="004717B9">
        <w:rPr>
          <w:rFonts w:ascii="Times New Roman" w:eastAsia="Times New Roman" w:hAnsi="Times New Roman" w:cs="Times New Roman"/>
          <w:kern w:val="0"/>
          <w:lang w:val="en-PK" w:eastAsia="en-PK"/>
          <w14:ligatures w14:val="none"/>
        </w:rPr>
        <w:t>Neighbors</w:t>
      </w:r>
      <w:proofErr w:type="spellEnd"/>
      <w:r w:rsidRPr="004717B9">
        <w:rPr>
          <w:rFonts w:ascii="Times New Roman" w:eastAsia="Times New Roman" w:hAnsi="Times New Roman" w:cs="Times New Roman"/>
          <w:kern w:val="0"/>
          <w:lang w:val="en-PK" w:eastAsia="en-PK"/>
          <w14:ligatures w14:val="none"/>
        </w:rPr>
        <w:t>, and Support Vector Machine were selected for this study because they are widely used in educational prediction tasks and have demonstrated strong performance in previous research. Most studies also identified previous academic achievement and attendance as important predictive factors, which aligns with the findings of the present work.</w:t>
      </w:r>
    </w:p>
    <w:p w14:paraId="61BF5F69" w14:textId="77777777" w:rsidR="00AB301B" w:rsidRPr="00AB301B" w:rsidRDefault="00AB301B" w:rsidP="00AB301B">
      <w:pPr>
        <w:jc w:val="both"/>
        <w:rPr>
          <w:b/>
          <w:bCs/>
          <w:lang w:val="en-PK"/>
        </w:rPr>
      </w:pPr>
      <w:r w:rsidRPr="00AB301B">
        <w:rPr>
          <w:b/>
          <w:bCs/>
          <w:lang w:val="en-PK"/>
        </w:rPr>
        <w:t>Dataset Description</w:t>
      </w:r>
    </w:p>
    <w:p w14:paraId="05BC2A4C" w14:textId="77777777" w:rsidR="00AB301B" w:rsidRPr="00AB301B" w:rsidRDefault="00AB301B" w:rsidP="00AB301B">
      <w:pPr>
        <w:jc w:val="both"/>
        <w:rPr>
          <w:lang w:val="en-PK"/>
        </w:rPr>
      </w:pPr>
      <w:r w:rsidRPr="00AB301B">
        <w:rPr>
          <w:lang w:val="en-PK"/>
        </w:rPr>
        <w:t xml:space="preserve">The dataset used in this study is the </w:t>
      </w:r>
      <w:r w:rsidRPr="00AB301B">
        <w:rPr>
          <w:b/>
          <w:bCs/>
          <w:lang w:val="en-PK"/>
        </w:rPr>
        <w:t>Student Performance Dataset</w:t>
      </w:r>
      <w:r w:rsidRPr="00AB301B">
        <w:rPr>
          <w:lang w:val="en-PK"/>
        </w:rPr>
        <w:t xml:space="preserve"> obtained from the UCI Machine Learning Repository. The dataset contains academic, demographic, social, and </w:t>
      </w:r>
      <w:proofErr w:type="spellStart"/>
      <w:r w:rsidRPr="00AB301B">
        <w:rPr>
          <w:lang w:val="en-PK"/>
        </w:rPr>
        <w:t>behavioral</w:t>
      </w:r>
      <w:proofErr w:type="spellEnd"/>
      <w:r w:rsidRPr="00AB301B">
        <w:rPr>
          <w:lang w:val="en-PK"/>
        </w:rPr>
        <w:t xml:space="preserve"> information related to secondary school students. It has been widely used in educational data mining </w:t>
      </w:r>
      <w:r w:rsidRPr="00AB301B">
        <w:rPr>
          <w:lang w:val="en-PK"/>
        </w:rPr>
        <w:lastRenderedPageBreak/>
        <w:t>and machine learning research for student performance prediction tasks.</w:t>
      </w:r>
    </w:p>
    <w:p w14:paraId="1EAF4F59" w14:textId="77777777" w:rsidR="00AB301B" w:rsidRPr="00AB301B" w:rsidRDefault="00AB301B" w:rsidP="00AB301B">
      <w:pPr>
        <w:jc w:val="both"/>
        <w:rPr>
          <w:lang w:val="en-PK"/>
        </w:rPr>
      </w:pPr>
      <w:r w:rsidRPr="00AB301B">
        <w:rPr>
          <w:b/>
          <w:bCs/>
          <w:lang w:val="en-PK"/>
        </w:rPr>
        <w:t>Dataset Source:</w:t>
      </w:r>
      <w:r w:rsidRPr="00AB301B">
        <w:rPr>
          <w:lang w:val="en-PK"/>
        </w:rPr>
        <w:t xml:space="preserve"> UCI Machine Learning Repository</w:t>
      </w:r>
    </w:p>
    <w:p w14:paraId="4683C37A" w14:textId="77777777" w:rsidR="00AB301B" w:rsidRPr="00AB301B" w:rsidRDefault="00AB301B" w:rsidP="00AB301B">
      <w:pPr>
        <w:jc w:val="both"/>
        <w:rPr>
          <w:lang w:val="en-PK"/>
        </w:rPr>
      </w:pPr>
      <w:r w:rsidRPr="00AB301B">
        <w:rPr>
          <w:b/>
          <w:bCs/>
          <w:lang w:val="en-PK"/>
        </w:rPr>
        <w:t>Dataset Name:</w:t>
      </w:r>
      <w:r w:rsidRPr="00AB301B">
        <w:rPr>
          <w:lang w:val="en-PK"/>
        </w:rPr>
        <w:t xml:space="preserve"> Student Performance Dataset (student-mat.csv)</w:t>
      </w:r>
    </w:p>
    <w:p w14:paraId="47EEF75C" w14:textId="77777777" w:rsidR="00AB301B" w:rsidRPr="00AB301B" w:rsidRDefault="00AB301B" w:rsidP="00AB301B">
      <w:pPr>
        <w:jc w:val="both"/>
        <w:rPr>
          <w:lang w:val="en-PK"/>
        </w:rPr>
      </w:pPr>
      <w:r w:rsidRPr="00AB301B">
        <w:rPr>
          <w:b/>
          <w:bCs/>
          <w:lang w:val="en-PK"/>
        </w:rPr>
        <w:t>Number of Samples:</w:t>
      </w:r>
      <w:r w:rsidRPr="00AB301B">
        <w:rPr>
          <w:lang w:val="en-PK"/>
        </w:rPr>
        <w:t xml:space="preserve"> 395 students</w:t>
      </w:r>
    </w:p>
    <w:p w14:paraId="35946EAC" w14:textId="77777777" w:rsidR="00AB301B" w:rsidRPr="00AB301B" w:rsidRDefault="00AB301B" w:rsidP="00AB301B">
      <w:pPr>
        <w:jc w:val="both"/>
        <w:rPr>
          <w:lang w:val="en-PK"/>
        </w:rPr>
      </w:pPr>
      <w:r w:rsidRPr="00AB301B">
        <w:rPr>
          <w:b/>
          <w:bCs/>
          <w:lang w:val="en-PK"/>
        </w:rPr>
        <w:t>Number of Features:</w:t>
      </w:r>
      <w:r w:rsidRPr="00AB301B">
        <w:rPr>
          <w:lang w:val="en-PK"/>
        </w:rPr>
        <w:t xml:space="preserve"> 33 attributes</w:t>
      </w:r>
    </w:p>
    <w:p w14:paraId="1A6685B1" w14:textId="77777777" w:rsidR="00AB301B" w:rsidRPr="00AB301B" w:rsidRDefault="00AB301B" w:rsidP="00AB301B">
      <w:pPr>
        <w:jc w:val="both"/>
        <w:rPr>
          <w:lang w:val="en-PK"/>
        </w:rPr>
      </w:pPr>
      <w:r w:rsidRPr="00AB301B">
        <w:rPr>
          <w:b/>
          <w:bCs/>
          <w:lang w:val="en-PK"/>
        </w:rPr>
        <w:t>Target Variable:</w:t>
      </w:r>
      <w:r w:rsidRPr="00AB301B">
        <w:rPr>
          <w:lang w:val="en-PK"/>
        </w:rPr>
        <w:t xml:space="preserve"> </w:t>
      </w:r>
      <w:proofErr w:type="spellStart"/>
      <w:r w:rsidRPr="00AB301B">
        <w:rPr>
          <w:lang w:val="en-PK"/>
        </w:rPr>
        <w:t>Pass_Fail</w:t>
      </w:r>
      <w:proofErr w:type="spellEnd"/>
    </w:p>
    <w:p w14:paraId="6A239C88" w14:textId="77777777" w:rsidR="00AB301B" w:rsidRPr="00AB301B" w:rsidRDefault="00AB301B" w:rsidP="00AB301B">
      <w:pPr>
        <w:jc w:val="both"/>
        <w:rPr>
          <w:lang w:val="en-PK"/>
        </w:rPr>
      </w:pPr>
      <w:r w:rsidRPr="00AB301B">
        <w:rPr>
          <w:lang w:val="en-PK"/>
        </w:rPr>
        <w:t>The original dataset contains information related to student demographics, family background, educational support, study habits, social activities, health conditions, previous academic performance, and final grades. Examples of attributes include age, gender, study time, absences, family educational support, internet access, and previous academic grades.</w:t>
      </w:r>
    </w:p>
    <w:p w14:paraId="73390750" w14:textId="77777777" w:rsidR="00AB301B" w:rsidRPr="00AB301B" w:rsidRDefault="00AB301B" w:rsidP="00AB301B">
      <w:pPr>
        <w:jc w:val="both"/>
        <w:rPr>
          <w:lang w:val="en-PK"/>
        </w:rPr>
      </w:pPr>
      <w:r w:rsidRPr="00AB301B">
        <w:rPr>
          <w:lang w:val="en-PK"/>
        </w:rPr>
        <w:t xml:space="preserve">For this study, a new binary target variable named </w:t>
      </w:r>
      <w:proofErr w:type="spellStart"/>
      <w:r w:rsidRPr="00AB301B">
        <w:rPr>
          <w:b/>
          <w:bCs/>
          <w:lang w:val="en-PK"/>
        </w:rPr>
        <w:t>Pass_Fail</w:t>
      </w:r>
      <w:proofErr w:type="spellEnd"/>
      <w:r w:rsidRPr="00AB301B">
        <w:rPr>
          <w:lang w:val="en-PK"/>
        </w:rPr>
        <w:t xml:space="preserve"> was created using the final grade (G3). Students with a final grade greater than or equal to 10 were </w:t>
      </w:r>
      <w:proofErr w:type="spellStart"/>
      <w:r w:rsidRPr="00AB301B">
        <w:rPr>
          <w:lang w:val="en-PK"/>
        </w:rPr>
        <w:t>labeled</w:t>
      </w:r>
      <w:proofErr w:type="spellEnd"/>
      <w:r w:rsidRPr="00AB301B">
        <w:rPr>
          <w:lang w:val="en-PK"/>
        </w:rPr>
        <w:t xml:space="preserve"> as </w:t>
      </w:r>
      <w:r w:rsidRPr="00AB301B">
        <w:rPr>
          <w:b/>
          <w:bCs/>
          <w:lang w:val="en-PK"/>
        </w:rPr>
        <w:t>Pass (1)</w:t>
      </w:r>
      <w:r w:rsidRPr="00AB301B">
        <w:rPr>
          <w:lang w:val="en-PK"/>
        </w:rPr>
        <w:t xml:space="preserve">, while students with a final grade below 10 were </w:t>
      </w:r>
      <w:proofErr w:type="spellStart"/>
      <w:r w:rsidRPr="00AB301B">
        <w:rPr>
          <w:lang w:val="en-PK"/>
        </w:rPr>
        <w:t>labeled</w:t>
      </w:r>
      <w:proofErr w:type="spellEnd"/>
      <w:r w:rsidRPr="00AB301B">
        <w:rPr>
          <w:lang w:val="en-PK"/>
        </w:rPr>
        <w:t xml:space="preserve"> as </w:t>
      </w:r>
      <w:r w:rsidRPr="00AB301B">
        <w:rPr>
          <w:b/>
          <w:bCs/>
          <w:lang w:val="en-PK"/>
        </w:rPr>
        <w:t>Fail (0)</w:t>
      </w:r>
      <w:r w:rsidRPr="00AB301B">
        <w:rPr>
          <w:lang w:val="en-PK"/>
        </w:rPr>
        <w:t>.</w:t>
      </w:r>
    </w:p>
    <w:p w14:paraId="6DDA7634" w14:textId="77777777" w:rsidR="00AB301B" w:rsidRPr="00AB301B" w:rsidRDefault="00AB301B" w:rsidP="00AB301B">
      <w:pPr>
        <w:jc w:val="both"/>
        <w:rPr>
          <w:lang w:val="en-PK"/>
        </w:rPr>
      </w:pPr>
      <w:r w:rsidRPr="00AB301B">
        <w:rPr>
          <w:lang w:val="en-PK"/>
        </w:rPr>
        <w:t>The dataset consists of both categorical and numerical variables:</w:t>
      </w:r>
    </w:p>
    <w:p w14:paraId="70F5A9B1" w14:textId="77777777" w:rsidR="00AB301B" w:rsidRPr="00AB301B" w:rsidRDefault="00AB301B" w:rsidP="00AB301B">
      <w:pPr>
        <w:numPr>
          <w:ilvl w:val="0"/>
          <w:numId w:val="2"/>
        </w:numPr>
        <w:jc w:val="both"/>
        <w:rPr>
          <w:lang w:val="en-PK"/>
        </w:rPr>
      </w:pPr>
      <w:r w:rsidRPr="00AB301B">
        <w:rPr>
          <w:lang w:val="en-PK"/>
        </w:rPr>
        <w:t>Numerical Features: Age, Absences, G1, G2, G3, and other quantitative attributes.</w:t>
      </w:r>
    </w:p>
    <w:p w14:paraId="1B7BCE6F" w14:textId="77777777" w:rsidR="00AB301B" w:rsidRPr="00AB301B" w:rsidRDefault="00AB301B" w:rsidP="00AB301B">
      <w:pPr>
        <w:numPr>
          <w:ilvl w:val="0"/>
          <w:numId w:val="2"/>
        </w:numPr>
        <w:jc w:val="both"/>
        <w:rPr>
          <w:lang w:val="en-PK"/>
        </w:rPr>
      </w:pPr>
      <w:r w:rsidRPr="00AB301B">
        <w:rPr>
          <w:lang w:val="en-PK"/>
        </w:rPr>
        <w:t>Categorical Features: Gender, School, Family Support, Internet Access, Activities, Romantic Relationship Status, and others.</w:t>
      </w:r>
    </w:p>
    <w:p w14:paraId="77AB37C9" w14:textId="77777777" w:rsidR="00AB301B" w:rsidRPr="00AB301B" w:rsidRDefault="00AB301B" w:rsidP="00AB301B">
      <w:pPr>
        <w:jc w:val="both"/>
        <w:rPr>
          <w:lang w:val="en-PK"/>
        </w:rPr>
      </w:pPr>
      <w:r w:rsidRPr="00AB301B">
        <w:rPr>
          <w:lang w:val="en-PK"/>
        </w:rPr>
        <w:t>The class distribution of the target variable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730"/>
        <w:gridCol w:w="1307"/>
      </w:tblGrid>
      <w:tr w:rsidR="00AB301B" w:rsidRPr="00AB301B" w14:paraId="4AE8DAC1" w14:textId="77777777">
        <w:trPr>
          <w:tblHeader/>
          <w:tblCellSpacing w:w="15" w:type="dxa"/>
        </w:trPr>
        <w:tc>
          <w:tcPr>
            <w:tcW w:w="0" w:type="auto"/>
            <w:vAlign w:val="center"/>
            <w:hideMark/>
          </w:tcPr>
          <w:p w14:paraId="7E881473" w14:textId="77777777" w:rsidR="00AB301B" w:rsidRPr="00AB301B" w:rsidRDefault="00AB301B" w:rsidP="00AB301B">
            <w:pPr>
              <w:jc w:val="both"/>
              <w:rPr>
                <w:b/>
                <w:bCs/>
                <w:lang w:val="en-PK"/>
              </w:rPr>
            </w:pPr>
            <w:r w:rsidRPr="00AB301B">
              <w:rPr>
                <w:b/>
                <w:bCs/>
                <w:lang w:val="en-PK"/>
              </w:rPr>
              <w:t>Class</w:t>
            </w:r>
          </w:p>
        </w:tc>
        <w:tc>
          <w:tcPr>
            <w:tcW w:w="0" w:type="auto"/>
            <w:vAlign w:val="center"/>
            <w:hideMark/>
          </w:tcPr>
          <w:p w14:paraId="4585787D" w14:textId="77777777" w:rsidR="00AB301B" w:rsidRPr="00AB301B" w:rsidRDefault="00AB301B" w:rsidP="00AB301B">
            <w:pPr>
              <w:jc w:val="both"/>
              <w:rPr>
                <w:b/>
                <w:bCs/>
                <w:lang w:val="en-PK"/>
              </w:rPr>
            </w:pPr>
            <w:r w:rsidRPr="00AB301B">
              <w:rPr>
                <w:b/>
                <w:bCs/>
                <w:lang w:val="en-PK"/>
              </w:rPr>
              <w:t>Count</w:t>
            </w:r>
          </w:p>
        </w:tc>
        <w:tc>
          <w:tcPr>
            <w:tcW w:w="0" w:type="auto"/>
            <w:vAlign w:val="center"/>
            <w:hideMark/>
          </w:tcPr>
          <w:p w14:paraId="2C6C1EDD" w14:textId="77777777" w:rsidR="00AB301B" w:rsidRPr="00AB301B" w:rsidRDefault="00AB301B" w:rsidP="00AB301B">
            <w:pPr>
              <w:jc w:val="both"/>
              <w:rPr>
                <w:b/>
                <w:bCs/>
                <w:lang w:val="en-PK"/>
              </w:rPr>
            </w:pPr>
            <w:r w:rsidRPr="00AB301B">
              <w:rPr>
                <w:b/>
                <w:bCs/>
                <w:lang w:val="en-PK"/>
              </w:rPr>
              <w:t>Percentage</w:t>
            </w:r>
          </w:p>
        </w:tc>
      </w:tr>
      <w:tr w:rsidR="00AB301B" w:rsidRPr="00AB301B" w14:paraId="238AAB38" w14:textId="77777777">
        <w:trPr>
          <w:tblCellSpacing w:w="15" w:type="dxa"/>
        </w:trPr>
        <w:tc>
          <w:tcPr>
            <w:tcW w:w="0" w:type="auto"/>
            <w:vAlign w:val="center"/>
            <w:hideMark/>
          </w:tcPr>
          <w:p w14:paraId="621CE91D" w14:textId="77777777" w:rsidR="00AB301B" w:rsidRPr="00AB301B" w:rsidRDefault="00AB301B" w:rsidP="00AB301B">
            <w:pPr>
              <w:jc w:val="both"/>
              <w:rPr>
                <w:lang w:val="en-PK"/>
              </w:rPr>
            </w:pPr>
            <w:r w:rsidRPr="00AB301B">
              <w:rPr>
                <w:lang w:val="en-PK"/>
              </w:rPr>
              <w:t>Pass</w:t>
            </w:r>
          </w:p>
        </w:tc>
        <w:tc>
          <w:tcPr>
            <w:tcW w:w="0" w:type="auto"/>
            <w:vAlign w:val="center"/>
            <w:hideMark/>
          </w:tcPr>
          <w:p w14:paraId="0A27F6EC" w14:textId="77777777" w:rsidR="00AB301B" w:rsidRPr="00AB301B" w:rsidRDefault="00AB301B" w:rsidP="00AB301B">
            <w:pPr>
              <w:jc w:val="both"/>
              <w:rPr>
                <w:lang w:val="en-PK"/>
              </w:rPr>
            </w:pPr>
            <w:r w:rsidRPr="00AB301B">
              <w:rPr>
                <w:lang w:val="en-PK"/>
              </w:rPr>
              <w:t>265</w:t>
            </w:r>
          </w:p>
        </w:tc>
        <w:tc>
          <w:tcPr>
            <w:tcW w:w="0" w:type="auto"/>
            <w:vAlign w:val="center"/>
            <w:hideMark/>
          </w:tcPr>
          <w:p w14:paraId="3A38791A" w14:textId="77777777" w:rsidR="00AB301B" w:rsidRPr="00AB301B" w:rsidRDefault="00AB301B" w:rsidP="00AB301B">
            <w:pPr>
              <w:jc w:val="both"/>
              <w:rPr>
                <w:lang w:val="en-PK"/>
              </w:rPr>
            </w:pPr>
            <w:r w:rsidRPr="00AB301B">
              <w:rPr>
                <w:lang w:val="en-PK"/>
              </w:rPr>
              <w:t>67.09%</w:t>
            </w:r>
          </w:p>
        </w:tc>
      </w:tr>
      <w:tr w:rsidR="00AB301B" w:rsidRPr="00AB301B" w14:paraId="56B511B9" w14:textId="77777777">
        <w:trPr>
          <w:tblCellSpacing w:w="15" w:type="dxa"/>
        </w:trPr>
        <w:tc>
          <w:tcPr>
            <w:tcW w:w="0" w:type="auto"/>
            <w:vAlign w:val="center"/>
            <w:hideMark/>
          </w:tcPr>
          <w:p w14:paraId="19D755D8" w14:textId="77777777" w:rsidR="00AB301B" w:rsidRPr="00AB301B" w:rsidRDefault="00AB301B" w:rsidP="00AB301B">
            <w:pPr>
              <w:jc w:val="both"/>
              <w:rPr>
                <w:lang w:val="en-PK"/>
              </w:rPr>
            </w:pPr>
            <w:r w:rsidRPr="00AB301B">
              <w:rPr>
                <w:lang w:val="en-PK"/>
              </w:rPr>
              <w:t>Fail</w:t>
            </w:r>
          </w:p>
        </w:tc>
        <w:tc>
          <w:tcPr>
            <w:tcW w:w="0" w:type="auto"/>
            <w:vAlign w:val="center"/>
            <w:hideMark/>
          </w:tcPr>
          <w:p w14:paraId="7504F26B" w14:textId="77777777" w:rsidR="00AB301B" w:rsidRPr="00AB301B" w:rsidRDefault="00AB301B" w:rsidP="00AB301B">
            <w:pPr>
              <w:jc w:val="both"/>
              <w:rPr>
                <w:lang w:val="en-PK"/>
              </w:rPr>
            </w:pPr>
            <w:r w:rsidRPr="00AB301B">
              <w:rPr>
                <w:lang w:val="en-PK"/>
              </w:rPr>
              <w:t>130</w:t>
            </w:r>
          </w:p>
        </w:tc>
        <w:tc>
          <w:tcPr>
            <w:tcW w:w="0" w:type="auto"/>
            <w:vAlign w:val="center"/>
            <w:hideMark/>
          </w:tcPr>
          <w:p w14:paraId="59D4E07D" w14:textId="77777777" w:rsidR="00AB301B" w:rsidRPr="00AB301B" w:rsidRDefault="00AB301B" w:rsidP="00AB301B">
            <w:pPr>
              <w:jc w:val="both"/>
              <w:rPr>
                <w:lang w:val="en-PK"/>
              </w:rPr>
            </w:pPr>
            <w:r w:rsidRPr="00AB301B">
              <w:rPr>
                <w:lang w:val="en-PK"/>
              </w:rPr>
              <w:t>32.91%</w:t>
            </w:r>
          </w:p>
        </w:tc>
      </w:tr>
    </w:tbl>
    <w:p w14:paraId="7B75B8C6" w14:textId="77777777" w:rsidR="00AB301B" w:rsidRPr="00AB301B" w:rsidRDefault="00AB301B" w:rsidP="00AB301B">
      <w:pPr>
        <w:jc w:val="both"/>
        <w:rPr>
          <w:lang w:val="en-PK"/>
        </w:rPr>
      </w:pPr>
      <w:r w:rsidRPr="00AB301B">
        <w:rPr>
          <w:lang w:val="en-PK"/>
        </w:rPr>
        <w:t>The dataset contains no missing values, making it suitable for machine learning applications without requiring extensive data cleaning procedures. The moderate class imbalance was considered acceptable for the classification task.</w:t>
      </w:r>
    </w:p>
    <w:p w14:paraId="6E3E8A93" w14:textId="77777777" w:rsidR="00AB301B" w:rsidRPr="00AB301B" w:rsidRDefault="00AB301B" w:rsidP="00AB301B">
      <w:pPr>
        <w:jc w:val="both"/>
        <w:rPr>
          <w:lang w:val="en-PK"/>
        </w:rPr>
      </w:pPr>
      <w:r w:rsidRPr="00AB301B">
        <w:rPr>
          <w:lang w:val="en-PK"/>
        </w:rPr>
        <w:t>Table 1 presents a sample of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07"/>
        <w:gridCol w:w="317"/>
        <w:gridCol w:w="797"/>
        <w:gridCol w:w="611"/>
        <w:gridCol w:w="762"/>
        <w:gridCol w:w="261"/>
        <w:gridCol w:w="261"/>
        <w:gridCol w:w="276"/>
      </w:tblGrid>
      <w:tr w:rsidR="00AB301B" w:rsidRPr="00AB301B" w14:paraId="606C0881" w14:textId="77777777">
        <w:trPr>
          <w:tblHeader/>
          <w:tblCellSpacing w:w="15" w:type="dxa"/>
        </w:trPr>
        <w:tc>
          <w:tcPr>
            <w:tcW w:w="0" w:type="auto"/>
            <w:vAlign w:val="center"/>
            <w:hideMark/>
          </w:tcPr>
          <w:p w14:paraId="705712F9" w14:textId="77777777" w:rsidR="00AB301B" w:rsidRPr="00AB301B" w:rsidRDefault="00AB301B" w:rsidP="00AB301B">
            <w:pPr>
              <w:jc w:val="both"/>
              <w:rPr>
                <w:b/>
                <w:bCs/>
                <w:lang w:val="en-PK"/>
              </w:rPr>
            </w:pPr>
            <w:r w:rsidRPr="00AB301B">
              <w:rPr>
                <w:b/>
                <w:bCs/>
                <w:lang w:val="en-PK"/>
              </w:rPr>
              <w:t>school</w:t>
            </w:r>
          </w:p>
        </w:tc>
        <w:tc>
          <w:tcPr>
            <w:tcW w:w="0" w:type="auto"/>
            <w:vAlign w:val="center"/>
            <w:hideMark/>
          </w:tcPr>
          <w:p w14:paraId="577FD81C" w14:textId="77777777" w:rsidR="00AB301B" w:rsidRPr="00AB301B" w:rsidRDefault="00AB301B" w:rsidP="00AB301B">
            <w:pPr>
              <w:jc w:val="both"/>
              <w:rPr>
                <w:b/>
                <w:bCs/>
                <w:lang w:val="en-PK"/>
              </w:rPr>
            </w:pPr>
            <w:r w:rsidRPr="00AB301B">
              <w:rPr>
                <w:b/>
                <w:bCs/>
                <w:lang w:val="en-PK"/>
              </w:rPr>
              <w:t>sex</w:t>
            </w:r>
          </w:p>
        </w:tc>
        <w:tc>
          <w:tcPr>
            <w:tcW w:w="0" w:type="auto"/>
            <w:vAlign w:val="center"/>
            <w:hideMark/>
          </w:tcPr>
          <w:p w14:paraId="5E929B89" w14:textId="77777777" w:rsidR="00AB301B" w:rsidRPr="00AB301B" w:rsidRDefault="00AB301B" w:rsidP="00AB301B">
            <w:pPr>
              <w:jc w:val="both"/>
              <w:rPr>
                <w:b/>
                <w:bCs/>
                <w:lang w:val="en-PK"/>
              </w:rPr>
            </w:pPr>
            <w:r w:rsidRPr="00AB301B">
              <w:rPr>
                <w:b/>
                <w:bCs/>
                <w:lang w:val="en-PK"/>
              </w:rPr>
              <w:t>age</w:t>
            </w:r>
          </w:p>
        </w:tc>
        <w:tc>
          <w:tcPr>
            <w:tcW w:w="0" w:type="auto"/>
            <w:vAlign w:val="center"/>
            <w:hideMark/>
          </w:tcPr>
          <w:p w14:paraId="3965D027" w14:textId="77777777" w:rsidR="00AB301B" w:rsidRPr="00AB301B" w:rsidRDefault="00AB301B" w:rsidP="00AB301B">
            <w:pPr>
              <w:jc w:val="both"/>
              <w:rPr>
                <w:b/>
                <w:bCs/>
                <w:lang w:val="en-PK"/>
              </w:rPr>
            </w:pPr>
            <w:proofErr w:type="spellStart"/>
            <w:r w:rsidRPr="00AB301B">
              <w:rPr>
                <w:b/>
                <w:bCs/>
                <w:lang w:val="en-PK"/>
              </w:rPr>
              <w:t>studytime</w:t>
            </w:r>
            <w:proofErr w:type="spellEnd"/>
          </w:p>
        </w:tc>
        <w:tc>
          <w:tcPr>
            <w:tcW w:w="0" w:type="auto"/>
            <w:vAlign w:val="center"/>
            <w:hideMark/>
          </w:tcPr>
          <w:p w14:paraId="11EF4BE7" w14:textId="77777777" w:rsidR="00AB301B" w:rsidRPr="00AB301B" w:rsidRDefault="00AB301B" w:rsidP="00AB301B">
            <w:pPr>
              <w:jc w:val="both"/>
              <w:rPr>
                <w:b/>
                <w:bCs/>
                <w:lang w:val="en-PK"/>
              </w:rPr>
            </w:pPr>
            <w:r w:rsidRPr="00AB301B">
              <w:rPr>
                <w:b/>
                <w:bCs/>
                <w:lang w:val="en-PK"/>
              </w:rPr>
              <w:t>failures</w:t>
            </w:r>
          </w:p>
        </w:tc>
        <w:tc>
          <w:tcPr>
            <w:tcW w:w="0" w:type="auto"/>
            <w:vAlign w:val="center"/>
            <w:hideMark/>
          </w:tcPr>
          <w:p w14:paraId="243F8754" w14:textId="77777777" w:rsidR="00AB301B" w:rsidRPr="00AB301B" w:rsidRDefault="00AB301B" w:rsidP="00AB301B">
            <w:pPr>
              <w:jc w:val="both"/>
              <w:rPr>
                <w:b/>
                <w:bCs/>
                <w:lang w:val="en-PK"/>
              </w:rPr>
            </w:pPr>
            <w:r w:rsidRPr="00AB301B">
              <w:rPr>
                <w:b/>
                <w:bCs/>
                <w:lang w:val="en-PK"/>
              </w:rPr>
              <w:t>absences</w:t>
            </w:r>
          </w:p>
        </w:tc>
        <w:tc>
          <w:tcPr>
            <w:tcW w:w="0" w:type="auto"/>
            <w:vAlign w:val="center"/>
            <w:hideMark/>
          </w:tcPr>
          <w:p w14:paraId="34377403" w14:textId="77777777" w:rsidR="00AB301B" w:rsidRPr="00AB301B" w:rsidRDefault="00AB301B" w:rsidP="00AB301B">
            <w:pPr>
              <w:jc w:val="both"/>
              <w:rPr>
                <w:b/>
                <w:bCs/>
                <w:lang w:val="en-PK"/>
              </w:rPr>
            </w:pPr>
            <w:r w:rsidRPr="00AB301B">
              <w:rPr>
                <w:b/>
                <w:bCs/>
                <w:lang w:val="en-PK"/>
              </w:rPr>
              <w:t>G1</w:t>
            </w:r>
          </w:p>
        </w:tc>
        <w:tc>
          <w:tcPr>
            <w:tcW w:w="0" w:type="auto"/>
            <w:vAlign w:val="center"/>
            <w:hideMark/>
          </w:tcPr>
          <w:p w14:paraId="4E6A7067" w14:textId="77777777" w:rsidR="00AB301B" w:rsidRPr="00AB301B" w:rsidRDefault="00AB301B" w:rsidP="00AB301B">
            <w:pPr>
              <w:jc w:val="both"/>
              <w:rPr>
                <w:b/>
                <w:bCs/>
                <w:lang w:val="en-PK"/>
              </w:rPr>
            </w:pPr>
            <w:r w:rsidRPr="00AB301B">
              <w:rPr>
                <w:b/>
                <w:bCs/>
                <w:lang w:val="en-PK"/>
              </w:rPr>
              <w:t>G2</w:t>
            </w:r>
          </w:p>
        </w:tc>
        <w:tc>
          <w:tcPr>
            <w:tcW w:w="0" w:type="auto"/>
            <w:vAlign w:val="center"/>
            <w:hideMark/>
          </w:tcPr>
          <w:p w14:paraId="64670D09" w14:textId="77777777" w:rsidR="00AB301B" w:rsidRPr="00AB301B" w:rsidRDefault="00AB301B" w:rsidP="00AB301B">
            <w:pPr>
              <w:jc w:val="both"/>
              <w:rPr>
                <w:b/>
                <w:bCs/>
                <w:lang w:val="en-PK"/>
              </w:rPr>
            </w:pPr>
            <w:r w:rsidRPr="00AB301B">
              <w:rPr>
                <w:b/>
                <w:bCs/>
                <w:lang w:val="en-PK"/>
              </w:rPr>
              <w:t>G3</w:t>
            </w:r>
          </w:p>
        </w:tc>
      </w:tr>
      <w:tr w:rsidR="00AB301B" w:rsidRPr="00AB301B" w14:paraId="05F0E58B" w14:textId="77777777">
        <w:trPr>
          <w:tblCellSpacing w:w="15" w:type="dxa"/>
        </w:trPr>
        <w:tc>
          <w:tcPr>
            <w:tcW w:w="0" w:type="auto"/>
            <w:vAlign w:val="center"/>
            <w:hideMark/>
          </w:tcPr>
          <w:p w14:paraId="2B8F2ED5" w14:textId="77777777" w:rsidR="00AB301B" w:rsidRPr="00AB301B" w:rsidRDefault="00AB301B" w:rsidP="00AB301B">
            <w:pPr>
              <w:jc w:val="both"/>
              <w:rPr>
                <w:lang w:val="en-PK"/>
              </w:rPr>
            </w:pPr>
            <w:r w:rsidRPr="00AB301B">
              <w:rPr>
                <w:lang w:val="en-PK"/>
              </w:rPr>
              <w:t>GP</w:t>
            </w:r>
          </w:p>
        </w:tc>
        <w:tc>
          <w:tcPr>
            <w:tcW w:w="0" w:type="auto"/>
            <w:vAlign w:val="center"/>
            <w:hideMark/>
          </w:tcPr>
          <w:p w14:paraId="2F045F6C" w14:textId="77777777" w:rsidR="00AB301B" w:rsidRPr="00AB301B" w:rsidRDefault="00AB301B" w:rsidP="00AB301B">
            <w:pPr>
              <w:jc w:val="both"/>
              <w:rPr>
                <w:lang w:val="en-PK"/>
              </w:rPr>
            </w:pPr>
            <w:r w:rsidRPr="00AB301B">
              <w:rPr>
                <w:lang w:val="en-PK"/>
              </w:rPr>
              <w:t>F</w:t>
            </w:r>
          </w:p>
        </w:tc>
        <w:tc>
          <w:tcPr>
            <w:tcW w:w="0" w:type="auto"/>
            <w:vAlign w:val="center"/>
            <w:hideMark/>
          </w:tcPr>
          <w:p w14:paraId="55CD74FF" w14:textId="77777777" w:rsidR="00AB301B" w:rsidRPr="00AB301B" w:rsidRDefault="00AB301B" w:rsidP="00AB301B">
            <w:pPr>
              <w:jc w:val="both"/>
              <w:rPr>
                <w:lang w:val="en-PK"/>
              </w:rPr>
            </w:pPr>
            <w:r w:rsidRPr="00AB301B">
              <w:rPr>
                <w:lang w:val="en-PK"/>
              </w:rPr>
              <w:t>18</w:t>
            </w:r>
          </w:p>
        </w:tc>
        <w:tc>
          <w:tcPr>
            <w:tcW w:w="0" w:type="auto"/>
            <w:vAlign w:val="center"/>
            <w:hideMark/>
          </w:tcPr>
          <w:p w14:paraId="460E2E68" w14:textId="77777777" w:rsidR="00AB301B" w:rsidRPr="00AB301B" w:rsidRDefault="00AB301B" w:rsidP="00AB301B">
            <w:pPr>
              <w:jc w:val="both"/>
              <w:rPr>
                <w:lang w:val="en-PK"/>
              </w:rPr>
            </w:pPr>
            <w:r w:rsidRPr="00AB301B">
              <w:rPr>
                <w:lang w:val="en-PK"/>
              </w:rPr>
              <w:t>2</w:t>
            </w:r>
          </w:p>
        </w:tc>
        <w:tc>
          <w:tcPr>
            <w:tcW w:w="0" w:type="auto"/>
            <w:vAlign w:val="center"/>
            <w:hideMark/>
          </w:tcPr>
          <w:p w14:paraId="29172878" w14:textId="77777777" w:rsidR="00AB301B" w:rsidRPr="00AB301B" w:rsidRDefault="00AB301B" w:rsidP="00AB301B">
            <w:pPr>
              <w:jc w:val="both"/>
              <w:rPr>
                <w:lang w:val="en-PK"/>
              </w:rPr>
            </w:pPr>
            <w:r w:rsidRPr="00AB301B">
              <w:rPr>
                <w:lang w:val="en-PK"/>
              </w:rPr>
              <w:t>0</w:t>
            </w:r>
          </w:p>
        </w:tc>
        <w:tc>
          <w:tcPr>
            <w:tcW w:w="0" w:type="auto"/>
            <w:vAlign w:val="center"/>
            <w:hideMark/>
          </w:tcPr>
          <w:p w14:paraId="78785184" w14:textId="77777777" w:rsidR="00AB301B" w:rsidRPr="00AB301B" w:rsidRDefault="00AB301B" w:rsidP="00AB301B">
            <w:pPr>
              <w:jc w:val="both"/>
              <w:rPr>
                <w:lang w:val="en-PK"/>
              </w:rPr>
            </w:pPr>
            <w:r w:rsidRPr="00AB301B">
              <w:rPr>
                <w:lang w:val="en-PK"/>
              </w:rPr>
              <w:t>6</w:t>
            </w:r>
          </w:p>
        </w:tc>
        <w:tc>
          <w:tcPr>
            <w:tcW w:w="0" w:type="auto"/>
            <w:vAlign w:val="center"/>
            <w:hideMark/>
          </w:tcPr>
          <w:p w14:paraId="3ADC318F" w14:textId="77777777" w:rsidR="00AB301B" w:rsidRPr="00AB301B" w:rsidRDefault="00AB301B" w:rsidP="00AB301B">
            <w:pPr>
              <w:jc w:val="both"/>
              <w:rPr>
                <w:lang w:val="en-PK"/>
              </w:rPr>
            </w:pPr>
            <w:r w:rsidRPr="00AB301B">
              <w:rPr>
                <w:lang w:val="en-PK"/>
              </w:rPr>
              <w:t>5</w:t>
            </w:r>
          </w:p>
        </w:tc>
        <w:tc>
          <w:tcPr>
            <w:tcW w:w="0" w:type="auto"/>
            <w:vAlign w:val="center"/>
            <w:hideMark/>
          </w:tcPr>
          <w:p w14:paraId="2C66177D" w14:textId="77777777" w:rsidR="00AB301B" w:rsidRPr="00AB301B" w:rsidRDefault="00AB301B" w:rsidP="00AB301B">
            <w:pPr>
              <w:jc w:val="both"/>
              <w:rPr>
                <w:lang w:val="en-PK"/>
              </w:rPr>
            </w:pPr>
            <w:r w:rsidRPr="00AB301B">
              <w:rPr>
                <w:lang w:val="en-PK"/>
              </w:rPr>
              <w:t>6</w:t>
            </w:r>
          </w:p>
        </w:tc>
        <w:tc>
          <w:tcPr>
            <w:tcW w:w="0" w:type="auto"/>
            <w:vAlign w:val="center"/>
            <w:hideMark/>
          </w:tcPr>
          <w:p w14:paraId="639FD666" w14:textId="77777777" w:rsidR="00AB301B" w:rsidRPr="00AB301B" w:rsidRDefault="00AB301B" w:rsidP="00AB301B">
            <w:pPr>
              <w:jc w:val="both"/>
              <w:rPr>
                <w:lang w:val="en-PK"/>
              </w:rPr>
            </w:pPr>
            <w:r w:rsidRPr="00AB301B">
              <w:rPr>
                <w:lang w:val="en-PK"/>
              </w:rPr>
              <w:t>6</w:t>
            </w:r>
          </w:p>
        </w:tc>
      </w:tr>
      <w:tr w:rsidR="00AB301B" w:rsidRPr="00AB301B" w14:paraId="2B535604" w14:textId="77777777">
        <w:trPr>
          <w:tblCellSpacing w:w="15" w:type="dxa"/>
        </w:trPr>
        <w:tc>
          <w:tcPr>
            <w:tcW w:w="0" w:type="auto"/>
            <w:vAlign w:val="center"/>
            <w:hideMark/>
          </w:tcPr>
          <w:p w14:paraId="05A2BAD9" w14:textId="77777777" w:rsidR="00AB301B" w:rsidRPr="00AB301B" w:rsidRDefault="00AB301B" w:rsidP="00AB301B">
            <w:pPr>
              <w:jc w:val="both"/>
              <w:rPr>
                <w:lang w:val="en-PK"/>
              </w:rPr>
            </w:pPr>
            <w:r w:rsidRPr="00AB301B">
              <w:rPr>
                <w:lang w:val="en-PK"/>
              </w:rPr>
              <w:t>GP</w:t>
            </w:r>
          </w:p>
        </w:tc>
        <w:tc>
          <w:tcPr>
            <w:tcW w:w="0" w:type="auto"/>
            <w:vAlign w:val="center"/>
            <w:hideMark/>
          </w:tcPr>
          <w:p w14:paraId="4EE6D6E5" w14:textId="77777777" w:rsidR="00AB301B" w:rsidRPr="00AB301B" w:rsidRDefault="00AB301B" w:rsidP="00AB301B">
            <w:pPr>
              <w:jc w:val="both"/>
              <w:rPr>
                <w:lang w:val="en-PK"/>
              </w:rPr>
            </w:pPr>
            <w:r w:rsidRPr="00AB301B">
              <w:rPr>
                <w:lang w:val="en-PK"/>
              </w:rPr>
              <w:t>F</w:t>
            </w:r>
          </w:p>
        </w:tc>
        <w:tc>
          <w:tcPr>
            <w:tcW w:w="0" w:type="auto"/>
            <w:vAlign w:val="center"/>
            <w:hideMark/>
          </w:tcPr>
          <w:p w14:paraId="08CEF4A6" w14:textId="77777777" w:rsidR="00AB301B" w:rsidRPr="00AB301B" w:rsidRDefault="00AB301B" w:rsidP="00AB301B">
            <w:pPr>
              <w:jc w:val="both"/>
              <w:rPr>
                <w:lang w:val="en-PK"/>
              </w:rPr>
            </w:pPr>
            <w:r w:rsidRPr="00AB301B">
              <w:rPr>
                <w:lang w:val="en-PK"/>
              </w:rPr>
              <w:t>17</w:t>
            </w:r>
          </w:p>
        </w:tc>
        <w:tc>
          <w:tcPr>
            <w:tcW w:w="0" w:type="auto"/>
            <w:vAlign w:val="center"/>
            <w:hideMark/>
          </w:tcPr>
          <w:p w14:paraId="068C3589" w14:textId="77777777" w:rsidR="00AB301B" w:rsidRPr="00AB301B" w:rsidRDefault="00AB301B" w:rsidP="00AB301B">
            <w:pPr>
              <w:jc w:val="both"/>
              <w:rPr>
                <w:lang w:val="en-PK"/>
              </w:rPr>
            </w:pPr>
            <w:r w:rsidRPr="00AB301B">
              <w:rPr>
                <w:lang w:val="en-PK"/>
              </w:rPr>
              <w:t>2</w:t>
            </w:r>
          </w:p>
        </w:tc>
        <w:tc>
          <w:tcPr>
            <w:tcW w:w="0" w:type="auto"/>
            <w:vAlign w:val="center"/>
            <w:hideMark/>
          </w:tcPr>
          <w:p w14:paraId="4BEE8935" w14:textId="77777777" w:rsidR="00AB301B" w:rsidRPr="00AB301B" w:rsidRDefault="00AB301B" w:rsidP="00AB301B">
            <w:pPr>
              <w:jc w:val="both"/>
              <w:rPr>
                <w:lang w:val="en-PK"/>
              </w:rPr>
            </w:pPr>
            <w:r w:rsidRPr="00AB301B">
              <w:rPr>
                <w:lang w:val="en-PK"/>
              </w:rPr>
              <w:t>0</w:t>
            </w:r>
          </w:p>
        </w:tc>
        <w:tc>
          <w:tcPr>
            <w:tcW w:w="0" w:type="auto"/>
            <w:vAlign w:val="center"/>
            <w:hideMark/>
          </w:tcPr>
          <w:p w14:paraId="19129830" w14:textId="77777777" w:rsidR="00AB301B" w:rsidRPr="00AB301B" w:rsidRDefault="00AB301B" w:rsidP="00AB301B">
            <w:pPr>
              <w:jc w:val="both"/>
              <w:rPr>
                <w:lang w:val="en-PK"/>
              </w:rPr>
            </w:pPr>
            <w:r w:rsidRPr="00AB301B">
              <w:rPr>
                <w:lang w:val="en-PK"/>
              </w:rPr>
              <w:t>4</w:t>
            </w:r>
          </w:p>
        </w:tc>
        <w:tc>
          <w:tcPr>
            <w:tcW w:w="0" w:type="auto"/>
            <w:vAlign w:val="center"/>
            <w:hideMark/>
          </w:tcPr>
          <w:p w14:paraId="79652C6C" w14:textId="77777777" w:rsidR="00AB301B" w:rsidRPr="00AB301B" w:rsidRDefault="00AB301B" w:rsidP="00AB301B">
            <w:pPr>
              <w:jc w:val="both"/>
              <w:rPr>
                <w:lang w:val="en-PK"/>
              </w:rPr>
            </w:pPr>
            <w:r w:rsidRPr="00AB301B">
              <w:rPr>
                <w:lang w:val="en-PK"/>
              </w:rPr>
              <w:t>5</w:t>
            </w:r>
          </w:p>
        </w:tc>
        <w:tc>
          <w:tcPr>
            <w:tcW w:w="0" w:type="auto"/>
            <w:vAlign w:val="center"/>
            <w:hideMark/>
          </w:tcPr>
          <w:p w14:paraId="396613E9" w14:textId="77777777" w:rsidR="00AB301B" w:rsidRPr="00AB301B" w:rsidRDefault="00AB301B" w:rsidP="00AB301B">
            <w:pPr>
              <w:jc w:val="both"/>
              <w:rPr>
                <w:lang w:val="en-PK"/>
              </w:rPr>
            </w:pPr>
            <w:r w:rsidRPr="00AB301B">
              <w:rPr>
                <w:lang w:val="en-PK"/>
              </w:rPr>
              <w:t>5</w:t>
            </w:r>
          </w:p>
        </w:tc>
        <w:tc>
          <w:tcPr>
            <w:tcW w:w="0" w:type="auto"/>
            <w:vAlign w:val="center"/>
            <w:hideMark/>
          </w:tcPr>
          <w:p w14:paraId="1C16A20C" w14:textId="77777777" w:rsidR="00AB301B" w:rsidRPr="00AB301B" w:rsidRDefault="00AB301B" w:rsidP="00AB301B">
            <w:pPr>
              <w:jc w:val="both"/>
              <w:rPr>
                <w:lang w:val="en-PK"/>
              </w:rPr>
            </w:pPr>
            <w:r w:rsidRPr="00AB301B">
              <w:rPr>
                <w:lang w:val="en-PK"/>
              </w:rPr>
              <w:t>6</w:t>
            </w:r>
          </w:p>
        </w:tc>
      </w:tr>
      <w:tr w:rsidR="00AB301B" w:rsidRPr="00AB301B" w14:paraId="488F61AA" w14:textId="77777777">
        <w:trPr>
          <w:tblCellSpacing w:w="15" w:type="dxa"/>
        </w:trPr>
        <w:tc>
          <w:tcPr>
            <w:tcW w:w="0" w:type="auto"/>
            <w:vAlign w:val="center"/>
            <w:hideMark/>
          </w:tcPr>
          <w:p w14:paraId="37179F03" w14:textId="77777777" w:rsidR="00AB301B" w:rsidRPr="00AB301B" w:rsidRDefault="00AB301B" w:rsidP="00AB301B">
            <w:pPr>
              <w:jc w:val="both"/>
              <w:rPr>
                <w:lang w:val="en-PK"/>
              </w:rPr>
            </w:pPr>
            <w:r w:rsidRPr="00AB301B">
              <w:rPr>
                <w:lang w:val="en-PK"/>
              </w:rPr>
              <w:t>GP</w:t>
            </w:r>
          </w:p>
        </w:tc>
        <w:tc>
          <w:tcPr>
            <w:tcW w:w="0" w:type="auto"/>
            <w:vAlign w:val="center"/>
            <w:hideMark/>
          </w:tcPr>
          <w:p w14:paraId="203BFB7A" w14:textId="77777777" w:rsidR="00AB301B" w:rsidRPr="00AB301B" w:rsidRDefault="00AB301B" w:rsidP="00AB301B">
            <w:pPr>
              <w:jc w:val="both"/>
              <w:rPr>
                <w:lang w:val="en-PK"/>
              </w:rPr>
            </w:pPr>
            <w:r w:rsidRPr="00AB301B">
              <w:rPr>
                <w:lang w:val="en-PK"/>
              </w:rPr>
              <w:t>F</w:t>
            </w:r>
          </w:p>
        </w:tc>
        <w:tc>
          <w:tcPr>
            <w:tcW w:w="0" w:type="auto"/>
            <w:vAlign w:val="center"/>
            <w:hideMark/>
          </w:tcPr>
          <w:p w14:paraId="382B3271" w14:textId="77777777" w:rsidR="00AB301B" w:rsidRPr="00AB301B" w:rsidRDefault="00AB301B" w:rsidP="00AB301B">
            <w:pPr>
              <w:jc w:val="both"/>
              <w:rPr>
                <w:lang w:val="en-PK"/>
              </w:rPr>
            </w:pPr>
            <w:r w:rsidRPr="00AB301B">
              <w:rPr>
                <w:lang w:val="en-PK"/>
              </w:rPr>
              <w:t>15</w:t>
            </w:r>
          </w:p>
        </w:tc>
        <w:tc>
          <w:tcPr>
            <w:tcW w:w="0" w:type="auto"/>
            <w:vAlign w:val="center"/>
            <w:hideMark/>
          </w:tcPr>
          <w:p w14:paraId="6C3AD896" w14:textId="77777777" w:rsidR="00AB301B" w:rsidRPr="00AB301B" w:rsidRDefault="00AB301B" w:rsidP="00AB301B">
            <w:pPr>
              <w:jc w:val="both"/>
              <w:rPr>
                <w:lang w:val="en-PK"/>
              </w:rPr>
            </w:pPr>
            <w:r w:rsidRPr="00AB301B">
              <w:rPr>
                <w:lang w:val="en-PK"/>
              </w:rPr>
              <w:t>2</w:t>
            </w:r>
          </w:p>
        </w:tc>
        <w:tc>
          <w:tcPr>
            <w:tcW w:w="0" w:type="auto"/>
            <w:vAlign w:val="center"/>
            <w:hideMark/>
          </w:tcPr>
          <w:p w14:paraId="2893F3E5" w14:textId="77777777" w:rsidR="00AB301B" w:rsidRPr="00AB301B" w:rsidRDefault="00AB301B" w:rsidP="00AB301B">
            <w:pPr>
              <w:jc w:val="both"/>
              <w:rPr>
                <w:lang w:val="en-PK"/>
              </w:rPr>
            </w:pPr>
            <w:r w:rsidRPr="00AB301B">
              <w:rPr>
                <w:lang w:val="en-PK"/>
              </w:rPr>
              <w:t>3</w:t>
            </w:r>
          </w:p>
        </w:tc>
        <w:tc>
          <w:tcPr>
            <w:tcW w:w="0" w:type="auto"/>
            <w:vAlign w:val="center"/>
            <w:hideMark/>
          </w:tcPr>
          <w:p w14:paraId="4F006657" w14:textId="77777777" w:rsidR="00AB301B" w:rsidRPr="00AB301B" w:rsidRDefault="00AB301B" w:rsidP="00AB301B">
            <w:pPr>
              <w:jc w:val="both"/>
              <w:rPr>
                <w:lang w:val="en-PK"/>
              </w:rPr>
            </w:pPr>
            <w:r w:rsidRPr="00AB301B">
              <w:rPr>
                <w:lang w:val="en-PK"/>
              </w:rPr>
              <w:t>10</w:t>
            </w:r>
          </w:p>
        </w:tc>
        <w:tc>
          <w:tcPr>
            <w:tcW w:w="0" w:type="auto"/>
            <w:vAlign w:val="center"/>
            <w:hideMark/>
          </w:tcPr>
          <w:p w14:paraId="5D6302C0" w14:textId="77777777" w:rsidR="00AB301B" w:rsidRPr="00AB301B" w:rsidRDefault="00AB301B" w:rsidP="00AB301B">
            <w:pPr>
              <w:jc w:val="both"/>
              <w:rPr>
                <w:lang w:val="en-PK"/>
              </w:rPr>
            </w:pPr>
            <w:r w:rsidRPr="00AB301B">
              <w:rPr>
                <w:lang w:val="en-PK"/>
              </w:rPr>
              <w:t>7</w:t>
            </w:r>
          </w:p>
        </w:tc>
        <w:tc>
          <w:tcPr>
            <w:tcW w:w="0" w:type="auto"/>
            <w:vAlign w:val="center"/>
            <w:hideMark/>
          </w:tcPr>
          <w:p w14:paraId="3A6D7636" w14:textId="77777777" w:rsidR="00AB301B" w:rsidRPr="00AB301B" w:rsidRDefault="00AB301B" w:rsidP="00AB301B">
            <w:pPr>
              <w:jc w:val="both"/>
              <w:rPr>
                <w:lang w:val="en-PK"/>
              </w:rPr>
            </w:pPr>
            <w:r w:rsidRPr="00AB301B">
              <w:rPr>
                <w:lang w:val="en-PK"/>
              </w:rPr>
              <w:t>8</w:t>
            </w:r>
          </w:p>
        </w:tc>
        <w:tc>
          <w:tcPr>
            <w:tcW w:w="0" w:type="auto"/>
            <w:vAlign w:val="center"/>
            <w:hideMark/>
          </w:tcPr>
          <w:p w14:paraId="145CD621" w14:textId="77777777" w:rsidR="00AB301B" w:rsidRPr="00AB301B" w:rsidRDefault="00AB301B" w:rsidP="00AB301B">
            <w:pPr>
              <w:jc w:val="both"/>
              <w:rPr>
                <w:lang w:val="en-PK"/>
              </w:rPr>
            </w:pPr>
            <w:r w:rsidRPr="00AB301B">
              <w:rPr>
                <w:lang w:val="en-PK"/>
              </w:rPr>
              <w:t>10</w:t>
            </w:r>
          </w:p>
        </w:tc>
      </w:tr>
      <w:tr w:rsidR="00AB301B" w:rsidRPr="00AB301B" w14:paraId="2DB4B380" w14:textId="77777777">
        <w:trPr>
          <w:tblCellSpacing w:w="15" w:type="dxa"/>
        </w:trPr>
        <w:tc>
          <w:tcPr>
            <w:tcW w:w="0" w:type="auto"/>
            <w:vAlign w:val="center"/>
            <w:hideMark/>
          </w:tcPr>
          <w:p w14:paraId="3FA2A102" w14:textId="77777777" w:rsidR="00AB301B" w:rsidRPr="00AB301B" w:rsidRDefault="00AB301B" w:rsidP="00AB301B">
            <w:pPr>
              <w:jc w:val="both"/>
              <w:rPr>
                <w:lang w:val="en-PK"/>
              </w:rPr>
            </w:pPr>
            <w:r w:rsidRPr="00AB301B">
              <w:rPr>
                <w:lang w:val="en-PK"/>
              </w:rPr>
              <w:t>GP</w:t>
            </w:r>
          </w:p>
        </w:tc>
        <w:tc>
          <w:tcPr>
            <w:tcW w:w="0" w:type="auto"/>
            <w:vAlign w:val="center"/>
            <w:hideMark/>
          </w:tcPr>
          <w:p w14:paraId="5D0792EE" w14:textId="77777777" w:rsidR="00AB301B" w:rsidRPr="00AB301B" w:rsidRDefault="00AB301B" w:rsidP="00AB301B">
            <w:pPr>
              <w:jc w:val="both"/>
              <w:rPr>
                <w:lang w:val="en-PK"/>
              </w:rPr>
            </w:pPr>
            <w:r w:rsidRPr="00AB301B">
              <w:rPr>
                <w:lang w:val="en-PK"/>
              </w:rPr>
              <w:t>F</w:t>
            </w:r>
          </w:p>
        </w:tc>
        <w:tc>
          <w:tcPr>
            <w:tcW w:w="0" w:type="auto"/>
            <w:vAlign w:val="center"/>
            <w:hideMark/>
          </w:tcPr>
          <w:p w14:paraId="069CA010" w14:textId="77777777" w:rsidR="00AB301B" w:rsidRPr="00AB301B" w:rsidRDefault="00AB301B" w:rsidP="00AB301B">
            <w:pPr>
              <w:jc w:val="both"/>
              <w:rPr>
                <w:lang w:val="en-PK"/>
              </w:rPr>
            </w:pPr>
            <w:r w:rsidRPr="00AB301B">
              <w:rPr>
                <w:lang w:val="en-PK"/>
              </w:rPr>
              <w:t>15</w:t>
            </w:r>
          </w:p>
        </w:tc>
        <w:tc>
          <w:tcPr>
            <w:tcW w:w="0" w:type="auto"/>
            <w:vAlign w:val="center"/>
            <w:hideMark/>
          </w:tcPr>
          <w:p w14:paraId="41B532FF" w14:textId="77777777" w:rsidR="00AB301B" w:rsidRPr="00AB301B" w:rsidRDefault="00AB301B" w:rsidP="00AB301B">
            <w:pPr>
              <w:jc w:val="both"/>
              <w:rPr>
                <w:lang w:val="en-PK"/>
              </w:rPr>
            </w:pPr>
            <w:r w:rsidRPr="00AB301B">
              <w:rPr>
                <w:lang w:val="en-PK"/>
              </w:rPr>
              <w:t>3</w:t>
            </w:r>
          </w:p>
        </w:tc>
        <w:tc>
          <w:tcPr>
            <w:tcW w:w="0" w:type="auto"/>
            <w:vAlign w:val="center"/>
            <w:hideMark/>
          </w:tcPr>
          <w:p w14:paraId="5F72286B" w14:textId="77777777" w:rsidR="00AB301B" w:rsidRPr="00AB301B" w:rsidRDefault="00AB301B" w:rsidP="00AB301B">
            <w:pPr>
              <w:jc w:val="both"/>
              <w:rPr>
                <w:lang w:val="en-PK"/>
              </w:rPr>
            </w:pPr>
            <w:r w:rsidRPr="00AB301B">
              <w:rPr>
                <w:lang w:val="en-PK"/>
              </w:rPr>
              <w:t>0</w:t>
            </w:r>
          </w:p>
        </w:tc>
        <w:tc>
          <w:tcPr>
            <w:tcW w:w="0" w:type="auto"/>
            <w:vAlign w:val="center"/>
            <w:hideMark/>
          </w:tcPr>
          <w:p w14:paraId="39856B29" w14:textId="77777777" w:rsidR="00AB301B" w:rsidRPr="00AB301B" w:rsidRDefault="00AB301B" w:rsidP="00AB301B">
            <w:pPr>
              <w:jc w:val="both"/>
              <w:rPr>
                <w:lang w:val="en-PK"/>
              </w:rPr>
            </w:pPr>
            <w:r w:rsidRPr="00AB301B">
              <w:rPr>
                <w:lang w:val="en-PK"/>
              </w:rPr>
              <w:t>2</w:t>
            </w:r>
          </w:p>
        </w:tc>
        <w:tc>
          <w:tcPr>
            <w:tcW w:w="0" w:type="auto"/>
            <w:vAlign w:val="center"/>
            <w:hideMark/>
          </w:tcPr>
          <w:p w14:paraId="4E6CD903" w14:textId="77777777" w:rsidR="00AB301B" w:rsidRPr="00AB301B" w:rsidRDefault="00AB301B" w:rsidP="00AB301B">
            <w:pPr>
              <w:jc w:val="both"/>
              <w:rPr>
                <w:lang w:val="en-PK"/>
              </w:rPr>
            </w:pPr>
            <w:r w:rsidRPr="00AB301B">
              <w:rPr>
                <w:lang w:val="en-PK"/>
              </w:rPr>
              <w:t>15</w:t>
            </w:r>
          </w:p>
        </w:tc>
        <w:tc>
          <w:tcPr>
            <w:tcW w:w="0" w:type="auto"/>
            <w:vAlign w:val="center"/>
            <w:hideMark/>
          </w:tcPr>
          <w:p w14:paraId="40CE2F1E" w14:textId="77777777" w:rsidR="00AB301B" w:rsidRPr="00AB301B" w:rsidRDefault="00AB301B" w:rsidP="00AB301B">
            <w:pPr>
              <w:jc w:val="both"/>
              <w:rPr>
                <w:lang w:val="en-PK"/>
              </w:rPr>
            </w:pPr>
            <w:r w:rsidRPr="00AB301B">
              <w:rPr>
                <w:lang w:val="en-PK"/>
              </w:rPr>
              <w:t>14</w:t>
            </w:r>
          </w:p>
        </w:tc>
        <w:tc>
          <w:tcPr>
            <w:tcW w:w="0" w:type="auto"/>
            <w:vAlign w:val="center"/>
            <w:hideMark/>
          </w:tcPr>
          <w:p w14:paraId="40F2625F" w14:textId="77777777" w:rsidR="00AB301B" w:rsidRPr="00AB301B" w:rsidRDefault="00AB301B" w:rsidP="00AB301B">
            <w:pPr>
              <w:jc w:val="both"/>
              <w:rPr>
                <w:lang w:val="en-PK"/>
              </w:rPr>
            </w:pPr>
            <w:r w:rsidRPr="00AB301B">
              <w:rPr>
                <w:lang w:val="en-PK"/>
              </w:rPr>
              <w:t>15</w:t>
            </w:r>
          </w:p>
        </w:tc>
      </w:tr>
      <w:tr w:rsidR="00AB301B" w:rsidRPr="00AB301B" w14:paraId="7D68C95A" w14:textId="77777777">
        <w:trPr>
          <w:tblCellSpacing w:w="15" w:type="dxa"/>
        </w:trPr>
        <w:tc>
          <w:tcPr>
            <w:tcW w:w="0" w:type="auto"/>
            <w:vAlign w:val="center"/>
            <w:hideMark/>
          </w:tcPr>
          <w:p w14:paraId="0856F8F0" w14:textId="77777777" w:rsidR="00AB301B" w:rsidRPr="00AB301B" w:rsidRDefault="00AB301B" w:rsidP="00AB301B">
            <w:pPr>
              <w:jc w:val="both"/>
              <w:rPr>
                <w:lang w:val="en-PK"/>
              </w:rPr>
            </w:pPr>
            <w:r w:rsidRPr="00AB301B">
              <w:rPr>
                <w:lang w:val="en-PK"/>
              </w:rPr>
              <w:t>GP</w:t>
            </w:r>
          </w:p>
        </w:tc>
        <w:tc>
          <w:tcPr>
            <w:tcW w:w="0" w:type="auto"/>
            <w:vAlign w:val="center"/>
            <w:hideMark/>
          </w:tcPr>
          <w:p w14:paraId="0B98D4F3" w14:textId="77777777" w:rsidR="00AB301B" w:rsidRPr="00AB301B" w:rsidRDefault="00AB301B" w:rsidP="00AB301B">
            <w:pPr>
              <w:jc w:val="both"/>
              <w:rPr>
                <w:lang w:val="en-PK"/>
              </w:rPr>
            </w:pPr>
            <w:r w:rsidRPr="00AB301B">
              <w:rPr>
                <w:lang w:val="en-PK"/>
              </w:rPr>
              <w:t>F</w:t>
            </w:r>
          </w:p>
        </w:tc>
        <w:tc>
          <w:tcPr>
            <w:tcW w:w="0" w:type="auto"/>
            <w:vAlign w:val="center"/>
            <w:hideMark/>
          </w:tcPr>
          <w:p w14:paraId="012E25E1" w14:textId="77777777" w:rsidR="00AB301B" w:rsidRPr="00AB301B" w:rsidRDefault="00AB301B" w:rsidP="00AB301B">
            <w:pPr>
              <w:jc w:val="both"/>
              <w:rPr>
                <w:lang w:val="en-PK"/>
              </w:rPr>
            </w:pPr>
            <w:r w:rsidRPr="00AB301B">
              <w:rPr>
                <w:lang w:val="en-PK"/>
              </w:rPr>
              <w:t>16</w:t>
            </w:r>
          </w:p>
        </w:tc>
        <w:tc>
          <w:tcPr>
            <w:tcW w:w="0" w:type="auto"/>
            <w:vAlign w:val="center"/>
            <w:hideMark/>
          </w:tcPr>
          <w:p w14:paraId="626FD3AC" w14:textId="77777777" w:rsidR="00AB301B" w:rsidRPr="00AB301B" w:rsidRDefault="00AB301B" w:rsidP="00AB301B">
            <w:pPr>
              <w:jc w:val="both"/>
              <w:rPr>
                <w:lang w:val="en-PK"/>
              </w:rPr>
            </w:pPr>
            <w:r w:rsidRPr="00AB301B">
              <w:rPr>
                <w:lang w:val="en-PK"/>
              </w:rPr>
              <w:t>2</w:t>
            </w:r>
          </w:p>
        </w:tc>
        <w:tc>
          <w:tcPr>
            <w:tcW w:w="0" w:type="auto"/>
            <w:vAlign w:val="center"/>
            <w:hideMark/>
          </w:tcPr>
          <w:p w14:paraId="77184A65" w14:textId="77777777" w:rsidR="00AB301B" w:rsidRPr="00AB301B" w:rsidRDefault="00AB301B" w:rsidP="00AB301B">
            <w:pPr>
              <w:jc w:val="both"/>
              <w:rPr>
                <w:lang w:val="en-PK"/>
              </w:rPr>
            </w:pPr>
            <w:r w:rsidRPr="00AB301B">
              <w:rPr>
                <w:lang w:val="en-PK"/>
              </w:rPr>
              <w:t>0</w:t>
            </w:r>
          </w:p>
        </w:tc>
        <w:tc>
          <w:tcPr>
            <w:tcW w:w="0" w:type="auto"/>
            <w:vAlign w:val="center"/>
            <w:hideMark/>
          </w:tcPr>
          <w:p w14:paraId="79EAF2FC" w14:textId="77777777" w:rsidR="00AB301B" w:rsidRPr="00AB301B" w:rsidRDefault="00AB301B" w:rsidP="00AB301B">
            <w:pPr>
              <w:jc w:val="both"/>
              <w:rPr>
                <w:lang w:val="en-PK"/>
              </w:rPr>
            </w:pPr>
            <w:r w:rsidRPr="00AB301B">
              <w:rPr>
                <w:lang w:val="en-PK"/>
              </w:rPr>
              <w:t>4</w:t>
            </w:r>
          </w:p>
        </w:tc>
        <w:tc>
          <w:tcPr>
            <w:tcW w:w="0" w:type="auto"/>
            <w:vAlign w:val="center"/>
            <w:hideMark/>
          </w:tcPr>
          <w:p w14:paraId="457895C6" w14:textId="77777777" w:rsidR="00AB301B" w:rsidRPr="00AB301B" w:rsidRDefault="00AB301B" w:rsidP="00AB301B">
            <w:pPr>
              <w:jc w:val="both"/>
              <w:rPr>
                <w:lang w:val="en-PK"/>
              </w:rPr>
            </w:pPr>
            <w:r w:rsidRPr="00AB301B">
              <w:rPr>
                <w:lang w:val="en-PK"/>
              </w:rPr>
              <w:t>6</w:t>
            </w:r>
          </w:p>
        </w:tc>
        <w:tc>
          <w:tcPr>
            <w:tcW w:w="0" w:type="auto"/>
            <w:vAlign w:val="center"/>
            <w:hideMark/>
          </w:tcPr>
          <w:p w14:paraId="3E1699E2" w14:textId="77777777" w:rsidR="00AB301B" w:rsidRPr="00AB301B" w:rsidRDefault="00AB301B" w:rsidP="00AB301B">
            <w:pPr>
              <w:jc w:val="both"/>
              <w:rPr>
                <w:lang w:val="en-PK"/>
              </w:rPr>
            </w:pPr>
            <w:r w:rsidRPr="00AB301B">
              <w:rPr>
                <w:lang w:val="en-PK"/>
              </w:rPr>
              <w:t>10</w:t>
            </w:r>
          </w:p>
        </w:tc>
        <w:tc>
          <w:tcPr>
            <w:tcW w:w="0" w:type="auto"/>
            <w:vAlign w:val="center"/>
            <w:hideMark/>
          </w:tcPr>
          <w:p w14:paraId="041A3B7C" w14:textId="77777777" w:rsidR="00AB301B" w:rsidRPr="00AB301B" w:rsidRDefault="00AB301B" w:rsidP="00AB301B">
            <w:pPr>
              <w:jc w:val="both"/>
              <w:rPr>
                <w:lang w:val="en-PK"/>
              </w:rPr>
            </w:pPr>
            <w:r w:rsidRPr="00AB301B">
              <w:rPr>
                <w:lang w:val="en-PK"/>
              </w:rPr>
              <w:t>10</w:t>
            </w:r>
          </w:p>
        </w:tc>
      </w:tr>
    </w:tbl>
    <w:p w14:paraId="38018293" w14:textId="77777777" w:rsidR="00AB301B" w:rsidRPr="00AB301B" w:rsidRDefault="00AB301B" w:rsidP="00AB301B">
      <w:pPr>
        <w:jc w:val="both"/>
        <w:rPr>
          <w:lang w:val="en-PK"/>
        </w:rPr>
      </w:pPr>
      <w:r w:rsidRPr="00AB301B">
        <w:rPr>
          <w:lang w:val="en-PK"/>
        </w:rPr>
        <w:t>The diversity of demographic, social, and academic features makes this dataset appropriate for evaluating machine learning models in educational performance prediction tasks.</w:t>
      </w:r>
    </w:p>
    <w:p w14:paraId="0F030414" w14:textId="77777777" w:rsidR="00AB301B" w:rsidRPr="00AB301B" w:rsidRDefault="00AB301B" w:rsidP="00AB301B">
      <w:pPr>
        <w:jc w:val="both"/>
        <w:rPr>
          <w:b/>
          <w:bCs/>
          <w:sz w:val="32"/>
          <w:szCs w:val="32"/>
          <w:lang w:val="en-PK"/>
        </w:rPr>
      </w:pPr>
      <w:r w:rsidRPr="00AB301B">
        <w:rPr>
          <w:b/>
          <w:bCs/>
          <w:sz w:val="32"/>
          <w:szCs w:val="32"/>
          <w:lang w:val="en-PK"/>
        </w:rPr>
        <w:t>Data Preprocessing</w:t>
      </w:r>
    </w:p>
    <w:p w14:paraId="01C03847" w14:textId="77777777" w:rsidR="00AB301B" w:rsidRPr="00AB301B" w:rsidRDefault="00AB301B" w:rsidP="00AB301B">
      <w:pPr>
        <w:jc w:val="both"/>
        <w:rPr>
          <w:lang w:val="en-PK"/>
        </w:rPr>
      </w:pPr>
      <w:r w:rsidRPr="00AB301B">
        <w:rPr>
          <w:lang w:val="en-PK"/>
        </w:rPr>
        <w:t xml:space="preserve">Data preprocessing is a crucial step in machine learning because model performance is highly dependent on </w:t>
      </w:r>
      <w:r w:rsidRPr="00AB301B">
        <w:rPr>
          <w:lang w:val="en-PK"/>
        </w:rPr>
        <w:lastRenderedPageBreak/>
        <w:t>data quality and preparation. Several preprocessing operations were performed before model training and evaluation.</w:t>
      </w:r>
    </w:p>
    <w:p w14:paraId="463BBA6F" w14:textId="77777777" w:rsidR="00AB301B" w:rsidRPr="00AB301B" w:rsidRDefault="00AB301B" w:rsidP="00AB301B">
      <w:pPr>
        <w:jc w:val="both"/>
        <w:rPr>
          <w:b/>
          <w:bCs/>
          <w:lang w:val="en-PK"/>
        </w:rPr>
      </w:pPr>
      <w:r w:rsidRPr="00AB301B">
        <w:rPr>
          <w:b/>
          <w:bCs/>
          <w:lang w:val="en-PK"/>
        </w:rPr>
        <w:t>Handling Missing Values</w:t>
      </w:r>
    </w:p>
    <w:p w14:paraId="7C6C0878" w14:textId="77777777" w:rsidR="00AB301B" w:rsidRPr="00AB301B" w:rsidRDefault="00AB301B" w:rsidP="00AB301B">
      <w:pPr>
        <w:jc w:val="both"/>
        <w:rPr>
          <w:lang w:val="en-PK"/>
        </w:rPr>
      </w:pPr>
      <w:r w:rsidRPr="00AB301B">
        <w:rPr>
          <w:lang w:val="en-PK"/>
        </w:rPr>
        <w:t xml:space="preserve">The dataset was inspected using the </w:t>
      </w:r>
      <w:proofErr w:type="gramStart"/>
      <w:r w:rsidRPr="00AB301B">
        <w:rPr>
          <w:lang w:val="en-PK"/>
        </w:rPr>
        <w:t>info(</w:t>
      </w:r>
      <w:proofErr w:type="gramEnd"/>
      <w:r w:rsidRPr="00AB301B">
        <w:rPr>
          <w:lang w:val="en-PK"/>
        </w:rPr>
        <w:t xml:space="preserve">) and </w:t>
      </w:r>
      <w:proofErr w:type="spellStart"/>
      <w:proofErr w:type="gramStart"/>
      <w:r w:rsidRPr="00AB301B">
        <w:rPr>
          <w:lang w:val="en-PK"/>
        </w:rPr>
        <w:t>isnull</w:t>
      </w:r>
      <w:proofErr w:type="spellEnd"/>
      <w:r w:rsidRPr="00AB301B">
        <w:rPr>
          <w:lang w:val="en-PK"/>
        </w:rPr>
        <w:t>(</w:t>
      </w:r>
      <w:proofErr w:type="gramEnd"/>
      <w:r w:rsidRPr="00AB301B">
        <w:rPr>
          <w:lang w:val="en-PK"/>
        </w:rPr>
        <w:t>) functions. No missing values were found in any of the attributes; therefore, no imputation techniques were required.</w:t>
      </w:r>
    </w:p>
    <w:p w14:paraId="578DD3C3" w14:textId="77777777" w:rsidR="00AB301B" w:rsidRPr="00AB301B" w:rsidRDefault="00AB301B" w:rsidP="00AB301B">
      <w:pPr>
        <w:jc w:val="both"/>
        <w:rPr>
          <w:b/>
          <w:bCs/>
          <w:lang w:val="en-PK"/>
        </w:rPr>
      </w:pPr>
      <w:r w:rsidRPr="00AB301B">
        <w:rPr>
          <w:b/>
          <w:bCs/>
          <w:lang w:val="en-PK"/>
        </w:rPr>
        <w:t>Target Variable Creation</w:t>
      </w:r>
    </w:p>
    <w:p w14:paraId="7701B687" w14:textId="77777777" w:rsidR="00AB301B" w:rsidRPr="00AB301B" w:rsidRDefault="00AB301B" w:rsidP="00AB301B">
      <w:pPr>
        <w:jc w:val="both"/>
        <w:rPr>
          <w:lang w:val="en-PK"/>
        </w:rPr>
      </w:pPr>
      <w:r w:rsidRPr="00AB301B">
        <w:rPr>
          <w:lang w:val="en-PK"/>
        </w:rPr>
        <w:t xml:space="preserve">A binary target variable named </w:t>
      </w:r>
      <w:proofErr w:type="spellStart"/>
      <w:r w:rsidRPr="00AB301B">
        <w:rPr>
          <w:b/>
          <w:bCs/>
          <w:lang w:val="en-PK"/>
        </w:rPr>
        <w:t>Pass_Fail</w:t>
      </w:r>
      <w:proofErr w:type="spellEnd"/>
      <w:r w:rsidRPr="00AB301B">
        <w:rPr>
          <w:lang w:val="en-PK"/>
        </w:rPr>
        <w:t xml:space="preserve"> was created using the final grade (G3).</w:t>
      </w:r>
    </w:p>
    <w:p w14:paraId="17C45F51" w14:textId="77777777" w:rsidR="00AB301B" w:rsidRPr="00AB301B" w:rsidRDefault="00AB301B" w:rsidP="00AB301B">
      <w:pPr>
        <w:numPr>
          <w:ilvl w:val="0"/>
          <w:numId w:val="3"/>
        </w:numPr>
        <w:jc w:val="both"/>
        <w:rPr>
          <w:lang w:val="en-PK"/>
        </w:rPr>
      </w:pPr>
      <w:r w:rsidRPr="00AB301B">
        <w:rPr>
          <w:lang w:val="en-PK"/>
        </w:rPr>
        <w:t>Pass (1): G3 ≥ 10</w:t>
      </w:r>
    </w:p>
    <w:p w14:paraId="63896D15" w14:textId="77777777" w:rsidR="00AB301B" w:rsidRPr="00AB301B" w:rsidRDefault="00AB301B" w:rsidP="00AB301B">
      <w:pPr>
        <w:numPr>
          <w:ilvl w:val="0"/>
          <w:numId w:val="3"/>
        </w:numPr>
        <w:jc w:val="both"/>
        <w:rPr>
          <w:lang w:val="en-PK"/>
        </w:rPr>
      </w:pPr>
      <w:r w:rsidRPr="00AB301B">
        <w:rPr>
          <w:lang w:val="en-PK"/>
        </w:rPr>
        <w:t>Fail (0): G3 &lt; 10</w:t>
      </w:r>
    </w:p>
    <w:p w14:paraId="2A2AA37C" w14:textId="77777777" w:rsidR="00AB301B" w:rsidRPr="00AB301B" w:rsidRDefault="00AB301B" w:rsidP="00AB301B">
      <w:pPr>
        <w:jc w:val="both"/>
        <w:rPr>
          <w:lang w:val="en-PK"/>
        </w:rPr>
      </w:pPr>
      <w:r w:rsidRPr="00AB301B">
        <w:rPr>
          <w:lang w:val="en-PK"/>
        </w:rPr>
        <w:t>This transformed the problem into a binary classification task.</w:t>
      </w:r>
    </w:p>
    <w:p w14:paraId="40CE9241" w14:textId="77777777" w:rsidR="00AB301B" w:rsidRPr="00AB301B" w:rsidRDefault="00AB301B" w:rsidP="00AB301B">
      <w:pPr>
        <w:jc w:val="both"/>
        <w:rPr>
          <w:b/>
          <w:bCs/>
          <w:lang w:val="en-PK"/>
        </w:rPr>
      </w:pPr>
      <w:r w:rsidRPr="00AB301B">
        <w:rPr>
          <w:b/>
          <w:bCs/>
          <w:lang w:val="en-PK"/>
        </w:rPr>
        <w:t>Encoding Categorical Variables</w:t>
      </w:r>
    </w:p>
    <w:p w14:paraId="4FCDA905" w14:textId="77777777" w:rsidR="00AB301B" w:rsidRPr="00AB301B" w:rsidRDefault="00AB301B" w:rsidP="00AB301B">
      <w:pPr>
        <w:jc w:val="both"/>
        <w:rPr>
          <w:lang w:val="en-PK"/>
        </w:rPr>
      </w:pPr>
      <w:r w:rsidRPr="00AB301B">
        <w:rPr>
          <w:lang w:val="en-PK"/>
        </w:rPr>
        <w:t>The dataset contains several categorical features represented as text values. Since machine learning algorithms require numerical input, Label Encoding was applied to convert categorical variables into numerical representations.</w:t>
      </w:r>
    </w:p>
    <w:p w14:paraId="1FDA03C1" w14:textId="77777777" w:rsidR="00AB301B" w:rsidRPr="00AB301B" w:rsidRDefault="00AB301B" w:rsidP="00AB301B">
      <w:pPr>
        <w:jc w:val="both"/>
        <w:rPr>
          <w:lang w:val="en-PK"/>
        </w:rPr>
      </w:pPr>
      <w:r w:rsidRPr="00AB301B">
        <w:rPr>
          <w:lang w:val="en-PK"/>
        </w:rPr>
        <w:t>Examples include:</w:t>
      </w:r>
    </w:p>
    <w:p w14:paraId="09CEBBEA" w14:textId="77777777" w:rsidR="00AB301B" w:rsidRPr="00AB301B" w:rsidRDefault="00AB301B" w:rsidP="00AB301B">
      <w:pPr>
        <w:numPr>
          <w:ilvl w:val="0"/>
          <w:numId w:val="4"/>
        </w:numPr>
        <w:jc w:val="both"/>
        <w:rPr>
          <w:lang w:val="en-PK"/>
        </w:rPr>
      </w:pPr>
      <w:r w:rsidRPr="00AB301B">
        <w:rPr>
          <w:lang w:val="en-PK"/>
        </w:rPr>
        <w:t>Male/Female → 0/1</w:t>
      </w:r>
    </w:p>
    <w:p w14:paraId="5B0BA758" w14:textId="77777777" w:rsidR="00AB301B" w:rsidRPr="00AB301B" w:rsidRDefault="00AB301B" w:rsidP="00AB301B">
      <w:pPr>
        <w:numPr>
          <w:ilvl w:val="0"/>
          <w:numId w:val="4"/>
        </w:numPr>
        <w:jc w:val="both"/>
        <w:rPr>
          <w:lang w:val="en-PK"/>
        </w:rPr>
      </w:pPr>
      <w:r w:rsidRPr="00AB301B">
        <w:rPr>
          <w:lang w:val="en-PK"/>
        </w:rPr>
        <w:t>Yes/No → 0/1</w:t>
      </w:r>
    </w:p>
    <w:p w14:paraId="691FC2AB" w14:textId="77777777" w:rsidR="00AB301B" w:rsidRPr="00AB301B" w:rsidRDefault="00AB301B" w:rsidP="00AB301B">
      <w:pPr>
        <w:numPr>
          <w:ilvl w:val="0"/>
          <w:numId w:val="4"/>
        </w:numPr>
        <w:jc w:val="both"/>
        <w:rPr>
          <w:lang w:val="en-PK"/>
        </w:rPr>
      </w:pPr>
      <w:r w:rsidRPr="00AB301B">
        <w:rPr>
          <w:lang w:val="en-PK"/>
        </w:rPr>
        <w:t>Other categorical values → corresponding numerical labels</w:t>
      </w:r>
    </w:p>
    <w:p w14:paraId="027C02F3" w14:textId="77777777" w:rsidR="00AB301B" w:rsidRPr="00AB301B" w:rsidRDefault="00AB301B" w:rsidP="00AB301B">
      <w:pPr>
        <w:jc w:val="both"/>
        <w:rPr>
          <w:b/>
          <w:bCs/>
          <w:lang w:val="en-PK"/>
        </w:rPr>
      </w:pPr>
      <w:r w:rsidRPr="00AB301B">
        <w:rPr>
          <w:b/>
          <w:bCs/>
          <w:lang w:val="en-PK"/>
        </w:rPr>
        <w:t>Feature Selection</w:t>
      </w:r>
    </w:p>
    <w:p w14:paraId="6A89DC2C" w14:textId="77777777" w:rsidR="00AB301B" w:rsidRPr="00AB301B" w:rsidRDefault="00AB301B" w:rsidP="00AB301B">
      <w:pPr>
        <w:jc w:val="both"/>
        <w:rPr>
          <w:lang w:val="en-PK"/>
        </w:rPr>
      </w:pPr>
      <w:r w:rsidRPr="00AB301B">
        <w:rPr>
          <w:lang w:val="en-PK"/>
        </w:rPr>
        <w:t xml:space="preserve">The target variable </w:t>
      </w:r>
      <w:proofErr w:type="spellStart"/>
      <w:r w:rsidRPr="00AB301B">
        <w:rPr>
          <w:b/>
          <w:bCs/>
          <w:lang w:val="en-PK"/>
        </w:rPr>
        <w:t>Pass_Fail</w:t>
      </w:r>
      <w:proofErr w:type="spellEnd"/>
      <w:r w:rsidRPr="00AB301B">
        <w:rPr>
          <w:lang w:val="en-PK"/>
        </w:rPr>
        <w:t xml:space="preserve"> and the original final grade variable </w:t>
      </w:r>
      <w:r w:rsidRPr="00AB301B">
        <w:rPr>
          <w:b/>
          <w:bCs/>
          <w:lang w:val="en-PK"/>
        </w:rPr>
        <w:t>G3</w:t>
      </w:r>
      <w:r w:rsidRPr="00AB301B">
        <w:rPr>
          <w:lang w:val="en-PK"/>
        </w:rPr>
        <w:t xml:space="preserve"> were excluded from the input feature set. This </w:t>
      </w:r>
      <w:r w:rsidRPr="00AB301B">
        <w:rPr>
          <w:lang w:val="en-PK"/>
        </w:rPr>
        <w:t>was done to prevent data leakage because the target variable was directly derived from G3.</w:t>
      </w:r>
    </w:p>
    <w:p w14:paraId="45D07128" w14:textId="77777777" w:rsidR="00AB301B" w:rsidRPr="00AB301B" w:rsidRDefault="00AB301B" w:rsidP="00AB301B">
      <w:pPr>
        <w:jc w:val="both"/>
        <w:rPr>
          <w:b/>
          <w:bCs/>
          <w:lang w:val="en-PK"/>
        </w:rPr>
      </w:pPr>
      <w:r w:rsidRPr="00AB301B">
        <w:rPr>
          <w:b/>
          <w:bCs/>
          <w:lang w:val="en-PK"/>
        </w:rPr>
        <w:t>Train-Test Split</w:t>
      </w:r>
    </w:p>
    <w:p w14:paraId="6891EEF5" w14:textId="77777777" w:rsidR="00AB301B" w:rsidRPr="00AB301B" w:rsidRDefault="00AB301B" w:rsidP="00AB301B">
      <w:pPr>
        <w:jc w:val="both"/>
        <w:rPr>
          <w:lang w:val="en-PK"/>
        </w:rPr>
      </w:pPr>
      <w:r w:rsidRPr="00AB301B">
        <w:rPr>
          <w:lang w:val="en-PK"/>
        </w:rPr>
        <w:t>The dataset was divided into:</w:t>
      </w:r>
    </w:p>
    <w:p w14:paraId="41892EA1" w14:textId="77777777" w:rsidR="00AB301B" w:rsidRPr="00AB301B" w:rsidRDefault="00AB301B" w:rsidP="00AB301B">
      <w:pPr>
        <w:numPr>
          <w:ilvl w:val="0"/>
          <w:numId w:val="5"/>
        </w:numPr>
        <w:jc w:val="both"/>
        <w:rPr>
          <w:lang w:val="en-PK"/>
        </w:rPr>
      </w:pPr>
      <w:r w:rsidRPr="00AB301B">
        <w:rPr>
          <w:lang w:val="en-PK"/>
        </w:rPr>
        <w:t>Training Set: 80%</w:t>
      </w:r>
    </w:p>
    <w:p w14:paraId="46CEB978" w14:textId="77777777" w:rsidR="00AB301B" w:rsidRPr="00AB301B" w:rsidRDefault="00AB301B" w:rsidP="00AB301B">
      <w:pPr>
        <w:numPr>
          <w:ilvl w:val="0"/>
          <w:numId w:val="5"/>
        </w:numPr>
        <w:jc w:val="both"/>
        <w:rPr>
          <w:lang w:val="en-PK"/>
        </w:rPr>
      </w:pPr>
      <w:r w:rsidRPr="00AB301B">
        <w:rPr>
          <w:lang w:val="en-PK"/>
        </w:rPr>
        <w:t>Testing Set: 20%</w:t>
      </w:r>
    </w:p>
    <w:p w14:paraId="03AE086A" w14:textId="77777777" w:rsidR="00AB301B" w:rsidRPr="00AB301B" w:rsidRDefault="00AB301B" w:rsidP="00AB301B">
      <w:pPr>
        <w:jc w:val="both"/>
        <w:rPr>
          <w:lang w:val="en-PK"/>
        </w:rPr>
      </w:pPr>
      <w:r w:rsidRPr="00AB301B">
        <w:rPr>
          <w:lang w:val="en-PK"/>
        </w:rPr>
        <w:t>A stratified sampling approach was used to preserve the original class distribution within both subsets.</w:t>
      </w:r>
    </w:p>
    <w:p w14:paraId="4685797D" w14:textId="77777777" w:rsidR="00AB301B" w:rsidRPr="00AB301B" w:rsidRDefault="00AB301B" w:rsidP="00AB301B">
      <w:pPr>
        <w:jc w:val="both"/>
        <w:rPr>
          <w:b/>
          <w:bCs/>
          <w:lang w:val="en-PK"/>
        </w:rPr>
      </w:pPr>
      <w:r w:rsidRPr="00AB301B">
        <w:rPr>
          <w:b/>
          <w:bCs/>
          <w:lang w:val="en-PK"/>
        </w:rPr>
        <w:t>Feature Scaling</w:t>
      </w:r>
    </w:p>
    <w:p w14:paraId="099285FB" w14:textId="77777777" w:rsidR="00AB301B" w:rsidRPr="00AB301B" w:rsidRDefault="00AB301B" w:rsidP="00AB301B">
      <w:pPr>
        <w:jc w:val="both"/>
        <w:rPr>
          <w:lang w:val="en-PK"/>
        </w:rPr>
      </w:pPr>
      <w:r w:rsidRPr="00AB301B">
        <w:rPr>
          <w:lang w:val="en-PK"/>
        </w:rPr>
        <w:t xml:space="preserve">Feature scaling was performed using the </w:t>
      </w:r>
      <w:proofErr w:type="spellStart"/>
      <w:r w:rsidRPr="00AB301B">
        <w:rPr>
          <w:lang w:val="en-PK"/>
        </w:rPr>
        <w:t>StandardScaler</w:t>
      </w:r>
      <w:proofErr w:type="spellEnd"/>
      <w:r w:rsidRPr="00AB301B">
        <w:rPr>
          <w:lang w:val="en-PK"/>
        </w:rPr>
        <w:t xml:space="preserve"> technique. Standardization transforms features so that they have a mean of zero and a standard deviation of one.</w:t>
      </w:r>
    </w:p>
    <w:p w14:paraId="552AB24B" w14:textId="77777777" w:rsidR="00AB301B" w:rsidRPr="00AB301B" w:rsidRDefault="00AB301B" w:rsidP="00AB301B">
      <w:pPr>
        <w:jc w:val="both"/>
        <w:rPr>
          <w:lang w:val="en-PK"/>
        </w:rPr>
      </w:pPr>
      <w:r w:rsidRPr="00AB301B">
        <w:rPr>
          <w:lang w:val="en-PK"/>
        </w:rPr>
        <w:t xml:space="preserve">Feature scaling was particularly important for K-Nearest </w:t>
      </w:r>
      <w:proofErr w:type="spellStart"/>
      <w:r w:rsidRPr="00AB301B">
        <w:rPr>
          <w:lang w:val="en-PK"/>
        </w:rPr>
        <w:t>Neighbors</w:t>
      </w:r>
      <w:proofErr w:type="spellEnd"/>
      <w:r w:rsidRPr="00AB301B">
        <w:rPr>
          <w:lang w:val="en-PK"/>
        </w:rPr>
        <w:t xml:space="preserve"> (KNN) and Support Vector Machine (SVM) because these algorithms are sensitive to feature magnitude differences.</w:t>
      </w:r>
    </w:p>
    <w:p w14:paraId="6206C55B" w14:textId="77777777" w:rsidR="00AB301B" w:rsidRPr="00AB301B" w:rsidRDefault="00AB301B" w:rsidP="00AB301B">
      <w:pPr>
        <w:jc w:val="both"/>
        <w:rPr>
          <w:lang w:val="en-PK"/>
        </w:rPr>
      </w:pPr>
      <w:r w:rsidRPr="00AB301B">
        <w:rPr>
          <w:lang w:val="en-PK"/>
        </w:rPr>
        <w:t>After preprocessing, the dataset was ready for machine learning model training and evaluation.</w:t>
      </w:r>
    </w:p>
    <w:p w14:paraId="595220A4" w14:textId="77777777" w:rsidR="00EC6165" w:rsidRPr="00EC6165" w:rsidRDefault="00EC6165" w:rsidP="00AB301B">
      <w:pPr>
        <w:jc w:val="both"/>
        <w:rPr>
          <w:lang w:val="en-PK"/>
        </w:rPr>
      </w:pPr>
    </w:p>
    <w:p w14:paraId="454625DB" w14:textId="422283FF" w:rsidR="00EC6165" w:rsidRDefault="00EC6165" w:rsidP="00AB301B">
      <w:pPr>
        <w:jc w:val="both"/>
        <w:rPr>
          <w:lang w:val="en-PK"/>
        </w:rPr>
      </w:pPr>
    </w:p>
    <w:p w14:paraId="6ECD9BDF" w14:textId="77777777" w:rsidR="00AB301B" w:rsidRPr="00AB301B" w:rsidRDefault="00AB301B" w:rsidP="00AB301B">
      <w:pPr>
        <w:jc w:val="both"/>
        <w:rPr>
          <w:b/>
          <w:bCs/>
          <w:lang w:val="en-PK"/>
        </w:rPr>
      </w:pPr>
      <w:r w:rsidRPr="00AB301B">
        <w:rPr>
          <w:b/>
          <w:bCs/>
          <w:lang w:val="en-PK"/>
        </w:rPr>
        <w:t>Methodology</w:t>
      </w:r>
    </w:p>
    <w:p w14:paraId="60E1A036" w14:textId="77777777" w:rsidR="00AB301B" w:rsidRPr="00AB301B" w:rsidRDefault="00AB301B" w:rsidP="00AB301B">
      <w:pPr>
        <w:jc w:val="both"/>
        <w:rPr>
          <w:lang w:val="en-PK"/>
        </w:rPr>
      </w:pPr>
      <w:r w:rsidRPr="00AB301B">
        <w:rPr>
          <w:lang w:val="en-PK"/>
        </w:rPr>
        <w:t>This study follows a supervised machine learning approach to predict student academic performance. The overall methodology consists of data collection, preprocessing, model training, evaluation, and comparison of results.</w:t>
      </w:r>
    </w:p>
    <w:p w14:paraId="4ACC2E87" w14:textId="77777777" w:rsidR="00AB301B" w:rsidRPr="00AB301B" w:rsidRDefault="00AB301B" w:rsidP="00AB301B">
      <w:pPr>
        <w:jc w:val="both"/>
        <w:rPr>
          <w:b/>
          <w:bCs/>
          <w:lang w:val="en-PK"/>
        </w:rPr>
      </w:pPr>
      <w:r w:rsidRPr="00AB301B">
        <w:rPr>
          <w:b/>
          <w:bCs/>
          <w:lang w:val="en-PK"/>
        </w:rPr>
        <w:t>Workflow</w:t>
      </w:r>
    </w:p>
    <w:p w14:paraId="1621D500" w14:textId="77777777" w:rsidR="00AB301B" w:rsidRPr="00AB301B" w:rsidRDefault="00AB301B" w:rsidP="00AB301B">
      <w:pPr>
        <w:jc w:val="both"/>
        <w:rPr>
          <w:lang w:val="en-PK"/>
        </w:rPr>
      </w:pPr>
      <w:r w:rsidRPr="00AB301B">
        <w:rPr>
          <w:lang w:val="en-PK"/>
        </w:rPr>
        <w:lastRenderedPageBreak/>
        <w:t>The workflow of the proposed system is summarized as follows:</w:t>
      </w:r>
    </w:p>
    <w:p w14:paraId="2AF52051" w14:textId="77777777" w:rsidR="00AB301B" w:rsidRPr="00AB301B" w:rsidRDefault="00AB301B" w:rsidP="00AB301B">
      <w:pPr>
        <w:numPr>
          <w:ilvl w:val="0"/>
          <w:numId w:val="6"/>
        </w:numPr>
        <w:jc w:val="both"/>
        <w:rPr>
          <w:lang w:val="en-PK"/>
        </w:rPr>
      </w:pPr>
      <w:r w:rsidRPr="00AB301B">
        <w:rPr>
          <w:lang w:val="en-PK"/>
        </w:rPr>
        <w:t>Dataset Collection</w:t>
      </w:r>
    </w:p>
    <w:p w14:paraId="18E58990" w14:textId="77777777" w:rsidR="00AB301B" w:rsidRPr="00AB301B" w:rsidRDefault="00AB301B" w:rsidP="00AB301B">
      <w:pPr>
        <w:numPr>
          <w:ilvl w:val="0"/>
          <w:numId w:val="6"/>
        </w:numPr>
        <w:jc w:val="both"/>
        <w:rPr>
          <w:lang w:val="en-PK"/>
        </w:rPr>
      </w:pPr>
      <w:r w:rsidRPr="00AB301B">
        <w:rPr>
          <w:lang w:val="en-PK"/>
        </w:rPr>
        <w:t>Data Exploration and Analysis</w:t>
      </w:r>
    </w:p>
    <w:p w14:paraId="38DB0D63" w14:textId="77777777" w:rsidR="00AB301B" w:rsidRPr="00AB301B" w:rsidRDefault="00AB301B" w:rsidP="00AB301B">
      <w:pPr>
        <w:numPr>
          <w:ilvl w:val="0"/>
          <w:numId w:val="6"/>
        </w:numPr>
        <w:jc w:val="both"/>
        <w:rPr>
          <w:lang w:val="en-PK"/>
        </w:rPr>
      </w:pPr>
      <w:r w:rsidRPr="00AB301B">
        <w:rPr>
          <w:lang w:val="en-PK"/>
        </w:rPr>
        <w:t>Data Preprocessing</w:t>
      </w:r>
    </w:p>
    <w:p w14:paraId="469D7205" w14:textId="77777777" w:rsidR="00AB301B" w:rsidRPr="00AB301B" w:rsidRDefault="00AB301B" w:rsidP="00AB301B">
      <w:pPr>
        <w:numPr>
          <w:ilvl w:val="0"/>
          <w:numId w:val="6"/>
        </w:numPr>
        <w:jc w:val="both"/>
        <w:rPr>
          <w:lang w:val="en-PK"/>
        </w:rPr>
      </w:pPr>
      <w:r w:rsidRPr="00AB301B">
        <w:rPr>
          <w:lang w:val="en-PK"/>
        </w:rPr>
        <w:t>Feature Selection</w:t>
      </w:r>
    </w:p>
    <w:p w14:paraId="212C089A" w14:textId="77777777" w:rsidR="00AB301B" w:rsidRPr="00AB301B" w:rsidRDefault="00AB301B" w:rsidP="00AB301B">
      <w:pPr>
        <w:numPr>
          <w:ilvl w:val="0"/>
          <w:numId w:val="6"/>
        </w:numPr>
        <w:jc w:val="both"/>
        <w:rPr>
          <w:lang w:val="en-PK"/>
        </w:rPr>
      </w:pPr>
      <w:r w:rsidRPr="00AB301B">
        <w:rPr>
          <w:lang w:val="en-PK"/>
        </w:rPr>
        <w:t>Train-Test Split</w:t>
      </w:r>
    </w:p>
    <w:p w14:paraId="3152CD2B" w14:textId="77777777" w:rsidR="00AB301B" w:rsidRPr="00AB301B" w:rsidRDefault="00AB301B" w:rsidP="00AB301B">
      <w:pPr>
        <w:numPr>
          <w:ilvl w:val="0"/>
          <w:numId w:val="6"/>
        </w:numPr>
        <w:jc w:val="both"/>
        <w:rPr>
          <w:lang w:val="en-PK"/>
        </w:rPr>
      </w:pPr>
      <w:r w:rsidRPr="00AB301B">
        <w:rPr>
          <w:lang w:val="en-PK"/>
        </w:rPr>
        <w:t>Feature Scaling</w:t>
      </w:r>
    </w:p>
    <w:p w14:paraId="5095C090" w14:textId="77777777" w:rsidR="00AB301B" w:rsidRPr="00AB301B" w:rsidRDefault="00AB301B" w:rsidP="00AB301B">
      <w:pPr>
        <w:numPr>
          <w:ilvl w:val="0"/>
          <w:numId w:val="6"/>
        </w:numPr>
        <w:jc w:val="both"/>
        <w:rPr>
          <w:lang w:val="en-PK"/>
        </w:rPr>
      </w:pPr>
      <w:r w:rsidRPr="00AB301B">
        <w:rPr>
          <w:lang w:val="en-PK"/>
        </w:rPr>
        <w:t>Model Training</w:t>
      </w:r>
    </w:p>
    <w:p w14:paraId="1C093B44" w14:textId="77777777" w:rsidR="00AB301B" w:rsidRPr="00AB301B" w:rsidRDefault="00AB301B" w:rsidP="00AB301B">
      <w:pPr>
        <w:numPr>
          <w:ilvl w:val="0"/>
          <w:numId w:val="6"/>
        </w:numPr>
        <w:jc w:val="both"/>
        <w:rPr>
          <w:lang w:val="en-PK"/>
        </w:rPr>
      </w:pPr>
      <w:r w:rsidRPr="00AB301B">
        <w:rPr>
          <w:lang w:val="en-PK"/>
        </w:rPr>
        <w:t>Model Evaluation</w:t>
      </w:r>
    </w:p>
    <w:p w14:paraId="29336936" w14:textId="77777777" w:rsidR="00AB301B" w:rsidRPr="00AB301B" w:rsidRDefault="00AB301B" w:rsidP="00AB301B">
      <w:pPr>
        <w:numPr>
          <w:ilvl w:val="0"/>
          <w:numId w:val="6"/>
        </w:numPr>
        <w:jc w:val="both"/>
        <w:rPr>
          <w:lang w:val="en-PK"/>
        </w:rPr>
      </w:pPr>
      <w:r w:rsidRPr="00AB301B">
        <w:rPr>
          <w:lang w:val="en-PK"/>
        </w:rPr>
        <w:t>Model Comparison</w:t>
      </w:r>
    </w:p>
    <w:p w14:paraId="3457F75D" w14:textId="77777777" w:rsidR="00AB301B" w:rsidRPr="00AB301B" w:rsidRDefault="00AB301B" w:rsidP="00AB301B">
      <w:pPr>
        <w:numPr>
          <w:ilvl w:val="0"/>
          <w:numId w:val="6"/>
        </w:numPr>
        <w:jc w:val="both"/>
        <w:rPr>
          <w:lang w:val="en-PK"/>
        </w:rPr>
      </w:pPr>
      <w:r w:rsidRPr="00AB301B">
        <w:rPr>
          <w:lang w:val="en-PK"/>
        </w:rPr>
        <w:t>Feature Importance Analysis</w:t>
      </w:r>
    </w:p>
    <w:p w14:paraId="2DB96DD9" w14:textId="77777777" w:rsidR="00AB301B" w:rsidRPr="00AB301B" w:rsidRDefault="00AB301B" w:rsidP="00AB301B">
      <w:pPr>
        <w:numPr>
          <w:ilvl w:val="0"/>
          <w:numId w:val="6"/>
        </w:numPr>
        <w:jc w:val="both"/>
        <w:rPr>
          <w:lang w:val="en-PK"/>
        </w:rPr>
      </w:pPr>
      <w:r w:rsidRPr="00AB301B">
        <w:rPr>
          <w:lang w:val="en-PK"/>
        </w:rPr>
        <w:t>Cross-Validation</w:t>
      </w:r>
    </w:p>
    <w:p w14:paraId="3DB7E71D" w14:textId="77777777" w:rsidR="00AB301B" w:rsidRPr="00AB301B" w:rsidRDefault="00AB301B" w:rsidP="00AB301B">
      <w:pPr>
        <w:jc w:val="both"/>
        <w:rPr>
          <w:b/>
          <w:bCs/>
          <w:lang w:val="en-PK"/>
        </w:rPr>
      </w:pPr>
      <w:r w:rsidRPr="00AB301B">
        <w:rPr>
          <w:b/>
          <w:bCs/>
          <w:lang w:val="en-PK"/>
        </w:rPr>
        <w:t>Machine Learning Algorithms</w:t>
      </w:r>
    </w:p>
    <w:p w14:paraId="532A0FBD" w14:textId="77777777" w:rsidR="00AB301B" w:rsidRPr="00AB301B" w:rsidRDefault="00AB301B" w:rsidP="00AB301B">
      <w:pPr>
        <w:jc w:val="both"/>
        <w:rPr>
          <w:lang w:val="en-PK"/>
        </w:rPr>
      </w:pPr>
      <w:r w:rsidRPr="00AB301B">
        <w:rPr>
          <w:lang w:val="en-PK"/>
        </w:rPr>
        <w:t>Four machine learning algorithms were implemented and compared in this study.</w:t>
      </w:r>
    </w:p>
    <w:p w14:paraId="0FAA9516" w14:textId="77777777" w:rsidR="00AB301B" w:rsidRPr="00AB301B" w:rsidRDefault="00AB301B" w:rsidP="00AB301B">
      <w:pPr>
        <w:jc w:val="both"/>
        <w:rPr>
          <w:b/>
          <w:bCs/>
          <w:lang w:val="en-PK"/>
        </w:rPr>
      </w:pPr>
      <w:r w:rsidRPr="00AB301B">
        <w:rPr>
          <w:b/>
          <w:bCs/>
          <w:lang w:val="en-PK"/>
        </w:rPr>
        <w:t>Decision Tree Classifier</w:t>
      </w:r>
    </w:p>
    <w:p w14:paraId="1E263527" w14:textId="77777777" w:rsidR="00AB301B" w:rsidRPr="00AB301B" w:rsidRDefault="00AB301B" w:rsidP="00AB301B">
      <w:pPr>
        <w:jc w:val="both"/>
        <w:rPr>
          <w:lang w:val="en-PK"/>
        </w:rPr>
      </w:pPr>
      <w:r w:rsidRPr="00AB301B">
        <w:rPr>
          <w:lang w:val="en-PK"/>
        </w:rPr>
        <w:t>Decision Tree is a supervised learning algorithm that creates a tree-like structure to classify data based on feature values. It is simple, interpretable, and capable of handling both numerical and categorical variables.</w:t>
      </w:r>
    </w:p>
    <w:p w14:paraId="3AD1C993" w14:textId="77777777" w:rsidR="00AB301B" w:rsidRPr="00AB301B" w:rsidRDefault="00AB301B" w:rsidP="00AB301B">
      <w:pPr>
        <w:jc w:val="both"/>
        <w:rPr>
          <w:lang w:val="en-PK"/>
        </w:rPr>
      </w:pPr>
      <w:r w:rsidRPr="00AB301B">
        <w:rPr>
          <w:lang w:val="en-PK"/>
        </w:rPr>
        <w:t>Advantages:</w:t>
      </w:r>
    </w:p>
    <w:p w14:paraId="1D2ECCEB" w14:textId="77777777" w:rsidR="00AB301B" w:rsidRPr="00AB301B" w:rsidRDefault="00AB301B" w:rsidP="00AB301B">
      <w:pPr>
        <w:numPr>
          <w:ilvl w:val="0"/>
          <w:numId w:val="7"/>
        </w:numPr>
        <w:jc w:val="both"/>
        <w:rPr>
          <w:lang w:val="en-PK"/>
        </w:rPr>
      </w:pPr>
      <w:r w:rsidRPr="00AB301B">
        <w:rPr>
          <w:lang w:val="en-PK"/>
        </w:rPr>
        <w:t>Easy to understand and interpret</w:t>
      </w:r>
    </w:p>
    <w:p w14:paraId="277815E9" w14:textId="77777777" w:rsidR="00AB301B" w:rsidRPr="00AB301B" w:rsidRDefault="00AB301B" w:rsidP="00AB301B">
      <w:pPr>
        <w:numPr>
          <w:ilvl w:val="0"/>
          <w:numId w:val="7"/>
        </w:numPr>
        <w:jc w:val="both"/>
        <w:rPr>
          <w:lang w:val="en-PK"/>
        </w:rPr>
      </w:pPr>
      <w:r w:rsidRPr="00AB301B">
        <w:rPr>
          <w:lang w:val="en-PK"/>
        </w:rPr>
        <w:t>Fast training process</w:t>
      </w:r>
    </w:p>
    <w:p w14:paraId="44ED4A82" w14:textId="77777777" w:rsidR="00AB301B" w:rsidRPr="00AB301B" w:rsidRDefault="00AB301B" w:rsidP="00AB301B">
      <w:pPr>
        <w:numPr>
          <w:ilvl w:val="0"/>
          <w:numId w:val="7"/>
        </w:numPr>
        <w:jc w:val="both"/>
        <w:rPr>
          <w:lang w:val="en-PK"/>
        </w:rPr>
      </w:pPr>
      <w:r w:rsidRPr="00AB301B">
        <w:rPr>
          <w:lang w:val="en-PK"/>
        </w:rPr>
        <w:t>Handles nonlinear relationships</w:t>
      </w:r>
    </w:p>
    <w:p w14:paraId="5E504646" w14:textId="77777777" w:rsidR="00AB301B" w:rsidRPr="00AB301B" w:rsidRDefault="00AB301B" w:rsidP="00AB301B">
      <w:pPr>
        <w:jc w:val="both"/>
        <w:rPr>
          <w:b/>
          <w:bCs/>
          <w:lang w:val="en-PK"/>
        </w:rPr>
      </w:pPr>
      <w:r w:rsidRPr="00AB301B">
        <w:rPr>
          <w:b/>
          <w:bCs/>
          <w:lang w:val="en-PK"/>
        </w:rPr>
        <w:t>Random Forest Classifier</w:t>
      </w:r>
    </w:p>
    <w:p w14:paraId="48A4DE98" w14:textId="77777777" w:rsidR="00AB301B" w:rsidRPr="00AB301B" w:rsidRDefault="00AB301B" w:rsidP="00AB301B">
      <w:pPr>
        <w:jc w:val="both"/>
        <w:rPr>
          <w:lang w:val="en-PK"/>
        </w:rPr>
      </w:pPr>
      <w:r w:rsidRPr="00AB301B">
        <w:rPr>
          <w:lang w:val="en-PK"/>
        </w:rPr>
        <w:t xml:space="preserve">Random Forest is an ensemble learning algorithm that combines multiple </w:t>
      </w:r>
      <w:r w:rsidRPr="00AB301B">
        <w:rPr>
          <w:lang w:val="en-PK"/>
        </w:rPr>
        <w:t>Decision Trees to improve prediction accuracy and reduce overfitting.</w:t>
      </w:r>
    </w:p>
    <w:p w14:paraId="77FC4E06" w14:textId="77777777" w:rsidR="00AB301B" w:rsidRPr="00AB301B" w:rsidRDefault="00AB301B" w:rsidP="00AB301B">
      <w:pPr>
        <w:jc w:val="both"/>
        <w:rPr>
          <w:lang w:val="en-PK"/>
        </w:rPr>
      </w:pPr>
      <w:r w:rsidRPr="00AB301B">
        <w:rPr>
          <w:lang w:val="en-PK"/>
        </w:rPr>
        <w:t>Advantages:</w:t>
      </w:r>
    </w:p>
    <w:p w14:paraId="254A3019" w14:textId="77777777" w:rsidR="00AB301B" w:rsidRPr="00AB301B" w:rsidRDefault="00AB301B" w:rsidP="00AB301B">
      <w:pPr>
        <w:numPr>
          <w:ilvl w:val="0"/>
          <w:numId w:val="8"/>
        </w:numPr>
        <w:jc w:val="both"/>
        <w:rPr>
          <w:lang w:val="en-PK"/>
        </w:rPr>
      </w:pPr>
      <w:r w:rsidRPr="00AB301B">
        <w:rPr>
          <w:lang w:val="en-PK"/>
        </w:rPr>
        <w:t>High prediction accuracy</w:t>
      </w:r>
    </w:p>
    <w:p w14:paraId="2A23E28F" w14:textId="77777777" w:rsidR="00AB301B" w:rsidRPr="00AB301B" w:rsidRDefault="00AB301B" w:rsidP="00AB301B">
      <w:pPr>
        <w:numPr>
          <w:ilvl w:val="0"/>
          <w:numId w:val="8"/>
        </w:numPr>
        <w:jc w:val="both"/>
        <w:rPr>
          <w:lang w:val="en-PK"/>
        </w:rPr>
      </w:pPr>
      <w:r w:rsidRPr="00AB301B">
        <w:rPr>
          <w:lang w:val="en-PK"/>
        </w:rPr>
        <w:t>Robust against overfitting</w:t>
      </w:r>
    </w:p>
    <w:p w14:paraId="3DB7599F" w14:textId="77777777" w:rsidR="00AB301B" w:rsidRPr="00AB301B" w:rsidRDefault="00AB301B" w:rsidP="00AB301B">
      <w:pPr>
        <w:numPr>
          <w:ilvl w:val="0"/>
          <w:numId w:val="8"/>
        </w:numPr>
        <w:jc w:val="both"/>
        <w:rPr>
          <w:lang w:val="en-PK"/>
        </w:rPr>
      </w:pPr>
      <w:r w:rsidRPr="00AB301B">
        <w:rPr>
          <w:lang w:val="en-PK"/>
        </w:rPr>
        <w:t>Provides feature importance information</w:t>
      </w:r>
    </w:p>
    <w:p w14:paraId="3DF60227" w14:textId="77777777" w:rsidR="00AB301B" w:rsidRPr="00AB301B" w:rsidRDefault="00AB301B" w:rsidP="00AB301B">
      <w:pPr>
        <w:jc w:val="both"/>
        <w:rPr>
          <w:b/>
          <w:bCs/>
          <w:lang w:val="en-PK"/>
        </w:rPr>
      </w:pPr>
      <w:r w:rsidRPr="00AB301B">
        <w:rPr>
          <w:b/>
          <w:bCs/>
          <w:lang w:val="en-PK"/>
        </w:rPr>
        <w:t xml:space="preserve">K-Nearest </w:t>
      </w:r>
      <w:proofErr w:type="spellStart"/>
      <w:r w:rsidRPr="00AB301B">
        <w:rPr>
          <w:b/>
          <w:bCs/>
          <w:lang w:val="en-PK"/>
        </w:rPr>
        <w:t>Neighbors</w:t>
      </w:r>
      <w:proofErr w:type="spellEnd"/>
      <w:r w:rsidRPr="00AB301B">
        <w:rPr>
          <w:b/>
          <w:bCs/>
          <w:lang w:val="en-PK"/>
        </w:rPr>
        <w:t xml:space="preserve"> (KNN)</w:t>
      </w:r>
    </w:p>
    <w:p w14:paraId="21BD6065" w14:textId="77777777" w:rsidR="00AB301B" w:rsidRPr="00AB301B" w:rsidRDefault="00AB301B" w:rsidP="00AB301B">
      <w:pPr>
        <w:jc w:val="both"/>
        <w:rPr>
          <w:lang w:val="en-PK"/>
        </w:rPr>
      </w:pPr>
      <w:r w:rsidRPr="00AB301B">
        <w:rPr>
          <w:lang w:val="en-PK"/>
        </w:rPr>
        <w:t xml:space="preserve">KNN is a distance-based classification algorithm that classifies a sample according to the majority class of its nearest </w:t>
      </w:r>
      <w:proofErr w:type="spellStart"/>
      <w:r w:rsidRPr="00AB301B">
        <w:rPr>
          <w:lang w:val="en-PK"/>
        </w:rPr>
        <w:t>neighbors</w:t>
      </w:r>
      <w:proofErr w:type="spellEnd"/>
      <w:r w:rsidRPr="00AB301B">
        <w:rPr>
          <w:lang w:val="en-PK"/>
        </w:rPr>
        <w:t>.</w:t>
      </w:r>
    </w:p>
    <w:p w14:paraId="7927CE71" w14:textId="77777777" w:rsidR="00AB301B" w:rsidRPr="00AB301B" w:rsidRDefault="00AB301B" w:rsidP="00AB301B">
      <w:pPr>
        <w:jc w:val="both"/>
        <w:rPr>
          <w:lang w:val="en-PK"/>
        </w:rPr>
      </w:pPr>
      <w:r w:rsidRPr="00AB301B">
        <w:rPr>
          <w:lang w:val="en-PK"/>
        </w:rPr>
        <w:t>Advantages:</w:t>
      </w:r>
    </w:p>
    <w:p w14:paraId="0727B765" w14:textId="77777777" w:rsidR="00AB301B" w:rsidRPr="00AB301B" w:rsidRDefault="00AB301B" w:rsidP="00AB301B">
      <w:pPr>
        <w:numPr>
          <w:ilvl w:val="0"/>
          <w:numId w:val="9"/>
        </w:numPr>
        <w:jc w:val="both"/>
        <w:rPr>
          <w:lang w:val="en-PK"/>
        </w:rPr>
      </w:pPr>
      <w:r w:rsidRPr="00AB301B">
        <w:rPr>
          <w:lang w:val="en-PK"/>
        </w:rPr>
        <w:t>Simple implementation</w:t>
      </w:r>
    </w:p>
    <w:p w14:paraId="19B3585D" w14:textId="77777777" w:rsidR="00AB301B" w:rsidRPr="00AB301B" w:rsidRDefault="00AB301B" w:rsidP="00AB301B">
      <w:pPr>
        <w:numPr>
          <w:ilvl w:val="0"/>
          <w:numId w:val="9"/>
        </w:numPr>
        <w:jc w:val="both"/>
        <w:rPr>
          <w:lang w:val="en-PK"/>
        </w:rPr>
      </w:pPr>
      <w:r w:rsidRPr="00AB301B">
        <w:rPr>
          <w:lang w:val="en-PK"/>
        </w:rPr>
        <w:t>Effective for small and medium-sized datasets</w:t>
      </w:r>
    </w:p>
    <w:p w14:paraId="1051A3E2" w14:textId="77777777" w:rsidR="00AB301B" w:rsidRPr="00AB301B" w:rsidRDefault="00AB301B" w:rsidP="00AB301B">
      <w:pPr>
        <w:numPr>
          <w:ilvl w:val="0"/>
          <w:numId w:val="9"/>
        </w:numPr>
        <w:jc w:val="both"/>
        <w:rPr>
          <w:lang w:val="en-PK"/>
        </w:rPr>
      </w:pPr>
      <w:r w:rsidRPr="00AB301B">
        <w:rPr>
          <w:lang w:val="en-PK"/>
        </w:rPr>
        <w:t>No explicit training phase</w:t>
      </w:r>
    </w:p>
    <w:p w14:paraId="2708BC24" w14:textId="77777777" w:rsidR="00AB301B" w:rsidRPr="00AB301B" w:rsidRDefault="00AB301B" w:rsidP="00AB301B">
      <w:pPr>
        <w:jc w:val="both"/>
        <w:rPr>
          <w:b/>
          <w:bCs/>
          <w:lang w:val="en-PK"/>
        </w:rPr>
      </w:pPr>
      <w:r w:rsidRPr="00AB301B">
        <w:rPr>
          <w:b/>
          <w:bCs/>
          <w:lang w:val="en-PK"/>
        </w:rPr>
        <w:t>Support Vector Machine (SVM)</w:t>
      </w:r>
    </w:p>
    <w:p w14:paraId="15267CE9" w14:textId="77777777" w:rsidR="00AB301B" w:rsidRPr="00AB301B" w:rsidRDefault="00AB301B" w:rsidP="00AB301B">
      <w:pPr>
        <w:jc w:val="both"/>
        <w:rPr>
          <w:lang w:val="en-PK"/>
        </w:rPr>
      </w:pPr>
      <w:r w:rsidRPr="00AB301B">
        <w:rPr>
          <w:lang w:val="en-PK"/>
        </w:rPr>
        <w:t>Support Vector Machine is a supervised learning algorithm that identifies the optimal decision boundary between classes.</w:t>
      </w:r>
    </w:p>
    <w:p w14:paraId="0092A33B" w14:textId="77777777" w:rsidR="00AB301B" w:rsidRPr="00AB301B" w:rsidRDefault="00AB301B" w:rsidP="00AB301B">
      <w:pPr>
        <w:jc w:val="both"/>
        <w:rPr>
          <w:lang w:val="en-PK"/>
        </w:rPr>
      </w:pPr>
      <w:r w:rsidRPr="00AB301B">
        <w:rPr>
          <w:lang w:val="en-PK"/>
        </w:rPr>
        <w:t>Advantages:</w:t>
      </w:r>
    </w:p>
    <w:p w14:paraId="148CC4D6" w14:textId="77777777" w:rsidR="00AB301B" w:rsidRPr="00AB301B" w:rsidRDefault="00AB301B" w:rsidP="00AB301B">
      <w:pPr>
        <w:numPr>
          <w:ilvl w:val="0"/>
          <w:numId w:val="10"/>
        </w:numPr>
        <w:jc w:val="both"/>
        <w:rPr>
          <w:lang w:val="en-PK"/>
        </w:rPr>
      </w:pPr>
      <w:r w:rsidRPr="00AB301B">
        <w:rPr>
          <w:lang w:val="en-PK"/>
        </w:rPr>
        <w:t>Effective in high-dimensional spaces</w:t>
      </w:r>
    </w:p>
    <w:p w14:paraId="7767F445" w14:textId="77777777" w:rsidR="00AB301B" w:rsidRPr="00AB301B" w:rsidRDefault="00AB301B" w:rsidP="00AB301B">
      <w:pPr>
        <w:numPr>
          <w:ilvl w:val="0"/>
          <w:numId w:val="10"/>
        </w:numPr>
        <w:jc w:val="both"/>
        <w:rPr>
          <w:lang w:val="en-PK"/>
        </w:rPr>
      </w:pPr>
      <w:r w:rsidRPr="00AB301B">
        <w:rPr>
          <w:lang w:val="en-PK"/>
        </w:rPr>
        <w:t>Good generalization capability</w:t>
      </w:r>
    </w:p>
    <w:p w14:paraId="6A12FF0D" w14:textId="77777777" w:rsidR="00AB301B" w:rsidRPr="00AB301B" w:rsidRDefault="00AB301B" w:rsidP="00AB301B">
      <w:pPr>
        <w:numPr>
          <w:ilvl w:val="0"/>
          <w:numId w:val="10"/>
        </w:numPr>
        <w:jc w:val="both"/>
        <w:rPr>
          <w:lang w:val="en-PK"/>
        </w:rPr>
      </w:pPr>
      <w:r w:rsidRPr="00AB301B">
        <w:rPr>
          <w:lang w:val="en-PK"/>
        </w:rPr>
        <w:t>Performs well on classification problems</w:t>
      </w:r>
    </w:p>
    <w:p w14:paraId="75CF813E" w14:textId="77777777" w:rsidR="00AB301B" w:rsidRPr="00AB301B" w:rsidRDefault="00AB301B" w:rsidP="00AB301B">
      <w:pPr>
        <w:jc w:val="both"/>
        <w:rPr>
          <w:b/>
          <w:bCs/>
          <w:lang w:val="en-PK"/>
        </w:rPr>
      </w:pPr>
      <w:r w:rsidRPr="00AB301B">
        <w:rPr>
          <w:b/>
          <w:bCs/>
          <w:lang w:val="en-PK"/>
        </w:rPr>
        <w:t>Model Evaluation Metrics</w:t>
      </w:r>
    </w:p>
    <w:p w14:paraId="349E1A77" w14:textId="77777777" w:rsidR="00AB301B" w:rsidRPr="00AB301B" w:rsidRDefault="00AB301B" w:rsidP="00AB301B">
      <w:pPr>
        <w:jc w:val="both"/>
        <w:rPr>
          <w:lang w:val="en-PK"/>
        </w:rPr>
      </w:pPr>
      <w:r w:rsidRPr="00AB301B">
        <w:rPr>
          <w:lang w:val="en-PK"/>
        </w:rPr>
        <w:t>The performance of each model was evaluated using the following metrics:</w:t>
      </w:r>
    </w:p>
    <w:p w14:paraId="306A1349" w14:textId="77777777" w:rsidR="00AB301B" w:rsidRPr="00AB301B" w:rsidRDefault="00AB301B" w:rsidP="00AB301B">
      <w:pPr>
        <w:jc w:val="both"/>
        <w:rPr>
          <w:b/>
          <w:bCs/>
          <w:lang w:val="en-PK"/>
        </w:rPr>
      </w:pPr>
      <w:r w:rsidRPr="00AB301B">
        <w:rPr>
          <w:b/>
          <w:bCs/>
          <w:lang w:val="en-PK"/>
        </w:rPr>
        <w:t>Accuracy</w:t>
      </w:r>
    </w:p>
    <w:p w14:paraId="70729901" w14:textId="77777777" w:rsidR="00AB301B" w:rsidRPr="00AB301B" w:rsidRDefault="00AB301B" w:rsidP="00AB301B">
      <w:pPr>
        <w:jc w:val="both"/>
        <w:rPr>
          <w:lang w:val="en-PK"/>
        </w:rPr>
      </w:pPr>
      <w:r w:rsidRPr="00AB301B">
        <w:rPr>
          <w:lang w:val="en-PK"/>
        </w:rPr>
        <w:lastRenderedPageBreak/>
        <w:t>Accuracy measures the proportion of correctly classified instances.</w:t>
      </w:r>
    </w:p>
    <w:p w14:paraId="7764B21F" w14:textId="77777777" w:rsidR="00AB301B" w:rsidRPr="00AB301B" w:rsidRDefault="00AB301B" w:rsidP="00AB301B">
      <w:pPr>
        <w:jc w:val="both"/>
        <w:rPr>
          <w:b/>
          <w:bCs/>
          <w:lang w:val="en-PK"/>
        </w:rPr>
      </w:pPr>
      <w:r w:rsidRPr="00AB301B">
        <w:rPr>
          <w:b/>
          <w:bCs/>
          <w:lang w:val="en-PK"/>
        </w:rPr>
        <w:t>Precision</w:t>
      </w:r>
    </w:p>
    <w:p w14:paraId="6D124BB7" w14:textId="77777777" w:rsidR="00AB301B" w:rsidRPr="00AB301B" w:rsidRDefault="00AB301B" w:rsidP="00AB301B">
      <w:pPr>
        <w:jc w:val="both"/>
        <w:rPr>
          <w:lang w:val="en-PK"/>
        </w:rPr>
      </w:pPr>
      <w:r w:rsidRPr="00AB301B">
        <w:rPr>
          <w:lang w:val="en-PK"/>
        </w:rPr>
        <w:t xml:space="preserve">Precision measures how many positive predictions were </w:t>
      </w:r>
      <w:proofErr w:type="gramStart"/>
      <w:r w:rsidRPr="00AB301B">
        <w:rPr>
          <w:lang w:val="en-PK"/>
        </w:rPr>
        <w:t>actually correct</w:t>
      </w:r>
      <w:proofErr w:type="gramEnd"/>
      <w:r w:rsidRPr="00AB301B">
        <w:rPr>
          <w:lang w:val="en-PK"/>
        </w:rPr>
        <w:t>.</w:t>
      </w:r>
    </w:p>
    <w:p w14:paraId="71EFA071" w14:textId="77777777" w:rsidR="00AB301B" w:rsidRPr="00AB301B" w:rsidRDefault="00AB301B" w:rsidP="00AB301B">
      <w:pPr>
        <w:jc w:val="both"/>
        <w:rPr>
          <w:b/>
          <w:bCs/>
          <w:lang w:val="en-PK"/>
        </w:rPr>
      </w:pPr>
      <w:r w:rsidRPr="00AB301B">
        <w:rPr>
          <w:b/>
          <w:bCs/>
          <w:lang w:val="en-PK"/>
        </w:rPr>
        <w:t>Recall</w:t>
      </w:r>
    </w:p>
    <w:p w14:paraId="10EAFDB9" w14:textId="77777777" w:rsidR="00AB301B" w:rsidRPr="00AB301B" w:rsidRDefault="00AB301B" w:rsidP="00AB301B">
      <w:pPr>
        <w:jc w:val="both"/>
        <w:rPr>
          <w:lang w:val="en-PK"/>
        </w:rPr>
      </w:pPr>
      <w:r w:rsidRPr="00AB301B">
        <w:rPr>
          <w:lang w:val="en-PK"/>
        </w:rPr>
        <w:t>Recall measures the ability of the model to correctly identify positive instances.</w:t>
      </w:r>
    </w:p>
    <w:p w14:paraId="221460A0" w14:textId="77777777" w:rsidR="00AB301B" w:rsidRPr="00AB301B" w:rsidRDefault="00AB301B" w:rsidP="00AB301B">
      <w:pPr>
        <w:jc w:val="both"/>
        <w:rPr>
          <w:b/>
          <w:bCs/>
          <w:lang w:val="en-PK"/>
        </w:rPr>
      </w:pPr>
      <w:r w:rsidRPr="00AB301B">
        <w:rPr>
          <w:b/>
          <w:bCs/>
          <w:lang w:val="en-PK"/>
        </w:rPr>
        <w:t>F1-Score</w:t>
      </w:r>
    </w:p>
    <w:p w14:paraId="02CB995E" w14:textId="77777777" w:rsidR="00AB301B" w:rsidRPr="00AB301B" w:rsidRDefault="00AB301B" w:rsidP="00AB301B">
      <w:pPr>
        <w:jc w:val="both"/>
        <w:rPr>
          <w:lang w:val="en-PK"/>
        </w:rPr>
      </w:pPr>
      <w:r w:rsidRPr="00AB301B">
        <w:rPr>
          <w:lang w:val="en-PK"/>
        </w:rPr>
        <w:t>F1-Score is the harmonic mean of Precision and Recall.</w:t>
      </w:r>
    </w:p>
    <w:p w14:paraId="57C76A50" w14:textId="77777777" w:rsidR="00AB301B" w:rsidRPr="00AB301B" w:rsidRDefault="00AB301B" w:rsidP="00AB301B">
      <w:pPr>
        <w:jc w:val="both"/>
        <w:rPr>
          <w:b/>
          <w:bCs/>
          <w:lang w:val="en-PK"/>
        </w:rPr>
      </w:pPr>
      <w:r w:rsidRPr="00AB301B">
        <w:rPr>
          <w:b/>
          <w:bCs/>
          <w:lang w:val="en-PK"/>
        </w:rPr>
        <w:t>Confusion Matrix</w:t>
      </w:r>
    </w:p>
    <w:p w14:paraId="18465DA1" w14:textId="77777777" w:rsidR="00AB301B" w:rsidRPr="00AB301B" w:rsidRDefault="00AB301B" w:rsidP="00AB301B">
      <w:pPr>
        <w:jc w:val="both"/>
        <w:rPr>
          <w:lang w:val="en-PK"/>
        </w:rPr>
      </w:pPr>
      <w:r w:rsidRPr="00AB301B">
        <w:rPr>
          <w:lang w:val="en-PK"/>
        </w:rPr>
        <w:t>A confusion matrix provides a detailed breakdown of correct and incorrect predictions, including True Positives, True Negatives, False Positives, and False Negatives.</w:t>
      </w:r>
    </w:p>
    <w:p w14:paraId="5E829672" w14:textId="77777777" w:rsidR="00AB301B" w:rsidRPr="00AB301B" w:rsidRDefault="00AB301B" w:rsidP="00AB301B">
      <w:pPr>
        <w:jc w:val="both"/>
        <w:rPr>
          <w:b/>
          <w:bCs/>
          <w:lang w:val="en-PK"/>
        </w:rPr>
      </w:pPr>
      <w:r w:rsidRPr="00AB301B">
        <w:rPr>
          <w:b/>
          <w:bCs/>
          <w:lang w:val="en-PK"/>
        </w:rPr>
        <w:t>Cross-Validation</w:t>
      </w:r>
    </w:p>
    <w:p w14:paraId="52D26CA7" w14:textId="77777777" w:rsidR="00AB301B" w:rsidRPr="00AB301B" w:rsidRDefault="00AB301B" w:rsidP="00AB301B">
      <w:pPr>
        <w:jc w:val="both"/>
        <w:rPr>
          <w:lang w:val="en-PK"/>
        </w:rPr>
      </w:pPr>
      <w:r w:rsidRPr="00AB301B">
        <w:rPr>
          <w:lang w:val="en-PK"/>
        </w:rPr>
        <w:t>To assess model stability and robustness, 5-fold cross-validation was performed on the Random Forest model. The average cross-validation accuracy was used to evaluate the model's generalization capability.</w:t>
      </w:r>
    </w:p>
    <w:p w14:paraId="1E17B22A" w14:textId="77777777" w:rsidR="00AB301B" w:rsidRPr="00AB301B" w:rsidRDefault="00EC6165" w:rsidP="00AB301B">
      <w:pPr>
        <w:jc w:val="both"/>
        <w:rPr>
          <w:b/>
          <w:bCs/>
          <w:lang w:val="en-PK"/>
        </w:rPr>
      </w:pPr>
      <w:r>
        <w:rPr>
          <w:lang w:val="en-PK"/>
        </w:rPr>
        <w:br w:type="column"/>
      </w:r>
      <w:r w:rsidR="00AB301B" w:rsidRPr="00AB301B">
        <w:rPr>
          <w:b/>
          <w:bCs/>
          <w:lang w:val="en-PK"/>
        </w:rPr>
        <w:t>Results and Discussion</w:t>
      </w:r>
    </w:p>
    <w:p w14:paraId="0E1AA6B7" w14:textId="77777777" w:rsidR="00AB301B" w:rsidRPr="00AB301B" w:rsidRDefault="00AB301B" w:rsidP="00AB301B">
      <w:pPr>
        <w:jc w:val="both"/>
        <w:rPr>
          <w:lang w:val="en-PK"/>
        </w:rPr>
      </w:pPr>
      <w:r w:rsidRPr="00AB301B">
        <w:rPr>
          <w:lang w:val="en-PK"/>
        </w:rPr>
        <w:t xml:space="preserve">Four machine learning algorithms were implemented and evaluated for student performance prediction: Decision Tree, Random Forest, K-Nearest </w:t>
      </w:r>
      <w:proofErr w:type="spellStart"/>
      <w:r w:rsidRPr="00AB301B">
        <w:rPr>
          <w:lang w:val="en-PK"/>
        </w:rPr>
        <w:t>Neighbors</w:t>
      </w:r>
      <w:proofErr w:type="spellEnd"/>
      <w:r w:rsidRPr="00AB301B">
        <w:rPr>
          <w:lang w:val="en-PK"/>
        </w:rPr>
        <w:t xml:space="preserve"> (KNN), and Support Vector Machine (SVM).</w:t>
      </w:r>
    </w:p>
    <w:p w14:paraId="2F7A6976" w14:textId="77777777" w:rsidR="00AB301B" w:rsidRPr="00AB301B" w:rsidRDefault="00AB301B" w:rsidP="00AB301B">
      <w:pPr>
        <w:jc w:val="both"/>
        <w:rPr>
          <w:lang w:val="en-PK"/>
        </w:rPr>
      </w:pPr>
      <w:r w:rsidRPr="00AB301B">
        <w:rPr>
          <w:lang w:val="en-PK"/>
        </w:rPr>
        <w:t>The performance of each model was measured using Accuracy, Precision, Recall, and F1-Score.</w:t>
      </w:r>
    </w:p>
    <w:p w14:paraId="062CA970" w14:textId="77777777" w:rsidR="00AB301B" w:rsidRPr="00AB301B" w:rsidRDefault="00AB301B" w:rsidP="00AB301B">
      <w:pPr>
        <w:jc w:val="both"/>
        <w:rPr>
          <w:b/>
          <w:bCs/>
          <w:lang w:val="en-PK"/>
        </w:rPr>
      </w:pPr>
      <w:r w:rsidRPr="00AB301B">
        <w:rPr>
          <w:b/>
          <w:bCs/>
          <w:lang w:val="en-PK"/>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968"/>
        <w:gridCol w:w="977"/>
        <w:gridCol w:w="677"/>
        <w:gridCol w:w="644"/>
      </w:tblGrid>
      <w:tr w:rsidR="00AB301B" w:rsidRPr="00AB301B" w14:paraId="26BD461F" w14:textId="77777777">
        <w:trPr>
          <w:tblHeader/>
          <w:tblCellSpacing w:w="15" w:type="dxa"/>
        </w:trPr>
        <w:tc>
          <w:tcPr>
            <w:tcW w:w="0" w:type="auto"/>
            <w:vAlign w:val="center"/>
            <w:hideMark/>
          </w:tcPr>
          <w:p w14:paraId="7A6CF1CB" w14:textId="77777777" w:rsidR="00AB301B" w:rsidRPr="00AB301B" w:rsidRDefault="00AB301B" w:rsidP="00AB301B">
            <w:pPr>
              <w:jc w:val="both"/>
              <w:rPr>
                <w:b/>
                <w:bCs/>
                <w:lang w:val="en-PK"/>
              </w:rPr>
            </w:pPr>
            <w:r w:rsidRPr="00AB301B">
              <w:rPr>
                <w:b/>
                <w:bCs/>
                <w:lang w:val="en-PK"/>
              </w:rPr>
              <w:t>Model</w:t>
            </w:r>
          </w:p>
        </w:tc>
        <w:tc>
          <w:tcPr>
            <w:tcW w:w="0" w:type="auto"/>
            <w:vAlign w:val="center"/>
            <w:hideMark/>
          </w:tcPr>
          <w:p w14:paraId="4084FD38" w14:textId="77777777" w:rsidR="00AB301B" w:rsidRPr="00AB301B" w:rsidRDefault="00AB301B" w:rsidP="00AB301B">
            <w:pPr>
              <w:jc w:val="both"/>
              <w:rPr>
                <w:b/>
                <w:bCs/>
                <w:lang w:val="en-PK"/>
              </w:rPr>
            </w:pPr>
            <w:r w:rsidRPr="00AB301B">
              <w:rPr>
                <w:b/>
                <w:bCs/>
                <w:lang w:val="en-PK"/>
              </w:rPr>
              <w:t>Accuracy (%)</w:t>
            </w:r>
          </w:p>
        </w:tc>
        <w:tc>
          <w:tcPr>
            <w:tcW w:w="0" w:type="auto"/>
            <w:vAlign w:val="center"/>
            <w:hideMark/>
          </w:tcPr>
          <w:p w14:paraId="48F32C94" w14:textId="77777777" w:rsidR="00AB301B" w:rsidRPr="00AB301B" w:rsidRDefault="00AB301B" w:rsidP="00AB301B">
            <w:pPr>
              <w:jc w:val="both"/>
              <w:rPr>
                <w:b/>
                <w:bCs/>
                <w:lang w:val="en-PK"/>
              </w:rPr>
            </w:pPr>
            <w:r w:rsidRPr="00AB301B">
              <w:rPr>
                <w:b/>
                <w:bCs/>
                <w:lang w:val="en-PK"/>
              </w:rPr>
              <w:t>Precision (%)</w:t>
            </w:r>
          </w:p>
        </w:tc>
        <w:tc>
          <w:tcPr>
            <w:tcW w:w="0" w:type="auto"/>
            <w:vAlign w:val="center"/>
            <w:hideMark/>
          </w:tcPr>
          <w:p w14:paraId="3401FE70" w14:textId="77777777" w:rsidR="00AB301B" w:rsidRPr="00AB301B" w:rsidRDefault="00AB301B" w:rsidP="00AB301B">
            <w:pPr>
              <w:jc w:val="both"/>
              <w:rPr>
                <w:b/>
                <w:bCs/>
                <w:lang w:val="en-PK"/>
              </w:rPr>
            </w:pPr>
            <w:r w:rsidRPr="00AB301B">
              <w:rPr>
                <w:b/>
                <w:bCs/>
                <w:lang w:val="en-PK"/>
              </w:rPr>
              <w:t>Recall (%)</w:t>
            </w:r>
          </w:p>
        </w:tc>
        <w:tc>
          <w:tcPr>
            <w:tcW w:w="0" w:type="auto"/>
            <w:vAlign w:val="center"/>
            <w:hideMark/>
          </w:tcPr>
          <w:p w14:paraId="4B8ACBE7" w14:textId="77777777" w:rsidR="00AB301B" w:rsidRPr="00AB301B" w:rsidRDefault="00AB301B" w:rsidP="00AB301B">
            <w:pPr>
              <w:jc w:val="both"/>
              <w:rPr>
                <w:b/>
                <w:bCs/>
                <w:lang w:val="en-PK"/>
              </w:rPr>
            </w:pPr>
            <w:r w:rsidRPr="00AB301B">
              <w:rPr>
                <w:b/>
                <w:bCs/>
                <w:lang w:val="en-PK"/>
              </w:rPr>
              <w:t>F1 Score (%)</w:t>
            </w:r>
          </w:p>
        </w:tc>
      </w:tr>
      <w:tr w:rsidR="00AB301B" w:rsidRPr="00AB301B" w14:paraId="4B32E0DB" w14:textId="77777777">
        <w:trPr>
          <w:tblCellSpacing w:w="15" w:type="dxa"/>
        </w:trPr>
        <w:tc>
          <w:tcPr>
            <w:tcW w:w="0" w:type="auto"/>
            <w:vAlign w:val="center"/>
            <w:hideMark/>
          </w:tcPr>
          <w:p w14:paraId="4637C7A3" w14:textId="77777777" w:rsidR="00AB301B" w:rsidRPr="00AB301B" w:rsidRDefault="00AB301B" w:rsidP="00AB301B">
            <w:pPr>
              <w:jc w:val="both"/>
              <w:rPr>
                <w:lang w:val="en-PK"/>
              </w:rPr>
            </w:pPr>
            <w:r w:rsidRPr="00AB301B">
              <w:rPr>
                <w:lang w:val="en-PK"/>
              </w:rPr>
              <w:t>Decision Tree</w:t>
            </w:r>
          </w:p>
        </w:tc>
        <w:tc>
          <w:tcPr>
            <w:tcW w:w="0" w:type="auto"/>
            <w:vAlign w:val="center"/>
            <w:hideMark/>
          </w:tcPr>
          <w:p w14:paraId="64F290C7" w14:textId="77777777" w:rsidR="00AB301B" w:rsidRPr="00AB301B" w:rsidRDefault="00AB301B" w:rsidP="00AB301B">
            <w:pPr>
              <w:jc w:val="both"/>
              <w:rPr>
                <w:lang w:val="en-PK"/>
              </w:rPr>
            </w:pPr>
            <w:r w:rsidRPr="00AB301B">
              <w:rPr>
                <w:lang w:val="en-PK"/>
              </w:rPr>
              <w:t>86.08</w:t>
            </w:r>
          </w:p>
        </w:tc>
        <w:tc>
          <w:tcPr>
            <w:tcW w:w="0" w:type="auto"/>
            <w:vAlign w:val="center"/>
            <w:hideMark/>
          </w:tcPr>
          <w:p w14:paraId="48A916F5" w14:textId="77777777" w:rsidR="00AB301B" w:rsidRPr="00AB301B" w:rsidRDefault="00AB301B" w:rsidP="00AB301B">
            <w:pPr>
              <w:jc w:val="both"/>
              <w:rPr>
                <w:lang w:val="en-PK"/>
              </w:rPr>
            </w:pPr>
            <w:r w:rsidRPr="00AB301B">
              <w:rPr>
                <w:lang w:val="en-PK"/>
              </w:rPr>
              <w:t>92.00</w:t>
            </w:r>
          </w:p>
        </w:tc>
        <w:tc>
          <w:tcPr>
            <w:tcW w:w="0" w:type="auto"/>
            <w:vAlign w:val="center"/>
            <w:hideMark/>
          </w:tcPr>
          <w:p w14:paraId="19E287BA" w14:textId="77777777" w:rsidR="00AB301B" w:rsidRPr="00AB301B" w:rsidRDefault="00AB301B" w:rsidP="00AB301B">
            <w:pPr>
              <w:jc w:val="both"/>
              <w:rPr>
                <w:lang w:val="en-PK"/>
              </w:rPr>
            </w:pPr>
            <w:r w:rsidRPr="00AB301B">
              <w:rPr>
                <w:lang w:val="en-PK"/>
              </w:rPr>
              <w:t>86.79</w:t>
            </w:r>
          </w:p>
        </w:tc>
        <w:tc>
          <w:tcPr>
            <w:tcW w:w="0" w:type="auto"/>
            <w:vAlign w:val="center"/>
            <w:hideMark/>
          </w:tcPr>
          <w:p w14:paraId="227DB26E" w14:textId="77777777" w:rsidR="00AB301B" w:rsidRPr="00AB301B" w:rsidRDefault="00AB301B" w:rsidP="00AB301B">
            <w:pPr>
              <w:jc w:val="both"/>
              <w:rPr>
                <w:lang w:val="en-PK"/>
              </w:rPr>
            </w:pPr>
            <w:r w:rsidRPr="00AB301B">
              <w:rPr>
                <w:lang w:val="en-PK"/>
              </w:rPr>
              <w:t>89.32</w:t>
            </w:r>
          </w:p>
        </w:tc>
      </w:tr>
      <w:tr w:rsidR="00AB301B" w:rsidRPr="00AB301B" w14:paraId="12F1FD85" w14:textId="77777777">
        <w:trPr>
          <w:tblCellSpacing w:w="15" w:type="dxa"/>
        </w:trPr>
        <w:tc>
          <w:tcPr>
            <w:tcW w:w="0" w:type="auto"/>
            <w:vAlign w:val="center"/>
            <w:hideMark/>
          </w:tcPr>
          <w:p w14:paraId="79E9028E" w14:textId="77777777" w:rsidR="00AB301B" w:rsidRPr="00AB301B" w:rsidRDefault="00AB301B" w:rsidP="00AB301B">
            <w:pPr>
              <w:jc w:val="both"/>
              <w:rPr>
                <w:lang w:val="en-PK"/>
              </w:rPr>
            </w:pPr>
            <w:r w:rsidRPr="00AB301B">
              <w:rPr>
                <w:lang w:val="en-PK"/>
              </w:rPr>
              <w:t>Random Forest</w:t>
            </w:r>
          </w:p>
        </w:tc>
        <w:tc>
          <w:tcPr>
            <w:tcW w:w="0" w:type="auto"/>
            <w:vAlign w:val="center"/>
            <w:hideMark/>
          </w:tcPr>
          <w:p w14:paraId="7B13E8FC" w14:textId="77777777" w:rsidR="00AB301B" w:rsidRPr="00AB301B" w:rsidRDefault="00AB301B" w:rsidP="00AB301B">
            <w:pPr>
              <w:jc w:val="both"/>
              <w:rPr>
                <w:lang w:val="en-PK"/>
              </w:rPr>
            </w:pPr>
            <w:r w:rsidRPr="00AB301B">
              <w:rPr>
                <w:lang w:val="en-PK"/>
              </w:rPr>
              <w:t>87.34</w:t>
            </w:r>
          </w:p>
        </w:tc>
        <w:tc>
          <w:tcPr>
            <w:tcW w:w="0" w:type="auto"/>
            <w:vAlign w:val="center"/>
            <w:hideMark/>
          </w:tcPr>
          <w:p w14:paraId="45DDFEDD" w14:textId="77777777" w:rsidR="00AB301B" w:rsidRPr="00AB301B" w:rsidRDefault="00AB301B" w:rsidP="00AB301B">
            <w:pPr>
              <w:jc w:val="both"/>
              <w:rPr>
                <w:lang w:val="en-PK"/>
              </w:rPr>
            </w:pPr>
            <w:r w:rsidRPr="00AB301B">
              <w:rPr>
                <w:lang w:val="en-PK"/>
              </w:rPr>
              <w:t>95.74</w:t>
            </w:r>
          </w:p>
        </w:tc>
        <w:tc>
          <w:tcPr>
            <w:tcW w:w="0" w:type="auto"/>
            <w:vAlign w:val="center"/>
            <w:hideMark/>
          </w:tcPr>
          <w:p w14:paraId="70872CBD" w14:textId="77777777" w:rsidR="00AB301B" w:rsidRPr="00AB301B" w:rsidRDefault="00AB301B" w:rsidP="00AB301B">
            <w:pPr>
              <w:jc w:val="both"/>
              <w:rPr>
                <w:lang w:val="en-PK"/>
              </w:rPr>
            </w:pPr>
            <w:r w:rsidRPr="00AB301B">
              <w:rPr>
                <w:lang w:val="en-PK"/>
              </w:rPr>
              <w:t>84.91</w:t>
            </w:r>
          </w:p>
        </w:tc>
        <w:tc>
          <w:tcPr>
            <w:tcW w:w="0" w:type="auto"/>
            <w:vAlign w:val="center"/>
            <w:hideMark/>
          </w:tcPr>
          <w:p w14:paraId="0CCC414E" w14:textId="77777777" w:rsidR="00AB301B" w:rsidRPr="00AB301B" w:rsidRDefault="00AB301B" w:rsidP="00AB301B">
            <w:pPr>
              <w:jc w:val="both"/>
              <w:rPr>
                <w:lang w:val="en-PK"/>
              </w:rPr>
            </w:pPr>
            <w:r w:rsidRPr="00AB301B">
              <w:rPr>
                <w:lang w:val="en-PK"/>
              </w:rPr>
              <w:t>90.00</w:t>
            </w:r>
          </w:p>
        </w:tc>
      </w:tr>
      <w:tr w:rsidR="00AB301B" w:rsidRPr="00AB301B" w14:paraId="2A9D15C3" w14:textId="77777777">
        <w:trPr>
          <w:tblCellSpacing w:w="15" w:type="dxa"/>
        </w:trPr>
        <w:tc>
          <w:tcPr>
            <w:tcW w:w="0" w:type="auto"/>
            <w:vAlign w:val="center"/>
            <w:hideMark/>
          </w:tcPr>
          <w:p w14:paraId="689782EC" w14:textId="77777777" w:rsidR="00AB301B" w:rsidRPr="00AB301B" w:rsidRDefault="00AB301B" w:rsidP="00AB301B">
            <w:pPr>
              <w:jc w:val="both"/>
              <w:rPr>
                <w:lang w:val="en-PK"/>
              </w:rPr>
            </w:pPr>
            <w:r w:rsidRPr="00AB301B">
              <w:rPr>
                <w:lang w:val="en-PK"/>
              </w:rPr>
              <w:t>KNN</w:t>
            </w:r>
          </w:p>
        </w:tc>
        <w:tc>
          <w:tcPr>
            <w:tcW w:w="0" w:type="auto"/>
            <w:vAlign w:val="center"/>
            <w:hideMark/>
          </w:tcPr>
          <w:p w14:paraId="17868D00" w14:textId="77777777" w:rsidR="00AB301B" w:rsidRPr="00AB301B" w:rsidRDefault="00AB301B" w:rsidP="00AB301B">
            <w:pPr>
              <w:jc w:val="both"/>
              <w:rPr>
                <w:lang w:val="en-PK"/>
              </w:rPr>
            </w:pPr>
            <w:r w:rsidRPr="00AB301B">
              <w:rPr>
                <w:lang w:val="en-PK"/>
              </w:rPr>
              <w:t>72.15</w:t>
            </w:r>
          </w:p>
        </w:tc>
        <w:tc>
          <w:tcPr>
            <w:tcW w:w="0" w:type="auto"/>
            <w:vAlign w:val="center"/>
            <w:hideMark/>
          </w:tcPr>
          <w:p w14:paraId="1FDBF6BE" w14:textId="77777777" w:rsidR="00AB301B" w:rsidRPr="00AB301B" w:rsidRDefault="00AB301B" w:rsidP="00AB301B">
            <w:pPr>
              <w:jc w:val="both"/>
              <w:rPr>
                <w:lang w:val="en-PK"/>
              </w:rPr>
            </w:pPr>
            <w:r w:rsidRPr="00AB301B">
              <w:rPr>
                <w:lang w:val="en-PK"/>
              </w:rPr>
              <w:t>75.41</w:t>
            </w:r>
          </w:p>
        </w:tc>
        <w:tc>
          <w:tcPr>
            <w:tcW w:w="0" w:type="auto"/>
            <w:vAlign w:val="center"/>
            <w:hideMark/>
          </w:tcPr>
          <w:p w14:paraId="5495A446" w14:textId="77777777" w:rsidR="00AB301B" w:rsidRPr="00AB301B" w:rsidRDefault="00AB301B" w:rsidP="00AB301B">
            <w:pPr>
              <w:jc w:val="both"/>
              <w:rPr>
                <w:lang w:val="en-PK"/>
              </w:rPr>
            </w:pPr>
            <w:r w:rsidRPr="00AB301B">
              <w:rPr>
                <w:lang w:val="en-PK"/>
              </w:rPr>
              <w:t>86.79</w:t>
            </w:r>
          </w:p>
        </w:tc>
        <w:tc>
          <w:tcPr>
            <w:tcW w:w="0" w:type="auto"/>
            <w:vAlign w:val="center"/>
            <w:hideMark/>
          </w:tcPr>
          <w:p w14:paraId="0BCBF5B0" w14:textId="77777777" w:rsidR="00AB301B" w:rsidRPr="00AB301B" w:rsidRDefault="00AB301B" w:rsidP="00AB301B">
            <w:pPr>
              <w:jc w:val="both"/>
              <w:rPr>
                <w:lang w:val="en-PK"/>
              </w:rPr>
            </w:pPr>
            <w:r w:rsidRPr="00AB301B">
              <w:rPr>
                <w:lang w:val="en-PK"/>
              </w:rPr>
              <w:t>80.70</w:t>
            </w:r>
          </w:p>
        </w:tc>
      </w:tr>
      <w:tr w:rsidR="00AB301B" w:rsidRPr="00AB301B" w14:paraId="3047A961" w14:textId="77777777">
        <w:trPr>
          <w:tblCellSpacing w:w="15" w:type="dxa"/>
        </w:trPr>
        <w:tc>
          <w:tcPr>
            <w:tcW w:w="0" w:type="auto"/>
            <w:vAlign w:val="center"/>
            <w:hideMark/>
          </w:tcPr>
          <w:p w14:paraId="6758B5DA" w14:textId="77777777" w:rsidR="00AB301B" w:rsidRPr="00AB301B" w:rsidRDefault="00AB301B" w:rsidP="00AB301B">
            <w:pPr>
              <w:jc w:val="both"/>
              <w:rPr>
                <w:lang w:val="en-PK"/>
              </w:rPr>
            </w:pPr>
            <w:r w:rsidRPr="00AB301B">
              <w:rPr>
                <w:lang w:val="en-PK"/>
              </w:rPr>
              <w:t>SVM</w:t>
            </w:r>
          </w:p>
        </w:tc>
        <w:tc>
          <w:tcPr>
            <w:tcW w:w="0" w:type="auto"/>
            <w:vAlign w:val="center"/>
            <w:hideMark/>
          </w:tcPr>
          <w:p w14:paraId="51454822" w14:textId="77777777" w:rsidR="00AB301B" w:rsidRPr="00AB301B" w:rsidRDefault="00AB301B" w:rsidP="00AB301B">
            <w:pPr>
              <w:jc w:val="both"/>
              <w:rPr>
                <w:lang w:val="en-PK"/>
              </w:rPr>
            </w:pPr>
            <w:r w:rsidRPr="00AB301B">
              <w:rPr>
                <w:lang w:val="en-PK"/>
              </w:rPr>
              <w:t>79.75</w:t>
            </w:r>
          </w:p>
        </w:tc>
        <w:tc>
          <w:tcPr>
            <w:tcW w:w="0" w:type="auto"/>
            <w:vAlign w:val="center"/>
            <w:hideMark/>
          </w:tcPr>
          <w:p w14:paraId="69ED1551" w14:textId="77777777" w:rsidR="00AB301B" w:rsidRPr="00AB301B" w:rsidRDefault="00AB301B" w:rsidP="00AB301B">
            <w:pPr>
              <w:jc w:val="both"/>
              <w:rPr>
                <w:lang w:val="en-PK"/>
              </w:rPr>
            </w:pPr>
            <w:r w:rsidRPr="00AB301B">
              <w:rPr>
                <w:lang w:val="en-PK"/>
              </w:rPr>
              <w:t>85.25</w:t>
            </w:r>
          </w:p>
        </w:tc>
        <w:tc>
          <w:tcPr>
            <w:tcW w:w="0" w:type="auto"/>
            <w:vAlign w:val="center"/>
            <w:hideMark/>
          </w:tcPr>
          <w:p w14:paraId="4757C3E1" w14:textId="77777777" w:rsidR="00AB301B" w:rsidRPr="00AB301B" w:rsidRDefault="00AB301B" w:rsidP="00AB301B">
            <w:pPr>
              <w:jc w:val="both"/>
              <w:rPr>
                <w:lang w:val="en-PK"/>
              </w:rPr>
            </w:pPr>
            <w:r w:rsidRPr="00AB301B">
              <w:rPr>
                <w:lang w:val="en-PK"/>
              </w:rPr>
              <w:t>84.91</w:t>
            </w:r>
          </w:p>
        </w:tc>
        <w:tc>
          <w:tcPr>
            <w:tcW w:w="0" w:type="auto"/>
            <w:vAlign w:val="center"/>
            <w:hideMark/>
          </w:tcPr>
          <w:p w14:paraId="0D026775" w14:textId="77777777" w:rsidR="00AB301B" w:rsidRPr="00AB301B" w:rsidRDefault="00AB301B" w:rsidP="00AB301B">
            <w:pPr>
              <w:jc w:val="both"/>
              <w:rPr>
                <w:lang w:val="en-PK"/>
              </w:rPr>
            </w:pPr>
            <w:r w:rsidRPr="00AB301B">
              <w:rPr>
                <w:lang w:val="en-PK"/>
              </w:rPr>
              <w:t>84.91</w:t>
            </w:r>
          </w:p>
        </w:tc>
      </w:tr>
    </w:tbl>
    <w:p w14:paraId="4839B8B8" w14:textId="77777777" w:rsidR="00AB301B" w:rsidRPr="00AB301B" w:rsidRDefault="00AB301B" w:rsidP="00AB301B">
      <w:pPr>
        <w:jc w:val="both"/>
        <w:rPr>
          <w:lang w:val="en-PK"/>
        </w:rPr>
      </w:pPr>
      <w:r w:rsidRPr="00AB301B">
        <w:rPr>
          <w:lang w:val="en-PK"/>
        </w:rPr>
        <w:t>The results show that Random Forest achieved the highest overall performance among all evaluated models. It obtained an accuracy of 87.34% and an F1-Score of 90.00%, making it the most effective model for predicting student performance.</w:t>
      </w:r>
    </w:p>
    <w:p w14:paraId="69703372" w14:textId="77777777" w:rsidR="00AB301B" w:rsidRPr="00AB301B" w:rsidRDefault="00AB301B" w:rsidP="00AB301B">
      <w:pPr>
        <w:jc w:val="both"/>
        <w:rPr>
          <w:lang w:val="en-PK"/>
        </w:rPr>
      </w:pPr>
      <w:r w:rsidRPr="00AB301B">
        <w:rPr>
          <w:lang w:val="en-PK"/>
        </w:rPr>
        <w:t>Decision Tree also performed well with an accuracy of 86.08%, demonstrating that tree-based methods are highly suitable for educational datasets.</w:t>
      </w:r>
    </w:p>
    <w:p w14:paraId="10729CFF" w14:textId="77777777" w:rsidR="00AB301B" w:rsidRPr="00AB301B" w:rsidRDefault="00AB301B" w:rsidP="00AB301B">
      <w:pPr>
        <w:jc w:val="both"/>
        <w:rPr>
          <w:lang w:val="en-PK"/>
        </w:rPr>
      </w:pPr>
      <w:r w:rsidRPr="00AB301B">
        <w:rPr>
          <w:lang w:val="en-PK"/>
        </w:rPr>
        <w:lastRenderedPageBreak/>
        <w:t>SVM achieved moderate performance with an accuracy of 79.75%, while KNN produced the lowest accuracy of 72.15%. The relatively lower performance of KNN may be attributed to the presence of multiple features and the influence of distance-based calculations.</w:t>
      </w:r>
    </w:p>
    <w:p w14:paraId="17FD8A6D" w14:textId="77777777" w:rsidR="00AB301B" w:rsidRPr="00AB301B" w:rsidRDefault="00AB301B" w:rsidP="00AB301B">
      <w:pPr>
        <w:jc w:val="both"/>
        <w:rPr>
          <w:b/>
          <w:bCs/>
          <w:lang w:val="en-PK"/>
        </w:rPr>
      </w:pPr>
      <w:r w:rsidRPr="00AB301B">
        <w:rPr>
          <w:b/>
          <w:bCs/>
          <w:lang w:val="en-PK"/>
        </w:rPr>
        <w:t>Confusion Matrix Analysis</w:t>
      </w:r>
    </w:p>
    <w:p w14:paraId="74B43C61" w14:textId="77777777" w:rsidR="00AB301B" w:rsidRPr="00AB301B" w:rsidRDefault="00AB301B" w:rsidP="00AB301B">
      <w:pPr>
        <w:jc w:val="both"/>
        <w:rPr>
          <w:lang w:val="en-PK"/>
        </w:rPr>
      </w:pPr>
      <w:r w:rsidRPr="00AB301B">
        <w:rPr>
          <w:lang w:val="en-PK"/>
        </w:rPr>
        <w:t>Confusion matrices were generated for each classification model to evaluate prediction performance.</w:t>
      </w:r>
    </w:p>
    <w:p w14:paraId="417D4BB3" w14:textId="77777777" w:rsidR="00AB301B" w:rsidRPr="00AB301B" w:rsidRDefault="00AB301B" w:rsidP="00AB301B">
      <w:pPr>
        <w:jc w:val="both"/>
        <w:rPr>
          <w:lang w:val="en-PK"/>
        </w:rPr>
      </w:pPr>
      <w:r w:rsidRPr="00AB301B">
        <w:rPr>
          <w:lang w:val="en-PK"/>
        </w:rPr>
        <w:t>The Random Forest confusion matrix demonstrated the highest number of correctly classified instances while maintaining a low number of false predictions. This confirms its superior predictive capability compared to the other algorithms.</w:t>
      </w:r>
    </w:p>
    <w:p w14:paraId="7ECDF29B" w14:textId="77777777" w:rsidR="00AB301B" w:rsidRPr="00AB301B" w:rsidRDefault="00AB301B" w:rsidP="00AB301B">
      <w:pPr>
        <w:jc w:val="both"/>
        <w:rPr>
          <w:b/>
          <w:bCs/>
          <w:lang w:val="en-PK"/>
        </w:rPr>
      </w:pPr>
      <w:r w:rsidRPr="00AB301B">
        <w:rPr>
          <w:b/>
          <w:bCs/>
          <w:lang w:val="en-PK"/>
        </w:rPr>
        <w:t>Feature Importance Analysis</w:t>
      </w:r>
    </w:p>
    <w:p w14:paraId="3DE129AE" w14:textId="77777777" w:rsidR="00AB301B" w:rsidRPr="00AB301B" w:rsidRDefault="00AB301B" w:rsidP="00AB301B">
      <w:pPr>
        <w:jc w:val="both"/>
        <w:rPr>
          <w:lang w:val="en-PK"/>
        </w:rPr>
      </w:pPr>
      <w:r w:rsidRPr="00AB301B">
        <w:rPr>
          <w:lang w:val="en-PK"/>
        </w:rPr>
        <w:t>Feature importance analysis was performed using the Random Forest model.</w:t>
      </w:r>
    </w:p>
    <w:p w14:paraId="0208DE58" w14:textId="77777777" w:rsidR="00AB301B" w:rsidRPr="00AB301B" w:rsidRDefault="00AB301B" w:rsidP="00AB301B">
      <w:pPr>
        <w:jc w:val="both"/>
        <w:rPr>
          <w:lang w:val="en-PK"/>
        </w:rPr>
      </w:pPr>
      <w:r w:rsidRPr="00AB301B">
        <w:rPr>
          <w:lang w:val="en-PK"/>
        </w:rPr>
        <w:t>The most influential features were:</w:t>
      </w:r>
    </w:p>
    <w:p w14:paraId="29467930" w14:textId="77777777" w:rsidR="00AB301B" w:rsidRPr="00AB301B" w:rsidRDefault="00AB301B" w:rsidP="00AB301B">
      <w:pPr>
        <w:numPr>
          <w:ilvl w:val="0"/>
          <w:numId w:val="11"/>
        </w:numPr>
        <w:jc w:val="both"/>
        <w:rPr>
          <w:lang w:val="en-PK"/>
        </w:rPr>
      </w:pPr>
      <w:r w:rsidRPr="00AB301B">
        <w:rPr>
          <w:lang w:val="en-PK"/>
        </w:rPr>
        <w:t>G2 (Second Period Grade)</w:t>
      </w:r>
    </w:p>
    <w:p w14:paraId="0FA3E828" w14:textId="77777777" w:rsidR="00AB301B" w:rsidRPr="00AB301B" w:rsidRDefault="00AB301B" w:rsidP="00AB301B">
      <w:pPr>
        <w:numPr>
          <w:ilvl w:val="0"/>
          <w:numId w:val="11"/>
        </w:numPr>
        <w:jc w:val="both"/>
        <w:rPr>
          <w:lang w:val="en-PK"/>
        </w:rPr>
      </w:pPr>
      <w:r w:rsidRPr="00AB301B">
        <w:rPr>
          <w:lang w:val="en-PK"/>
        </w:rPr>
        <w:t>G1 (First Period Grade)</w:t>
      </w:r>
    </w:p>
    <w:p w14:paraId="1E0DF61D" w14:textId="77777777" w:rsidR="00AB301B" w:rsidRPr="00AB301B" w:rsidRDefault="00AB301B" w:rsidP="00AB301B">
      <w:pPr>
        <w:numPr>
          <w:ilvl w:val="0"/>
          <w:numId w:val="11"/>
        </w:numPr>
        <w:jc w:val="both"/>
        <w:rPr>
          <w:lang w:val="en-PK"/>
        </w:rPr>
      </w:pPr>
      <w:r w:rsidRPr="00AB301B">
        <w:rPr>
          <w:lang w:val="en-PK"/>
        </w:rPr>
        <w:t>Failures</w:t>
      </w:r>
    </w:p>
    <w:p w14:paraId="18A77720" w14:textId="77777777" w:rsidR="00AB301B" w:rsidRPr="00AB301B" w:rsidRDefault="00AB301B" w:rsidP="00AB301B">
      <w:pPr>
        <w:numPr>
          <w:ilvl w:val="0"/>
          <w:numId w:val="11"/>
        </w:numPr>
        <w:jc w:val="both"/>
        <w:rPr>
          <w:lang w:val="en-PK"/>
        </w:rPr>
      </w:pPr>
      <w:r w:rsidRPr="00AB301B">
        <w:rPr>
          <w:lang w:val="en-PK"/>
        </w:rPr>
        <w:t>Absences</w:t>
      </w:r>
    </w:p>
    <w:p w14:paraId="6B91D021" w14:textId="77777777" w:rsidR="00AB301B" w:rsidRPr="00AB301B" w:rsidRDefault="00AB301B" w:rsidP="00AB301B">
      <w:pPr>
        <w:numPr>
          <w:ilvl w:val="0"/>
          <w:numId w:val="11"/>
        </w:numPr>
        <w:jc w:val="both"/>
        <w:rPr>
          <w:lang w:val="en-PK"/>
        </w:rPr>
      </w:pPr>
      <w:r w:rsidRPr="00AB301B">
        <w:rPr>
          <w:lang w:val="en-PK"/>
        </w:rPr>
        <w:t>Going Out Frequency (</w:t>
      </w:r>
      <w:proofErr w:type="spellStart"/>
      <w:r w:rsidRPr="00AB301B">
        <w:rPr>
          <w:lang w:val="en-PK"/>
        </w:rPr>
        <w:t>goout</w:t>
      </w:r>
      <w:proofErr w:type="spellEnd"/>
      <w:r w:rsidRPr="00AB301B">
        <w:rPr>
          <w:lang w:val="en-PK"/>
        </w:rPr>
        <w:t>)</w:t>
      </w:r>
    </w:p>
    <w:p w14:paraId="53EA6318" w14:textId="77777777" w:rsidR="00AB301B" w:rsidRPr="00AB301B" w:rsidRDefault="00AB301B" w:rsidP="00AB301B">
      <w:pPr>
        <w:jc w:val="both"/>
        <w:rPr>
          <w:lang w:val="en-PK"/>
        </w:rPr>
      </w:pPr>
      <w:r w:rsidRPr="00AB301B">
        <w:rPr>
          <w:lang w:val="en-PK"/>
        </w:rPr>
        <w:t>The results indicate that previous academic performance is the strongest predictor of final student success. In addition, student attendance and academic history play important roles in determining educational outcomes.</w:t>
      </w:r>
    </w:p>
    <w:p w14:paraId="61E87924" w14:textId="77777777" w:rsidR="00AB301B" w:rsidRPr="00AB301B" w:rsidRDefault="00AB301B" w:rsidP="00AB301B">
      <w:pPr>
        <w:jc w:val="both"/>
        <w:rPr>
          <w:b/>
          <w:bCs/>
          <w:lang w:val="en-PK"/>
        </w:rPr>
      </w:pPr>
      <w:r w:rsidRPr="00AB301B">
        <w:rPr>
          <w:b/>
          <w:bCs/>
          <w:lang w:val="en-PK"/>
        </w:rPr>
        <w:t>Cross-Validation Results</w:t>
      </w:r>
    </w:p>
    <w:p w14:paraId="2E7C49B9" w14:textId="77777777" w:rsidR="00AB301B" w:rsidRPr="00AB301B" w:rsidRDefault="00AB301B" w:rsidP="00AB301B">
      <w:pPr>
        <w:jc w:val="both"/>
        <w:rPr>
          <w:lang w:val="en-PK"/>
        </w:rPr>
      </w:pPr>
      <w:r w:rsidRPr="00AB301B">
        <w:rPr>
          <w:lang w:val="en-PK"/>
        </w:rPr>
        <w:t>To evaluate model robustness, 5-fold cross-validation was performed on the Random Forest classifier.</w:t>
      </w:r>
    </w:p>
    <w:p w14:paraId="71250A68" w14:textId="77777777" w:rsidR="00AB301B" w:rsidRPr="00AB301B" w:rsidRDefault="00AB301B" w:rsidP="00AB301B">
      <w:pPr>
        <w:jc w:val="both"/>
        <w:rPr>
          <w:lang w:val="en-PK"/>
        </w:rPr>
      </w:pPr>
      <w:r w:rsidRPr="00AB301B">
        <w:rPr>
          <w:lang w:val="en-PK"/>
        </w:rPr>
        <w:t>Cross-validation scores:</w:t>
      </w:r>
    </w:p>
    <w:p w14:paraId="350D2D92" w14:textId="77777777" w:rsidR="00AB301B" w:rsidRPr="00AB301B" w:rsidRDefault="00AB301B" w:rsidP="00AB301B">
      <w:pPr>
        <w:numPr>
          <w:ilvl w:val="0"/>
          <w:numId w:val="12"/>
        </w:numPr>
        <w:jc w:val="both"/>
        <w:rPr>
          <w:lang w:val="en-PK"/>
        </w:rPr>
      </w:pPr>
      <w:r w:rsidRPr="00AB301B">
        <w:rPr>
          <w:lang w:val="en-PK"/>
        </w:rPr>
        <w:t>Fold 1: 96.88%</w:t>
      </w:r>
    </w:p>
    <w:p w14:paraId="559A0232" w14:textId="77777777" w:rsidR="00AB301B" w:rsidRPr="00AB301B" w:rsidRDefault="00AB301B" w:rsidP="00AB301B">
      <w:pPr>
        <w:numPr>
          <w:ilvl w:val="0"/>
          <w:numId w:val="12"/>
        </w:numPr>
        <w:jc w:val="both"/>
        <w:rPr>
          <w:lang w:val="en-PK"/>
        </w:rPr>
      </w:pPr>
      <w:r w:rsidRPr="00AB301B">
        <w:rPr>
          <w:lang w:val="en-PK"/>
        </w:rPr>
        <w:t>Fold 2: 85.71%</w:t>
      </w:r>
    </w:p>
    <w:p w14:paraId="10530EEF" w14:textId="77777777" w:rsidR="00AB301B" w:rsidRPr="00AB301B" w:rsidRDefault="00AB301B" w:rsidP="00AB301B">
      <w:pPr>
        <w:numPr>
          <w:ilvl w:val="0"/>
          <w:numId w:val="12"/>
        </w:numPr>
        <w:jc w:val="both"/>
        <w:rPr>
          <w:lang w:val="en-PK"/>
        </w:rPr>
      </w:pPr>
      <w:r w:rsidRPr="00AB301B">
        <w:rPr>
          <w:lang w:val="en-PK"/>
        </w:rPr>
        <w:t>Fold 3: 93.65%</w:t>
      </w:r>
    </w:p>
    <w:p w14:paraId="5D70A756" w14:textId="77777777" w:rsidR="00AB301B" w:rsidRPr="00AB301B" w:rsidRDefault="00AB301B" w:rsidP="00AB301B">
      <w:pPr>
        <w:numPr>
          <w:ilvl w:val="0"/>
          <w:numId w:val="12"/>
        </w:numPr>
        <w:jc w:val="both"/>
        <w:rPr>
          <w:lang w:val="en-PK"/>
        </w:rPr>
      </w:pPr>
      <w:r w:rsidRPr="00AB301B">
        <w:rPr>
          <w:lang w:val="en-PK"/>
        </w:rPr>
        <w:t>Fold 4: 96.83%</w:t>
      </w:r>
    </w:p>
    <w:p w14:paraId="45D07724" w14:textId="77777777" w:rsidR="00AB301B" w:rsidRPr="00AB301B" w:rsidRDefault="00AB301B" w:rsidP="00AB301B">
      <w:pPr>
        <w:numPr>
          <w:ilvl w:val="0"/>
          <w:numId w:val="12"/>
        </w:numPr>
        <w:jc w:val="both"/>
        <w:rPr>
          <w:lang w:val="en-PK"/>
        </w:rPr>
      </w:pPr>
      <w:r w:rsidRPr="00AB301B">
        <w:rPr>
          <w:lang w:val="en-PK"/>
        </w:rPr>
        <w:t>Fold 5: 93.65%</w:t>
      </w:r>
    </w:p>
    <w:p w14:paraId="6977854E" w14:textId="77777777" w:rsidR="00AB301B" w:rsidRPr="00AB301B" w:rsidRDefault="00AB301B" w:rsidP="00AB301B">
      <w:pPr>
        <w:jc w:val="both"/>
        <w:rPr>
          <w:lang w:val="en-PK"/>
        </w:rPr>
      </w:pPr>
      <w:r w:rsidRPr="00AB301B">
        <w:rPr>
          <w:lang w:val="en-PK"/>
        </w:rPr>
        <w:t>Average Cross-Validation Accuracy: 93.34%</w:t>
      </w:r>
    </w:p>
    <w:p w14:paraId="2941EA63" w14:textId="77777777" w:rsidR="00AB301B" w:rsidRPr="00AB301B" w:rsidRDefault="00AB301B" w:rsidP="00AB301B">
      <w:pPr>
        <w:jc w:val="both"/>
        <w:rPr>
          <w:lang w:val="en-PK"/>
        </w:rPr>
      </w:pPr>
      <w:r w:rsidRPr="00AB301B">
        <w:rPr>
          <w:lang w:val="en-PK"/>
        </w:rPr>
        <w:t>The high average accuracy indicates that the Random Forest model generalizes well and is not highly dependent on a single train-test split.</w:t>
      </w:r>
    </w:p>
    <w:p w14:paraId="60C9A4C4" w14:textId="77777777" w:rsidR="00AB301B" w:rsidRPr="00AB301B" w:rsidRDefault="00AB301B" w:rsidP="00AB301B">
      <w:pPr>
        <w:jc w:val="both"/>
        <w:rPr>
          <w:b/>
          <w:bCs/>
          <w:lang w:val="en-PK"/>
        </w:rPr>
      </w:pPr>
      <w:r w:rsidRPr="00AB301B">
        <w:rPr>
          <w:b/>
          <w:bCs/>
          <w:lang w:val="en-PK"/>
        </w:rPr>
        <w:t>Discussion</w:t>
      </w:r>
    </w:p>
    <w:p w14:paraId="32C2D403" w14:textId="77777777" w:rsidR="00AB301B" w:rsidRPr="00AB301B" w:rsidRDefault="00AB301B" w:rsidP="00AB301B">
      <w:pPr>
        <w:jc w:val="both"/>
        <w:rPr>
          <w:lang w:val="en-PK"/>
        </w:rPr>
      </w:pPr>
      <w:r w:rsidRPr="00AB301B">
        <w:rPr>
          <w:lang w:val="en-PK"/>
        </w:rPr>
        <w:t>The findings of this study are consistent with previous research in educational data mining. Random Forest achieved the best performance because it combines multiple decision trees and reduces overfitting. The analysis also confirmed that previous academic grades are strong indicators of future student success.</w:t>
      </w:r>
    </w:p>
    <w:p w14:paraId="774C44A3" w14:textId="77777777" w:rsidR="00AB301B" w:rsidRPr="00AB301B" w:rsidRDefault="00AB301B" w:rsidP="00AB301B">
      <w:pPr>
        <w:jc w:val="both"/>
        <w:rPr>
          <w:lang w:val="en-PK"/>
        </w:rPr>
      </w:pPr>
      <w:r w:rsidRPr="00AB301B">
        <w:rPr>
          <w:lang w:val="en-PK"/>
        </w:rPr>
        <w:t>Overall, machine learning techniques proved effective for predicting student academic performance and identifying factors associated with educational achievement.</w:t>
      </w:r>
    </w:p>
    <w:p w14:paraId="02FADABE" w14:textId="43F22158" w:rsidR="00EC6165" w:rsidRDefault="00EC6165" w:rsidP="00AB301B">
      <w:pPr>
        <w:jc w:val="both"/>
        <w:rPr>
          <w:lang w:val="en-PK"/>
        </w:rPr>
      </w:pPr>
    </w:p>
    <w:p w14:paraId="1FDBF194" w14:textId="77777777" w:rsidR="00AB301B" w:rsidRDefault="00AB301B" w:rsidP="00AB301B">
      <w:pPr>
        <w:jc w:val="both"/>
        <w:rPr>
          <w:lang w:val="en-PK"/>
        </w:rPr>
      </w:pPr>
    </w:p>
    <w:p w14:paraId="5C84FB7D" w14:textId="77777777" w:rsidR="00AB301B" w:rsidRDefault="00AB301B" w:rsidP="00AB301B">
      <w:pPr>
        <w:jc w:val="both"/>
        <w:rPr>
          <w:lang w:val="en-PK"/>
        </w:rPr>
      </w:pPr>
    </w:p>
    <w:p w14:paraId="3F8D5895" w14:textId="77777777" w:rsidR="00AB301B" w:rsidRDefault="00AB301B" w:rsidP="00AB301B">
      <w:pPr>
        <w:jc w:val="both"/>
        <w:rPr>
          <w:lang w:val="en-PK"/>
        </w:rPr>
      </w:pPr>
    </w:p>
    <w:p w14:paraId="1679F9B3" w14:textId="77777777" w:rsidR="00AB301B" w:rsidRDefault="00AB301B" w:rsidP="00AB301B">
      <w:pPr>
        <w:jc w:val="both"/>
        <w:rPr>
          <w:lang w:val="en-PK"/>
        </w:rPr>
      </w:pPr>
    </w:p>
    <w:p w14:paraId="542C652B" w14:textId="77777777" w:rsidR="00AB301B" w:rsidRDefault="00AB301B" w:rsidP="00AB301B">
      <w:pPr>
        <w:jc w:val="both"/>
        <w:rPr>
          <w:lang w:val="en-PK"/>
        </w:rPr>
      </w:pPr>
    </w:p>
    <w:p w14:paraId="059B18F5" w14:textId="77777777" w:rsidR="00AB301B" w:rsidRDefault="00AB301B" w:rsidP="00AB301B">
      <w:pPr>
        <w:jc w:val="both"/>
        <w:rPr>
          <w:lang w:val="en-PK"/>
        </w:rPr>
      </w:pPr>
    </w:p>
    <w:p w14:paraId="23074671" w14:textId="77777777" w:rsidR="00AB301B" w:rsidRDefault="00AB301B" w:rsidP="00AB301B">
      <w:pPr>
        <w:jc w:val="both"/>
        <w:rPr>
          <w:lang w:val="en-PK"/>
        </w:rPr>
      </w:pPr>
    </w:p>
    <w:p w14:paraId="76E43F3A" w14:textId="77777777" w:rsidR="00AB301B" w:rsidRDefault="00AB301B" w:rsidP="00AB301B">
      <w:pPr>
        <w:jc w:val="both"/>
        <w:rPr>
          <w:lang w:val="en-PK"/>
        </w:rPr>
      </w:pPr>
    </w:p>
    <w:p w14:paraId="0411748C" w14:textId="77777777" w:rsidR="00AB301B" w:rsidRDefault="00AB301B" w:rsidP="00AB301B">
      <w:pPr>
        <w:jc w:val="both"/>
        <w:rPr>
          <w:lang w:val="en-PK"/>
        </w:rPr>
      </w:pPr>
    </w:p>
    <w:p w14:paraId="15D8668C" w14:textId="77777777" w:rsidR="00AB301B" w:rsidRDefault="00AB301B" w:rsidP="00AB301B">
      <w:pPr>
        <w:jc w:val="both"/>
        <w:rPr>
          <w:lang w:val="en-PK"/>
        </w:rPr>
      </w:pPr>
    </w:p>
    <w:p w14:paraId="7C400B50" w14:textId="77777777" w:rsidR="00AB301B" w:rsidRDefault="00AB301B" w:rsidP="00AB301B">
      <w:pPr>
        <w:jc w:val="both"/>
        <w:rPr>
          <w:lang w:val="en-PK"/>
        </w:rPr>
      </w:pPr>
    </w:p>
    <w:p w14:paraId="34686B25" w14:textId="77777777" w:rsidR="00AB301B" w:rsidRDefault="00AB301B" w:rsidP="00AB301B">
      <w:pPr>
        <w:jc w:val="both"/>
        <w:rPr>
          <w:lang w:val="en-PK"/>
        </w:rPr>
      </w:pPr>
    </w:p>
    <w:p w14:paraId="39BD1E00" w14:textId="77777777" w:rsidR="00AB301B" w:rsidRDefault="00AB301B" w:rsidP="00AB301B">
      <w:pPr>
        <w:jc w:val="both"/>
        <w:rPr>
          <w:lang w:val="en-PK"/>
        </w:rPr>
      </w:pPr>
    </w:p>
    <w:p w14:paraId="29E1F89F" w14:textId="77777777" w:rsidR="00AB301B" w:rsidRDefault="00AB301B" w:rsidP="00AB301B">
      <w:pPr>
        <w:jc w:val="both"/>
        <w:rPr>
          <w:lang w:val="en-PK"/>
        </w:rPr>
      </w:pPr>
    </w:p>
    <w:p w14:paraId="243BBE10" w14:textId="77777777" w:rsidR="00AB301B" w:rsidRDefault="00AB301B" w:rsidP="00AB301B">
      <w:pPr>
        <w:jc w:val="both"/>
        <w:rPr>
          <w:lang w:val="en-PK"/>
        </w:rPr>
      </w:pPr>
    </w:p>
    <w:p w14:paraId="01CAD9C5" w14:textId="77777777" w:rsidR="00AB301B" w:rsidRDefault="00AB301B" w:rsidP="00AB301B">
      <w:pPr>
        <w:jc w:val="both"/>
        <w:rPr>
          <w:lang w:val="en-PK"/>
        </w:rPr>
      </w:pPr>
    </w:p>
    <w:p w14:paraId="4D35461D" w14:textId="77777777" w:rsidR="00AB301B" w:rsidRDefault="00AB301B" w:rsidP="00AB301B">
      <w:pPr>
        <w:jc w:val="both"/>
        <w:rPr>
          <w:lang w:val="en-PK"/>
        </w:rPr>
      </w:pPr>
    </w:p>
    <w:p w14:paraId="2AA75BCA" w14:textId="77777777" w:rsidR="00AB301B" w:rsidRDefault="00AB301B" w:rsidP="00AB301B">
      <w:pPr>
        <w:jc w:val="both"/>
        <w:rPr>
          <w:lang w:val="en-PK"/>
        </w:rPr>
      </w:pPr>
    </w:p>
    <w:p w14:paraId="50F4D21F" w14:textId="77777777" w:rsidR="00AB301B" w:rsidRDefault="00AB301B" w:rsidP="00AB301B">
      <w:pPr>
        <w:jc w:val="both"/>
        <w:rPr>
          <w:lang w:val="en-PK"/>
        </w:rPr>
      </w:pPr>
    </w:p>
    <w:p w14:paraId="053B4B1F" w14:textId="77777777" w:rsidR="00AB301B" w:rsidRDefault="00AB301B" w:rsidP="00AB301B">
      <w:pPr>
        <w:jc w:val="both"/>
        <w:rPr>
          <w:lang w:val="en-PK"/>
        </w:rPr>
      </w:pPr>
    </w:p>
    <w:p w14:paraId="5D082196" w14:textId="77777777" w:rsidR="00AB301B" w:rsidRDefault="00AB301B" w:rsidP="00AB301B">
      <w:pPr>
        <w:jc w:val="both"/>
        <w:rPr>
          <w:lang w:val="en-PK"/>
        </w:rPr>
      </w:pPr>
    </w:p>
    <w:p w14:paraId="61C3E8ED" w14:textId="77777777" w:rsidR="00AB301B" w:rsidRDefault="00AB301B" w:rsidP="00AB301B">
      <w:pPr>
        <w:jc w:val="both"/>
        <w:rPr>
          <w:lang w:val="en-PK"/>
        </w:rPr>
      </w:pPr>
    </w:p>
    <w:p w14:paraId="29A65776" w14:textId="77777777" w:rsidR="00AB301B" w:rsidRDefault="00AB301B" w:rsidP="00AB301B">
      <w:pPr>
        <w:jc w:val="both"/>
        <w:rPr>
          <w:lang w:val="en-PK"/>
        </w:rPr>
      </w:pPr>
    </w:p>
    <w:p w14:paraId="25E9FBAA" w14:textId="77777777" w:rsidR="004717B9" w:rsidRPr="004717B9" w:rsidRDefault="004717B9" w:rsidP="00AB301B">
      <w:pPr>
        <w:jc w:val="both"/>
        <w:rPr>
          <w:lang w:val="en-PK"/>
        </w:rPr>
      </w:pPr>
      <w:r w:rsidRPr="004717B9">
        <w:rPr>
          <w:lang w:val="en-PK"/>
        </w:rPr>
        <w:t>[1]</w:t>
      </w:r>
    </w:p>
    <w:p w14:paraId="1C687783" w14:textId="77777777" w:rsidR="004717B9" w:rsidRPr="004717B9" w:rsidRDefault="004717B9" w:rsidP="00AB301B">
      <w:pPr>
        <w:jc w:val="both"/>
        <w:rPr>
          <w:lang w:val="en-PK"/>
        </w:rPr>
      </w:pPr>
      <w:r w:rsidRPr="004717B9">
        <w:rPr>
          <w:lang w:val="en-PK"/>
        </w:rPr>
        <w:t xml:space="preserve">N. R. Yadav and S. S. Deshmukh, “Prediction of Student Performance Using Machine Learning Techniques: A Review,” 2023, pp. 735–741. </w:t>
      </w:r>
      <w:proofErr w:type="spellStart"/>
      <w:r w:rsidRPr="004717B9">
        <w:rPr>
          <w:lang w:val="en-PK"/>
        </w:rPr>
        <w:t>doi</w:t>
      </w:r>
      <w:proofErr w:type="spellEnd"/>
      <w:r w:rsidRPr="004717B9">
        <w:rPr>
          <w:lang w:val="en-PK"/>
        </w:rPr>
        <w:t>: 10.2991/978-94-6463-136-4_63.</w:t>
      </w:r>
    </w:p>
    <w:p w14:paraId="6EBD8C64" w14:textId="77777777" w:rsidR="004717B9" w:rsidRPr="004717B9" w:rsidRDefault="004717B9" w:rsidP="00AB301B">
      <w:pPr>
        <w:jc w:val="both"/>
        <w:rPr>
          <w:lang w:val="en-PK"/>
        </w:rPr>
      </w:pPr>
      <w:r w:rsidRPr="004717B9">
        <w:rPr>
          <w:lang w:val="en-PK"/>
        </w:rPr>
        <w:t>[2]</w:t>
      </w:r>
    </w:p>
    <w:p w14:paraId="78BFD42E" w14:textId="77777777" w:rsidR="004717B9" w:rsidRPr="004717B9" w:rsidRDefault="004717B9" w:rsidP="00AB301B">
      <w:pPr>
        <w:jc w:val="both"/>
        <w:rPr>
          <w:lang w:val="en-PK"/>
        </w:rPr>
      </w:pPr>
      <w:r w:rsidRPr="004717B9">
        <w:rPr>
          <w:lang w:val="en-PK"/>
        </w:rPr>
        <w:t>A. S. Mohammad, M. T. S. Al-</w:t>
      </w:r>
      <w:proofErr w:type="spellStart"/>
      <w:r w:rsidRPr="004717B9">
        <w:rPr>
          <w:lang w:val="en-PK"/>
        </w:rPr>
        <w:t>Kaltakchi</w:t>
      </w:r>
      <w:proofErr w:type="spellEnd"/>
      <w:r w:rsidRPr="004717B9">
        <w:rPr>
          <w:lang w:val="en-PK"/>
        </w:rPr>
        <w:t xml:space="preserve">, J. </w:t>
      </w:r>
      <w:proofErr w:type="spellStart"/>
      <w:r w:rsidRPr="004717B9">
        <w:rPr>
          <w:lang w:val="en-PK"/>
        </w:rPr>
        <w:t>Alshehabi</w:t>
      </w:r>
      <w:proofErr w:type="spellEnd"/>
      <w:r w:rsidRPr="004717B9">
        <w:rPr>
          <w:lang w:val="en-PK"/>
        </w:rPr>
        <w:t xml:space="preserve"> Al-Ani, and J. A. Chambers, “Comprehensive Evaluations of Student Performance Estimation via Machine Learning,” </w:t>
      </w:r>
      <w:r w:rsidRPr="004717B9">
        <w:rPr>
          <w:i/>
          <w:iCs/>
          <w:lang w:val="en-PK"/>
        </w:rPr>
        <w:t>Mathematics</w:t>
      </w:r>
      <w:r w:rsidRPr="004717B9">
        <w:rPr>
          <w:lang w:val="en-PK"/>
        </w:rPr>
        <w:t xml:space="preserve">, vol. 11, no. 14, Jul. 2023, </w:t>
      </w:r>
      <w:proofErr w:type="spellStart"/>
      <w:r w:rsidRPr="004717B9">
        <w:rPr>
          <w:lang w:val="en-PK"/>
        </w:rPr>
        <w:t>doi</w:t>
      </w:r>
      <w:proofErr w:type="spellEnd"/>
      <w:r w:rsidRPr="004717B9">
        <w:rPr>
          <w:lang w:val="en-PK"/>
        </w:rPr>
        <w:t>: 10.3390/math11143153.</w:t>
      </w:r>
    </w:p>
    <w:p w14:paraId="723BF2A7" w14:textId="77777777" w:rsidR="004717B9" w:rsidRPr="004717B9" w:rsidRDefault="004717B9" w:rsidP="00AB301B">
      <w:pPr>
        <w:jc w:val="both"/>
        <w:rPr>
          <w:lang w:val="en-PK"/>
        </w:rPr>
      </w:pPr>
      <w:r w:rsidRPr="004717B9">
        <w:rPr>
          <w:lang w:val="en-PK"/>
        </w:rPr>
        <w:t>[3]</w:t>
      </w:r>
    </w:p>
    <w:p w14:paraId="00D8D9F2" w14:textId="77777777" w:rsidR="004717B9" w:rsidRPr="004717B9" w:rsidRDefault="004717B9" w:rsidP="00AB301B">
      <w:pPr>
        <w:jc w:val="both"/>
        <w:rPr>
          <w:lang w:val="en-PK"/>
        </w:rPr>
      </w:pPr>
      <w:r w:rsidRPr="004717B9">
        <w:rPr>
          <w:lang w:val="en-PK"/>
        </w:rPr>
        <w:t xml:space="preserve">Y. Chen and L. Zhai, “A comparative study on student performance prediction using machine learning,” </w:t>
      </w:r>
      <w:r w:rsidRPr="004717B9">
        <w:rPr>
          <w:i/>
          <w:iCs/>
          <w:lang w:val="en-PK"/>
        </w:rPr>
        <w:t>Educ Inf Technol (</w:t>
      </w:r>
      <w:proofErr w:type="spellStart"/>
      <w:r w:rsidRPr="004717B9">
        <w:rPr>
          <w:i/>
          <w:iCs/>
          <w:lang w:val="en-PK"/>
        </w:rPr>
        <w:t>Dordr</w:t>
      </w:r>
      <w:proofErr w:type="spellEnd"/>
      <w:r w:rsidRPr="004717B9">
        <w:rPr>
          <w:i/>
          <w:iCs/>
          <w:lang w:val="en-PK"/>
        </w:rPr>
        <w:t>)</w:t>
      </w:r>
      <w:r w:rsidRPr="004717B9">
        <w:rPr>
          <w:lang w:val="en-PK"/>
        </w:rPr>
        <w:t xml:space="preserve">, vol. 28, no. 9, pp. 12039–12057, Sep. 2023, </w:t>
      </w:r>
      <w:proofErr w:type="spellStart"/>
      <w:r w:rsidRPr="004717B9">
        <w:rPr>
          <w:lang w:val="en-PK"/>
        </w:rPr>
        <w:t>doi</w:t>
      </w:r>
      <w:proofErr w:type="spellEnd"/>
      <w:r w:rsidRPr="004717B9">
        <w:rPr>
          <w:lang w:val="en-PK"/>
        </w:rPr>
        <w:t>: 10.1007/s10639-023-11672-1.</w:t>
      </w:r>
    </w:p>
    <w:p w14:paraId="1A2DD456" w14:textId="77777777" w:rsidR="004717B9" w:rsidRPr="004717B9" w:rsidRDefault="004717B9" w:rsidP="00AB301B">
      <w:pPr>
        <w:jc w:val="both"/>
        <w:rPr>
          <w:lang w:val="en-PK"/>
        </w:rPr>
      </w:pPr>
      <w:r w:rsidRPr="004717B9">
        <w:rPr>
          <w:lang w:val="en-PK"/>
        </w:rPr>
        <w:t>[4]</w:t>
      </w:r>
    </w:p>
    <w:p w14:paraId="6B379C4A" w14:textId="77777777" w:rsidR="004717B9" w:rsidRPr="004717B9" w:rsidRDefault="004717B9" w:rsidP="00AB301B">
      <w:pPr>
        <w:jc w:val="both"/>
        <w:rPr>
          <w:lang w:val="en-PK"/>
        </w:rPr>
      </w:pPr>
      <w:r w:rsidRPr="004717B9">
        <w:rPr>
          <w:lang w:val="en-PK"/>
        </w:rPr>
        <w:t xml:space="preserve">E. Ahmed, “Student Performance Prediction Using Machine Learning Algorithms,” </w:t>
      </w:r>
      <w:r w:rsidRPr="004717B9">
        <w:rPr>
          <w:i/>
          <w:iCs/>
          <w:lang w:val="en-PK"/>
        </w:rPr>
        <w:t>Applied Computational Intelligence and Soft Computing</w:t>
      </w:r>
      <w:r w:rsidRPr="004717B9">
        <w:rPr>
          <w:lang w:val="en-PK"/>
        </w:rPr>
        <w:t xml:space="preserve">, vol. 2024, 2024, </w:t>
      </w:r>
      <w:proofErr w:type="spellStart"/>
      <w:r w:rsidRPr="004717B9">
        <w:rPr>
          <w:lang w:val="en-PK"/>
        </w:rPr>
        <w:t>doi</w:t>
      </w:r>
      <w:proofErr w:type="spellEnd"/>
      <w:r w:rsidRPr="004717B9">
        <w:rPr>
          <w:lang w:val="en-PK"/>
        </w:rPr>
        <w:t>: 10.1155/2024/4067721.</w:t>
      </w:r>
    </w:p>
    <w:p w14:paraId="4F73BF4D" w14:textId="77777777" w:rsidR="004717B9" w:rsidRPr="004717B9" w:rsidRDefault="004717B9" w:rsidP="00AB301B">
      <w:pPr>
        <w:jc w:val="both"/>
        <w:rPr>
          <w:lang w:val="en-PK"/>
        </w:rPr>
      </w:pPr>
      <w:r w:rsidRPr="004717B9">
        <w:rPr>
          <w:lang w:val="en-PK"/>
        </w:rPr>
        <w:t>[5]</w:t>
      </w:r>
    </w:p>
    <w:p w14:paraId="267ECB4F" w14:textId="77777777" w:rsidR="004717B9" w:rsidRPr="004717B9" w:rsidRDefault="004717B9" w:rsidP="00AB301B">
      <w:pPr>
        <w:jc w:val="both"/>
        <w:rPr>
          <w:lang w:val="en-PK"/>
        </w:rPr>
      </w:pPr>
      <w:r w:rsidRPr="004717B9">
        <w:rPr>
          <w:lang w:val="en-PK"/>
        </w:rPr>
        <w:t xml:space="preserve">P. Kumar, “Evaluating Machine Learning Algorithms for Enhanced Prediction of Student Academic Performance,” Jan. 07, 2025. </w:t>
      </w:r>
      <w:proofErr w:type="spellStart"/>
      <w:r w:rsidRPr="004717B9">
        <w:rPr>
          <w:lang w:val="en-PK"/>
        </w:rPr>
        <w:t>doi</w:t>
      </w:r>
      <w:proofErr w:type="spellEnd"/>
      <w:r w:rsidRPr="004717B9">
        <w:rPr>
          <w:lang w:val="en-PK"/>
        </w:rPr>
        <w:t>: 10.21203/rs.3.rs-5730131/v1.</w:t>
      </w:r>
    </w:p>
    <w:p w14:paraId="694A6379" w14:textId="77777777" w:rsidR="004717B9" w:rsidRPr="004717B9" w:rsidRDefault="004717B9" w:rsidP="00AB301B">
      <w:pPr>
        <w:jc w:val="both"/>
        <w:rPr>
          <w:lang w:val="en-PK"/>
        </w:rPr>
      </w:pPr>
      <w:r w:rsidRPr="004717B9">
        <w:rPr>
          <w:lang w:val="en-PK"/>
        </w:rPr>
        <w:t>[6]</w:t>
      </w:r>
    </w:p>
    <w:p w14:paraId="65D707A0" w14:textId="77777777" w:rsidR="004717B9" w:rsidRPr="004717B9" w:rsidRDefault="004717B9" w:rsidP="00AB301B">
      <w:pPr>
        <w:jc w:val="both"/>
        <w:rPr>
          <w:lang w:val="en-PK"/>
        </w:rPr>
      </w:pPr>
      <w:r w:rsidRPr="004717B9">
        <w:rPr>
          <w:lang w:val="en-PK"/>
        </w:rPr>
        <w:t xml:space="preserve">B. </w:t>
      </w:r>
      <w:proofErr w:type="spellStart"/>
      <w:r w:rsidRPr="004717B9">
        <w:rPr>
          <w:lang w:val="en-PK"/>
        </w:rPr>
        <w:t>Albreiki</w:t>
      </w:r>
      <w:proofErr w:type="spellEnd"/>
      <w:r w:rsidRPr="004717B9">
        <w:rPr>
          <w:lang w:val="en-PK"/>
        </w:rPr>
        <w:t xml:space="preserve">, N. Zaki, and H. </w:t>
      </w:r>
      <w:proofErr w:type="spellStart"/>
      <w:r w:rsidRPr="004717B9">
        <w:rPr>
          <w:lang w:val="en-PK"/>
        </w:rPr>
        <w:t>Alashwal</w:t>
      </w:r>
      <w:proofErr w:type="spellEnd"/>
      <w:r w:rsidRPr="004717B9">
        <w:rPr>
          <w:lang w:val="en-PK"/>
        </w:rPr>
        <w:t xml:space="preserve">, “A systematic literature review of student’ performance prediction using machine learning techniques,” </w:t>
      </w:r>
      <w:r w:rsidRPr="004717B9">
        <w:rPr>
          <w:i/>
          <w:iCs/>
          <w:lang w:val="en-PK"/>
        </w:rPr>
        <w:t>Educ Sci (Basel)</w:t>
      </w:r>
      <w:r w:rsidRPr="004717B9">
        <w:rPr>
          <w:lang w:val="en-PK"/>
        </w:rPr>
        <w:t xml:space="preserve">, vol. 11, no. 9, Sep. 2021, </w:t>
      </w:r>
      <w:proofErr w:type="spellStart"/>
      <w:r w:rsidRPr="004717B9">
        <w:rPr>
          <w:lang w:val="en-PK"/>
        </w:rPr>
        <w:t>doi</w:t>
      </w:r>
      <w:proofErr w:type="spellEnd"/>
      <w:r w:rsidRPr="004717B9">
        <w:rPr>
          <w:lang w:val="en-PK"/>
        </w:rPr>
        <w:t>: 10.3390/educsci11090552.</w:t>
      </w:r>
    </w:p>
    <w:p w14:paraId="054C69D5" w14:textId="77777777" w:rsidR="004717B9" w:rsidRPr="004717B9" w:rsidRDefault="004717B9" w:rsidP="00AB301B">
      <w:pPr>
        <w:jc w:val="both"/>
        <w:rPr>
          <w:lang w:val="en-PK"/>
        </w:rPr>
      </w:pPr>
      <w:r w:rsidRPr="004717B9">
        <w:rPr>
          <w:lang w:val="en-PK"/>
        </w:rPr>
        <w:t>[7]</w:t>
      </w:r>
    </w:p>
    <w:p w14:paraId="5F84C8A6" w14:textId="77777777" w:rsidR="004717B9" w:rsidRPr="004717B9" w:rsidRDefault="004717B9" w:rsidP="00AB301B">
      <w:pPr>
        <w:jc w:val="both"/>
        <w:rPr>
          <w:lang w:val="en-PK"/>
        </w:rPr>
      </w:pPr>
      <w:r w:rsidRPr="004717B9">
        <w:rPr>
          <w:lang w:val="en-PK"/>
        </w:rPr>
        <w:t xml:space="preserve">C. </w:t>
      </w:r>
      <w:proofErr w:type="spellStart"/>
      <w:r w:rsidRPr="004717B9">
        <w:rPr>
          <w:lang w:val="en-PK"/>
        </w:rPr>
        <w:t>Dervenis</w:t>
      </w:r>
      <w:proofErr w:type="spellEnd"/>
      <w:r w:rsidRPr="004717B9">
        <w:rPr>
          <w:lang w:val="en-PK"/>
        </w:rPr>
        <w:t xml:space="preserve">, V. </w:t>
      </w:r>
      <w:proofErr w:type="spellStart"/>
      <w:r w:rsidRPr="004717B9">
        <w:rPr>
          <w:lang w:val="en-PK"/>
        </w:rPr>
        <w:t>Kyriatzis</w:t>
      </w:r>
      <w:proofErr w:type="spellEnd"/>
      <w:r w:rsidRPr="004717B9">
        <w:rPr>
          <w:lang w:val="en-PK"/>
        </w:rPr>
        <w:t xml:space="preserve">, S. </w:t>
      </w:r>
      <w:proofErr w:type="spellStart"/>
      <w:r w:rsidRPr="004717B9">
        <w:rPr>
          <w:lang w:val="en-PK"/>
        </w:rPr>
        <w:t>Stoufis</w:t>
      </w:r>
      <w:proofErr w:type="spellEnd"/>
      <w:r w:rsidRPr="004717B9">
        <w:rPr>
          <w:lang w:val="en-PK"/>
        </w:rPr>
        <w:t xml:space="preserve">, and P. Fitsilis, “Predicting Students’ Performance Using Machine Learning </w:t>
      </w:r>
      <w:r w:rsidRPr="004717B9">
        <w:rPr>
          <w:lang w:val="en-PK"/>
        </w:rPr>
        <w:lastRenderedPageBreak/>
        <w:t xml:space="preserve">Algorithms,” in </w:t>
      </w:r>
      <w:r w:rsidRPr="004717B9">
        <w:rPr>
          <w:i/>
          <w:iCs/>
          <w:lang w:val="en-PK"/>
        </w:rPr>
        <w:t>ACM International Conference Proceeding Series</w:t>
      </w:r>
      <w:r w:rsidRPr="004717B9">
        <w:rPr>
          <w:lang w:val="en-PK"/>
        </w:rPr>
        <w:t xml:space="preserve">, Association for Computing Machinery, Sep. 2022. </w:t>
      </w:r>
      <w:proofErr w:type="spellStart"/>
      <w:r w:rsidRPr="004717B9">
        <w:rPr>
          <w:lang w:val="en-PK"/>
        </w:rPr>
        <w:t>doi</w:t>
      </w:r>
      <w:proofErr w:type="spellEnd"/>
      <w:r w:rsidRPr="004717B9">
        <w:rPr>
          <w:lang w:val="en-PK"/>
        </w:rPr>
        <w:t>: 10.1145/3564982.3564990.</w:t>
      </w:r>
    </w:p>
    <w:p w14:paraId="041271F5" w14:textId="77777777" w:rsidR="004717B9" w:rsidRPr="004717B9" w:rsidRDefault="004717B9" w:rsidP="00AB301B">
      <w:pPr>
        <w:jc w:val="both"/>
        <w:rPr>
          <w:lang w:val="en-PK"/>
        </w:rPr>
      </w:pPr>
      <w:r w:rsidRPr="004717B9">
        <w:rPr>
          <w:lang w:val="en-PK"/>
        </w:rPr>
        <w:t>[8]</w:t>
      </w:r>
    </w:p>
    <w:p w14:paraId="52AA7BD3" w14:textId="77777777" w:rsidR="004717B9" w:rsidRPr="004717B9" w:rsidRDefault="004717B9" w:rsidP="00AB301B">
      <w:pPr>
        <w:jc w:val="both"/>
        <w:rPr>
          <w:lang w:val="en-PK"/>
        </w:rPr>
      </w:pPr>
      <w:r w:rsidRPr="004717B9">
        <w:rPr>
          <w:lang w:val="en-PK"/>
        </w:rPr>
        <w:t>H. Agrawal and H. Mavani, “Student Performance Prediction using Machine Learning.” [Online]. Available: www.ijert.org</w:t>
      </w:r>
    </w:p>
    <w:p w14:paraId="715D33DA" w14:textId="77777777" w:rsidR="004717B9" w:rsidRPr="004717B9" w:rsidRDefault="004717B9" w:rsidP="00AB301B">
      <w:pPr>
        <w:jc w:val="both"/>
        <w:rPr>
          <w:lang w:val="en-PK"/>
        </w:rPr>
      </w:pPr>
      <w:r w:rsidRPr="004717B9">
        <w:rPr>
          <w:lang w:val="en-PK"/>
        </w:rPr>
        <w:t>[9]</w:t>
      </w:r>
    </w:p>
    <w:p w14:paraId="1F9B291C" w14:textId="77777777" w:rsidR="004717B9" w:rsidRPr="004717B9" w:rsidRDefault="004717B9" w:rsidP="00AB301B">
      <w:pPr>
        <w:jc w:val="both"/>
        <w:rPr>
          <w:lang w:val="en-PK"/>
        </w:rPr>
      </w:pPr>
      <w:r w:rsidRPr="004717B9">
        <w:rPr>
          <w:lang w:val="en-PK"/>
        </w:rPr>
        <w:t>B. S. Abunasser, M. Rasheed, J. Al-</w:t>
      </w:r>
      <w:proofErr w:type="spellStart"/>
      <w:r w:rsidRPr="004717B9">
        <w:rPr>
          <w:lang w:val="en-PK"/>
        </w:rPr>
        <w:t>Hiealy</w:t>
      </w:r>
      <w:proofErr w:type="spellEnd"/>
      <w:r w:rsidRPr="004717B9">
        <w:rPr>
          <w:lang w:val="en-PK"/>
        </w:rPr>
        <w:t xml:space="preserve">, A. M. </w:t>
      </w:r>
      <w:proofErr w:type="spellStart"/>
      <w:r w:rsidRPr="004717B9">
        <w:rPr>
          <w:lang w:val="en-PK"/>
        </w:rPr>
        <w:t>Barhoom</w:t>
      </w:r>
      <w:proofErr w:type="spellEnd"/>
      <w:r w:rsidRPr="004717B9">
        <w:rPr>
          <w:lang w:val="en-PK"/>
        </w:rPr>
        <w:t>, A. R. Almasri, and S. S. Abu-Naser, “Prediction of Instructor Performance using Machine and Deep Learning Techniques.” [Online]. Available: www.ijacsa.thesai.org</w:t>
      </w:r>
    </w:p>
    <w:p w14:paraId="1E84D4D7" w14:textId="77777777" w:rsidR="004717B9" w:rsidRPr="004717B9" w:rsidRDefault="004717B9" w:rsidP="00AB301B">
      <w:pPr>
        <w:jc w:val="both"/>
        <w:rPr>
          <w:lang w:val="en-PK"/>
        </w:rPr>
      </w:pPr>
      <w:r w:rsidRPr="004717B9">
        <w:rPr>
          <w:lang w:val="en-PK"/>
        </w:rPr>
        <w:t>[10]</w:t>
      </w:r>
    </w:p>
    <w:p w14:paraId="68E60263" w14:textId="77777777" w:rsidR="004717B9" w:rsidRPr="004717B9" w:rsidRDefault="004717B9" w:rsidP="00AB301B">
      <w:pPr>
        <w:jc w:val="both"/>
        <w:rPr>
          <w:lang w:val="en-PK"/>
        </w:rPr>
      </w:pPr>
      <w:r w:rsidRPr="004717B9">
        <w:rPr>
          <w:lang w:val="en-PK"/>
        </w:rPr>
        <w:t xml:space="preserve">M. Imran, S. Latif, D. Mehmood, and M. S. Shah, “Student academic performance prediction using supervised learning techniques,” </w:t>
      </w:r>
      <w:r w:rsidRPr="004717B9">
        <w:rPr>
          <w:i/>
          <w:iCs/>
          <w:lang w:val="en-PK"/>
        </w:rPr>
        <w:t>International Journal of Emerging Technologies in Learning</w:t>
      </w:r>
      <w:r w:rsidRPr="004717B9">
        <w:rPr>
          <w:lang w:val="en-PK"/>
        </w:rPr>
        <w:t xml:space="preserve">, vol. 14, no. 14, pp. 92–104, 2019, </w:t>
      </w:r>
      <w:proofErr w:type="spellStart"/>
      <w:r w:rsidRPr="004717B9">
        <w:rPr>
          <w:lang w:val="en-PK"/>
        </w:rPr>
        <w:t>doi</w:t>
      </w:r>
      <w:proofErr w:type="spellEnd"/>
      <w:r w:rsidRPr="004717B9">
        <w:rPr>
          <w:lang w:val="en-PK"/>
        </w:rPr>
        <w:t>: 10.3991/</w:t>
      </w:r>
      <w:proofErr w:type="gramStart"/>
      <w:r w:rsidRPr="004717B9">
        <w:rPr>
          <w:lang w:val="en-PK"/>
        </w:rPr>
        <w:t>ijet.v</w:t>
      </w:r>
      <w:proofErr w:type="gramEnd"/>
      <w:r w:rsidRPr="004717B9">
        <w:rPr>
          <w:lang w:val="en-PK"/>
        </w:rPr>
        <w:t>14i14.10310.</w:t>
      </w:r>
    </w:p>
    <w:p w14:paraId="321ABBB6" w14:textId="77777777" w:rsidR="00EC6165" w:rsidRPr="00EC6165" w:rsidRDefault="00EC6165" w:rsidP="00AB301B">
      <w:pPr>
        <w:jc w:val="both"/>
        <w:rPr>
          <w:lang w:val="en-PK"/>
        </w:rPr>
      </w:pPr>
    </w:p>
    <w:sectPr w:rsidR="00EC6165" w:rsidRPr="00EC6165" w:rsidSect="00EC6165">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4A0"/>
    <w:multiLevelType w:val="multilevel"/>
    <w:tmpl w:val="D0F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4FB9"/>
    <w:multiLevelType w:val="multilevel"/>
    <w:tmpl w:val="729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73299"/>
    <w:multiLevelType w:val="multilevel"/>
    <w:tmpl w:val="997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069D"/>
    <w:multiLevelType w:val="multilevel"/>
    <w:tmpl w:val="E528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A1E4E"/>
    <w:multiLevelType w:val="multilevel"/>
    <w:tmpl w:val="BE74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67BAC"/>
    <w:multiLevelType w:val="multilevel"/>
    <w:tmpl w:val="A33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60ED6"/>
    <w:multiLevelType w:val="multilevel"/>
    <w:tmpl w:val="B12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404DF"/>
    <w:multiLevelType w:val="multilevel"/>
    <w:tmpl w:val="031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437E5"/>
    <w:multiLevelType w:val="multilevel"/>
    <w:tmpl w:val="0C5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C1350A"/>
    <w:multiLevelType w:val="multilevel"/>
    <w:tmpl w:val="0F72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B46D9"/>
    <w:multiLevelType w:val="multilevel"/>
    <w:tmpl w:val="879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71C44"/>
    <w:multiLevelType w:val="multilevel"/>
    <w:tmpl w:val="04A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15886">
    <w:abstractNumId w:val="8"/>
  </w:num>
  <w:num w:numId="2" w16cid:durableId="1841893198">
    <w:abstractNumId w:val="3"/>
  </w:num>
  <w:num w:numId="3" w16cid:durableId="1919629179">
    <w:abstractNumId w:val="0"/>
  </w:num>
  <w:num w:numId="4" w16cid:durableId="950629240">
    <w:abstractNumId w:val="2"/>
  </w:num>
  <w:num w:numId="5" w16cid:durableId="1835412437">
    <w:abstractNumId w:val="1"/>
  </w:num>
  <w:num w:numId="6" w16cid:durableId="44068869">
    <w:abstractNumId w:val="9"/>
  </w:num>
  <w:num w:numId="7" w16cid:durableId="1232808508">
    <w:abstractNumId w:val="7"/>
  </w:num>
  <w:num w:numId="8" w16cid:durableId="1579711874">
    <w:abstractNumId w:val="11"/>
  </w:num>
  <w:num w:numId="9" w16cid:durableId="1196698944">
    <w:abstractNumId w:val="6"/>
  </w:num>
  <w:num w:numId="10" w16cid:durableId="1207444957">
    <w:abstractNumId w:val="5"/>
  </w:num>
  <w:num w:numId="11" w16cid:durableId="1648585187">
    <w:abstractNumId w:val="4"/>
  </w:num>
  <w:num w:numId="12" w16cid:durableId="12044425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65"/>
    <w:rsid w:val="00004162"/>
    <w:rsid w:val="004717B9"/>
    <w:rsid w:val="00537B23"/>
    <w:rsid w:val="00811AB9"/>
    <w:rsid w:val="008E7056"/>
    <w:rsid w:val="00AB301B"/>
    <w:rsid w:val="00EC616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8D8B"/>
  <w15:chartTrackingRefBased/>
  <w15:docId w15:val="{C9FDBA70-7899-41A8-BC67-C2E5158C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165"/>
    <w:rPr>
      <w:rFonts w:eastAsiaTheme="majorEastAsia" w:cstheme="majorBidi"/>
      <w:color w:val="272727" w:themeColor="text1" w:themeTint="D8"/>
    </w:rPr>
  </w:style>
  <w:style w:type="paragraph" w:styleId="Title">
    <w:name w:val="Title"/>
    <w:basedOn w:val="Normal"/>
    <w:next w:val="Normal"/>
    <w:link w:val="TitleChar"/>
    <w:uiPriority w:val="10"/>
    <w:qFormat/>
    <w:rsid w:val="00EC6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165"/>
    <w:pPr>
      <w:spacing w:before="160"/>
      <w:jc w:val="center"/>
    </w:pPr>
    <w:rPr>
      <w:i/>
      <w:iCs/>
      <w:color w:val="404040" w:themeColor="text1" w:themeTint="BF"/>
    </w:rPr>
  </w:style>
  <w:style w:type="character" w:customStyle="1" w:styleId="QuoteChar">
    <w:name w:val="Quote Char"/>
    <w:basedOn w:val="DefaultParagraphFont"/>
    <w:link w:val="Quote"/>
    <w:uiPriority w:val="29"/>
    <w:rsid w:val="00EC6165"/>
    <w:rPr>
      <w:i/>
      <w:iCs/>
      <w:color w:val="404040" w:themeColor="text1" w:themeTint="BF"/>
    </w:rPr>
  </w:style>
  <w:style w:type="paragraph" w:styleId="ListParagraph">
    <w:name w:val="List Paragraph"/>
    <w:basedOn w:val="Normal"/>
    <w:uiPriority w:val="34"/>
    <w:qFormat/>
    <w:rsid w:val="00EC6165"/>
    <w:pPr>
      <w:ind w:left="720"/>
      <w:contextualSpacing/>
    </w:pPr>
  </w:style>
  <w:style w:type="character" w:styleId="IntenseEmphasis">
    <w:name w:val="Intense Emphasis"/>
    <w:basedOn w:val="DefaultParagraphFont"/>
    <w:uiPriority w:val="21"/>
    <w:qFormat/>
    <w:rsid w:val="00EC6165"/>
    <w:rPr>
      <w:i/>
      <w:iCs/>
      <w:color w:val="0F4761" w:themeColor="accent1" w:themeShade="BF"/>
    </w:rPr>
  </w:style>
  <w:style w:type="paragraph" w:styleId="IntenseQuote">
    <w:name w:val="Intense Quote"/>
    <w:basedOn w:val="Normal"/>
    <w:next w:val="Normal"/>
    <w:link w:val="IntenseQuoteChar"/>
    <w:uiPriority w:val="30"/>
    <w:qFormat/>
    <w:rsid w:val="00EC6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165"/>
    <w:rPr>
      <w:i/>
      <w:iCs/>
      <w:color w:val="0F4761" w:themeColor="accent1" w:themeShade="BF"/>
    </w:rPr>
  </w:style>
  <w:style w:type="character" w:styleId="IntenseReference">
    <w:name w:val="Intense Reference"/>
    <w:basedOn w:val="DefaultParagraphFont"/>
    <w:uiPriority w:val="32"/>
    <w:qFormat/>
    <w:rsid w:val="00EC6165"/>
    <w:rPr>
      <w:b/>
      <w:bCs/>
      <w:smallCaps/>
      <w:color w:val="0F4761" w:themeColor="accent1" w:themeShade="BF"/>
      <w:spacing w:val="5"/>
    </w:rPr>
  </w:style>
  <w:style w:type="paragraph" w:styleId="NormalWeb">
    <w:name w:val="Normal (Web)"/>
    <w:basedOn w:val="Normal"/>
    <w:uiPriority w:val="99"/>
    <w:semiHidden/>
    <w:unhideWhenUsed/>
    <w:rsid w:val="004717B9"/>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C82DD-9D8C-4475-9EA4-AD87A586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4055</Words>
  <Characters>15412</Characters>
  <Application>Microsoft Office Word</Application>
  <DocSecurity>0</DocSecurity>
  <Lines>811</Lines>
  <Paragraphs>973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Raza Naqvi</dc:creator>
  <cp:keywords/>
  <dc:description/>
  <cp:lastModifiedBy>Syed Ali Raza Naqvi</cp:lastModifiedBy>
  <cp:revision>1</cp:revision>
  <dcterms:created xsi:type="dcterms:W3CDTF">2026-06-05T12:26:00Z</dcterms:created>
  <dcterms:modified xsi:type="dcterms:W3CDTF">2026-06-05T12:52:00Z</dcterms:modified>
</cp:coreProperties>
</file>