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7F818" w14:textId="77777777" w:rsidR="00764F68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SOFTWARE A EVALUAR</w:t>
      </w:r>
    </w:p>
    <w:p w14:paraId="6485B93C" w14:textId="77777777" w:rsidR="00764F68" w:rsidRDefault="00764F6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0"/>
        <w:gridCol w:w="7132"/>
      </w:tblGrid>
      <w:tr w:rsidR="00764F68" w14:paraId="6C29AAA5" w14:textId="77777777">
        <w:tc>
          <w:tcPr>
            <w:tcW w:w="2830" w:type="dxa"/>
          </w:tcPr>
          <w:p w14:paraId="79203133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 DEL SOFTWARE</w:t>
            </w:r>
          </w:p>
        </w:tc>
        <w:tc>
          <w:tcPr>
            <w:tcW w:w="7132" w:type="dxa"/>
          </w:tcPr>
          <w:p w14:paraId="630C5BC6" w14:textId="77777777" w:rsidR="00764F68" w:rsidRDefault="00000000">
            <w:pPr>
              <w:spacing w:line="36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Amazon </w:t>
            </w:r>
          </w:p>
        </w:tc>
      </w:tr>
      <w:tr w:rsidR="00764F68" w14:paraId="0CA74667" w14:textId="77777777">
        <w:tc>
          <w:tcPr>
            <w:tcW w:w="2830" w:type="dxa"/>
          </w:tcPr>
          <w:p w14:paraId="1584757A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REPOSITORIO</w:t>
            </w:r>
          </w:p>
        </w:tc>
        <w:tc>
          <w:tcPr>
            <w:tcW w:w="7132" w:type="dxa"/>
          </w:tcPr>
          <w:p w14:paraId="159B94C7" w14:textId="77777777" w:rsidR="00764F68" w:rsidRDefault="00000000">
            <w:pPr>
              <w:tabs>
                <w:tab w:val="left" w:pos="1886"/>
              </w:tabs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Amazon es una plataforma de comercio electrónico que permite a los usuarios buscar, comparar y adquirir productos y servicios a través de Internet. La plataforma fue creada como una empresa de comercio electrónico y servicios tecnológicos. 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B9E46D4" wp14:editId="62101E50">
                  <wp:simplePos x="0" y="0"/>
                  <wp:positionH relativeFrom="column">
                    <wp:posOffset>2990850</wp:posOffset>
                  </wp:positionH>
                  <wp:positionV relativeFrom="paragraph">
                    <wp:posOffset>180975</wp:posOffset>
                  </wp:positionV>
                  <wp:extent cx="1332547" cy="1104900"/>
                  <wp:effectExtent l="0" t="0" r="0" b="0"/>
                  <wp:wrapSquare wrapText="bothSides" distT="114300" distB="114300" distL="114300" distR="11430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547" cy="1104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764F68" w14:paraId="3C087B53" w14:textId="77777777">
        <w:tc>
          <w:tcPr>
            <w:tcW w:w="2830" w:type="dxa"/>
          </w:tcPr>
          <w:p w14:paraId="08448210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7132" w:type="dxa"/>
          </w:tcPr>
          <w:p w14:paraId="473E4C78" w14:textId="77777777" w:rsidR="00764F68" w:rsidRDefault="00000000">
            <w:pPr>
              <w:tabs>
                <w:tab w:val="left" w:pos="1886"/>
              </w:tabs>
              <w:spacing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Amazon es una plataforma web y aplicación móvil orientada a la compra y venta de productos. Permite a los usuarios crear cuentas, buscar productos mediante categorías y filtros, consultar características y opiniones, agregar productos al carrito, realizar pagos y hacer seguimiento de los pedidos. Además, integra diferentes servicios relacionados con vendedores, métodos de pago y empresas de logística. </w:t>
            </w:r>
          </w:p>
        </w:tc>
      </w:tr>
      <w:tr w:rsidR="00764F68" w14:paraId="00CC858A" w14:textId="77777777">
        <w:tc>
          <w:tcPr>
            <w:tcW w:w="2830" w:type="dxa"/>
          </w:tcPr>
          <w:p w14:paraId="2C6FEFED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LICENCIA DE USO</w:t>
            </w:r>
          </w:p>
        </w:tc>
        <w:tc>
          <w:tcPr>
            <w:tcW w:w="7132" w:type="dxa"/>
          </w:tcPr>
          <w:p w14:paraId="5D542998" w14:textId="77777777" w:rsidR="00764F68" w:rsidRDefault="00000000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Amazon es un servicio propietario. Su plataforma, aplicaciones, contenido y software están sujetos a los términos y condiciones establecidos por Amazon. Los usuarios pueden acceder al servicio de acuerdo con las condiciones de uso establecidas por la empresa. </w:t>
            </w:r>
          </w:p>
        </w:tc>
      </w:tr>
      <w:tr w:rsidR="00764F68" w14:paraId="3E2E6BF0" w14:textId="77777777">
        <w:tc>
          <w:tcPr>
            <w:tcW w:w="2830" w:type="dxa"/>
          </w:tcPr>
          <w:p w14:paraId="412BA007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ÁREA DE APLICACIÓN</w:t>
            </w:r>
          </w:p>
        </w:tc>
        <w:tc>
          <w:tcPr>
            <w:tcW w:w="7132" w:type="dxa"/>
          </w:tcPr>
          <w:p w14:paraId="41A6FC6B" w14:textId="77777777" w:rsidR="00764F68" w:rsidRDefault="00000000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software se aplica principalmente en el área del comercio electrónico, permitiendo a usuarios y empresas realizar actividades de compra y venta de productos mediante Internet. También facilita la gestión de pedidos, pagos, productos, vendedores y entregas. </w:t>
            </w:r>
          </w:p>
        </w:tc>
      </w:tr>
      <w:tr w:rsidR="00764F68" w14:paraId="218DFDA8" w14:textId="77777777">
        <w:tc>
          <w:tcPr>
            <w:tcW w:w="2830" w:type="dxa"/>
          </w:tcPr>
          <w:p w14:paraId="15EFB294" w14:textId="77777777" w:rsidR="00764F68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LINK DE ACCESO</w:t>
            </w:r>
          </w:p>
        </w:tc>
        <w:tc>
          <w:tcPr>
            <w:tcW w:w="7132" w:type="dxa"/>
          </w:tcPr>
          <w:p w14:paraId="27A289D2" w14:textId="77777777" w:rsidR="00764F68" w:rsidRDefault="00000000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https://www.amazon.com/ </w:t>
            </w:r>
          </w:p>
        </w:tc>
      </w:tr>
    </w:tbl>
    <w:p w14:paraId="5F48CAA1" w14:textId="77777777" w:rsidR="00764F68" w:rsidRDefault="00764F6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926FF6" w14:textId="77777777" w:rsidR="00764F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3ADDF24E" w14:textId="77777777" w:rsidR="00764F68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ESCALA DE VALORACIONES</w:t>
      </w:r>
    </w:p>
    <w:p w14:paraId="6FA56E2E" w14:textId="77777777" w:rsidR="00764F68" w:rsidRDefault="00764F6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3880BE5E" w14:textId="77777777" w:rsidR="00764F68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Tabla de valoración: </w:t>
      </w:r>
      <w:r>
        <w:rPr>
          <w:rFonts w:ascii="Times New Roman" w:eastAsia="Times New Roman" w:hAnsi="Times New Roman" w:cs="Times New Roman"/>
          <w:sz w:val="24"/>
          <w:szCs w:val="24"/>
        </w:rPr>
        <w:t>Se define la tabla de valoración a tener en cuenta en el desarrollo de las evaluaciones de todos los modelos trabajados en el informe, la cual quedará definida así:</w:t>
      </w:r>
    </w:p>
    <w:p w14:paraId="3E13E61A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0"/>
        <w:tblW w:w="56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835"/>
      </w:tblGrid>
      <w:tr w:rsidR="00764F68" w14:paraId="0513468F" w14:textId="77777777">
        <w:trPr>
          <w:jc w:val="center"/>
        </w:trPr>
        <w:tc>
          <w:tcPr>
            <w:tcW w:w="2835" w:type="dxa"/>
            <w:shd w:val="clear" w:color="auto" w:fill="FFD965"/>
          </w:tcPr>
          <w:p w14:paraId="1C6F5800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2835" w:type="dxa"/>
            <w:shd w:val="clear" w:color="auto" w:fill="FFD965"/>
          </w:tcPr>
          <w:p w14:paraId="768FC8B2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CUANTIFICACIÓN</w:t>
            </w:r>
          </w:p>
        </w:tc>
      </w:tr>
      <w:tr w:rsidR="00764F68" w14:paraId="6EE57D35" w14:textId="77777777">
        <w:trPr>
          <w:jc w:val="center"/>
        </w:trPr>
        <w:tc>
          <w:tcPr>
            <w:tcW w:w="2835" w:type="dxa"/>
          </w:tcPr>
          <w:p w14:paraId="4F869305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EXCELENTE</w:t>
            </w:r>
          </w:p>
        </w:tc>
        <w:tc>
          <w:tcPr>
            <w:tcW w:w="2835" w:type="dxa"/>
          </w:tcPr>
          <w:p w14:paraId="78C3140F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64F68" w14:paraId="78CE9E42" w14:textId="77777777">
        <w:trPr>
          <w:jc w:val="center"/>
        </w:trPr>
        <w:tc>
          <w:tcPr>
            <w:tcW w:w="2835" w:type="dxa"/>
          </w:tcPr>
          <w:p w14:paraId="75013A89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BUENO</w:t>
            </w:r>
          </w:p>
        </w:tc>
        <w:tc>
          <w:tcPr>
            <w:tcW w:w="2835" w:type="dxa"/>
          </w:tcPr>
          <w:p w14:paraId="4B2F8358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764F68" w14:paraId="6E5270BF" w14:textId="77777777">
        <w:trPr>
          <w:jc w:val="center"/>
        </w:trPr>
        <w:tc>
          <w:tcPr>
            <w:tcW w:w="2835" w:type="dxa"/>
          </w:tcPr>
          <w:p w14:paraId="299A3B45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REGULAR</w:t>
            </w:r>
          </w:p>
        </w:tc>
        <w:tc>
          <w:tcPr>
            <w:tcW w:w="2835" w:type="dxa"/>
          </w:tcPr>
          <w:p w14:paraId="1CE0921F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764F68" w14:paraId="01754729" w14:textId="77777777">
        <w:trPr>
          <w:jc w:val="center"/>
        </w:trPr>
        <w:tc>
          <w:tcPr>
            <w:tcW w:w="2835" w:type="dxa"/>
          </w:tcPr>
          <w:p w14:paraId="6BBC4625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MALO</w:t>
            </w:r>
          </w:p>
        </w:tc>
        <w:tc>
          <w:tcPr>
            <w:tcW w:w="2835" w:type="dxa"/>
          </w:tcPr>
          <w:p w14:paraId="30DBF5E6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0B3791C4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DFC393" w14:textId="77777777" w:rsidR="00764F68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APLICACIÓN DEL MODELO MACCALL</w:t>
      </w:r>
    </w:p>
    <w:p w14:paraId="3C5ECCA9" w14:textId="77777777" w:rsidR="00764F68" w:rsidRDefault="00764F6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6"/>
          <w:szCs w:val="6"/>
        </w:rPr>
      </w:pPr>
    </w:p>
    <w:p w14:paraId="1BDE40FE" w14:textId="77777777" w:rsidR="00764F68" w:rsidRDefault="00000000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Presentado en 1977 y propone una serie de factores de calidad conocidos como factores de McCall, Richards, &amp; Walters (1977), la idea del modelo es la descomposición del concepto genérico de calidad en tres capacidades importantes para un producto software, operación, transición y revisión todo desde la mirada del usuario. (LEM Evaluación de la Calidad Educativa, Capítulo II (CVUDES). Rey, A. (2015).)</w:t>
      </w:r>
    </w:p>
    <w:p w14:paraId="387022B2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10"/>
          <w:szCs w:val="10"/>
        </w:rPr>
      </w:pPr>
    </w:p>
    <w:p w14:paraId="40EFD903" w14:textId="77777777" w:rsidR="00764F68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Para la evaluación, se asignan los siguientes puntajes a cada capacidad, según los factores evaluados en el modelo de MacCall.</w:t>
      </w:r>
    </w:p>
    <w:p w14:paraId="4C651378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a1"/>
        <w:tblW w:w="9972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6"/>
        <w:gridCol w:w="1638"/>
        <w:gridCol w:w="777"/>
        <w:gridCol w:w="1838"/>
        <w:gridCol w:w="557"/>
        <w:gridCol w:w="22"/>
        <w:gridCol w:w="535"/>
        <w:gridCol w:w="557"/>
        <w:gridCol w:w="557"/>
        <w:gridCol w:w="557"/>
        <w:gridCol w:w="238"/>
        <w:gridCol w:w="318"/>
        <w:gridCol w:w="557"/>
        <w:gridCol w:w="557"/>
        <w:gridCol w:w="557"/>
        <w:gridCol w:w="451"/>
        <w:gridCol w:w="10"/>
        <w:gridCol w:w="10"/>
      </w:tblGrid>
      <w:tr w:rsidR="00764F68" w14:paraId="4B4B9A6B" w14:textId="77777777">
        <w:trPr>
          <w:gridAfter w:val="2"/>
        </w:trPr>
        <w:tc>
          <w:tcPr>
            <w:tcW w:w="10" w:type="dxa"/>
          </w:tcPr>
          <w:p w14:paraId="5CA8B217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0"/>
                <w:szCs w:val="10"/>
              </w:rPr>
            </w:pPr>
          </w:p>
        </w:tc>
        <w:tc>
          <w:tcPr>
            <w:tcW w:w="2485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D965"/>
          </w:tcPr>
          <w:p w14:paraId="4EC511D8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CAPACIDAD</w:t>
            </w:r>
          </w:p>
        </w:tc>
        <w:tc>
          <w:tcPr>
            <w:tcW w:w="2484" w:type="dxa"/>
            <w:gridSpan w:val="3"/>
            <w:tcBorders>
              <w:top w:val="single" w:sz="12" w:space="0" w:color="000000"/>
              <w:left w:val="single" w:sz="12" w:space="0" w:color="000000"/>
            </w:tcBorders>
            <w:shd w:val="clear" w:color="auto" w:fill="FFD965"/>
          </w:tcPr>
          <w:p w14:paraId="794A5E1D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PUNTAJE</w:t>
            </w:r>
          </w:p>
        </w:tc>
        <w:tc>
          <w:tcPr>
            <w:tcW w:w="2488" w:type="dxa"/>
            <w:gridSpan w:val="5"/>
            <w:tcBorders>
              <w:top w:val="single" w:sz="12" w:space="0" w:color="000000"/>
            </w:tcBorders>
            <w:shd w:val="clear" w:color="auto" w:fill="FFD965"/>
          </w:tcPr>
          <w:p w14:paraId="350965CA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FACTOR</w:t>
            </w:r>
          </w:p>
        </w:tc>
        <w:tc>
          <w:tcPr>
            <w:tcW w:w="2485" w:type="dxa"/>
            <w:gridSpan w:val="5"/>
            <w:tcBorders>
              <w:top w:val="single" w:sz="12" w:space="0" w:color="000000"/>
              <w:right w:val="single" w:sz="12" w:space="0" w:color="000000"/>
            </w:tcBorders>
            <w:shd w:val="clear" w:color="auto" w:fill="FFD965"/>
          </w:tcPr>
          <w:p w14:paraId="4492B58C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PUNTAJE</w:t>
            </w:r>
          </w:p>
        </w:tc>
      </w:tr>
      <w:tr w:rsidR="00764F68" w14:paraId="23F62046" w14:textId="77777777">
        <w:trPr>
          <w:gridAfter w:val="2"/>
        </w:trPr>
        <w:tc>
          <w:tcPr>
            <w:tcW w:w="10" w:type="dxa"/>
          </w:tcPr>
          <w:p w14:paraId="2E6FDD8E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 w:val="restart"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14934C88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OPERACIÓN</w:t>
            </w:r>
          </w:p>
        </w:tc>
        <w:tc>
          <w:tcPr>
            <w:tcW w:w="2484" w:type="dxa"/>
            <w:gridSpan w:val="3"/>
            <w:vMerge w:val="restart"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71EBBCDE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2488" w:type="dxa"/>
            <w:gridSpan w:val="5"/>
            <w:shd w:val="clear" w:color="auto" w:fill="FBE4D5"/>
          </w:tcPr>
          <w:p w14:paraId="7BB98B14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181976FA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4F03C918" w14:textId="77777777">
        <w:trPr>
          <w:gridAfter w:val="2"/>
        </w:trPr>
        <w:tc>
          <w:tcPr>
            <w:tcW w:w="10" w:type="dxa"/>
          </w:tcPr>
          <w:p w14:paraId="3440F3E6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3AD9898F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467F05F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shd w:val="clear" w:color="auto" w:fill="FBE4D5"/>
          </w:tcPr>
          <w:p w14:paraId="1214DED4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Confiabilidad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45B5156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68CBD40B" w14:textId="77777777">
        <w:trPr>
          <w:gridAfter w:val="2"/>
        </w:trPr>
        <w:tc>
          <w:tcPr>
            <w:tcW w:w="10" w:type="dxa"/>
          </w:tcPr>
          <w:p w14:paraId="5F46770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2D515B87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253119EB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shd w:val="clear" w:color="auto" w:fill="FBE4D5"/>
          </w:tcPr>
          <w:p w14:paraId="67BC17F9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Usabilidad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35F08FD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2CBC1F01" w14:textId="77777777">
        <w:trPr>
          <w:gridAfter w:val="2"/>
        </w:trPr>
        <w:tc>
          <w:tcPr>
            <w:tcW w:w="10" w:type="dxa"/>
          </w:tcPr>
          <w:p w14:paraId="6E92A420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0AAF62AE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056954DA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tcBorders>
              <w:bottom w:val="single" w:sz="12" w:space="0" w:color="000000"/>
            </w:tcBorders>
            <w:shd w:val="clear" w:color="auto" w:fill="FBE4D5"/>
          </w:tcPr>
          <w:p w14:paraId="34E8E60B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Integridad o Seguridad</w:t>
            </w:r>
          </w:p>
        </w:tc>
        <w:tc>
          <w:tcPr>
            <w:tcW w:w="2485" w:type="dxa"/>
            <w:gridSpan w:val="5"/>
            <w:tcBorders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65CE0C56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0C294165" w14:textId="77777777">
        <w:trPr>
          <w:gridAfter w:val="2"/>
        </w:trPr>
        <w:tc>
          <w:tcPr>
            <w:tcW w:w="10" w:type="dxa"/>
          </w:tcPr>
          <w:p w14:paraId="47FE2215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7B6E6CB9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TRANSICIÓN</w:t>
            </w:r>
          </w:p>
        </w:tc>
        <w:tc>
          <w:tcPr>
            <w:tcW w:w="2484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564DE107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488" w:type="dxa"/>
            <w:gridSpan w:val="5"/>
            <w:tcBorders>
              <w:top w:val="single" w:sz="12" w:space="0" w:color="000000"/>
            </w:tcBorders>
            <w:shd w:val="clear" w:color="auto" w:fill="DEEAF6"/>
          </w:tcPr>
          <w:p w14:paraId="04BEB212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Portabilidad</w:t>
            </w:r>
          </w:p>
        </w:tc>
        <w:tc>
          <w:tcPr>
            <w:tcW w:w="2485" w:type="dxa"/>
            <w:gridSpan w:val="5"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22C21EE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15FC256F" w14:textId="77777777">
        <w:trPr>
          <w:gridAfter w:val="2"/>
        </w:trPr>
        <w:tc>
          <w:tcPr>
            <w:tcW w:w="10" w:type="dxa"/>
          </w:tcPr>
          <w:p w14:paraId="25BE6442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1419040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1EBC6865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shd w:val="clear" w:color="auto" w:fill="DEEAF6"/>
          </w:tcPr>
          <w:p w14:paraId="3CFDBB17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Reusabilidad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6CFF375F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7D6B4655" w14:textId="77777777">
        <w:trPr>
          <w:gridAfter w:val="2"/>
        </w:trPr>
        <w:tc>
          <w:tcPr>
            <w:tcW w:w="10" w:type="dxa"/>
          </w:tcPr>
          <w:p w14:paraId="0534D8C9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576D591B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1900429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shd w:val="clear" w:color="auto" w:fill="DEEAF6"/>
          </w:tcPr>
          <w:p w14:paraId="3A077645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Interoperabilidad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4B50FF9F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5D53097E" w14:textId="77777777">
        <w:trPr>
          <w:gridAfter w:val="2"/>
        </w:trPr>
        <w:tc>
          <w:tcPr>
            <w:tcW w:w="10" w:type="dxa"/>
          </w:tcPr>
          <w:p w14:paraId="17762756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2ACFDCD8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REVISIÓN</w:t>
            </w:r>
          </w:p>
        </w:tc>
        <w:tc>
          <w:tcPr>
            <w:tcW w:w="2484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035812B4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488" w:type="dxa"/>
            <w:gridSpan w:val="5"/>
            <w:tcBorders>
              <w:top w:val="single" w:sz="12" w:space="0" w:color="000000"/>
            </w:tcBorders>
            <w:shd w:val="clear" w:color="auto" w:fill="FFF2CB"/>
          </w:tcPr>
          <w:p w14:paraId="64D23AC3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Facilidad Mantenimiento</w:t>
            </w:r>
          </w:p>
        </w:tc>
        <w:tc>
          <w:tcPr>
            <w:tcW w:w="2485" w:type="dxa"/>
            <w:gridSpan w:val="5"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70252D98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5343F053" w14:textId="77777777">
        <w:trPr>
          <w:gridAfter w:val="2"/>
        </w:trPr>
        <w:tc>
          <w:tcPr>
            <w:tcW w:w="10" w:type="dxa"/>
          </w:tcPr>
          <w:p w14:paraId="55A0088E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77750AFF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6033C98D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shd w:val="clear" w:color="auto" w:fill="FFF2CB"/>
          </w:tcPr>
          <w:p w14:paraId="3DC81C3C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Flexibilidad</w:t>
            </w:r>
          </w:p>
        </w:tc>
        <w:tc>
          <w:tcPr>
            <w:tcW w:w="2485" w:type="dxa"/>
            <w:gridSpan w:val="5"/>
            <w:tcBorders>
              <w:right w:val="single" w:sz="12" w:space="0" w:color="000000"/>
            </w:tcBorders>
            <w:shd w:val="clear" w:color="auto" w:fill="FFF2CB"/>
            <w:vAlign w:val="center"/>
          </w:tcPr>
          <w:p w14:paraId="40F006DC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4A2E22AC" w14:textId="77777777">
        <w:trPr>
          <w:gridAfter w:val="2"/>
        </w:trPr>
        <w:tc>
          <w:tcPr>
            <w:tcW w:w="10" w:type="dxa"/>
          </w:tcPr>
          <w:p w14:paraId="70678826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4EDF1E8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60A208B6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8" w:type="dxa"/>
            <w:gridSpan w:val="5"/>
            <w:tcBorders>
              <w:bottom w:val="single" w:sz="12" w:space="0" w:color="000000"/>
            </w:tcBorders>
            <w:shd w:val="clear" w:color="auto" w:fill="FFF2CB"/>
          </w:tcPr>
          <w:p w14:paraId="433523C1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Facilidad de Prueba</w:t>
            </w:r>
          </w:p>
        </w:tc>
        <w:tc>
          <w:tcPr>
            <w:tcW w:w="2485" w:type="dxa"/>
            <w:gridSpan w:val="5"/>
            <w:tcBorders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68A983B2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64F68" w14:paraId="2EE98481" w14:textId="77777777">
        <w:trPr>
          <w:gridAfter w:val="2"/>
        </w:trPr>
        <w:tc>
          <w:tcPr>
            <w:tcW w:w="10" w:type="dxa"/>
          </w:tcPr>
          <w:p w14:paraId="66F5069C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  <w:vAlign w:val="center"/>
          </w:tcPr>
          <w:p w14:paraId="610B7E9D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Puntaje Total</w:t>
            </w:r>
          </w:p>
        </w:tc>
        <w:tc>
          <w:tcPr>
            <w:tcW w:w="248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D0CECE"/>
            <w:vAlign w:val="center"/>
          </w:tcPr>
          <w:p w14:paraId="1105351D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2488" w:type="dxa"/>
            <w:gridSpan w:val="5"/>
            <w:tcBorders>
              <w:top w:val="single" w:sz="12" w:space="0" w:color="000000"/>
              <w:bottom w:val="single" w:sz="12" w:space="0" w:color="000000"/>
            </w:tcBorders>
            <w:shd w:val="clear" w:color="auto" w:fill="000000"/>
            <w:vAlign w:val="center"/>
          </w:tcPr>
          <w:p w14:paraId="0FD3587A" w14:textId="77777777" w:rsidR="00764F68" w:rsidRDefault="00764F68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85" w:type="dxa"/>
            <w:gridSpan w:val="5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  <w:vAlign w:val="center"/>
          </w:tcPr>
          <w:p w14:paraId="39F609FA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764F68" w14:paraId="10B07178" w14:textId="77777777">
        <w:trPr>
          <w:gridAfter w:val="1"/>
        </w:trPr>
        <w:tc>
          <w:tcPr>
            <w:tcW w:w="4390" w:type="dxa"/>
            <w:gridSpan w:val="4"/>
            <w:vMerge w:val="restart"/>
            <w:tcBorders>
              <w:top w:val="nil"/>
              <w:left w:val="nil"/>
              <w:right w:val="single" w:sz="12" w:space="0" w:color="000000"/>
            </w:tcBorders>
          </w:tcPr>
          <w:p w14:paraId="4F8D03AE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Relación entre Factores de Calidad y Métricas de la Calidad</w:t>
            </w:r>
          </w:p>
        </w:tc>
        <w:tc>
          <w:tcPr>
            <w:tcW w:w="5572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FD31A9A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FACTORES DE CALIDAD</w:t>
            </w:r>
          </w:p>
        </w:tc>
      </w:tr>
      <w:tr w:rsidR="00764F68" w14:paraId="3F80C360" w14:textId="77777777">
        <w:trPr>
          <w:gridAfter w:val="1"/>
        </w:trPr>
        <w:tc>
          <w:tcPr>
            <w:tcW w:w="4390" w:type="dxa"/>
            <w:gridSpan w:val="4"/>
            <w:vMerge/>
            <w:tcBorders>
              <w:top w:val="nil"/>
              <w:left w:val="nil"/>
              <w:right w:val="single" w:sz="12" w:space="0" w:color="000000"/>
            </w:tcBorders>
          </w:tcPr>
          <w:p w14:paraId="5BFDD53E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33EAA4C2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OPERACIÓN</w:t>
            </w:r>
          </w:p>
        </w:tc>
        <w:tc>
          <w:tcPr>
            <w:tcW w:w="1701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4BBF7C45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TRANSICIÓN</w:t>
            </w:r>
          </w:p>
        </w:tc>
        <w:tc>
          <w:tcPr>
            <w:tcW w:w="160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0C0F3C16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REVISIÓN</w:t>
            </w:r>
          </w:p>
        </w:tc>
      </w:tr>
      <w:tr w:rsidR="00764F68" w14:paraId="654D2F58" w14:textId="77777777">
        <w:trPr>
          <w:cantSplit/>
          <w:trHeight w:val="2641"/>
        </w:trPr>
        <w:tc>
          <w:tcPr>
            <w:tcW w:w="169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C000"/>
            <w:vAlign w:val="bottom"/>
          </w:tcPr>
          <w:p w14:paraId="49D41A3C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MÉTRICAS</w:t>
            </w:r>
          </w:p>
        </w:tc>
        <w:tc>
          <w:tcPr>
            <w:tcW w:w="2694" w:type="dxa"/>
            <w:gridSpan w:val="2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bottom"/>
          </w:tcPr>
          <w:p w14:paraId="68FF39E6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225D1F0C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Corrección</w:t>
            </w:r>
          </w:p>
        </w:tc>
        <w:tc>
          <w:tcPr>
            <w:tcW w:w="567" w:type="dxa"/>
            <w:gridSpan w:val="2"/>
            <w:tcBorders>
              <w:top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697CD7D0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Confiabilidad</w:t>
            </w: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75703933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Usabilidad</w:t>
            </w: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6D4F5648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Integridad o Seguridad</w:t>
            </w: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DEEAF6"/>
            <w:vAlign w:val="center"/>
          </w:tcPr>
          <w:p w14:paraId="17ADF2A2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Portabilidad</w:t>
            </w:r>
          </w:p>
        </w:tc>
        <w:tc>
          <w:tcPr>
            <w:tcW w:w="567" w:type="dxa"/>
            <w:gridSpan w:val="2"/>
            <w:tcBorders>
              <w:top w:val="single" w:sz="12" w:space="0" w:color="000000"/>
              <w:bottom w:val="single" w:sz="12" w:space="0" w:color="000000"/>
            </w:tcBorders>
            <w:shd w:val="clear" w:color="auto" w:fill="DEEAF6"/>
            <w:vAlign w:val="center"/>
          </w:tcPr>
          <w:p w14:paraId="0741E8AD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Reusabilidad</w:t>
            </w: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0687F4B1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Interoperabilidad</w:t>
            </w: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2CB"/>
            <w:vAlign w:val="center"/>
          </w:tcPr>
          <w:p w14:paraId="28C2D47D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Facilidad Mantenimiento</w:t>
            </w: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FF2CB"/>
            <w:vAlign w:val="center"/>
          </w:tcPr>
          <w:p w14:paraId="555E7D00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Flexibilidad</w:t>
            </w:r>
          </w:p>
        </w:tc>
        <w:tc>
          <w:tcPr>
            <w:tcW w:w="479" w:type="dxa"/>
            <w:gridSpan w:val="3"/>
            <w:tcBorders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24EE4EAE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Facilidad de Prueba</w:t>
            </w:r>
          </w:p>
        </w:tc>
      </w:tr>
      <w:tr w:rsidR="00764F68" w14:paraId="578D715B" w14:textId="77777777">
        <w:tc>
          <w:tcPr>
            <w:tcW w:w="1696" w:type="dxa"/>
            <w:gridSpan w:val="2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5D1E1D68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Compleción de las funciones</w:t>
            </w:r>
          </w:p>
        </w:tc>
        <w:tc>
          <w:tcPr>
            <w:tcW w:w="2694" w:type="dxa"/>
            <w:gridSpan w:val="2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675B01D6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Grado en que se pudieron implementar las funciones requeridas.</w:t>
            </w: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29624D87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tcBorders>
              <w:top w:val="single" w:sz="12" w:space="0" w:color="000000"/>
            </w:tcBorders>
            <w:vAlign w:val="center"/>
          </w:tcPr>
          <w:p w14:paraId="3B450544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top w:val="single" w:sz="12" w:space="0" w:color="000000"/>
            </w:tcBorders>
            <w:vAlign w:val="center"/>
          </w:tcPr>
          <w:p w14:paraId="61E7D7A5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1648BBE5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F5D09B1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tcBorders>
              <w:top w:val="single" w:sz="12" w:space="0" w:color="000000"/>
            </w:tcBorders>
            <w:vAlign w:val="center"/>
          </w:tcPr>
          <w:p w14:paraId="2F49D2C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3E27B8FE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4F0B18E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000000"/>
            </w:tcBorders>
            <w:vAlign w:val="center"/>
          </w:tcPr>
          <w:p w14:paraId="70D860C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3805F4CF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76AFA2C3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684286D3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Complejidad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5B3B3387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Complejidad del sistema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0934AAF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448EC4C7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341FEF5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482DCFC5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0889960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3370C56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0852C05E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69AA7A7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C29EAEC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7F262D95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</w:tr>
      <w:tr w:rsidR="00764F68" w14:paraId="06259D7F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4B0419EF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Concisión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7763D2D8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Efectividad del recurso 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4B9C8D5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4FE66F8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5650BD92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728560B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01DCC5D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0D9EB621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1CBDCE7C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8A721E5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7ECC2687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78EF0F2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7D020D52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6C17BF84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Consistencia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661B158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uniforme del programa empleando técnicas de documentación.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814B4BB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0D662CA0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23CA9C91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2EE5211F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7346FD0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21B25854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51F3593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7FB296D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01521D6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463F147E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17C57A0B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52C60F81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Eficiencia de ejecución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134DA68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Rendimiento en tiempo de ejecución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4F93FC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0910E035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67761117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377A9644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74E392A8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597E1CB5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56203853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D1DA990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65FEB1E2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76FB0A42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</w:tr>
      <w:tr w:rsidR="00764F68" w14:paraId="23757A37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0DE7B969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Estandarización de datos y estructuras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0DC0BA94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Manejo de tipos de datos y estructuras uniformes a lo largo del programa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5C2738B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7FD762A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04F1761F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3E4D2CB3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1B893A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1105A2EC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2047FA20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04534E8F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0AF96885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1D2B5C0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1F48ADEF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6CDE606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Exactitud de cálculo y de control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2A243F42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Precisión obtenida en los cálculos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4B9B8E8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29B7E328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0E9230A7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1961363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41696A4B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041F8D53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497D66F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6AE40C50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B9393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61D40EC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5FC995C4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42456D09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Independencia del software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7C74C97C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Grado de independencia del software en relación al </w:t>
            </w:r>
            <w:r>
              <w:rPr>
                <w:sz w:val="20"/>
                <w:szCs w:val="20"/>
              </w:rPr>
              <w:lastRenderedPageBreak/>
              <w:t>sistema operativo, y otras limitaciones del entorno.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762845F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097D00C3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1B9300EC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71972D88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4FBAA567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466848F1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29C32E4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FD41744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468D56A2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374150E8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</w:tr>
      <w:tr w:rsidR="00764F68" w14:paraId="174C3EE7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538376F7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Modularidad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7577B7BF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Independencia funcional de los componentes.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0CD1084F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4A388428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7532DAFA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3B07B0F7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311CCF3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394668DE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5D31D81A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5C3C33E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0CA06304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00033D1D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24C58627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6315F4B1" w14:textId="77777777" w:rsidR="00764F68" w:rsidRDefault="00000000">
            <w:pPr>
              <w:spacing w:line="276" w:lineRule="auto"/>
            </w:pPr>
            <w:r>
              <w:t>Operatividad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5C590A9F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Facilidad de operación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5EF94F86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gridSpan w:val="2"/>
            <w:vAlign w:val="center"/>
          </w:tcPr>
          <w:p w14:paraId="1D6CB8C0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6EF854E5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47DDC96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2846A2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4CE85B8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090C980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4330DE52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4CDB5D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22C6194E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3EE464ED" w14:textId="77777777">
        <w:tc>
          <w:tcPr>
            <w:tcW w:w="1696" w:type="dxa"/>
            <w:gridSpan w:val="2"/>
            <w:tcBorders>
              <w:left w:val="single" w:sz="12" w:space="0" w:color="000000"/>
            </w:tcBorders>
            <w:vAlign w:val="center"/>
          </w:tcPr>
          <w:p w14:paraId="48B83E37" w14:textId="77777777" w:rsidR="00764F68" w:rsidRDefault="00000000">
            <w:pPr>
              <w:spacing w:line="276" w:lineRule="auto"/>
            </w:pPr>
            <w:r>
              <w:t>Seguridad</w:t>
            </w:r>
          </w:p>
        </w:tc>
        <w:tc>
          <w:tcPr>
            <w:tcW w:w="2694" w:type="dxa"/>
            <w:gridSpan w:val="2"/>
            <w:tcBorders>
              <w:right w:val="single" w:sz="12" w:space="0" w:color="000000"/>
            </w:tcBorders>
            <w:vAlign w:val="center"/>
          </w:tcPr>
          <w:p w14:paraId="5F3798B9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Disponibilidad de elementos de protección del recurso y la información.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72EADBC1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36FD6031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vAlign w:val="center"/>
          </w:tcPr>
          <w:p w14:paraId="316012FD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4DC54FEC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2597ECAC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vAlign w:val="center"/>
          </w:tcPr>
          <w:p w14:paraId="505F5774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right w:val="single" w:sz="12" w:space="0" w:color="000000"/>
            </w:tcBorders>
            <w:vAlign w:val="center"/>
          </w:tcPr>
          <w:p w14:paraId="74AAD63A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</w:tcBorders>
            <w:vAlign w:val="center"/>
          </w:tcPr>
          <w:p w14:paraId="58E96E2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0E33840B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right w:val="single" w:sz="12" w:space="0" w:color="000000"/>
            </w:tcBorders>
            <w:vAlign w:val="center"/>
          </w:tcPr>
          <w:p w14:paraId="695D6479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64EF220E" w14:textId="77777777">
        <w:tc>
          <w:tcPr>
            <w:tcW w:w="1696" w:type="dxa"/>
            <w:gridSpan w:val="2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5B00B24F" w14:textId="77777777" w:rsidR="00764F68" w:rsidRDefault="00000000">
            <w:pPr>
              <w:spacing w:line="276" w:lineRule="auto"/>
            </w:pPr>
            <w:r>
              <w:t>Simplicidad</w:t>
            </w:r>
          </w:p>
        </w:tc>
        <w:tc>
          <w:tcPr>
            <w:tcW w:w="2694" w:type="dxa"/>
            <w:gridSpan w:val="2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44C57536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Grado de dificultad para entender el recurso</w:t>
            </w:r>
          </w:p>
        </w:tc>
        <w:tc>
          <w:tcPr>
            <w:tcW w:w="567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662E83C3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tcBorders>
              <w:bottom w:val="single" w:sz="12" w:space="0" w:color="000000"/>
            </w:tcBorders>
            <w:vAlign w:val="center"/>
          </w:tcPr>
          <w:p w14:paraId="2181C64E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0AA1587C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6ACC3EB9" w14:textId="77777777" w:rsidR="00764F68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ymbol" w:eastAsia="Symbol" w:hAnsi="Symbol" w:cs="Symbol"/>
                <w:sz w:val="48"/>
                <w:szCs w:val="48"/>
              </w:rPr>
              <w:t>∙</w:t>
            </w:r>
          </w:p>
        </w:tc>
        <w:tc>
          <w:tcPr>
            <w:tcW w:w="567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388F2975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gridSpan w:val="2"/>
            <w:tcBorders>
              <w:bottom w:val="single" w:sz="12" w:space="0" w:color="000000"/>
            </w:tcBorders>
            <w:vAlign w:val="center"/>
          </w:tcPr>
          <w:p w14:paraId="673636DB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25E36918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2043890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  <w:vAlign w:val="center"/>
          </w:tcPr>
          <w:p w14:paraId="59EC73B6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dxa"/>
            <w:gridSpan w:val="3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5F1FE05C" w14:textId="77777777" w:rsidR="00764F68" w:rsidRDefault="00764F6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FA5DDC" w14:textId="77777777" w:rsidR="00764F68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Cuestionario </w:t>
      </w:r>
    </w:p>
    <w:tbl>
      <w:tblPr>
        <w:tblStyle w:val="a2"/>
        <w:tblW w:w="9952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3"/>
        <w:gridCol w:w="2392"/>
        <w:gridCol w:w="2828"/>
        <w:gridCol w:w="1417"/>
        <w:gridCol w:w="1452"/>
      </w:tblGrid>
      <w:tr w:rsidR="00764F68" w14:paraId="4237BE4C" w14:textId="77777777">
        <w:trPr>
          <w:cantSplit/>
          <w:trHeight w:val="552"/>
        </w:trPr>
        <w:tc>
          <w:tcPr>
            <w:tcW w:w="186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C000"/>
            <w:vAlign w:val="center"/>
          </w:tcPr>
          <w:p w14:paraId="53EF948A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MÉTRICAS</w:t>
            </w:r>
          </w:p>
        </w:tc>
        <w:tc>
          <w:tcPr>
            <w:tcW w:w="2392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2922673F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2828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27DFB20E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PREGUNTAS</w:t>
            </w:r>
          </w:p>
        </w:tc>
        <w:tc>
          <w:tcPr>
            <w:tcW w:w="1417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4BBE9894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ESPERADO</w:t>
            </w:r>
          </w:p>
        </w:tc>
        <w:tc>
          <w:tcPr>
            <w:tcW w:w="1452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9F04945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OBTENIDO</w:t>
            </w:r>
          </w:p>
        </w:tc>
      </w:tr>
      <w:tr w:rsidR="00764F68" w14:paraId="133F174C" w14:textId="77777777">
        <w:tc>
          <w:tcPr>
            <w:tcW w:w="1863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F8C4877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Compleción de las funciones</w:t>
            </w:r>
          </w:p>
        </w:tc>
        <w:tc>
          <w:tcPr>
            <w:tcW w:w="2392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73C4FBC8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Grado en que se pudieron implementar las funciones requeridas.</w:t>
            </w:r>
          </w:p>
        </w:tc>
        <w:tc>
          <w:tcPr>
            <w:tcW w:w="2828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66FC1FEA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plataforma integra de forma fluida todas las funciones de búsqueda, filtros avanzados, carrito y seguimiento de pedidos, aunque la visualización de anuncios de terceros sature parcialmente la interfaz? </w:t>
            </w:r>
          </w:p>
        </w:tc>
        <w:tc>
          <w:tcPr>
            <w:tcW w:w="1417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71614260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3B3C4C12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Bueno </w:t>
            </w:r>
          </w:p>
        </w:tc>
      </w:tr>
      <w:tr w:rsidR="00764F68" w14:paraId="0902F6B5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766D8065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Complejidad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61E38EF6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Complejidad del sistema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71F05F56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¿El sistema logra mantener una estructura organizada a pesar del inmenso catálogo, logrando que los menús y categorías sigan siendo accesibles para el usuario promedio?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2D865CA1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169C6608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Bueno</w:t>
            </w:r>
          </w:p>
        </w:tc>
      </w:tr>
      <w:tr w:rsidR="00764F68" w14:paraId="6A19CA9A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51BF4143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Concisión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31379A6E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Efectividad del recurso 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3D2C47CD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¿El diseño permite completar la ruta desde la búsqueda hasta la confirmación de compra sin desvíos excesivos, cumpliendo con estándares de rapidez como la compra en pocos clics?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66CB5524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218E45D5" w14:textId="7AEE9EAD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Regular</w:t>
            </w:r>
          </w:p>
        </w:tc>
      </w:tr>
      <w:tr w:rsidR="00764F68" w14:paraId="7286BC2D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7A7E680F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Consistencia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5E6AF9CA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uniforme del programa empleando técnicas de documentación.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48FD9B6A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interfaz visual, los menús y el proceso de pago mantienen un diseño coherente entre la versión web de escritorio y las aplicaciones móviles principales?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444013F7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694AB821" w14:textId="6A3BB05F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Excelente</w:t>
            </w:r>
          </w:p>
        </w:tc>
      </w:tr>
      <w:tr w:rsidR="00764F68" w14:paraId="15321185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35EE03A8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Eficiencia de ejecución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070F20DF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Rendimiento en tiempo de ejecución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6A6CC082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¿El tiempo de respuesta de la plataforma se mantiene estable en momentos de </w:t>
            </w: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 xml:space="preserve">tráfico elevado cotidianos, gestionando los recursos del servidor de manera óptima?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69222F97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5F889111" w14:textId="7CC16F35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Excelente</w:t>
            </w:r>
          </w:p>
        </w:tc>
      </w:tr>
      <w:tr w:rsidR="00764F68" w14:paraId="60A2006B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3CD6D4B6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Estandarización de datos y estructuras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18AB2934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Manejo de tipos de datos y estructuras uniformes a lo largo del programa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7958769F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plataforma aplica validaciones consistentes en los atributos básicos de los productos (título, precio, descripciones) a pesar de la gran diversidad de proveedores? 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51CB9D95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0B6945A8" w14:textId="2378B382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Excelente</w:t>
            </w:r>
          </w:p>
        </w:tc>
      </w:tr>
      <w:tr w:rsidR="00764F68" w14:paraId="6D8E5C7E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41F6E02A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Exactitud de cálculo y de control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3702763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Precisión obtenida en los cálculos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747CDB7D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¿El sistema calcula con precisión impuestos, tarifas de importación y el total de la compra sin errores de redondeo o desajustes regionales?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74FD3242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307E04E4" w14:textId="404531F2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Excelente</w:t>
            </w:r>
          </w:p>
        </w:tc>
      </w:tr>
      <w:tr w:rsidR="00764F68" w14:paraId="38F3098A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097F3A6C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Independencia del software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70F10365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Grado de independencia del software en relación al sistema operativo, y otras limitaciones del entorno.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691C2270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plataforma se ejecuta con fluidez en la mayoría de navegadores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web modernos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y sistemas operativos móviles, aunque en algunos navegadores alternativos se presenten ligeros retrasos en la carga de scripts pesados?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7762207D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0A855AA4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Bueno </w:t>
            </w:r>
          </w:p>
        </w:tc>
      </w:tr>
      <w:tr w:rsidR="00764F68" w14:paraId="7803DC97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5EC1C34E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Modularidad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4A6E6ED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Independencia funcional de los componentes.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099DF57C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¿Los microservicios de catálogo, pagos y logística funcionan de forma modular, permitiendo que fallos parciales aíslen el error sin colapsar la totalidad de la plataforma?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0BDF5A4F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12984E63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Bueno </w:t>
            </w:r>
          </w:p>
        </w:tc>
      </w:tr>
      <w:tr w:rsidR="00764F68" w14:paraId="42ECF858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473288A3" w14:textId="77777777" w:rsidR="00764F68" w:rsidRDefault="00000000">
            <w:pPr>
              <w:spacing w:line="276" w:lineRule="auto"/>
            </w:pPr>
            <w:r>
              <w:t>Operatividad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78B0B1C0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Facilidad de operación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2D9FF91A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plataforma proporciona herramientas claras de gestión de pedidos y devoluciones para el usuario, aunque el proceso de autoservicio a veces requiera navegar por múltiples menús de ayuda?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6D243914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21AE9DEB" w14:textId="20D9B519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Regular</w:t>
            </w:r>
            <w:r w:rsidR="00000000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</w:p>
        </w:tc>
      </w:tr>
      <w:tr w:rsidR="00764F68" w14:paraId="2FB131B5" w14:textId="77777777">
        <w:tc>
          <w:tcPr>
            <w:tcW w:w="1863" w:type="dxa"/>
            <w:tcBorders>
              <w:left w:val="single" w:sz="12" w:space="0" w:color="000000"/>
            </w:tcBorders>
            <w:vAlign w:val="center"/>
          </w:tcPr>
          <w:p w14:paraId="180015BF" w14:textId="77777777" w:rsidR="00764F68" w:rsidRDefault="00000000">
            <w:pPr>
              <w:spacing w:line="276" w:lineRule="auto"/>
            </w:pPr>
            <w:r>
              <w:t>Seguridad</w:t>
            </w:r>
          </w:p>
        </w:tc>
        <w:tc>
          <w:tcPr>
            <w:tcW w:w="2392" w:type="dxa"/>
            <w:tcBorders>
              <w:right w:val="single" w:sz="12" w:space="0" w:color="000000"/>
            </w:tcBorders>
            <w:vAlign w:val="center"/>
          </w:tcPr>
          <w:p w14:paraId="564F08B1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Disponibilidad de elementos de protección del recurso y la información.</w:t>
            </w:r>
          </w:p>
        </w:tc>
        <w:tc>
          <w:tcPr>
            <w:tcW w:w="2828" w:type="dxa"/>
            <w:tcBorders>
              <w:right w:val="single" w:sz="12" w:space="0" w:color="000000"/>
            </w:tcBorders>
            <w:vAlign w:val="center"/>
          </w:tcPr>
          <w:p w14:paraId="310D5301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¿La plataforma proporciona herramientas claras de gestión de pedidos y devoluciones para el usuario, aunque el proceso de autoservicio a veces requiera navegar por múltiples menús de ayuda? 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vAlign w:val="center"/>
          </w:tcPr>
          <w:p w14:paraId="67362BFF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right w:val="single" w:sz="12" w:space="0" w:color="000000"/>
            </w:tcBorders>
            <w:vAlign w:val="center"/>
          </w:tcPr>
          <w:p w14:paraId="2442BF4A" w14:textId="0815106A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337543">
              <w:rPr>
                <w:rFonts w:ascii="Arial" w:eastAsia="Arial" w:hAnsi="Arial" w:cs="Arial"/>
                <w:sz w:val="20"/>
                <w:szCs w:val="20"/>
              </w:rPr>
              <w:t>Excelente</w:t>
            </w:r>
          </w:p>
        </w:tc>
      </w:tr>
      <w:tr w:rsidR="00764F68" w14:paraId="0C7ABF31" w14:textId="77777777">
        <w:tc>
          <w:tcPr>
            <w:tcW w:w="1863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3BCCAC98" w14:textId="77777777" w:rsidR="00764F68" w:rsidRDefault="00000000">
            <w:pPr>
              <w:spacing w:line="276" w:lineRule="auto"/>
            </w:pPr>
            <w:r>
              <w:lastRenderedPageBreak/>
              <w:t>Simplicidad</w:t>
            </w:r>
          </w:p>
        </w:tc>
        <w:tc>
          <w:tcPr>
            <w:tcW w:w="2392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360613C5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Grado de dificultad para entender el recurso</w:t>
            </w:r>
          </w:p>
        </w:tc>
        <w:tc>
          <w:tcPr>
            <w:tcW w:w="2828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22312A29" w14:textId="77777777" w:rsidR="00764F68" w:rsidRDefault="00000000">
            <w:pP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¿¿La plataforma ofrece un entorno visual comprensible para el usuario común, a pesar de que la gran densidad de opciones, banners y recomendaciones pueda confundir inicialmente a usuarios sin experiencia? una compra de forma clara y sin asistencia? </w:t>
            </w:r>
          </w:p>
        </w:tc>
        <w:tc>
          <w:tcPr>
            <w:tcW w:w="1417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532B2635" w14:textId="77777777" w:rsidR="00764F68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Excelente </w:t>
            </w:r>
          </w:p>
        </w:tc>
        <w:tc>
          <w:tcPr>
            <w:tcW w:w="1452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3965ABC0" w14:textId="2D2052B6" w:rsidR="00764F68" w:rsidRDefault="00337543">
            <w:pPr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Malo</w:t>
            </w:r>
          </w:p>
        </w:tc>
      </w:tr>
    </w:tbl>
    <w:p w14:paraId="5C05777E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C5FB8E" w14:textId="77777777" w:rsidR="00764F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tbl>
      <w:tblPr>
        <w:tblStyle w:val="a3"/>
        <w:tblW w:w="10020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2415"/>
        <w:gridCol w:w="600"/>
        <w:gridCol w:w="600"/>
        <w:gridCol w:w="600"/>
        <w:gridCol w:w="600"/>
        <w:gridCol w:w="600"/>
        <w:gridCol w:w="600"/>
        <w:gridCol w:w="600"/>
        <w:gridCol w:w="600"/>
        <w:gridCol w:w="750"/>
        <w:gridCol w:w="450"/>
        <w:gridCol w:w="105"/>
      </w:tblGrid>
      <w:tr w:rsidR="00764F68" w14:paraId="33C9620D" w14:textId="77777777">
        <w:trPr>
          <w:gridAfter w:val="1"/>
        </w:trPr>
        <w:tc>
          <w:tcPr>
            <w:tcW w:w="3915" w:type="dxa"/>
            <w:gridSpan w:val="2"/>
            <w:vMerge w:val="restart"/>
            <w:tcBorders>
              <w:top w:val="nil"/>
              <w:left w:val="nil"/>
              <w:right w:val="single" w:sz="12" w:space="0" w:color="000000"/>
            </w:tcBorders>
          </w:tcPr>
          <w:p w14:paraId="3E506E2C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lastRenderedPageBreak/>
              <w:t>Consolidación de Puntajes</w:t>
            </w:r>
          </w:p>
        </w:tc>
        <w:tc>
          <w:tcPr>
            <w:tcW w:w="6000" w:type="dxa"/>
            <w:gridSpan w:val="1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2E9F63EE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FACTORES DE CALIDAD</w:t>
            </w:r>
          </w:p>
        </w:tc>
      </w:tr>
      <w:tr w:rsidR="00764F68" w14:paraId="522793D2" w14:textId="77777777">
        <w:trPr>
          <w:gridAfter w:val="1"/>
        </w:trPr>
        <w:tc>
          <w:tcPr>
            <w:tcW w:w="3915" w:type="dxa"/>
            <w:gridSpan w:val="2"/>
            <w:vMerge/>
            <w:tcBorders>
              <w:top w:val="nil"/>
              <w:left w:val="nil"/>
              <w:right w:val="single" w:sz="12" w:space="0" w:color="000000"/>
            </w:tcBorders>
          </w:tcPr>
          <w:p w14:paraId="4FC3563A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0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13CFD02E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OPERACIÓN</w:t>
            </w:r>
          </w:p>
        </w:tc>
        <w:tc>
          <w:tcPr>
            <w:tcW w:w="180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267237C6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TRANSICIÓN</w:t>
            </w:r>
          </w:p>
        </w:tc>
        <w:tc>
          <w:tcPr>
            <w:tcW w:w="180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06D27037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REVISIÓN</w:t>
            </w:r>
          </w:p>
        </w:tc>
      </w:tr>
      <w:tr w:rsidR="00764F68" w14:paraId="162B33BF" w14:textId="77777777">
        <w:trPr>
          <w:cantSplit/>
          <w:trHeight w:val="2641"/>
        </w:trPr>
        <w:tc>
          <w:tcPr>
            <w:tcW w:w="15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C000"/>
            <w:vAlign w:val="bottom"/>
          </w:tcPr>
          <w:p w14:paraId="535EAEB6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MÉTRICAS</w:t>
            </w:r>
          </w:p>
        </w:tc>
        <w:tc>
          <w:tcPr>
            <w:tcW w:w="2415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bottom"/>
          </w:tcPr>
          <w:p w14:paraId="72616AA2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1E44C5FC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Corrección</w:t>
            </w:r>
          </w:p>
        </w:tc>
        <w:tc>
          <w:tcPr>
            <w:tcW w:w="6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4F6C1536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Confiabilidad</w:t>
            </w:r>
          </w:p>
        </w:tc>
        <w:tc>
          <w:tcPr>
            <w:tcW w:w="6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BE4D5"/>
            <w:vAlign w:val="center"/>
          </w:tcPr>
          <w:p w14:paraId="00768918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Usabilidad</w:t>
            </w:r>
          </w:p>
        </w:tc>
        <w:tc>
          <w:tcPr>
            <w:tcW w:w="600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5E761457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Integridad o Seguridad</w:t>
            </w: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DEEAF6"/>
            <w:vAlign w:val="center"/>
          </w:tcPr>
          <w:p w14:paraId="72F73767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Portabilidad</w:t>
            </w:r>
          </w:p>
        </w:tc>
        <w:tc>
          <w:tcPr>
            <w:tcW w:w="6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EEAF6"/>
            <w:vAlign w:val="center"/>
          </w:tcPr>
          <w:p w14:paraId="11156202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Reusabilidad</w:t>
            </w:r>
          </w:p>
        </w:tc>
        <w:tc>
          <w:tcPr>
            <w:tcW w:w="600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7C5D964D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Interoperabilidad</w:t>
            </w: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2CB"/>
            <w:vAlign w:val="center"/>
          </w:tcPr>
          <w:p w14:paraId="2D5C154A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Facilidad Mantenimiento</w:t>
            </w:r>
          </w:p>
        </w:tc>
        <w:tc>
          <w:tcPr>
            <w:tcW w:w="75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FFF2CB"/>
            <w:vAlign w:val="center"/>
          </w:tcPr>
          <w:p w14:paraId="40A9818A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Flexibilidad</w:t>
            </w:r>
          </w:p>
        </w:tc>
        <w:tc>
          <w:tcPr>
            <w:tcW w:w="555" w:type="dxa"/>
            <w:gridSpan w:val="2"/>
            <w:tcBorders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41DB53D0" w14:textId="77777777" w:rsidR="00764F68" w:rsidRDefault="00000000">
            <w:pPr>
              <w:ind w:left="113" w:right="113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Facilidad de Prueba</w:t>
            </w:r>
          </w:p>
        </w:tc>
      </w:tr>
      <w:tr w:rsidR="00764F68" w14:paraId="09496E6A" w14:textId="77777777">
        <w:tc>
          <w:tcPr>
            <w:tcW w:w="1500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26CF06B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Compleción de las funciones</w:t>
            </w:r>
          </w:p>
        </w:tc>
        <w:tc>
          <w:tcPr>
            <w:tcW w:w="2415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784FFE07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Grado en que se pudieron implementar las funciones requeridas.</w:t>
            </w: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2FD1457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12" w:space="0" w:color="000000"/>
            </w:tcBorders>
            <w:vAlign w:val="center"/>
          </w:tcPr>
          <w:p w14:paraId="0A63721A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2" w:space="0" w:color="000000"/>
            </w:tcBorders>
            <w:vAlign w:val="center"/>
          </w:tcPr>
          <w:p w14:paraId="241D10EF" w14:textId="717FF3A1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0A1F713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3476DB9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12" w:space="0" w:color="000000"/>
            </w:tcBorders>
            <w:vAlign w:val="center"/>
          </w:tcPr>
          <w:p w14:paraId="1649402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132DF77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57AB8D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tcBorders>
              <w:top w:val="single" w:sz="12" w:space="0" w:color="000000"/>
            </w:tcBorders>
            <w:vAlign w:val="center"/>
          </w:tcPr>
          <w:p w14:paraId="3012D81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5DF7DF9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39A824C8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611D81B7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Complejidad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440645F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Complejidad del sistema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3FB5D6B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3DFAEBBE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5E32B9E1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5B11CF1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55439EB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1E2BE29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14A1739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0DCE198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04C7475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6C093E4E" w14:textId="380411C1" w:rsidR="00764F68" w:rsidRDefault="001752A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 w:rsidR="00764F68" w14:paraId="1CDE04F5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0297DC9C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Concisión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16F6F8E2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Efectividad del recurso 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BB6B007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4A8BB05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6BF800F8" w14:textId="5A9A0A8C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244A195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49BBD495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45D74320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E370B2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50B3998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1516B408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23054969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2141D6B3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0C70ED3E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Consistencia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634A2CE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uniforme del programa empleando técnicas de documentación.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2FA886E9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vAlign w:val="center"/>
          </w:tcPr>
          <w:p w14:paraId="6F4C63F2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60A329C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E87BD7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687B90AF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676A747F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7A040DB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088E2C2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51416AF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55B1CE3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26A4A9DF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75D65103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Eficiencia de ejecución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39EEE4F0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Rendimiento en tiempo de ejecución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CD1A6F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31FF8BDB" w14:textId="0A178363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vAlign w:val="center"/>
          </w:tcPr>
          <w:p w14:paraId="33A50B87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5DB81202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7997BA01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4CC7AC0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232059F2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2B276FFB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50" w:type="dxa"/>
            <w:vAlign w:val="center"/>
          </w:tcPr>
          <w:p w14:paraId="22FFCC93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4A57D574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64F68" w14:paraId="24584F25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1615849D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Estandarización de datos y estructuras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528D4224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Manejo de tipos de datos y estructuras uniformes a lo largo del programa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02F4762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00D2281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19589149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75CA6752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70EABD45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786BE7B0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5EA4533B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6119E7DB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39E0AC34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7B3B1317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561EFBF7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6AE10698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Exactitud de cálculo y de control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55C6F259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Precisión obtenida en los cálculos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4C4C275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208EC4E6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vAlign w:val="center"/>
          </w:tcPr>
          <w:p w14:paraId="2024622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2ED7422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311719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1F3E7F4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3BA571B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5508C97B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4D26568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52D1CFD5" w14:textId="77777777" w:rsidR="00764F68" w:rsidRDefault="00764F68">
            <w:pPr>
              <w:jc w:val="center"/>
              <w:rPr>
                <w:sz w:val="20"/>
                <w:szCs w:val="20"/>
                <w:vertAlign w:val="superscript"/>
              </w:rPr>
            </w:pPr>
          </w:p>
        </w:tc>
      </w:tr>
      <w:tr w:rsidR="00764F68" w14:paraId="495E5A6E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7DB5078C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Independencia del software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24EF7761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Grado de independencia del software en relación al sistema operativo, y otras limitaciones del entorno.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1C37EE9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13E86CB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56A05C0F" w14:textId="508AC830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0F89DA3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3CC46F86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vAlign w:val="center"/>
          </w:tcPr>
          <w:p w14:paraId="56F7447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70977F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714B5108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50" w:type="dxa"/>
            <w:vAlign w:val="center"/>
          </w:tcPr>
          <w:p w14:paraId="7170A31A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092E1EC0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64F68" w14:paraId="71DCDF5F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43C00E05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Modularidad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39E6AA69" w14:textId="77777777" w:rsidR="00764F68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Independencia funcional de los componentes.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61245AC1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4ABA8B6F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vAlign w:val="center"/>
          </w:tcPr>
          <w:p w14:paraId="7183FBAF" w14:textId="556F9EAA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F5B6B0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2125A82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3CB104C9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6E116F54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2DE8E154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5A19181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0FBD727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11C397F7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41723CCB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Operatividad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56930632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Facilidad de operación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61618CD2" w14:textId="6232DCC0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76643A4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7E1C24B5" w14:textId="059CC06A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18B9241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1A9AB2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3518684A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0465A64B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4AA942B1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5A706A0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25A04D5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01D95ECB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17A9894B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Seguridad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5E04BC50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Disponibilidad de elementos de protección del recurso y la información.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76B9407F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3BEC3682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00" w:type="dxa"/>
            <w:vAlign w:val="center"/>
          </w:tcPr>
          <w:p w14:paraId="6FF3E221" w14:textId="01B1D6E3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7A370212" w14:textId="77777777" w:rsidR="00764F6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2B5776EF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557A752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55EE550E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3341D0C7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7EF34233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553F8B8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093CFD80" w14:textId="77777777">
        <w:tc>
          <w:tcPr>
            <w:tcW w:w="1500" w:type="dxa"/>
            <w:tcBorders>
              <w:left w:val="single" w:sz="12" w:space="0" w:color="000000"/>
            </w:tcBorders>
            <w:vAlign w:val="center"/>
          </w:tcPr>
          <w:p w14:paraId="0B163890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Simplicidad</w:t>
            </w:r>
          </w:p>
        </w:tc>
        <w:tc>
          <w:tcPr>
            <w:tcW w:w="2415" w:type="dxa"/>
            <w:tcBorders>
              <w:right w:val="single" w:sz="12" w:space="0" w:color="000000"/>
            </w:tcBorders>
            <w:vAlign w:val="center"/>
          </w:tcPr>
          <w:p w14:paraId="6E84A33C" w14:textId="77777777" w:rsidR="00764F68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Grado de dificultad para entender el recurso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71772B19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03BD47CF" w14:textId="122B0380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vAlign w:val="center"/>
          </w:tcPr>
          <w:p w14:paraId="0F788F11" w14:textId="441334A7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1F1541DD" w14:textId="6EE8EB9B" w:rsidR="00764F68" w:rsidRDefault="0033754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0D8C8817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vAlign w:val="center"/>
          </w:tcPr>
          <w:p w14:paraId="634D94CC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right w:val="single" w:sz="12" w:space="0" w:color="000000"/>
            </w:tcBorders>
            <w:vAlign w:val="center"/>
          </w:tcPr>
          <w:p w14:paraId="32524A06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12" w:space="0" w:color="000000"/>
            </w:tcBorders>
            <w:vAlign w:val="center"/>
          </w:tcPr>
          <w:p w14:paraId="19EEA1F2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50" w:type="dxa"/>
            <w:vAlign w:val="center"/>
          </w:tcPr>
          <w:p w14:paraId="72C78B9D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vAlign w:val="center"/>
          </w:tcPr>
          <w:p w14:paraId="6C4409E8" w14:textId="77777777" w:rsidR="00764F68" w:rsidRDefault="00764F68">
            <w:pPr>
              <w:jc w:val="center"/>
              <w:rPr>
                <w:sz w:val="20"/>
                <w:szCs w:val="20"/>
              </w:rPr>
            </w:pPr>
          </w:p>
        </w:tc>
      </w:tr>
      <w:tr w:rsidR="00764F68" w14:paraId="143724E2" w14:textId="77777777">
        <w:tc>
          <w:tcPr>
            <w:tcW w:w="3915" w:type="dxa"/>
            <w:gridSpan w:val="2"/>
            <w:tcBorders>
              <w:left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03D5C07D" w14:textId="77777777" w:rsidR="00764F68" w:rsidRDefault="0000000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PUNTAJE PROMEDIO DE CADA FACTOR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3A463C99" w14:textId="71BB2B93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3.</w:t>
            </w:r>
            <w:r w:rsidR="00337543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338F9479" w14:textId="77777777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3.2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263FA619" w14:textId="0B62C365" w:rsidR="00764F68" w:rsidRDefault="0033754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2.6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72D3D323" w14:textId="6DDA6509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3.</w:t>
            </w:r>
            <w:r w:rsidR="00337543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4357DF8C" w14:textId="7FD34077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3.</w:t>
            </w:r>
            <w:r w:rsidR="00337543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1D27E530" w14:textId="5A1F006A" w:rsidR="00764F68" w:rsidRDefault="00337543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4.0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1E90286C" w14:textId="723B3CC0" w:rsidR="00764F68" w:rsidRDefault="00337543">
            <w:pPr>
              <w:jc w:val="righ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4.0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1B6B83BD" w14:textId="4A0F1C8E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  <w:r w:rsidR="001752A7">
              <w:rPr>
                <w:b/>
                <w:bCs/>
                <w:sz w:val="20"/>
                <w:szCs w:val="20"/>
              </w:rPr>
              <w:t>.0</w:t>
            </w:r>
          </w:p>
        </w:tc>
        <w:tc>
          <w:tcPr>
            <w:tcW w:w="750" w:type="dxa"/>
            <w:shd w:val="clear" w:color="auto" w:fill="D5DCE4"/>
            <w:vAlign w:val="center"/>
          </w:tcPr>
          <w:p w14:paraId="06A9AE99" w14:textId="373A00E7" w:rsidR="00764F68" w:rsidRDefault="001752A7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3.0</w:t>
            </w: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369BDB41" w14:textId="3431EA5D" w:rsidR="00764F68" w:rsidRDefault="001752A7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2.7</w:t>
            </w:r>
          </w:p>
        </w:tc>
      </w:tr>
      <w:tr w:rsidR="00764F68" w14:paraId="2ED38B4D" w14:textId="77777777">
        <w:tc>
          <w:tcPr>
            <w:tcW w:w="3915" w:type="dxa"/>
            <w:gridSpan w:val="2"/>
            <w:tcBorders>
              <w:left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228EA488" w14:textId="77777777" w:rsidR="00764F68" w:rsidRDefault="0000000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PUNTAJE ESCALA DE CADA FACTOR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554AB23F" w14:textId="39E056F4" w:rsidR="00764F68" w:rsidRDefault="0000000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8.</w:t>
            </w:r>
            <w:r w:rsidR="00337543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2DA5079C" w14:textId="77777777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8.0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2F21B4A7" w14:textId="208CF94E" w:rsidR="00764F68" w:rsidRDefault="00337543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  <w:r w:rsidR="00000000">
              <w:rPr>
                <w:b/>
                <w:bCs/>
                <w:sz w:val="20"/>
                <w:szCs w:val="20"/>
              </w:rPr>
              <w:t>.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3B1C415C" w14:textId="684DB902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8.</w:t>
            </w:r>
            <w:r w:rsidR="00337543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46044654" w14:textId="1CF7CA78" w:rsidR="00764F68" w:rsidRDefault="00000000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8.</w:t>
            </w:r>
            <w:r w:rsidR="00337543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600" w:type="dxa"/>
            <w:shd w:val="clear" w:color="auto" w:fill="D5DCE4"/>
            <w:vAlign w:val="center"/>
          </w:tcPr>
          <w:p w14:paraId="2D0AF18A" w14:textId="36CFAFA4" w:rsidR="00764F68" w:rsidRDefault="00337543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10.0</w:t>
            </w:r>
          </w:p>
        </w:tc>
        <w:tc>
          <w:tcPr>
            <w:tcW w:w="600" w:type="dxa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17E0F9A0" w14:textId="44D0E517" w:rsidR="00764F68" w:rsidRDefault="00337543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10.0</w:t>
            </w:r>
          </w:p>
        </w:tc>
        <w:tc>
          <w:tcPr>
            <w:tcW w:w="600" w:type="dxa"/>
            <w:tcBorders>
              <w:left w:val="single" w:sz="12" w:space="0" w:color="000000"/>
            </w:tcBorders>
            <w:shd w:val="clear" w:color="auto" w:fill="D5DCE4"/>
            <w:vAlign w:val="center"/>
          </w:tcPr>
          <w:p w14:paraId="2CD53556" w14:textId="13BEDCD4" w:rsidR="00764F68" w:rsidRDefault="001752A7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7.5</w:t>
            </w:r>
          </w:p>
        </w:tc>
        <w:tc>
          <w:tcPr>
            <w:tcW w:w="750" w:type="dxa"/>
            <w:shd w:val="clear" w:color="auto" w:fill="D5DCE4"/>
            <w:vAlign w:val="center"/>
          </w:tcPr>
          <w:p w14:paraId="0A6BDF4A" w14:textId="669256FA" w:rsidR="00764F68" w:rsidRDefault="001752A7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7.5</w:t>
            </w:r>
          </w:p>
        </w:tc>
        <w:tc>
          <w:tcPr>
            <w:tcW w:w="555" w:type="dxa"/>
            <w:gridSpan w:val="2"/>
            <w:tcBorders>
              <w:right w:val="single" w:sz="12" w:space="0" w:color="000000"/>
            </w:tcBorders>
            <w:shd w:val="clear" w:color="auto" w:fill="D5DCE4"/>
            <w:vAlign w:val="center"/>
          </w:tcPr>
          <w:p w14:paraId="6761D274" w14:textId="7052F3D9" w:rsidR="00764F68" w:rsidRDefault="001752A7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6.8</w:t>
            </w:r>
          </w:p>
        </w:tc>
      </w:tr>
      <w:tr w:rsidR="00764F68" w14:paraId="6D89E0BB" w14:textId="77777777">
        <w:tc>
          <w:tcPr>
            <w:tcW w:w="3915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0493D6AD" w14:textId="77777777" w:rsidR="00764F68" w:rsidRDefault="00000000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PROMEDIO OBTENIDO POR CAPACIDAD</w:t>
            </w:r>
          </w:p>
        </w:tc>
        <w:tc>
          <w:tcPr>
            <w:tcW w:w="2400" w:type="dxa"/>
            <w:gridSpan w:val="4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369F6C30" w14:textId="4958F6A4" w:rsidR="00764F68" w:rsidRDefault="001752A7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7.7</w:t>
            </w:r>
          </w:p>
        </w:tc>
        <w:tc>
          <w:tcPr>
            <w:tcW w:w="1800" w:type="dxa"/>
            <w:gridSpan w:val="3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1D062FE7" w14:textId="5609C625" w:rsidR="00764F68" w:rsidRDefault="0000000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8.</w:t>
            </w:r>
            <w:r w:rsidR="001752A7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905" w:type="dxa"/>
            <w:gridSpan w:val="4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5DCE4"/>
            <w:vAlign w:val="center"/>
          </w:tcPr>
          <w:p w14:paraId="116868D1" w14:textId="0F08A08B" w:rsidR="001752A7" w:rsidRPr="001752A7" w:rsidRDefault="001752A7" w:rsidP="001752A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7.3</w:t>
            </w:r>
          </w:p>
        </w:tc>
      </w:tr>
    </w:tbl>
    <w:p w14:paraId="5D7F58B9" w14:textId="77777777" w:rsidR="00764F68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Resultados de la evaluación</w:t>
      </w:r>
    </w:p>
    <w:tbl>
      <w:tblPr>
        <w:tblStyle w:val="a4"/>
        <w:tblW w:w="9951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1"/>
        <w:gridCol w:w="1323"/>
        <w:gridCol w:w="2399"/>
        <w:gridCol w:w="1417"/>
        <w:gridCol w:w="1418"/>
        <w:gridCol w:w="1593"/>
      </w:tblGrid>
      <w:tr w:rsidR="00764F68" w14:paraId="13B420C8" w14:textId="77777777">
        <w:tc>
          <w:tcPr>
            <w:tcW w:w="1802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D965"/>
            <w:vAlign w:val="center"/>
          </w:tcPr>
          <w:p w14:paraId="797B9588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CAPACIDAD</w:t>
            </w:r>
          </w:p>
        </w:tc>
        <w:tc>
          <w:tcPr>
            <w:tcW w:w="1323" w:type="dxa"/>
            <w:tcBorders>
              <w:top w:val="single" w:sz="12" w:space="0" w:color="000000"/>
              <w:left w:val="single" w:sz="12" w:space="0" w:color="000000"/>
            </w:tcBorders>
            <w:shd w:val="clear" w:color="auto" w:fill="FFD965"/>
            <w:vAlign w:val="center"/>
          </w:tcPr>
          <w:p w14:paraId="15248AEE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GLOBAL</w:t>
            </w:r>
          </w:p>
        </w:tc>
        <w:tc>
          <w:tcPr>
            <w:tcW w:w="2399" w:type="dxa"/>
            <w:tcBorders>
              <w:top w:val="single" w:sz="12" w:space="0" w:color="000000"/>
            </w:tcBorders>
            <w:shd w:val="clear" w:color="auto" w:fill="FFD965"/>
            <w:vAlign w:val="center"/>
          </w:tcPr>
          <w:p w14:paraId="35F27E24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FACTOR</w:t>
            </w:r>
          </w:p>
        </w:tc>
        <w:tc>
          <w:tcPr>
            <w:tcW w:w="1417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FFD965"/>
            <w:vAlign w:val="center"/>
          </w:tcPr>
          <w:p w14:paraId="32DDEEF7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FACTOR</w:t>
            </w:r>
          </w:p>
        </w:tc>
        <w:tc>
          <w:tcPr>
            <w:tcW w:w="1418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FFD965"/>
            <w:vAlign w:val="center"/>
          </w:tcPr>
          <w:p w14:paraId="072542F0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OBTENIDO</w:t>
            </w:r>
          </w:p>
        </w:tc>
        <w:tc>
          <w:tcPr>
            <w:tcW w:w="1593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FFD965"/>
            <w:vAlign w:val="center"/>
          </w:tcPr>
          <w:p w14:paraId="3B85B66C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PUNTAJE CAPACIDAD</w:t>
            </w:r>
          </w:p>
        </w:tc>
      </w:tr>
      <w:tr w:rsidR="00764F68" w14:paraId="6AA4123E" w14:textId="77777777">
        <w:tc>
          <w:tcPr>
            <w:tcW w:w="1802" w:type="dxa"/>
            <w:vMerge w:val="restart"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005A6071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OPERACIÓN</w:t>
            </w:r>
          </w:p>
        </w:tc>
        <w:tc>
          <w:tcPr>
            <w:tcW w:w="1323" w:type="dxa"/>
            <w:vMerge w:val="restart"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263282FA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2399" w:type="dxa"/>
            <w:shd w:val="clear" w:color="auto" w:fill="FBE4D5"/>
          </w:tcPr>
          <w:p w14:paraId="7AD785F0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393A3D9A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0A5A08B4" w14:textId="7FC2456C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93" w:type="dxa"/>
            <w:vMerge w:val="restart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3B0C8701" w14:textId="611570C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0.9</w:t>
            </w:r>
          </w:p>
        </w:tc>
      </w:tr>
      <w:tr w:rsidR="00764F68" w14:paraId="24E21BB9" w14:textId="77777777">
        <w:tc>
          <w:tcPr>
            <w:tcW w:w="1802" w:type="dxa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335CCF6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0A8D9E6E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shd w:val="clear" w:color="auto" w:fill="FBE4D5"/>
          </w:tcPr>
          <w:p w14:paraId="760386AC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Confiabilidad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005274D7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7659156C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8.0</w:t>
            </w:r>
          </w:p>
        </w:tc>
        <w:tc>
          <w:tcPr>
            <w:tcW w:w="1593" w:type="dxa"/>
            <w:vMerge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5297CEB7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582D632E" w14:textId="77777777">
        <w:tc>
          <w:tcPr>
            <w:tcW w:w="1802" w:type="dxa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114E4880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03400423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shd w:val="clear" w:color="auto" w:fill="FBE4D5"/>
          </w:tcPr>
          <w:p w14:paraId="49EB5794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Usabilidad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648BB0B1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5E0664AB" w14:textId="2B186760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6.5</w:t>
            </w:r>
          </w:p>
        </w:tc>
        <w:tc>
          <w:tcPr>
            <w:tcW w:w="1593" w:type="dxa"/>
            <w:vMerge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3650E35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4895B084" w14:textId="77777777">
        <w:tc>
          <w:tcPr>
            <w:tcW w:w="1802" w:type="dxa"/>
            <w:vMerge/>
            <w:tcBorders>
              <w:left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6042C3DC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left w:val="single" w:sz="12" w:space="0" w:color="000000"/>
            </w:tcBorders>
            <w:shd w:val="clear" w:color="auto" w:fill="FBE4D5"/>
            <w:vAlign w:val="center"/>
          </w:tcPr>
          <w:p w14:paraId="7C60BB3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tcBorders>
              <w:bottom w:val="single" w:sz="12" w:space="0" w:color="000000"/>
            </w:tcBorders>
            <w:shd w:val="clear" w:color="auto" w:fill="FBE4D5"/>
          </w:tcPr>
          <w:p w14:paraId="25FA32B3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Integridad o Seguridad</w:t>
            </w:r>
          </w:p>
        </w:tc>
        <w:tc>
          <w:tcPr>
            <w:tcW w:w="1417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0A77C616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BE4D5"/>
            <w:vAlign w:val="center"/>
          </w:tcPr>
          <w:p w14:paraId="2FF6F14A" w14:textId="3023D7D1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.2</w:t>
            </w:r>
          </w:p>
        </w:tc>
        <w:tc>
          <w:tcPr>
            <w:tcW w:w="1593" w:type="dxa"/>
            <w:vMerge/>
            <w:tcBorders>
              <w:right w:val="single" w:sz="12" w:space="0" w:color="000000"/>
            </w:tcBorders>
            <w:shd w:val="clear" w:color="auto" w:fill="FBE4D5"/>
            <w:vAlign w:val="center"/>
          </w:tcPr>
          <w:p w14:paraId="2F937FAC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61A152E6" w14:textId="77777777">
        <w:tc>
          <w:tcPr>
            <w:tcW w:w="1802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31A19949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TRANSICIÓN</w:t>
            </w:r>
          </w:p>
        </w:tc>
        <w:tc>
          <w:tcPr>
            <w:tcW w:w="132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1F825D7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399" w:type="dxa"/>
            <w:tcBorders>
              <w:top w:val="single" w:sz="12" w:space="0" w:color="000000"/>
            </w:tcBorders>
            <w:shd w:val="clear" w:color="auto" w:fill="DEEAF6"/>
          </w:tcPr>
          <w:p w14:paraId="67494153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Portabilidad</w:t>
            </w:r>
          </w:p>
        </w:tc>
        <w:tc>
          <w:tcPr>
            <w:tcW w:w="1417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005C00D9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64992353" w14:textId="306BA1EC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93" w:type="dxa"/>
            <w:vMerge w:val="restart"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61ED2495" w14:textId="706EC199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6.3</w:t>
            </w:r>
          </w:p>
        </w:tc>
      </w:tr>
      <w:tr w:rsidR="00764F68" w14:paraId="1DF567C7" w14:textId="77777777">
        <w:tc>
          <w:tcPr>
            <w:tcW w:w="1802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04F63B8B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7556EBE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shd w:val="clear" w:color="auto" w:fill="DEEAF6"/>
          </w:tcPr>
          <w:p w14:paraId="22A41345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Reusabilidad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0B8413B7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64F4F832" w14:textId="38B4627B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10.0</w:t>
            </w:r>
          </w:p>
        </w:tc>
        <w:tc>
          <w:tcPr>
            <w:tcW w:w="1593" w:type="dxa"/>
            <w:vMerge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24E27028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6F06D8A5" w14:textId="77777777">
        <w:tc>
          <w:tcPr>
            <w:tcW w:w="1802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6A9B0E70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DEEAF6"/>
            <w:vAlign w:val="center"/>
          </w:tcPr>
          <w:p w14:paraId="5985D406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shd w:val="clear" w:color="auto" w:fill="DEEAF6"/>
          </w:tcPr>
          <w:p w14:paraId="7E23D540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Interoperabilidad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3FB8E7BE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DEEAF6"/>
            <w:vAlign w:val="center"/>
          </w:tcPr>
          <w:p w14:paraId="339F48A7" w14:textId="72058AD2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10.0</w:t>
            </w:r>
          </w:p>
        </w:tc>
        <w:tc>
          <w:tcPr>
            <w:tcW w:w="1593" w:type="dxa"/>
            <w:vMerge/>
            <w:tcBorders>
              <w:top w:val="single" w:sz="12" w:space="0" w:color="000000"/>
              <w:right w:val="single" w:sz="12" w:space="0" w:color="000000"/>
            </w:tcBorders>
            <w:shd w:val="clear" w:color="auto" w:fill="DEEAF6"/>
            <w:vAlign w:val="center"/>
          </w:tcPr>
          <w:p w14:paraId="00B30657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64349719" w14:textId="77777777">
        <w:tc>
          <w:tcPr>
            <w:tcW w:w="1802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74B2361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REVISIÓN</w:t>
            </w:r>
          </w:p>
        </w:tc>
        <w:tc>
          <w:tcPr>
            <w:tcW w:w="132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73D2EBCC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399" w:type="dxa"/>
            <w:tcBorders>
              <w:top w:val="single" w:sz="12" w:space="0" w:color="000000"/>
            </w:tcBorders>
            <w:shd w:val="clear" w:color="auto" w:fill="FFF2CB"/>
          </w:tcPr>
          <w:p w14:paraId="7DACD549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Facilidad Mantenimiento</w:t>
            </w:r>
          </w:p>
        </w:tc>
        <w:tc>
          <w:tcPr>
            <w:tcW w:w="1417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6A7F4C2D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309A4186" w14:textId="7CF8E4CA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7.5</w:t>
            </w:r>
          </w:p>
        </w:tc>
        <w:tc>
          <w:tcPr>
            <w:tcW w:w="1593" w:type="dxa"/>
            <w:vMerge w:val="restart"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28D09017" w14:textId="27255323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1752A7">
              <w:rPr>
                <w:rFonts w:ascii="Times New Roman" w:eastAsia="Times New Roman" w:hAnsi="Times New Roman" w:cs="Times New Roman"/>
                <w:sz w:val="24"/>
                <w:szCs w:val="24"/>
              </w:rPr>
              <w:t>1.8</w:t>
            </w:r>
          </w:p>
        </w:tc>
      </w:tr>
      <w:tr w:rsidR="00764F68" w14:paraId="794A7CBC" w14:textId="77777777">
        <w:tc>
          <w:tcPr>
            <w:tcW w:w="1802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509584A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130DF992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shd w:val="clear" w:color="auto" w:fill="FFF2CB"/>
          </w:tcPr>
          <w:p w14:paraId="1A2C0ACB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Flexibilidad</w:t>
            </w:r>
          </w:p>
        </w:tc>
        <w:tc>
          <w:tcPr>
            <w:tcW w:w="1417" w:type="dxa"/>
            <w:tcBorders>
              <w:right w:val="single" w:sz="12" w:space="0" w:color="000000"/>
            </w:tcBorders>
            <w:shd w:val="clear" w:color="auto" w:fill="FFF2CB"/>
            <w:vAlign w:val="center"/>
          </w:tcPr>
          <w:p w14:paraId="26A6BC6E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right w:val="single" w:sz="12" w:space="0" w:color="000000"/>
            </w:tcBorders>
            <w:shd w:val="clear" w:color="auto" w:fill="FFF2CB"/>
            <w:vAlign w:val="center"/>
          </w:tcPr>
          <w:p w14:paraId="659781A7" w14:textId="09439AA9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7.5</w:t>
            </w:r>
          </w:p>
        </w:tc>
        <w:tc>
          <w:tcPr>
            <w:tcW w:w="1593" w:type="dxa"/>
            <w:vMerge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0055DEA1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2FD240A8" w14:textId="77777777">
        <w:tc>
          <w:tcPr>
            <w:tcW w:w="1802" w:type="dxa"/>
            <w:vMerge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39A0259F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vMerge/>
            <w:tcBorders>
              <w:top w:val="single" w:sz="12" w:space="0" w:color="000000"/>
              <w:left w:val="single" w:sz="12" w:space="0" w:color="000000"/>
            </w:tcBorders>
            <w:shd w:val="clear" w:color="auto" w:fill="FFF2CB"/>
            <w:vAlign w:val="center"/>
          </w:tcPr>
          <w:p w14:paraId="4FD00739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9" w:type="dxa"/>
            <w:tcBorders>
              <w:bottom w:val="single" w:sz="12" w:space="0" w:color="000000"/>
            </w:tcBorders>
            <w:shd w:val="clear" w:color="auto" w:fill="FFF2CB"/>
          </w:tcPr>
          <w:p w14:paraId="7AB1F3F7" w14:textId="77777777" w:rsidR="00764F68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Facilidad de Prueba</w:t>
            </w:r>
          </w:p>
        </w:tc>
        <w:tc>
          <w:tcPr>
            <w:tcW w:w="1417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17E937E7" w14:textId="77777777" w:rsidR="00764F68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18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6912656B" w14:textId="2FF63391" w:rsidR="00764F68" w:rsidRDefault="001752A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6.8</w:t>
            </w:r>
          </w:p>
        </w:tc>
        <w:tc>
          <w:tcPr>
            <w:tcW w:w="1593" w:type="dxa"/>
            <w:vMerge/>
            <w:tcBorders>
              <w:top w:val="single" w:sz="12" w:space="0" w:color="000000"/>
              <w:right w:val="single" w:sz="12" w:space="0" w:color="000000"/>
            </w:tcBorders>
            <w:shd w:val="clear" w:color="auto" w:fill="FFF2CB"/>
            <w:vAlign w:val="center"/>
          </w:tcPr>
          <w:p w14:paraId="01C9A52C" w14:textId="77777777" w:rsidR="00764F68" w:rsidRDefault="00764F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4F68" w14:paraId="05E79D0F" w14:textId="77777777">
        <w:tc>
          <w:tcPr>
            <w:tcW w:w="180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  <w:vAlign w:val="center"/>
          </w:tcPr>
          <w:p w14:paraId="3007454D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Puntaje Total</w:t>
            </w:r>
          </w:p>
        </w:tc>
        <w:tc>
          <w:tcPr>
            <w:tcW w:w="13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D0CECE"/>
            <w:vAlign w:val="center"/>
          </w:tcPr>
          <w:p w14:paraId="21FA6468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2399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000000"/>
            <w:vAlign w:val="center"/>
          </w:tcPr>
          <w:p w14:paraId="1DEA9D8F" w14:textId="77777777" w:rsidR="00764F68" w:rsidRDefault="00764F68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  <w:vAlign w:val="center"/>
          </w:tcPr>
          <w:p w14:paraId="4CAB3E21" w14:textId="77777777" w:rsidR="00764F68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</w:tcPr>
          <w:p w14:paraId="607B6741" w14:textId="5120AB3A" w:rsidR="00764F68" w:rsidRDefault="001752A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79.0</w:t>
            </w:r>
          </w:p>
        </w:tc>
        <w:tc>
          <w:tcPr>
            <w:tcW w:w="1593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0CECE"/>
          </w:tcPr>
          <w:p w14:paraId="79351EB2" w14:textId="72BA6F12" w:rsidR="00764F68" w:rsidRDefault="001752A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79.0</w:t>
            </w:r>
          </w:p>
        </w:tc>
      </w:tr>
    </w:tbl>
    <w:p w14:paraId="21810ECF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21E42D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3B8F68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F94267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75370D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CD98BC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6921D1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430745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7AD2AF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F15DB6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A4FCAA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7DCEA9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6E1F7B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BA95B7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E53C4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B04836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CF40CB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F58B48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ED1357" w14:textId="77777777" w:rsidR="00764F68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CONCLUSIÓN</w:t>
      </w:r>
    </w:p>
    <w:p w14:paraId="25021CC3" w14:textId="77777777" w:rsidR="001752A7" w:rsidRPr="001752A7" w:rsidRDefault="001752A7" w:rsidP="001752A7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001752A7">
        <w:rPr>
          <w:rFonts w:ascii="Arial" w:eastAsia="Arial" w:hAnsi="Arial" w:cs="Arial"/>
        </w:rPr>
        <w:t xml:space="preserve">Tras aplicar el Modelo de McCall, Amazon obtuvo una calificación global actualizada de </w:t>
      </w:r>
      <w:r w:rsidRPr="001752A7">
        <w:rPr>
          <w:rFonts w:ascii="Arial" w:eastAsia="Arial" w:hAnsi="Arial" w:cs="Arial"/>
          <w:b/>
          <w:bCs/>
        </w:rPr>
        <w:t>79,0 sobre 100</w:t>
      </w:r>
      <w:r w:rsidRPr="001752A7">
        <w:rPr>
          <w:rFonts w:ascii="Arial" w:eastAsia="Arial" w:hAnsi="Arial" w:cs="Arial"/>
        </w:rPr>
        <w:t>, demostrando ser un sistema sumamente competente, aunque con retos tangibles derivados de su escala masiva. El resumen de sus tres áreas principales es el siguiente:</w:t>
      </w:r>
    </w:p>
    <w:p w14:paraId="5D162307" w14:textId="77777777" w:rsidR="001752A7" w:rsidRPr="001752A7" w:rsidRDefault="001752A7" w:rsidP="001752A7">
      <w:pPr>
        <w:numPr>
          <w:ilvl w:val="0"/>
          <w:numId w:val="2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001752A7">
        <w:rPr>
          <w:rFonts w:ascii="Arial" w:eastAsia="Arial" w:hAnsi="Arial" w:cs="Arial"/>
          <w:b/>
          <w:bCs/>
        </w:rPr>
        <w:t>Operación (30,9 / 40):</w:t>
      </w:r>
      <w:r w:rsidRPr="001752A7">
        <w:rPr>
          <w:rFonts w:ascii="Arial" w:eastAsia="Arial" w:hAnsi="Arial" w:cs="Arial"/>
        </w:rPr>
        <w:t xml:space="preserve"> El sitio procesa transacciones y pagos de manera segura y rápida, con altos niveles de confiabilidad y control. El principal desafío radica en que la inmensa densidad de productos, anuncios y recomendaciones genera una sobrecarga visual y una menor simplicidad u operatividad inicial para usuarios sin experiencia.</w:t>
      </w:r>
    </w:p>
    <w:p w14:paraId="354ABA9B" w14:textId="77777777" w:rsidR="001752A7" w:rsidRPr="001752A7" w:rsidRDefault="001752A7" w:rsidP="001752A7">
      <w:pPr>
        <w:numPr>
          <w:ilvl w:val="0"/>
          <w:numId w:val="2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001752A7">
        <w:rPr>
          <w:rFonts w:ascii="Arial" w:eastAsia="Arial" w:hAnsi="Arial" w:cs="Arial"/>
          <w:b/>
          <w:bCs/>
        </w:rPr>
        <w:t>Transición (26,3 / 30):</w:t>
      </w:r>
      <w:r w:rsidRPr="001752A7">
        <w:rPr>
          <w:rFonts w:ascii="Arial" w:eastAsia="Arial" w:hAnsi="Arial" w:cs="Arial"/>
        </w:rPr>
        <w:t xml:space="preserve"> Presenta una sólida adaptabilidad multiplataforma y una excelente reutilización e interoperabilidad gracias a su arquitectura modular basada en microservicios, operando con gran fluidez en la mayoría de entornos.</w:t>
      </w:r>
    </w:p>
    <w:p w14:paraId="0EE597D7" w14:textId="77777777" w:rsidR="001752A7" w:rsidRPr="001752A7" w:rsidRDefault="001752A7" w:rsidP="001752A7">
      <w:pPr>
        <w:numPr>
          <w:ilvl w:val="0"/>
          <w:numId w:val="2"/>
        </w:numPr>
        <w:spacing w:before="240" w:after="240" w:line="360" w:lineRule="auto"/>
        <w:jc w:val="both"/>
        <w:rPr>
          <w:rFonts w:ascii="Arial" w:eastAsia="Arial" w:hAnsi="Arial" w:cs="Arial"/>
        </w:rPr>
      </w:pPr>
      <w:r w:rsidRPr="001752A7">
        <w:rPr>
          <w:rFonts w:ascii="Arial" w:eastAsia="Arial" w:hAnsi="Arial" w:cs="Arial"/>
          <w:b/>
          <w:bCs/>
        </w:rPr>
        <w:t>Revisión (21,8 / 30):</w:t>
      </w:r>
      <w:r w:rsidRPr="001752A7">
        <w:rPr>
          <w:rFonts w:ascii="Arial" w:eastAsia="Arial" w:hAnsi="Arial" w:cs="Arial"/>
        </w:rPr>
        <w:t xml:space="preserve"> La plataforma cuenta con capacidades técnicas estables para el mantenimiento y pruebas continuas. Sin embargo, los apartados de flexibilidad y facilidad de prueba reflejan el nivel considerable de complejidad técnica que implica actualizar un ecosistema de esta magnitud.</w:t>
      </w:r>
    </w:p>
    <w:p w14:paraId="18FECA2E" w14:textId="77777777" w:rsidR="001752A7" w:rsidRPr="001752A7" w:rsidRDefault="001752A7" w:rsidP="001752A7">
      <w:pPr>
        <w:spacing w:before="240" w:after="240" w:line="360" w:lineRule="auto"/>
        <w:jc w:val="both"/>
        <w:rPr>
          <w:rFonts w:ascii="Arial" w:eastAsia="Arial" w:hAnsi="Arial" w:cs="Arial"/>
        </w:rPr>
      </w:pPr>
      <w:r w:rsidRPr="001752A7">
        <w:rPr>
          <w:rFonts w:ascii="Arial" w:eastAsia="Arial" w:hAnsi="Arial" w:cs="Arial"/>
          <w:b/>
          <w:bCs/>
        </w:rPr>
        <w:t>Veredicto Final:</w:t>
      </w:r>
      <w:r w:rsidRPr="001752A7">
        <w:rPr>
          <w:rFonts w:ascii="Arial" w:eastAsia="Arial" w:hAnsi="Arial" w:cs="Arial"/>
        </w:rPr>
        <w:t xml:space="preserve"> Amazon cumple de manera adecuada con los estándares de calidad esperados para un software de nivel empresarial. Es un sistema altamente funcional y robusto, pero su propia complejidad estructural, retos en la simplicidad de la interfaz e infraestructura masiva sitúan su puntaje final dentro de un rango equilibrado que refleja tanto sus fortalezas como sus áreas de fricción para el usuario.</w:t>
      </w:r>
    </w:p>
    <w:p w14:paraId="6BF4C2DD" w14:textId="77777777" w:rsidR="00764F68" w:rsidRDefault="00764F68">
      <w:pPr>
        <w:spacing w:before="240" w:after="240" w:line="360" w:lineRule="auto"/>
        <w:jc w:val="both"/>
        <w:rPr>
          <w:rFonts w:ascii="Arial" w:eastAsia="Arial" w:hAnsi="Arial" w:cs="Arial"/>
        </w:rPr>
      </w:pPr>
    </w:p>
    <w:p w14:paraId="27E49066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845321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75C3B3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E17208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E08C19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6B8A34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A1AEAD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B70F1F" w14:textId="77777777" w:rsidR="00764F68" w:rsidRDefault="00000000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REFERENCIAS BIBLIOGRÁFICAS</w:t>
      </w:r>
    </w:p>
    <w:p w14:paraId="0FCBDDE0" w14:textId="77777777" w:rsidR="00764F68" w:rsidRDefault="00764F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0B840A" w14:textId="77777777" w:rsidR="00764F68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Libro Electrónico Multimedial: Recursos Educativos Digitales. Capítulos I y II. (CVUDES). Chinchilla, Z. (2016). Recuperado de: https://aulavirtual-eew.cvudes.edu.co/publico/lems/L.000.011.EATE/Documentos/cap1/Capitulo_Completo.pdf</w:t>
      </w:r>
    </w:p>
    <w:p w14:paraId="23D526D0" w14:textId="77777777" w:rsidR="00764F68" w:rsidRDefault="00764F6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3EAF5C" w14:textId="77777777" w:rsidR="00764F68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Libro Electrónico Multimedial: Evaluación de la Calidad de la Tecnología Educativa. Capítulos II y IV. (CVUDES). Rey, A. (2015). Recuperado de: https://aulavirtual-eew.cvudes.edu.co/publico/lems/L.000.007.EATE/Documentos/cap2/Capitulo_Completo.pdf</w:t>
      </w:r>
    </w:p>
    <w:p w14:paraId="56DA464B" w14:textId="77777777" w:rsidR="00764F68" w:rsidRDefault="00764F6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C79E57" w14:textId="77777777" w:rsidR="00764F68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Ortiz, K. (2018). Modelos de Calidad de Software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Furps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(Video) Recuperado de: https://www.youtube.com/watch?v=_Y01_ve0deo</w:t>
      </w:r>
    </w:p>
    <w:p w14:paraId="1B122315" w14:textId="77777777" w:rsidR="00764F68" w:rsidRDefault="00764F6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D8AE4E" w14:textId="77777777" w:rsidR="00764F68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Fillotranni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P (2007), Calidad del desarrollo de software. Modelos de Calidad de Software, (Universidad Nacional del Sur). Recuperado de: http://www.cs.uns.edu.ar/~prf/teaching/SQ07/clase6.pdf</w:t>
      </w:r>
    </w:p>
    <w:p w14:paraId="10A3995E" w14:textId="77777777" w:rsidR="00764F68" w:rsidRDefault="00764F68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3F5302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6065D7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2FDB85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05653F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09D2F8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EF2698" w14:textId="77777777" w:rsidR="00764F68" w:rsidRDefault="00764F68">
      <w:pPr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764F68">
          <w:footerReference w:type="default" r:id="rId8"/>
          <w:headerReference w:type="first" r:id="rId9"/>
          <w:footerReference w:type="first" r:id="rId10"/>
          <w:pgSz w:w="12240" w:h="15840"/>
          <w:pgMar w:top="1418" w:right="1134" w:bottom="1418" w:left="1134" w:header="709" w:footer="709" w:gutter="0"/>
          <w:pgNumType w:start="1"/>
          <w:cols w:space="720"/>
        </w:sectPr>
      </w:pPr>
    </w:p>
    <w:p w14:paraId="21A89664" w14:textId="77777777" w:rsidR="00764F68" w:rsidRDefault="00764F68">
      <w:pPr>
        <w:tabs>
          <w:tab w:val="left" w:pos="1886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764F68">
      <w:headerReference w:type="first" r:id="rId11"/>
      <w:footerReference w:type="first" r:id="rId12"/>
      <w:pgSz w:w="12240" w:h="15840"/>
      <w:pgMar w:top="1985" w:right="1134" w:bottom="1843" w:left="1134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64761" w14:textId="77777777" w:rsidR="00227C41" w:rsidRDefault="00227C41">
      <w:pPr>
        <w:spacing w:after="0" w:line="240" w:lineRule="auto"/>
      </w:pPr>
      <w:r>
        <w:separator/>
      </w:r>
    </w:p>
  </w:endnote>
  <w:endnote w:type="continuationSeparator" w:id="0">
    <w:p w14:paraId="184165B8" w14:textId="77777777" w:rsidR="00227C41" w:rsidRDefault="00227C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235397-4CA3-4AB3-AAD0-A663F82D2B04}"/>
    <w:embedBold r:id="rId2" w:fontKey="{F8EBF52A-3E2E-4354-BB3C-C1142639485A}"/>
    <w:embedBoldItalic r:id="rId3" w:fontKey="{B89EC905-9E2C-4DE6-83E7-7C8C3D85BA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56D7173-5AE0-4DB4-BB8A-9F4FCBDA197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F8F69A4-0E74-44A7-9E43-9EDA518B45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9B047" w14:textId="77777777" w:rsidR="00764F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663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1D53DA59" wp14:editId="34EC4ED7">
          <wp:simplePos x="0" y="0"/>
          <wp:positionH relativeFrom="column">
            <wp:posOffset>-2158364</wp:posOffset>
          </wp:positionH>
          <wp:positionV relativeFrom="paragraph">
            <wp:posOffset>-560059</wp:posOffset>
          </wp:positionV>
          <wp:extent cx="10989387" cy="1405890"/>
          <wp:effectExtent l="0" t="0" r="0" b="0"/>
          <wp:wrapNone/>
          <wp:docPr id="6" name="image2.png" descr="Resultado de imagen para pie de pagina azul 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Resultado de imagen para pie de pagina azul png"/>
                  <pic:cNvPicPr preferRelativeResize="0"/>
                </pic:nvPicPr>
                <pic:blipFill>
                  <a:blip r:embed="rId1"/>
                  <a:srcRect l="-45" t="37132" r="45" b="37420"/>
                  <a:stretch>
                    <a:fillRect/>
                  </a:stretch>
                </pic:blipFill>
                <pic:spPr>
                  <a:xfrm>
                    <a:off x="0" y="0"/>
                    <a:ext cx="10989387" cy="1405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68996505" wp14:editId="5FC565A1">
              <wp:simplePos x="0" y="0"/>
              <wp:positionH relativeFrom="column">
                <wp:posOffset>6133148</wp:posOffset>
              </wp:positionH>
              <wp:positionV relativeFrom="paragraph">
                <wp:posOffset>-40956</wp:posOffset>
              </wp:positionV>
              <wp:extent cx="595630" cy="368300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52948" y="3600613"/>
                        <a:ext cx="586105" cy="358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033000" w14:textId="77777777" w:rsidR="00764F68" w:rsidRDefault="00000000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i/>
                              <w:color w:val="FFFFFF"/>
                              <w:sz w:val="36"/>
                            </w:rPr>
                            <w:t>16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8996505" id="Rectángulo 2" o:spid="_x0000_s1026" style="position:absolute;margin-left:482.95pt;margin-top:-3.2pt;width:46.9pt;height:2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" filled="f" stroked="f">
              <v:textbox inset="2.53958mm,1.2694mm,2.53958mm,1.2694mm">
                <w:txbxContent>
                  <w:p w14:paraId="4D033000" w14:textId="77777777" w:rsidR="00764F68" w:rsidRDefault="00000000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b/>
                        <w:i/>
                        <w:color w:val="FFFFFF"/>
                        <w:sz w:val="36"/>
                      </w:rPr>
                      <w:t>16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E5918" w14:textId="77777777" w:rsidR="00764F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323B9E0" wp14:editId="6C9EB6B1">
          <wp:simplePos x="0" y="0"/>
          <wp:positionH relativeFrom="column">
            <wp:posOffset>-805814</wp:posOffset>
          </wp:positionH>
          <wp:positionV relativeFrom="paragraph">
            <wp:posOffset>-417194</wp:posOffset>
          </wp:positionV>
          <wp:extent cx="9211157" cy="1175985"/>
          <wp:effectExtent l="0" t="0" r="0" b="0"/>
          <wp:wrapNone/>
          <wp:docPr id="8" name="image2.png" descr="Resultado de imagen para pie de pagina azul 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Resultado de imagen para pie de pagina azul png"/>
                  <pic:cNvPicPr preferRelativeResize="0"/>
                </pic:nvPicPr>
                <pic:blipFill>
                  <a:blip r:embed="rId1"/>
                  <a:srcRect l="-45" t="37132" r="45" b="37420"/>
                  <a:stretch>
                    <a:fillRect/>
                  </a:stretch>
                </pic:blipFill>
                <pic:spPr>
                  <a:xfrm>
                    <a:off x="0" y="0"/>
                    <a:ext cx="9211157" cy="11759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B3C29" w14:textId="77777777" w:rsidR="00764F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3360" behindDoc="0" locked="0" layoutInCell="1" hidden="0" allowOverlap="1" wp14:anchorId="613A113E" wp14:editId="0BB47315">
          <wp:simplePos x="0" y="0"/>
          <wp:positionH relativeFrom="column">
            <wp:posOffset>-447947</wp:posOffset>
          </wp:positionH>
          <wp:positionV relativeFrom="paragraph">
            <wp:posOffset>-467539</wp:posOffset>
          </wp:positionV>
          <wp:extent cx="7282543" cy="930275"/>
          <wp:effectExtent l="0" t="0" r="0" b="0"/>
          <wp:wrapNone/>
          <wp:docPr id="5" name="image2.png" descr="Resultado de imagen para pie de pagina azul 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Resultado de imagen para pie de pagina azul png"/>
                  <pic:cNvPicPr preferRelativeResize="0"/>
                </pic:nvPicPr>
                <pic:blipFill>
                  <a:blip r:embed="rId1"/>
                  <a:srcRect l="-45" t="37132" r="45" b="37420"/>
                  <a:stretch>
                    <a:fillRect/>
                  </a:stretch>
                </pic:blipFill>
                <pic:spPr>
                  <a:xfrm>
                    <a:off x="0" y="0"/>
                    <a:ext cx="7282543" cy="930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4AFB443" wp14:editId="03A33AB2">
              <wp:simplePos x="0" y="0"/>
              <wp:positionH relativeFrom="column">
                <wp:posOffset>6317933</wp:posOffset>
              </wp:positionH>
              <wp:positionV relativeFrom="paragraph">
                <wp:posOffset>-84227</wp:posOffset>
              </wp:positionV>
              <wp:extent cx="357868" cy="368753"/>
              <wp:effectExtent l="0" t="0" r="0" b="0"/>
              <wp:wrapNone/>
              <wp:docPr id="3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71829" y="3600386"/>
                        <a:ext cx="348343" cy="3592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95B519" w14:textId="77777777" w:rsidR="00764F68" w:rsidRDefault="00000000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i/>
                              <w:color w:val="FFFFFF"/>
                              <w:sz w:val="36"/>
                            </w:rPr>
                            <w:t>17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AFB443" id="Rectángulo 3" o:spid="_x0000_s1029" style="position:absolute;margin-left:497.5pt;margin-top:-6.65pt;width:28.2pt;height:29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" filled="f" stroked="f">
              <v:textbox inset="2.53958mm,1.2694mm,2.53958mm,1.2694mm">
                <w:txbxContent>
                  <w:p w14:paraId="3795B519" w14:textId="77777777" w:rsidR="00764F68" w:rsidRDefault="00000000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b/>
                        <w:i/>
                        <w:color w:val="FFFFFF"/>
                        <w:sz w:val="36"/>
                      </w:rPr>
                      <w:t>17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ECF67" w14:textId="77777777" w:rsidR="00227C41" w:rsidRDefault="00227C41">
      <w:pPr>
        <w:spacing w:after="0" w:line="240" w:lineRule="auto"/>
      </w:pPr>
      <w:r>
        <w:separator/>
      </w:r>
    </w:p>
  </w:footnote>
  <w:footnote w:type="continuationSeparator" w:id="0">
    <w:p w14:paraId="092335A4" w14:textId="77777777" w:rsidR="00227C41" w:rsidRDefault="00227C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EB93" w14:textId="77777777" w:rsidR="00764F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2D8B226" wp14:editId="3E371B6B">
              <wp:simplePos x="0" y="0"/>
              <wp:positionH relativeFrom="column">
                <wp:posOffset>6384608</wp:posOffset>
              </wp:positionH>
              <wp:positionV relativeFrom="paragraph">
                <wp:posOffset>8906193</wp:posOffset>
              </wp:positionV>
              <wp:extent cx="357505" cy="368300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72010" y="3600613"/>
                        <a:ext cx="347980" cy="358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0F75AA" w14:textId="77777777" w:rsidR="00764F68" w:rsidRDefault="00000000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i/>
                              <w:color w:val="FFFFFF"/>
                              <w:sz w:val="36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2D8B226" id="Rectángulo 1" o:spid="_x0000_s1027" style="position:absolute;margin-left:502.75pt;margin-top:701.3pt;width:28.15pt;height:2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" filled="f" stroked="f">
              <v:textbox inset="2.53958mm,1.2694mm,2.53958mm,1.2694mm">
                <w:txbxContent>
                  <w:p w14:paraId="280F75AA" w14:textId="77777777" w:rsidR="00764F68" w:rsidRDefault="00000000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b/>
                        <w:i/>
                        <w:color w:val="FFFFFF"/>
                        <w:sz w:val="36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C71AE" w14:textId="77777777" w:rsidR="00764F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FD388DB" wp14:editId="11360A69">
              <wp:simplePos x="0" y="0"/>
              <wp:positionH relativeFrom="column">
                <wp:posOffset>6384608</wp:posOffset>
              </wp:positionH>
              <wp:positionV relativeFrom="paragraph">
                <wp:posOffset>8906193</wp:posOffset>
              </wp:positionV>
              <wp:extent cx="357505" cy="368300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72010" y="3600613"/>
                        <a:ext cx="347980" cy="358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E4846E" w14:textId="77777777" w:rsidR="00764F68" w:rsidRDefault="00000000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i/>
                              <w:color w:val="FFFFFF"/>
                              <w:sz w:val="36"/>
                            </w:rPr>
                            <w:t>17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D388DB" id="Rectángulo 4" o:spid="_x0000_s1028" style="position:absolute;margin-left:502.75pt;margin-top:701.3pt;width:28.15pt;height:2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" filled="f" stroked="f">
              <v:textbox inset="2.53958mm,1.2694mm,2.53958mm,1.2694mm">
                <w:txbxContent>
                  <w:p w14:paraId="79E4846E" w14:textId="77777777" w:rsidR="00764F68" w:rsidRDefault="00000000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b/>
                        <w:i/>
                        <w:color w:val="FFFFFF"/>
                        <w:sz w:val="36"/>
                      </w:rPr>
                      <w:t>17</w:t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B517E"/>
    <w:multiLevelType w:val="multilevel"/>
    <w:tmpl w:val="13A6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BA6154"/>
    <w:multiLevelType w:val="multilevel"/>
    <w:tmpl w:val="4F48E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4453530">
    <w:abstractNumId w:val="1"/>
  </w:num>
  <w:num w:numId="2" w16cid:durableId="48388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F68"/>
    <w:rsid w:val="001752A7"/>
    <w:rsid w:val="00227C41"/>
    <w:rsid w:val="00337543"/>
    <w:rsid w:val="00764F68"/>
    <w:rsid w:val="00A3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F7643"/>
  <w15:docId w15:val="{E922910C-9224-4722-9374-69A161AE7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1773</Words>
  <Characters>9757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Manuel</cp:lastModifiedBy>
  <cp:revision>2</cp:revision>
  <dcterms:created xsi:type="dcterms:W3CDTF">2026-09-13T22:58:00Z</dcterms:created>
  <dcterms:modified xsi:type="dcterms:W3CDTF">2026-09-13T23:13:00Z</dcterms:modified>
</cp:coreProperties>
</file>