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EEEB" w14:textId="3C7740F2" w:rsidR="00DD6511" w:rsidRPr="00297869" w:rsidRDefault="00DD6511" w:rsidP="00DD6511">
      <w:pPr>
        <w:jc w:val="center"/>
        <w:rPr>
          <w:b/>
          <w:bCs/>
          <w:sz w:val="36"/>
          <w:szCs w:val="36"/>
        </w:rPr>
      </w:pPr>
      <w:r w:rsidRPr="00297869">
        <w:rPr>
          <w:b/>
          <w:bCs/>
          <w:sz w:val="36"/>
          <w:szCs w:val="36"/>
        </w:rPr>
        <w:t>Compte Rend</w:t>
      </w:r>
      <w:r w:rsidR="00297869" w:rsidRPr="00297869">
        <w:rPr>
          <w:b/>
          <w:bCs/>
          <w:sz w:val="36"/>
          <w:szCs w:val="36"/>
        </w:rPr>
        <w:t xml:space="preserve">u : Les points quantiques comme source de photons unique </w:t>
      </w:r>
    </w:p>
    <w:p w14:paraId="255A79A6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Yohann Bertrand</w:t>
      </w:r>
    </w:p>
    <w:p w14:paraId="42A78623" w14:textId="4E916F42" w:rsidR="005F7ECD" w:rsidRPr="007915F4" w:rsidRDefault="005F7ECD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BERY7706</w:t>
      </w:r>
      <w:r w:rsidR="00374549" w:rsidRPr="007915F4">
        <w:rPr>
          <w:sz w:val="24"/>
          <w:szCs w:val="24"/>
        </w:rPr>
        <w:t>0100</w:t>
      </w:r>
    </w:p>
    <w:p w14:paraId="6F215AF4" w14:textId="77777777" w:rsidR="00DD6511" w:rsidRPr="007915F4" w:rsidRDefault="00DD6511" w:rsidP="00DD6511">
      <w:pPr>
        <w:jc w:val="center"/>
        <w:rPr>
          <w:sz w:val="24"/>
          <w:szCs w:val="24"/>
        </w:rPr>
      </w:pPr>
    </w:p>
    <w:p w14:paraId="6DAB2611" w14:textId="4149D9E4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3</w:t>
      </w:r>
      <w:r w:rsidRPr="007915F4">
        <w:rPr>
          <w:sz w:val="24"/>
          <w:szCs w:val="24"/>
          <w:vertAlign w:val="superscript"/>
        </w:rPr>
        <w:t>e</w:t>
      </w:r>
      <w:r w:rsidRPr="007915F4">
        <w:rPr>
          <w:sz w:val="24"/>
          <w:szCs w:val="24"/>
        </w:rPr>
        <w:t xml:space="preserve"> année au </w:t>
      </w:r>
      <w:r w:rsidR="00F55811" w:rsidRPr="007915F4">
        <w:rPr>
          <w:sz w:val="24"/>
          <w:szCs w:val="24"/>
        </w:rPr>
        <w:t xml:space="preserve">baccalauréat </w:t>
      </w:r>
    </w:p>
    <w:p w14:paraId="59E05BE0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Université du Québec à Trois-Rivières</w:t>
      </w:r>
    </w:p>
    <w:p w14:paraId="0F318A67" w14:textId="77777777" w:rsidR="00DD6511" w:rsidRPr="007915F4" w:rsidRDefault="00DD6511" w:rsidP="00DD6511">
      <w:pPr>
        <w:jc w:val="center"/>
        <w:rPr>
          <w:sz w:val="24"/>
          <w:szCs w:val="24"/>
        </w:rPr>
      </w:pPr>
      <w:r w:rsidRPr="007915F4">
        <w:rPr>
          <w:sz w:val="24"/>
          <w:szCs w:val="24"/>
        </w:rPr>
        <w:t>Département de physique</w:t>
      </w:r>
    </w:p>
    <w:p w14:paraId="3F0CD42E" w14:textId="77777777" w:rsidR="00DD6511" w:rsidRDefault="00DD6511" w:rsidP="00DD6511">
      <w:pPr>
        <w:jc w:val="center"/>
      </w:pPr>
    </w:p>
    <w:p w14:paraId="52887A41" w14:textId="7D309F73" w:rsidR="00F111E7" w:rsidRPr="00356472" w:rsidRDefault="003E1D78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Introduction </w:t>
      </w:r>
    </w:p>
    <w:p w14:paraId="3E6EB25E" w14:textId="2B2FB2CE" w:rsidR="00987EC0" w:rsidRPr="00356472" w:rsidRDefault="000F5997">
      <w:pPr>
        <w:rPr>
          <w:sz w:val="24"/>
          <w:szCs w:val="24"/>
        </w:rPr>
      </w:pPr>
      <w:r w:rsidRPr="00356472">
        <w:rPr>
          <w:sz w:val="24"/>
          <w:szCs w:val="24"/>
        </w:rPr>
        <w:t>Depuis quelques années, le ca</w:t>
      </w:r>
      <w:r w:rsidR="00791562" w:rsidRPr="00356472">
        <w:rPr>
          <w:sz w:val="24"/>
          <w:szCs w:val="24"/>
        </w:rPr>
        <w:t>lcul quantique</w:t>
      </w:r>
      <w:r w:rsidR="00987EC0" w:rsidRPr="00356472">
        <w:rPr>
          <w:sz w:val="24"/>
          <w:szCs w:val="24"/>
        </w:rPr>
        <w:t xml:space="preserve"> commence de plus en plus à faire parler. En effet, sa puissance de calcul est </w:t>
      </w:r>
      <w:r w:rsidR="003E7A18" w:rsidRPr="00356472">
        <w:rPr>
          <w:sz w:val="24"/>
          <w:szCs w:val="24"/>
        </w:rPr>
        <w:t>assez impressionnante</w:t>
      </w:r>
      <w:r w:rsidR="004D2095">
        <w:rPr>
          <w:sz w:val="24"/>
          <w:szCs w:val="24"/>
        </w:rPr>
        <w:t>,</w:t>
      </w:r>
      <w:r w:rsidR="003E7A18" w:rsidRPr="00356472">
        <w:rPr>
          <w:sz w:val="24"/>
          <w:szCs w:val="24"/>
        </w:rPr>
        <w:t xml:space="preserve"> capable de briser </w:t>
      </w:r>
      <w:r w:rsidR="006D2BB1" w:rsidRPr="00356472">
        <w:rPr>
          <w:sz w:val="24"/>
          <w:szCs w:val="24"/>
        </w:rPr>
        <w:t>nos algorithmes</w:t>
      </w:r>
      <w:r w:rsidR="003E7A18" w:rsidRPr="00356472">
        <w:rPr>
          <w:sz w:val="24"/>
          <w:szCs w:val="24"/>
        </w:rPr>
        <w:t xml:space="preserve"> de cryptographie les plus </w:t>
      </w:r>
      <w:r w:rsidR="007315A0" w:rsidRPr="00356472">
        <w:rPr>
          <w:sz w:val="24"/>
          <w:szCs w:val="24"/>
        </w:rPr>
        <w:t xml:space="preserve">perfectionnés. Mais </w:t>
      </w:r>
      <w:r w:rsidR="00D52CD3" w:rsidRPr="00356472">
        <w:rPr>
          <w:sz w:val="24"/>
          <w:szCs w:val="24"/>
        </w:rPr>
        <w:t>pour fonctionner</w:t>
      </w:r>
      <w:r w:rsidR="004D2095">
        <w:rPr>
          <w:sz w:val="24"/>
          <w:szCs w:val="24"/>
        </w:rPr>
        <w:t>,</w:t>
      </w:r>
      <w:r w:rsidR="00D52CD3" w:rsidRPr="00356472">
        <w:rPr>
          <w:sz w:val="24"/>
          <w:szCs w:val="24"/>
        </w:rPr>
        <w:t xml:space="preserve"> le calcul quantique a besoin d</w:t>
      </w:r>
      <w:r w:rsidR="00ED2C88" w:rsidRPr="00356472">
        <w:rPr>
          <w:sz w:val="24"/>
          <w:szCs w:val="24"/>
        </w:rPr>
        <w:t xml:space="preserve">e particule pour </w:t>
      </w:r>
      <w:r w:rsidR="008A3D85" w:rsidRPr="00356472">
        <w:rPr>
          <w:sz w:val="24"/>
          <w:szCs w:val="24"/>
        </w:rPr>
        <w:t xml:space="preserve">transporter </w:t>
      </w:r>
      <w:r w:rsidR="00ED2C88" w:rsidRPr="00356472">
        <w:rPr>
          <w:sz w:val="24"/>
          <w:szCs w:val="24"/>
        </w:rPr>
        <w:t>l’information</w:t>
      </w:r>
      <w:r w:rsidR="008A3D85" w:rsidRPr="00356472">
        <w:rPr>
          <w:sz w:val="24"/>
          <w:szCs w:val="24"/>
        </w:rPr>
        <w:t xml:space="preserve"> d’un circuit </w:t>
      </w:r>
      <w:r w:rsidR="007C1B13" w:rsidRPr="00356472">
        <w:rPr>
          <w:sz w:val="24"/>
          <w:szCs w:val="24"/>
        </w:rPr>
        <w:t>à</w:t>
      </w:r>
      <w:r w:rsidR="008A3D85" w:rsidRPr="00356472">
        <w:rPr>
          <w:sz w:val="24"/>
          <w:szCs w:val="24"/>
        </w:rPr>
        <w:t xml:space="preserve"> un autre</w:t>
      </w:r>
      <w:r w:rsidR="007C1B13" w:rsidRPr="00356472">
        <w:rPr>
          <w:sz w:val="24"/>
          <w:szCs w:val="24"/>
        </w:rPr>
        <w:t>,</w:t>
      </w:r>
      <w:r w:rsidR="008A3D85" w:rsidRPr="00356472">
        <w:rPr>
          <w:sz w:val="24"/>
          <w:szCs w:val="24"/>
        </w:rPr>
        <w:t xml:space="preserve"> et </w:t>
      </w:r>
      <w:r w:rsidR="007C1B13" w:rsidRPr="00356472">
        <w:rPr>
          <w:sz w:val="24"/>
          <w:szCs w:val="24"/>
        </w:rPr>
        <w:t xml:space="preserve">pour ce faire, </w:t>
      </w:r>
      <w:r w:rsidR="007B11AA" w:rsidRPr="00356472">
        <w:rPr>
          <w:sz w:val="24"/>
          <w:szCs w:val="24"/>
        </w:rPr>
        <w:t>le photon</w:t>
      </w:r>
      <w:r w:rsidR="00F4774C" w:rsidRPr="00356472">
        <w:rPr>
          <w:sz w:val="24"/>
          <w:szCs w:val="24"/>
        </w:rPr>
        <w:t xml:space="preserve"> s’impose comme une particule </w:t>
      </w:r>
      <w:r w:rsidR="005D4054" w:rsidRPr="00356472">
        <w:rPr>
          <w:sz w:val="24"/>
          <w:szCs w:val="24"/>
        </w:rPr>
        <w:t xml:space="preserve">de choix puisque </w:t>
      </w:r>
      <w:r w:rsidR="00E9148D" w:rsidRPr="00356472">
        <w:rPr>
          <w:sz w:val="24"/>
          <w:szCs w:val="24"/>
        </w:rPr>
        <w:t>le photon est</w:t>
      </w:r>
      <w:r w:rsidR="00954CA0" w:rsidRPr="00356472">
        <w:rPr>
          <w:sz w:val="24"/>
          <w:szCs w:val="24"/>
        </w:rPr>
        <w:t xml:space="preserve"> le messager fondamental entre deux corps de matières et qu’i</w:t>
      </w:r>
      <w:r w:rsidR="00F30BE1" w:rsidRPr="00356472">
        <w:rPr>
          <w:sz w:val="24"/>
          <w:szCs w:val="24"/>
        </w:rPr>
        <w:t>l se déplace à la vitesse de la lumière.</w:t>
      </w:r>
      <w:r w:rsidR="00954CA0" w:rsidRPr="00356472">
        <w:rPr>
          <w:sz w:val="24"/>
          <w:szCs w:val="24"/>
        </w:rPr>
        <w:t xml:space="preserve"> </w:t>
      </w:r>
      <w:r w:rsidR="00C41166" w:rsidRPr="00356472">
        <w:rPr>
          <w:sz w:val="24"/>
          <w:szCs w:val="24"/>
        </w:rPr>
        <w:t>L</w:t>
      </w:r>
      <w:r w:rsidR="007B11AA" w:rsidRPr="00356472">
        <w:rPr>
          <w:sz w:val="24"/>
          <w:szCs w:val="24"/>
        </w:rPr>
        <w:t>’article « A deterministic source of single photons »</w:t>
      </w:r>
      <w:r w:rsidR="00180DAD" w:rsidRPr="00356472">
        <w:rPr>
          <w:rStyle w:val="Appelnotedebasdep"/>
          <w:sz w:val="24"/>
          <w:szCs w:val="24"/>
        </w:rPr>
        <w:footnoteReference w:id="2"/>
      </w:r>
      <w:r w:rsidR="007B11AA" w:rsidRPr="00356472">
        <w:rPr>
          <w:sz w:val="24"/>
          <w:szCs w:val="24"/>
        </w:rPr>
        <w:t xml:space="preserve"> de </w:t>
      </w:r>
      <w:r w:rsidR="00911F74" w:rsidRPr="00356472">
        <w:rPr>
          <w:sz w:val="24"/>
          <w:szCs w:val="24"/>
        </w:rPr>
        <w:t>Peter Lodahl, Arne</w:t>
      </w:r>
      <w:r w:rsidR="00D71957" w:rsidRPr="00356472">
        <w:rPr>
          <w:sz w:val="24"/>
          <w:szCs w:val="24"/>
        </w:rPr>
        <w:t xml:space="preserve"> Ludwig</w:t>
      </w:r>
      <w:r w:rsidR="00C41166" w:rsidRPr="00356472">
        <w:rPr>
          <w:sz w:val="24"/>
          <w:szCs w:val="24"/>
        </w:rPr>
        <w:t xml:space="preserve"> et Richard J. Warton, propose une solution </w:t>
      </w:r>
      <w:r w:rsidR="00F72CC2" w:rsidRPr="00356472">
        <w:rPr>
          <w:sz w:val="24"/>
          <w:szCs w:val="24"/>
        </w:rPr>
        <w:t>potentielle</w:t>
      </w:r>
      <w:r w:rsidR="00B623DD" w:rsidRPr="00356472">
        <w:rPr>
          <w:sz w:val="24"/>
          <w:szCs w:val="24"/>
        </w:rPr>
        <w:t xml:space="preserve"> et prometteuse</w:t>
      </w:r>
      <w:r w:rsidR="00F72CC2" w:rsidRPr="00356472">
        <w:rPr>
          <w:sz w:val="24"/>
          <w:szCs w:val="24"/>
        </w:rPr>
        <w:t xml:space="preserve"> pour la production de photons unique</w:t>
      </w:r>
      <w:r w:rsidR="00B623DD" w:rsidRPr="00356472">
        <w:rPr>
          <w:sz w:val="24"/>
          <w:szCs w:val="24"/>
        </w:rPr>
        <w:t> : Les points quantique</w:t>
      </w:r>
      <w:r w:rsidR="00564C56" w:rsidRPr="00356472">
        <w:rPr>
          <w:sz w:val="24"/>
          <w:szCs w:val="24"/>
        </w:rPr>
        <w:t>s</w:t>
      </w:r>
      <w:r w:rsidR="00B623DD" w:rsidRPr="00356472">
        <w:rPr>
          <w:sz w:val="24"/>
          <w:szCs w:val="24"/>
        </w:rPr>
        <w:t>.</w:t>
      </w:r>
    </w:p>
    <w:p w14:paraId="3AF085CE" w14:textId="77777777" w:rsidR="00D34781" w:rsidRPr="00356472" w:rsidRDefault="00D34781">
      <w:pPr>
        <w:rPr>
          <w:sz w:val="24"/>
          <w:szCs w:val="24"/>
        </w:rPr>
      </w:pPr>
    </w:p>
    <w:p w14:paraId="6DDF4523" w14:textId="55970576" w:rsidR="00D34781" w:rsidRPr="00356472" w:rsidRDefault="00D34781" w:rsidP="00D34781">
      <w:pPr>
        <w:rPr>
          <w:sz w:val="24"/>
          <w:szCs w:val="24"/>
        </w:rPr>
      </w:pPr>
      <w:r w:rsidRPr="00356472">
        <w:rPr>
          <w:sz w:val="24"/>
          <w:szCs w:val="24"/>
        </w:rPr>
        <w:t xml:space="preserve">L’article se </w:t>
      </w:r>
      <w:r w:rsidR="007E566E" w:rsidRPr="00356472">
        <w:rPr>
          <w:sz w:val="24"/>
          <w:szCs w:val="24"/>
        </w:rPr>
        <w:t>divise en plusieurs parties</w:t>
      </w:r>
      <w:r w:rsidR="00364C1C" w:rsidRPr="00356472">
        <w:rPr>
          <w:sz w:val="24"/>
          <w:szCs w:val="24"/>
        </w:rPr>
        <w:t>, en premier</w:t>
      </w:r>
      <w:r w:rsidR="00EC2782">
        <w:rPr>
          <w:sz w:val="24"/>
          <w:szCs w:val="24"/>
        </w:rPr>
        <w:t>,</w:t>
      </w:r>
      <w:r w:rsidR="00364C1C" w:rsidRPr="00356472">
        <w:rPr>
          <w:sz w:val="24"/>
          <w:szCs w:val="24"/>
        </w:rPr>
        <w:t xml:space="preserve"> on a </w:t>
      </w:r>
      <w:r w:rsidR="007E566E" w:rsidRPr="00356472">
        <w:rPr>
          <w:sz w:val="24"/>
          <w:szCs w:val="24"/>
        </w:rPr>
        <w:t>une introduction</w:t>
      </w:r>
      <w:r w:rsidR="00D90CBC" w:rsidRPr="00356472">
        <w:rPr>
          <w:sz w:val="24"/>
          <w:szCs w:val="24"/>
        </w:rPr>
        <w:t xml:space="preserve"> sur la nature des photons et de leur émission par un atom</w:t>
      </w:r>
      <w:r w:rsidR="00364C1C" w:rsidRPr="00356472">
        <w:rPr>
          <w:sz w:val="24"/>
          <w:szCs w:val="24"/>
        </w:rPr>
        <w:t>e. Ensuite, on explique</w:t>
      </w:r>
      <w:r w:rsidR="00330A88" w:rsidRPr="00356472">
        <w:rPr>
          <w:sz w:val="24"/>
          <w:szCs w:val="24"/>
        </w:rPr>
        <w:t xml:space="preserve"> comment fonctionne un point quantique</w:t>
      </w:r>
      <w:r w:rsidR="0058557E" w:rsidRPr="00356472">
        <w:rPr>
          <w:sz w:val="24"/>
          <w:szCs w:val="24"/>
        </w:rPr>
        <w:t>,</w:t>
      </w:r>
      <w:r w:rsidR="00751B7B" w:rsidRPr="00356472">
        <w:rPr>
          <w:sz w:val="24"/>
          <w:szCs w:val="24"/>
        </w:rPr>
        <w:t xml:space="preserve"> </w:t>
      </w:r>
      <w:r w:rsidR="000448E7" w:rsidRPr="00356472">
        <w:rPr>
          <w:sz w:val="24"/>
          <w:szCs w:val="24"/>
        </w:rPr>
        <w:t>de leur propriété</w:t>
      </w:r>
      <w:r w:rsidR="0058557E" w:rsidRPr="00356472">
        <w:rPr>
          <w:sz w:val="24"/>
          <w:szCs w:val="24"/>
        </w:rPr>
        <w:t xml:space="preserve"> et de </w:t>
      </w:r>
      <w:r w:rsidR="0021348A" w:rsidRPr="00356472">
        <w:rPr>
          <w:sz w:val="24"/>
          <w:szCs w:val="24"/>
        </w:rPr>
        <w:t xml:space="preserve">celles de </w:t>
      </w:r>
      <w:r w:rsidR="0058557E" w:rsidRPr="00356472">
        <w:rPr>
          <w:sz w:val="24"/>
          <w:szCs w:val="24"/>
        </w:rPr>
        <w:t xml:space="preserve">leur </w:t>
      </w:r>
      <w:r w:rsidR="0021348A" w:rsidRPr="00356472">
        <w:rPr>
          <w:sz w:val="24"/>
          <w:szCs w:val="24"/>
        </w:rPr>
        <w:t>hétérostructure en semiconducteur.</w:t>
      </w:r>
      <w:r w:rsidR="0058557E" w:rsidRPr="00356472">
        <w:rPr>
          <w:sz w:val="24"/>
          <w:szCs w:val="24"/>
        </w:rPr>
        <w:t xml:space="preserve"> </w:t>
      </w:r>
      <w:r w:rsidR="00751B7B" w:rsidRPr="00356472">
        <w:rPr>
          <w:sz w:val="24"/>
          <w:szCs w:val="24"/>
        </w:rPr>
        <w:t xml:space="preserve"> On parle ensuite</w:t>
      </w:r>
      <w:r w:rsidR="00EC6F7F" w:rsidRPr="00356472">
        <w:rPr>
          <w:sz w:val="24"/>
          <w:szCs w:val="24"/>
        </w:rPr>
        <w:t xml:space="preserve"> des figures de mérites</w:t>
      </w:r>
      <w:r w:rsidR="000448E7" w:rsidRPr="00356472">
        <w:rPr>
          <w:sz w:val="24"/>
          <w:szCs w:val="24"/>
        </w:rPr>
        <w:t xml:space="preserve"> </w:t>
      </w:r>
      <w:r w:rsidR="00EC6F7F" w:rsidRPr="00356472">
        <w:rPr>
          <w:sz w:val="24"/>
          <w:szCs w:val="24"/>
        </w:rPr>
        <w:t>(</w:t>
      </w:r>
      <w:r w:rsidR="000448E7" w:rsidRPr="00356472">
        <w:rPr>
          <w:sz w:val="24"/>
          <w:szCs w:val="24"/>
        </w:rPr>
        <w:t>points de comparaison)</w:t>
      </w:r>
      <w:r w:rsidR="00EC6F7F" w:rsidRPr="00356472">
        <w:rPr>
          <w:sz w:val="24"/>
          <w:szCs w:val="24"/>
        </w:rPr>
        <w:t xml:space="preserve"> de </w:t>
      </w:r>
      <w:r w:rsidR="0021348A" w:rsidRPr="00356472">
        <w:rPr>
          <w:sz w:val="24"/>
          <w:szCs w:val="24"/>
        </w:rPr>
        <w:t xml:space="preserve">ces points quantiques. Puis, </w:t>
      </w:r>
      <w:r w:rsidR="0032680F" w:rsidRPr="00356472">
        <w:rPr>
          <w:sz w:val="24"/>
          <w:szCs w:val="24"/>
        </w:rPr>
        <w:t xml:space="preserve">on explique </w:t>
      </w:r>
      <w:r w:rsidR="0021348A" w:rsidRPr="00356472">
        <w:rPr>
          <w:sz w:val="24"/>
          <w:szCs w:val="24"/>
        </w:rPr>
        <w:t>la méthode de croissance des points quantiques</w:t>
      </w:r>
      <w:r w:rsidR="0032680F" w:rsidRPr="00356472">
        <w:rPr>
          <w:sz w:val="24"/>
          <w:szCs w:val="24"/>
        </w:rPr>
        <w:t xml:space="preserve"> avec l’utilisation de MBE (L’épitaxie par jets moléculaire). </w:t>
      </w:r>
      <w:r w:rsidR="00806D1B" w:rsidRPr="00356472">
        <w:rPr>
          <w:sz w:val="24"/>
          <w:szCs w:val="24"/>
        </w:rPr>
        <w:t>Cela étant</w:t>
      </w:r>
      <w:r w:rsidR="00FA257B" w:rsidRPr="00356472">
        <w:rPr>
          <w:sz w:val="24"/>
          <w:szCs w:val="24"/>
        </w:rPr>
        <w:t xml:space="preserve">, l’article donne deux méthodes pour capter les photons produits par les points quantiques </w:t>
      </w:r>
      <w:r w:rsidR="003F49CD" w:rsidRPr="00356472">
        <w:rPr>
          <w:sz w:val="24"/>
          <w:szCs w:val="24"/>
        </w:rPr>
        <w:t>notamment les structures de cavité verticale</w:t>
      </w:r>
      <w:r w:rsidR="00D40E02" w:rsidRPr="00356472">
        <w:rPr>
          <w:sz w:val="24"/>
          <w:szCs w:val="24"/>
        </w:rPr>
        <w:t xml:space="preserve"> et les guides d’onde nanophotonique plan</w:t>
      </w:r>
      <w:r w:rsidR="00423295" w:rsidRPr="00356472">
        <w:rPr>
          <w:sz w:val="24"/>
          <w:szCs w:val="24"/>
        </w:rPr>
        <w:t>, ainsi que leur avantage et inconvénients</w:t>
      </w:r>
      <w:r w:rsidR="00D40E02" w:rsidRPr="00356472">
        <w:rPr>
          <w:sz w:val="24"/>
          <w:szCs w:val="24"/>
        </w:rPr>
        <w:t>.</w:t>
      </w:r>
      <w:r w:rsidR="00423295" w:rsidRPr="00356472">
        <w:rPr>
          <w:sz w:val="24"/>
          <w:szCs w:val="24"/>
        </w:rPr>
        <w:t xml:space="preserve"> Finalement, </w:t>
      </w:r>
      <w:r w:rsidR="0046025D" w:rsidRPr="00356472">
        <w:rPr>
          <w:sz w:val="24"/>
          <w:szCs w:val="24"/>
        </w:rPr>
        <w:t xml:space="preserve">il nous donne un </w:t>
      </w:r>
      <w:r w:rsidR="00E1319B" w:rsidRPr="00356472">
        <w:rPr>
          <w:sz w:val="24"/>
          <w:szCs w:val="24"/>
        </w:rPr>
        <w:t>aperçu</w:t>
      </w:r>
      <w:r w:rsidR="0046025D" w:rsidRPr="00356472">
        <w:rPr>
          <w:sz w:val="24"/>
          <w:szCs w:val="24"/>
        </w:rPr>
        <w:t xml:space="preserve"> de l’application que pourrait avoirs ces points quantiques dans </w:t>
      </w:r>
      <w:r w:rsidR="00480966" w:rsidRPr="00356472">
        <w:rPr>
          <w:sz w:val="24"/>
          <w:szCs w:val="24"/>
        </w:rPr>
        <w:t>l</w:t>
      </w:r>
      <w:r w:rsidR="00E1319B" w:rsidRPr="00356472">
        <w:rPr>
          <w:sz w:val="24"/>
          <w:szCs w:val="24"/>
        </w:rPr>
        <w:t xml:space="preserve">a communication </w:t>
      </w:r>
      <w:r w:rsidR="00480966" w:rsidRPr="00356472">
        <w:rPr>
          <w:sz w:val="24"/>
          <w:szCs w:val="24"/>
        </w:rPr>
        <w:t>quantique</w:t>
      </w:r>
      <w:r w:rsidR="00E1319B" w:rsidRPr="00356472">
        <w:rPr>
          <w:sz w:val="24"/>
          <w:szCs w:val="24"/>
        </w:rPr>
        <w:t>, la cryptographie quantique et bien plus.</w:t>
      </w:r>
    </w:p>
    <w:p w14:paraId="7C286293" w14:textId="77777777" w:rsidR="00100694" w:rsidRPr="00356472" w:rsidRDefault="00100694" w:rsidP="00D34781">
      <w:pPr>
        <w:rPr>
          <w:sz w:val="24"/>
          <w:szCs w:val="24"/>
        </w:rPr>
      </w:pPr>
    </w:p>
    <w:p w14:paraId="09E69498" w14:textId="037D4B30" w:rsidR="00D34781" w:rsidRPr="00356472" w:rsidRDefault="00100694">
      <w:pPr>
        <w:rPr>
          <w:sz w:val="24"/>
          <w:szCs w:val="24"/>
        </w:rPr>
      </w:pPr>
      <w:r w:rsidRPr="00356472">
        <w:rPr>
          <w:sz w:val="24"/>
          <w:szCs w:val="24"/>
        </w:rPr>
        <w:lastRenderedPageBreak/>
        <w:t xml:space="preserve">Le but de l’article est de nous </w:t>
      </w:r>
      <w:r w:rsidR="00C0143F" w:rsidRPr="00356472">
        <w:rPr>
          <w:sz w:val="24"/>
          <w:szCs w:val="24"/>
        </w:rPr>
        <w:t xml:space="preserve">présenter une des méthodes de pointes pour produire </w:t>
      </w:r>
      <w:r w:rsidR="007E0CB1" w:rsidRPr="00356472">
        <w:rPr>
          <w:sz w:val="24"/>
          <w:szCs w:val="24"/>
        </w:rPr>
        <w:t>des photons uniques</w:t>
      </w:r>
      <w:r w:rsidR="00B40C55" w:rsidRPr="00356472">
        <w:rPr>
          <w:sz w:val="24"/>
          <w:szCs w:val="24"/>
        </w:rPr>
        <w:t xml:space="preserve">, et ce, de façon déterministe. Il cherche à nous </w:t>
      </w:r>
      <w:r w:rsidR="007E0CB1" w:rsidRPr="00356472">
        <w:rPr>
          <w:sz w:val="24"/>
          <w:szCs w:val="24"/>
        </w:rPr>
        <w:t xml:space="preserve">faire comprendre l’importance d’une telle avancée et de ce </w:t>
      </w:r>
      <w:r w:rsidR="00321A7C" w:rsidRPr="00356472">
        <w:rPr>
          <w:sz w:val="24"/>
          <w:szCs w:val="24"/>
        </w:rPr>
        <w:t>qu’elle</w:t>
      </w:r>
      <w:r w:rsidR="007E0CB1" w:rsidRPr="00356472">
        <w:rPr>
          <w:sz w:val="24"/>
          <w:szCs w:val="24"/>
        </w:rPr>
        <w:t xml:space="preserve"> </w:t>
      </w:r>
      <w:r w:rsidR="00FC674D" w:rsidRPr="00356472">
        <w:rPr>
          <w:sz w:val="24"/>
          <w:szCs w:val="24"/>
        </w:rPr>
        <w:t xml:space="preserve">permettra de faire tout en décrivant assez méthodiquement </w:t>
      </w:r>
      <w:r w:rsidR="00D66103" w:rsidRPr="00356472">
        <w:rPr>
          <w:sz w:val="24"/>
          <w:szCs w:val="24"/>
        </w:rPr>
        <w:t xml:space="preserve">son processus de fabrication et de </w:t>
      </w:r>
      <w:r w:rsidR="001B5657" w:rsidRPr="00356472">
        <w:rPr>
          <w:sz w:val="24"/>
          <w:szCs w:val="24"/>
        </w:rPr>
        <w:t>fonctionnement</w:t>
      </w:r>
      <w:r w:rsidR="001D5368" w:rsidRPr="00356472">
        <w:rPr>
          <w:sz w:val="24"/>
          <w:szCs w:val="24"/>
        </w:rPr>
        <w:t>.</w:t>
      </w:r>
    </w:p>
    <w:p w14:paraId="2A71F5D2" w14:textId="78FB733D" w:rsidR="00564C56" w:rsidRPr="00356472" w:rsidRDefault="0021468B">
      <w:pPr>
        <w:rPr>
          <w:sz w:val="24"/>
          <w:szCs w:val="24"/>
        </w:rPr>
      </w:pP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D481115" wp14:editId="03698130">
            <wp:simplePos x="0" y="0"/>
            <wp:positionH relativeFrom="column">
              <wp:posOffset>4491106</wp:posOffset>
            </wp:positionH>
            <wp:positionV relativeFrom="paragraph">
              <wp:posOffset>238512</wp:posOffset>
            </wp:positionV>
            <wp:extent cx="1171575" cy="1464310"/>
            <wp:effectExtent l="0" t="0" r="9525" b="2540"/>
            <wp:wrapTight wrapText="bothSides">
              <wp:wrapPolygon edited="0">
                <wp:start x="0" y="0"/>
                <wp:lineTo x="0" y="21356"/>
                <wp:lineTo x="21424" y="21356"/>
                <wp:lineTo x="21424" y="0"/>
                <wp:lineTo x="0" y="0"/>
              </wp:wrapPolygon>
            </wp:wrapTight>
            <wp:docPr id="1" name="Image 1" descr="Une image contenant personne, homme, verres, port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ersonne, homme, verres, portan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7157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4282E" w14:textId="76D9A098" w:rsidR="00987EC0" w:rsidRPr="00356472" w:rsidRDefault="00564C56">
      <w:pPr>
        <w:rPr>
          <w:sz w:val="24"/>
          <w:szCs w:val="24"/>
        </w:rPr>
      </w:pPr>
      <w:r w:rsidRPr="00356472">
        <w:rPr>
          <w:sz w:val="24"/>
          <w:szCs w:val="24"/>
        </w:rPr>
        <w:t>Peter Lodahl est</w:t>
      </w:r>
      <w:r w:rsidR="004A3703" w:rsidRPr="00356472">
        <w:rPr>
          <w:sz w:val="24"/>
          <w:szCs w:val="24"/>
        </w:rPr>
        <w:t xml:space="preserve"> professeur de Physique</w:t>
      </w:r>
      <w:r w:rsidR="000854E7" w:rsidRPr="00356472">
        <w:rPr>
          <w:sz w:val="24"/>
          <w:szCs w:val="24"/>
        </w:rPr>
        <w:t xml:space="preserve"> quantique</w:t>
      </w:r>
      <w:r w:rsidR="0091205D" w:rsidRPr="00356472">
        <w:rPr>
          <w:sz w:val="24"/>
          <w:szCs w:val="24"/>
        </w:rPr>
        <w:t xml:space="preserve"> à l’institu</w:t>
      </w:r>
      <w:r w:rsidR="005B534C" w:rsidRPr="00356472">
        <w:rPr>
          <w:sz w:val="24"/>
          <w:szCs w:val="24"/>
        </w:rPr>
        <w:t>t</w:t>
      </w:r>
      <w:r w:rsidR="0091205D" w:rsidRPr="00356472">
        <w:rPr>
          <w:sz w:val="24"/>
          <w:szCs w:val="24"/>
        </w:rPr>
        <w:t xml:space="preserve"> de Niels Bohr d</w:t>
      </w:r>
      <w:r w:rsidR="005B534C" w:rsidRPr="00356472">
        <w:rPr>
          <w:sz w:val="24"/>
          <w:szCs w:val="24"/>
        </w:rPr>
        <w:t xml:space="preserve">e </w:t>
      </w:r>
      <w:r w:rsidR="0091205D" w:rsidRPr="00356472">
        <w:rPr>
          <w:sz w:val="24"/>
          <w:szCs w:val="24"/>
        </w:rPr>
        <w:t xml:space="preserve">l’université de </w:t>
      </w:r>
      <w:r w:rsidR="005B534C" w:rsidRPr="00356472">
        <w:rPr>
          <w:sz w:val="24"/>
          <w:szCs w:val="24"/>
        </w:rPr>
        <w:t>Copenhague</w:t>
      </w:r>
      <w:r w:rsidR="001A0134" w:rsidRPr="00356472">
        <w:rPr>
          <w:sz w:val="24"/>
          <w:szCs w:val="24"/>
        </w:rPr>
        <w:t xml:space="preserve"> et directeur </w:t>
      </w:r>
      <w:r w:rsidR="00BD2F5F" w:rsidRPr="00356472">
        <w:rPr>
          <w:sz w:val="24"/>
          <w:szCs w:val="24"/>
        </w:rPr>
        <w:t>« Centre des réseaux quantiques hybrides »</w:t>
      </w:r>
      <w:r w:rsidR="00F46734" w:rsidRPr="00356472">
        <w:rPr>
          <w:sz w:val="24"/>
          <w:szCs w:val="24"/>
        </w:rPr>
        <w:t>. Doctorant en Physique Quantique de l’université de Copenhague en 2002</w:t>
      </w:r>
      <w:r w:rsidR="00062151" w:rsidRPr="00356472">
        <w:rPr>
          <w:sz w:val="24"/>
          <w:szCs w:val="24"/>
        </w:rPr>
        <w:t xml:space="preserve">, il a fait </w:t>
      </w:r>
      <w:r w:rsidR="005C3409" w:rsidRPr="00356472">
        <w:rPr>
          <w:sz w:val="24"/>
          <w:szCs w:val="24"/>
        </w:rPr>
        <w:t>des post-doctorats</w:t>
      </w:r>
      <w:r w:rsidR="00062151" w:rsidRPr="00356472">
        <w:rPr>
          <w:sz w:val="24"/>
          <w:szCs w:val="24"/>
        </w:rPr>
        <w:t xml:space="preserve"> à Caltech </w:t>
      </w:r>
      <w:r w:rsidR="001C2271" w:rsidRPr="00356472">
        <w:rPr>
          <w:sz w:val="24"/>
          <w:szCs w:val="24"/>
        </w:rPr>
        <w:t xml:space="preserve">(Pasadena, Californie) </w:t>
      </w:r>
      <w:r w:rsidR="00062151" w:rsidRPr="00356472">
        <w:rPr>
          <w:sz w:val="24"/>
          <w:szCs w:val="24"/>
        </w:rPr>
        <w:t xml:space="preserve">et </w:t>
      </w:r>
      <w:r w:rsidR="005C3409" w:rsidRPr="00356472">
        <w:rPr>
          <w:sz w:val="24"/>
          <w:szCs w:val="24"/>
        </w:rPr>
        <w:t>à L’uni</w:t>
      </w:r>
      <w:r w:rsidR="008C288F" w:rsidRPr="00356472">
        <w:rPr>
          <w:sz w:val="24"/>
          <w:szCs w:val="24"/>
        </w:rPr>
        <w:t>versité de Twente (Enschede, Pays-Bas)</w:t>
      </w:r>
      <w:r w:rsidR="000E4C1B" w:rsidRPr="00356472">
        <w:rPr>
          <w:sz w:val="24"/>
          <w:szCs w:val="24"/>
        </w:rPr>
        <w:t xml:space="preserve">. Il fut le premier à </w:t>
      </w:r>
      <w:r w:rsidR="00321A7C" w:rsidRPr="00356472">
        <w:rPr>
          <w:sz w:val="24"/>
          <w:szCs w:val="24"/>
        </w:rPr>
        <w:t>démontrer</w:t>
      </w:r>
      <w:r w:rsidR="00473D98" w:rsidRPr="00356472">
        <w:rPr>
          <w:sz w:val="24"/>
          <w:szCs w:val="24"/>
        </w:rPr>
        <w:t xml:space="preserve"> que l’émission lumineuse </w:t>
      </w:r>
      <w:r w:rsidR="00D52FB4" w:rsidRPr="00356472">
        <w:rPr>
          <w:sz w:val="24"/>
          <w:szCs w:val="24"/>
        </w:rPr>
        <w:t>puisse</w:t>
      </w:r>
      <w:r w:rsidR="00473D98" w:rsidRPr="00356472">
        <w:rPr>
          <w:sz w:val="24"/>
          <w:szCs w:val="24"/>
        </w:rPr>
        <w:t xml:space="preserve"> être </w:t>
      </w:r>
      <w:r w:rsidR="00490A43" w:rsidRPr="00356472">
        <w:rPr>
          <w:sz w:val="24"/>
          <w:szCs w:val="24"/>
        </w:rPr>
        <w:t>complètement contrôlée par l’utilisation d</w:t>
      </w:r>
      <w:r w:rsidR="00B5197F" w:rsidRPr="00356472">
        <w:rPr>
          <w:sz w:val="24"/>
          <w:szCs w:val="24"/>
        </w:rPr>
        <w:t>e nanostructures</w:t>
      </w:r>
      <w:r w:rsidR="00687CD1" w:rsidRPr="00356472">
        <w:rPr>
          <w:sz w:val="24"/>
          <w:szCs w:val="24"/>
        </w:rPr>
        <w:t xml:space="preserve"> photonique </w:t>
      </w:r>
      <w:r w:rsidR="003E47F4" w:rsidRPr="00356472">
        <w:rPr>
          <w:sz w:val="24"/>
          <w:szCs w:val="24"/>
        </w:rPr>
        <w:t>complexe.</w:t>
      </w:r>
      <w:r w:rsidR="00D52FB4" w:rsidRPr="00356472">
        <w:rPr>
          <w:sz w:val="24"/>
          <w:szCs w:val="24"/>
        </w:rPr>
        <w:t xml:space="preserve"> Ce qui fondamentalement permet une interface entre la lumière et la matière complètement déterministe.</w:t>
      </w:r>
      <w:r w:rsidR="0088157F" w:rsidRPr="00356472">
        <w:rPr>
          <w:sz w:val="24"/>
          <w:szCs w:val="24"/>
        </w:rPr>
        <w:t xml:space="preserve"> Il travail d’ailleu</w:t>
      </w:r>
      <w:r w:rsidR="004176EC" w:rsidRPr="00356472">
        <w:rPr>
          <w:sz w:val="24"/>
          <w:szCs w:val="24"/>
        </w:rPr>
        <w:t>rs à pousser le sujet avec sa propre équipe de recherche depuis 2005.</w:t>
      </w:r>
      <w:r w:rsidR="006A6E23" w:rsidRPr="00356472">
        <w:rPr>
          <w:sz w:val="24"/>
          <w:szCs w:val="24"/>
        </w:rPr>
        <w:t xml:space="preserve"> Il est le récipiendaire d</w:t>
      </w:r>
      <w:r w:rsidR="00D021CD" w:rsidRPr="00356472">
        <w:rPr>
          <w:sz w:val="24"/>
          <w:szCs w:val="24"/>
        </w:rPr>
        <w:t>u ERC consolidator grant en 2010</w:t>
      </w:r>
      <w:r w:rsidR="00237DB0" w:rsidRPr="00356472">
        <w:rPr>
          <w:sz w:val="24"/>
          <w:szCs w:val="24"/>
        </w:rPr>
        <w:t>, d</w:t>
      </w:r>
      <w:r w:rsidR="0084659B" w:rsidRPr="00356472">
        <w:rPr>
          <w:sz w:val="24"/>
          <w:szCs w:val="24"/>
        </w:rPr>
        <w:t>u ERC advanced grant (2015) et du prix EliteForsk en 2016</w:t>
      </w:r>
      <w:r w:rsidR="002E28E1" w:rsidRPr="00356472">
        <w:rPr>
          <w:sz w:val="24"/>
          <w:szCs w:val="24"/>
        </w:rPr>
        <w:t>. Il a publié plus de 110 articles dans des journaux scientifique de pointe</w:t>
      </w:r>
      <w:r w:rsidR="0086277F" w:rsidRPr="00356472">
        <w:rPr>
          <w:sz w:val="24"/>
          <w:szCs w:val="24"/>
        </w:rPr>
        <w:t>, à donn</w:t>
      </w:r>
      <w:r w:rsidR="00806D1B" w:rsidRPr="00356472">
        <w:rPr>
          <w:sz w:val="24"/>
          <w:szCs w:val="24"/>
        </w:rPr>
        <w:t>er</w:t>
      </w:r>
      <w:r w:rsidR="0086277F" w:rsidRPr="00356472">
        <w:rPr>
          <w:sz w:val="24"/>
          <w:szCs w:val="24"/>
        </w:rPr>
        <w:t xml:space="preserve"> plus de 150 conférence et colloques, détient 5 </w:t>
      </w:r>
      <w:r w:rsidR="00CD49CB" w:rsidRPr="00356472">
        <w:rPr>
          <w:sz w:val="24"/>
          <w:szCs w:val="24"/>
        </w:rPr>
        <w:t>brevets sur des technologie de quantique photonique</w:t>
      </w:r>
      <w:r w:rsidR="000E04A5" w:rsidRPr="00356472">
        <w:rPr>
          <w:sz w:val="24"/>
          <w:szCs w:val="24"/>
        </w:rPr>
        <w:t xml:space="preserve">. Il est d’ailleurs membre élus de l’académie </w:t>
      </w:r>
      <w:r w:rsidR="00BA709B" w:rsidRPr="00356472">
        <w:rPr>
          <w:sz w:val="24"/>
          <w:szCs w:val="24"/>
        </w:rPr>
        <w:t>r</w:t>
      </w:r>
      <w:r w:rsidR="000E04A5" w:rsidRPr="00356472">
        <w:rPr>
          <w:sz w:val="24"/>
          <w:szCs w:val="24"/>
        </w:rPr>
        <w:t xml:space="preserve">oyale </w:t>
      </w:r>
      <w:r w:rsidR="00BA709B" w:rsidRPr="00356472">
        <w:rPr>
          <w:sz w:val="24"/>
          <w:szCs w:val="24"/>
        </w:rPr>
        <w:t xml:space="preserve">danoise </w:t>
      </w:r>
      <w:r w:rsidR="000E04A5" w:rsidRPr="00356472">
        <w:rPr>
          <w:sz w:val="24"/>
          <w:szCs w:val="24"/>
        </w:rPr>
        <w:t>de science et de lettres</w:t>
      </w:r>
      <w:r w:rsidR="00BA709B" w:rsidRPr="00356472">
        <w:rPr>
          <w:sz w:val="24"/>
          <w:szCs w:val="24"/>
        </w:rPr>
        <w:t>.</w:t>
      </w:r>
      <w:r w:rsidR="00180DAD" w:rsidRPr="00356472">
        <w:rPr>
          <w:rStyle w:val="Appelnotedebasdep"/>
          <w:sz w:val="24"/>
          <w:szCs w:val="24"/>
        </w:rPr>
        <w:footnoteReference w:id="3"/>
      </w:r>
    </w:p>
    <w:p w14:paraId="0BA28101" w14:textId="0883C8D1" w:rsidR="004E5EC1" w:rsidRPr="00356472" w:rsidRDefault="002074E3">
      <w:pPr>
        <w:rPr>
          <w:sz w:val="24"/>
          <w:szCs w:val="24"/>
        </w:rPr>
      </w:pP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74512B30" wp14:editId="0154400D">
            <wp:simplePos x="0" y="0"/>
            <wp:positionH relativeFrom="column">
              <wp:posOffset>3767013</wp:posOffset>
            </wp:positionH>
            <wp:positionV relativeFrom="paragraph">
              <wp:posOffset>242432</wp:posOffset>
            </wp:positionV>
            <wp:extent cx="2000885" cy="1334135"/>
            <wp:effectExtent l="0" t="0" r="0" b="0"/>
            <wp:wrapTight wrapText="bothSides">
              <wp:wrapPolygon edited="0">
                <wp:start x="0" y="0"/>
                <wp:lineTo x="0" y="21281"/>
                <wp:lineTo x="21387" y="21281"/>
                <wp:lineTo x="21387" y="0"/>
                <wp:lineTo x="0" y="0"/>
              </wp:wrapPolygon>
            </wp:wrapTight>
            <wp:docPr id="2" name="Image 2" descr="Une image contenant personne, intérieur, eng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personne, intérieur, engi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EC0" w:rsidRPr="00356472">
        <w:rPr>
          <w:sz w:val="24"/>
          <w:szCs w:val="24"/>
        </w:rPr>
        <w:t xml:space="preserve">  </w:t>
      </w:r>
    </w:p>
    <w:p w14:paraId="7FDD41CC" w14:textId="3E77381A" w:rsidR="004E5EC1" w:rsidRPr="00356472" w:rsidRDefault="004E5EC1">
      <w:pPr>
        <w:rPr>
          <w:sz w:val="24"/>
          <w:szCs w:val="24"/>
        </w:rPr>
      </w:pPr>
      <w:r w:rsidRPr="00356472">
        <w:rPr>
          <w:sz w:val="24"/>
          <w:szCs w:val="24"/>
        </w:rPr>
        <w:t xml:space="preserve">Arne Ludwig est un </w:t>
      </w:r>
      <w:r w:rsidR="00317AF0" w:rsidRPr="00356472">
        <w:rPr>
          <w:sz w:val="24"/>
          <w:szCs w:val="24"/>
        </w:rPr>
        <w:t xml:space="preserve">chercheur à </w:t>
      </w:r>
      <w:r w:rsidR="004C0665" w:rsidRPr="00356472">
        <w:rPr>
          <w:sz w:val="24"/>
          <w:szCs w:val="24"/>
        </w:rPr>
        <w:t>l’Université de la Ruhr à Bochum</w:t>
      </w:r>
      <w:r w:rsidR="001C30D8" w:rsidRPr="00356472">
        <w:rPr>
          <w:sz w:val="24"/>
          <w:szCs w:val="24"/>
        </w:rPr>
        <w:t xml:space="preserve"> en Allemagne. Il se spécialise dans l</w:t>
      </w:r>
      <w:r w:rsidR="00A2106B" w:rsidRPr="00356472">
        <w:rPr>
          <w:sz w:val="24"/>
          <w:szCs w:val="24"/>
        </w:rPr>
        <w:t>es propriétés structurelles</w:t>
      </w:r>
      <w:r w:rsidR="003F6F10" w:rsidRPr="00356472">
        <w:rPr>
          <w:sz w:val="24"/>
          <w:szCs w:val="24"/>
        </w:rPr>
        <w:t>, électronique</w:t>
      </w:r>
      <w:r w:rsidR="004405A3" w:rsidRPr="00356472">
        <w:rPr>
          <w:sz w:val="24"/>
          <w:szCs w:val="24"/>
        </w:rPr>
        <w:t>,</w:t>
      </w:r>
      <w:r w:rsidR="003F6F10" w:rsidRPr="00356472">
        <w:rPr>
          <w:sz w:val="24"/>
          <w:szCs w:val="24"/>
        </w:rPr>
        <w:t xml:space="preserve"> optique</w:t>
      </w:r>
      <w:r w:rsidR="004405A3" w:rsidRPr="00356472">
        <w:rPr>
          <w:sz w:val="24"/>
          <w:szCs w:val="24"/>
        </w:rPr>
        <w:t xml:space="preserve"> et la croissance</w:t>
      </w:r>
      <w:r w:rsidR="001E2238" w:rsidRPr="00356472">
        <w:rPr>
          <w:sz w:val="24"/>
          <w:szCs w:val="24"/>
        </w:rPr>
        <w:t xml:space="preserve"> par MBE</w:t>
      </w:r>
      <w:r w:rsidR="003F6F10" w:rsidRPr="00356472">
        <w:rPr>
          <w:sz w:val="24"/>
          <w:szCs w:val="24"/>
        </w:rPr>
        <w:t xml:space="preserve"> des hétérostructures </w:t>
      </w:r>
      <w:r w:rsidR="001E2238" w:rsidRPr="00356472">
        <w:rPr>
          <w:sz w:val="24"/>
          <w:szCs w:val="24"/>
        </w:rPr>
        <w:t>de semiconducteurs III-IV</w:t>
      </w:r>
      <w:r w:rsidR="00A96D6C" w:rsidRPr="00356472">
        <w:rPr>
          <w:sz w:val="24"/>
          <w:szCs w:val="24"/>
        </w:rPr>
        <w:t xml:space="preserve">, et ce, particulièrement </w:t>
      </w:r>
      <w:r w:rsidR="00F23429" w:rsidRPr="00356472">
        <w:rPr>
          <w:sz w:val="24"/>
          <w:szCs w:val="24"/>
        </w:rPr>
        <w:t>pour l’</w:t>
      </w:r>
      <w:r w:rsidR="001969C9" w:rsidRPr="00356472">
        <w:rPr>
          <w:sz w:val="24"/>
          <w:szCs w:val="24"/>
        </w:rPr>
        <w:t>autoassemblage</w:t>
      </w:r>
      <w:r w:rsidR="00F23429" w:rsidRPr="00356472">
        <w:rPr>
          <w:sz w:val="24"/>
          <w:szCs w:val="24"/>
        </w:rPr>
        <w:t xml:space="preserve"> des Points quantique</w:t>
      </w:r>
      <w:r w:rsidR="001E2238" w:rsidRPr="00356472">
        <w:rPr>
          <w:sz w:val="24"/>
          <w:szCs w:val="24"/>
        </w:rPr>
        <w:t>.</w:t>
      </w:r>
      <w:r w:rsidR="003B07CC" w:rsidRPr="00356472">
        <w:rPr>
          <w:rStyle w:val="Appelnotedebasdep"/>
          <w:sz w:val="24"/>
          <w:szCs w:val="24"/>
        </w:rPr>
        <w:footnoteReference w:id="4"/>
      </w:r>
    </w:p>
    <w:p w14:paraId="19519123" w14:textId="77777777" w:rsidR="002074E3" w:rsidRPr="00356472" w:rsidRDefault="002074E3">
      <w:pPr>
        <w:rPr>
          <w:sz w:val="24"/>
          <w:szCs w:val="24"/>
        </w:rPr>
      </w:pPr>
    </w:p>
    <w:p w14:paraId="06A665EC" w14:textId="15F2CE06" w:rsidR="00C705B4" w:rsidRPr="00356472" w:rsidRDefault="0012645C">
      <w:pPr>
        <w:rPr>
          <w:sz w:val="24"/>
          <w:szCs w:val="24"/>
        </w:rPr>
      </w:pP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59FD0820" wp14:editId="1D0F8396">
            <wp:simplePos x="0" y="0"/>
            <wp:positionH relativeFrom="column">
              <wp:posOffset>4737100</wp:posOffset>
            </wp:positionH>
            <wp:positionV relativeFrom="paragraph">
              <wp:posOffset>0</wp:posOffset>
            </wp:positionV>
            <wp:extent cx="1198880" cy="1597660"/>
            <wp:effectExtent l="0" t="0" r="1270" b="2540"/>
            <wp:wrapTight wrapText="bothSides">
              <wp:wrapPolygon edited="0">
                <wp:start x="0" y="0"/>
                <wp:lineTo x="0" y="21377"/>
                <wp:lineTo x="21280" y="21377"/>
                <wp:lineTo x="2128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68D" w:rsidRPr="00356472">
        <w:rPr>
          <w:sz w:val="24"/>
          <w:szCs w:val="24"/>
        </w:rPr>
        <w:t>Richard</w:t>
      </w:r>
      <w:r w:rsidR="00F63A84" w:rsidRPr="00356472">
        <w:rPr>
          <w:sz w:val="24"/>
          <w:szCs w:val="24"/>
        </w:rPr>
        <w:t xml:space="preserve"> J.</w:t>
      </w:r>
      <w:r w:rsidR="00806D1B" w:rsidRPr="00356472">
        <w:rPr>
          <w:sz w:val="24"/>
          <w:szCs w:val="24"/>
        </w:rPr>
        <w:t xml:space="preserve"> </w:t>
      </w:r>
      <w:r w:rsidR="00F63A84" w:rsidRPr="00356472">
        <w:rPr>
          <w:sz w:val="24"/>
          <w:szCs w:val="24"/>
        </w:rPr>
        <w:t>Warburton</w:t>
      </w:r>
      <w:r w:rsidR="000B5EE6" w:rsidRPr="00356472">
        <w:rPr>
          <w:sz w:val="24"/>
          <w:szCs w:val="24"/>
        </w:rPr>
        <w:t xml:space="preserve"> </w:t>
      </w:r>
      <w:r w:rsidR="00D02A31" w:rsidRPr="00356472">
        <w:rPr>
          <w:sz w:val="24"/>
          <w:szCs w:val="24"/>
        </w:rPr>
        <w:t xml:space="preserve">est professeur </w:t>
      </w:r>
      <w:r w:rsidR="000B5EE6" w:rsidRPr="00356472">
        <w:rPr>
          <w:sz w:val="24"/>
          <w:szCs w:val="24"/>
        </w:rPr>
        <w:t xml:space="preserve">de physique </w:t>
      </w:r>
      <w:r w:rsidR="00D02A31" w:rsidRPr="00356472">
        <w:rPr>
          <w:sz w:val="24"/>
          <w:szCs w:val="24"/>
        </w:rPr>
        <w:t>à l’université de Basel en Suisse</w:t>
      </w:r>
      <w:r w:rsidR="00C231F6" w:rsidRPr="00356472">
        <w:rPr>
          <w:sz w:val="24"/>
          <w:szCs w:val="24"/>
        </w:rPr>
        <w:t xml:space="preserve">. Doctorant de L’université d’Oxford </w:t>
      </w:r>
      <w:r w:rsidR="00C57DB0" w:rsidRPr="00356472">
        <w:rPr>
          <w:sz w:val="24"/>
          <w:szCs w:val="24"/>
        </w:rPr>
        <w:t xml:space="preserve">en 1991, </w:t>
      </w:r>
      <w:r w:rsidR="00B34C6B" w:rsidRPr="00356472">
        <w:rPr>
          <w:sz w:val="24"/>
          <w:szCs w:val="24"/>
        </w:rPr>
        <w:t xml:space="preserve">ses recherches e concentre </w:t>
      </w:r>
      <w:r w:rsidR="00D4488B" w:rsidRPr="00356472">
        <w:rPr>
          <w:sz w:val="24"/>
          <w:szCs w:val="24"/>
        </w:rPr>
        <w:t>sur la physique des semi-conducteurs</w:t>
      </w:r>
      <w:r w:rsidR="00C04E86" w:rsidRPr="00356472">
        <w:rPr>
          <w:sz w:val="24"/>
          <w:szCs w:val="24"/>
        </w:rPr>
        <w:t xml:space="preserve"> et en particulier l’optique des nanostructures et des hétérostructure</w:t>
      </w:r>
      <w:r w:rsidR="006D571F" w:rsidRPr="00356472">
        <w:rPr>
          <w:sz w:val="24"/>
          <w:szCs w:val="24"/>
        </w:rPr>
        <w:t xml:space="preserve"> de semiconducteur. Il </w:t>
      </w:r>
      <w:r w:rsidR="00AE3CC3" w:rsidRPr="00356472">
        <w:rPr>
          <w:sz w:val="24"/>
          <w:szCs w:val="24"/>
        </w:rPr>
        <w:t>dirige</w:t>
      </w:r>
      <w:r w:rsidR="00874E35" w:rsidRPr="00356472">
        <w:rPr>
          <w:sz w:val="24"/>
          <w:szCs w:val="24"/>
        </w:rPr>
        <w:t xml:space="preserve"> actuellement l</w:t>
      </w:r>
      <w:r w:rsidR="00AE3CC3" w:rsidRPr="00356472">
        <w:rPr>
          <w:sz w:val="24"/>
          <w:szCs w:val="24"/>
        </w:rPr>
        <w:t>e group</w:t>
      </w:r>
      <w:r w:rsidR="00C53AAD" w:rsidRPr="00356472">
        <w:rPr>
          <w:sz w:val="24"/>
          <w:szCs w:val="24"/>
        </w:rPr>
        <w:t>e</w:t>
      </w:r>
      <w:r w:rsidR="00AE3CC3" w:rsidRPr="00356472">
        <w:rPr>
          <w:sz w:val="24"/>
          <w:szCs w:val="24"/>
        </w:rPr>
        <w:t xml:space="preserve"> de </w:t>
      </w:r>
      <w:r w:rsidR="00C53AAD" w:rsidRPr="00356472">
        <w:rPr>
          <w:sz w:val="24"/>
          <w:szCs w:val="24"/>
        </w:rPr>
        <w:t>nanophotonique de l’université de Basel</w:t>
      </w:r>
      <w:r w:rsidR="001E161D" w:rsidRPr="00356472">
        <w:rPr>
          <w:sz w:val="24"/>
          <w:szCs w:val="24"/>
        </w:rPr>
        <w:t xml:space="preserve"> avec </w:t>
      </w:r>
      <w:r w:rsidR="001E161D" w:rsidRPr="00356472">
        <w:rPr>
          <w:sz w:val="24"/>
          <w:szCs w:val="24"/>
        </w:rPr>
        <w:lastRenderedPageBreak/>
        <w:t xml:space="preserve">des projets de technologie quantique impliquant </w:t>
      </w:r>
      <w:r w:rsidR="00D67351" w:rsidRPr="00356472">
        <w:rPr>
          <w:sz w:val="24"/>
          <w:szCs w:val="24"/>
        </w:rPr>
        <w:t>des points quantiques</w:t>
      </w:r>
      <w:r w:rsidR="007B6973" w:rsidRPr="00356472">
        <w:rPr>
          <w:sz w:val="24"/>
          <w:szCs w:val="24"/>
        </w:rPr>
        <w:t xml:space="preserve"> </w:t>
      </w:r>
      <w:r w:rsidR="001D4975" w:rsidRPr="00356472">
        <w:rPr>
          <w:sz w:val="24"/>
          <w:szCs w:val="24"/>
        </w:rPr>
        <w:t>et</w:t>
      </w:r>
      <w:r w:rsidR="007B6973" w:rsidRPr="00356472">
        <w:rPr>
          <w:sz w:val="24"/>
          <w:szCs w:val="24"/>
        </w:rPr>
        <w:t xml:space="preserve"> des</w:t>
      </w:r>
      <w:r w:rsidR="001D4975" w:rsidRPr="00356472">
        <w:rPr>
          <w:sz w:val="24"/>
          <w:szCs w:val="24"/>
        </w:rPr>
        <w:t xml:space="preserve"> projets de</w:t>
      </w:r>
      <w:r w:rsidR="007B6973" w:rsidRPr="00356472">
        <w:rPr>
          <w:sz w:val="24"/>
          <w:szCs w:val="24"/>
        </w:rPr>
        <w:t xml:space="preserve"> microcavités</w:t>
      </w:r>
      <w:r w:rsidR="001D4975" w:rsidRPr="00356472">
        <w:rPr>
          <w:sz w:val="24"/>
          <w:szCs w:val="24"/>
        </w:rPr>
        <w:t xml:space="preserve"> pour des </w:t>
      </w:r>
      <w:r w:rsidR="00D67351" w:rsidRPr="00356472">
        <w:rPr>
          <w:sz w:val="24"/>
          <w:szCs w:val="24"/>
        </w:rPr>
        <w:t>émetteurs d’états solide.</w:t>
      </w:r>
      <w:r w:rsidR="00D67351" w:rsidRPr="00356472">
        <w:rPr>
          <w:rStyle w:val="Appelnotedebasdep"/>
          <w:sz w:val="24"/>
          <w:szCs w:val="24"/>
        </w:rPr>
        <w:footnoteReference w:id="5"/>
      </w:r>
    </w:p>
    <w:p w14:paraId="7DA5D1F9" w14:textId="3817A9C0" w:rsidR="002074E3" w:rsidRPr="00356472" w:rsidRDefault="002074E3">
      <w:pPr>
        <w:rPr>
          <w:sz w:val="24"/>
          <w:szCs w:val="24"/>
        </w:rPr>
      </w:pPr>
    </w:p>
    <w:p w14:paraId="1B8BE28B" w14:textId="043E13CB" w:rsidR="00913B34" w:rsidRPr="00356472" w:rsidRDefault="00913B34">
      <w:pPr>
        <w:rPr>
          <w:sz w:val="24"/>
          <w:szCs w:val="24"/>
        </w:rPr>
      </w:pPr>
    </w:p>
    <w:p w14:paraId="4EBA1578" w14:textId="77777777" w:rsidR="004C6C1A" w:rsidRPr="00356472" w:rsidRDefault="004C6C1A">
      <w:pPr>
        <w:rPr>
          <w:sz w:val="24"/>
          <w:szCs w:val="24"/>
        </w:rPr>
      </w:pPr>
    </w:p>
    <w:p w14:paraId="604001E4" w14:textId="22771DAC" w:rsidR="00826AC6" w:rsidRPr="00356472" w:rsidRDefault="00826AC6">
      <w:pPr>
        <w:rPr>
          <w:b/>
          <w:bCs/>
          <w:sz w:val="36"/>
          <w:szCs w:val="36"/>
        </w:rPr>
      </w:pPr>
      <w:r w:rsidRPr="00356472">
        <w:rPr>
          <w:b/>
          <w:bCs/>
          <w:sz w:val="36"/>
          <w:szCs w:val="36"/>
        </w:rPr>
        <w:t>Synthèse</w:t>
      </w:r>
      <w:r w:rsidR="001B5657" w:rsidRPr="00356472">
        <w:rPr>
          <w:b/>
          <w:bCs/>
          <w:sz w:val="36"/>
          <w:szCs w:val="36"/>
        </w:rPr>
        <w:t> :</w:t>
      </w:r>
    </w:p>
    <w:p w14:paraId="2AC13613" w14:textId="7BD18276" w:rsidR="001B5657" w:rsidRPr="00356472" w:rsidRDefault="006263DD">
      <w:pPr>
        <w:rPr>
          <w:sz w:val="24"/>
          <w:szCs w:val="24"/>
        </w:rPr>
      </w:pPr>
      <w:r w:rsidRPr="00356472">
        <w:rPr>
          <w:sz w:val="24"/>
          <w:szCs w:val="24"/>
        </w:rPr>
        <w:t xml:space="preserve">Les points quantiques sont </w:t>
      </w:r>
      <w:r w:rsidR="00DF5BF2" w:rsidRPr="00356472">
        <w:rPr>
          <w:sz w:val="24"/>
          <w:szCs w:val="24"/>
        </w:rPr>
        <w:t>une application assez avancée</w:t>
      </w:r>
      <w:r w:rsidRPr="00356472">
        <w:rPr>
          <w:sz w:val="24"/>
          <w:szCs w:val="24"/>
        </w:rPr>
        <w:t xml:space="preserve"> de</w:t>
      </w:r>
      <w:r w:rsidR="00FD1B7F" w:rsidRPr="00356472">
        <w:rPr>
          <w:sz w:val="24"/>
          <w:szCs w:val="24"/>
        </w:rPr>
        <w:t xml:space="preserve"> physique de l’état solide, de </w:t>
      </w:r>
      <w:r w:rsidR="00DF5BF2" w:rsidRPr="00356472">
        <w:rPr>
          <w:sz w:val="24"/>
          <w:szCs w:val="24"/>
        </w:rPr>
        <w:t>mécanique quantique</w:t>
      </w:r>
      <w:r w:rsidR="00FD1B7F" w:rsidRPr="00356472">
        <w:rPr>
          <w:sz w:val="24"/>
          <w:szCs w:val="24"/>
        </w:rPr>
        <w:t xml:space="preserve"> et </w:t>
      </w:r>
      <w:r w:rsidR="00DF5BF2" w:rsidRPr="00356472">
        <w:rPr>
          <w:sz w:val="24"/>
          <w:szCs w:val="24"/>
        </w:rPr>
        <w:t>profitent au domaine du calcul quantique</w:t>
      </w:r>
      <w:r w:rsidR="00685A84" w:rsidRPr="00356472">
        <w:rPr>
          <w:sz w:val="24"/>
          <w:szCs w:val="24"/>
        </w:rPr>
        <w:t xml:space="preserve">, </w:t>
      </w:r>
      <w:r w:rsidR="00355B88" w:rsidRPr="00356472">
        <w:rPr>
          <w:sz w:val="24"/>
          <w:szCs w:val="24"/>
        </w:rPr>
        <w:t>trois domaines</w:t>
      </w:r>
      <w:r w:rsidR="00685A84" w:rsidRPr="00356472">
        <w:rPr>
          <w:sz w:val="24"/>
          <w:szCs w:val="24"/>
        </w:rPr>
        <w:t xml:space="preserve"> assez peu compris du public, </w:t>
      </w:r>
      <w:r w:rsidR="00953872" w:rsidRPr="00356472">
        <w:rPr>
          <w:sz w:val="24"/>
          <w:szCs w:val="24"/>
        </w:rPr>
        <w:t>donc avant de rentrer dans les détails d</w:t>
      </w:r>
      <w:r w:rsidR="004D492D" w:rsidRPr="00356472">
        <w:rPr>
          <w:sz w:val="24"/>
          <w:szCs w:val="24"/>
        </w:rPr>
        <w:t xml:space="preserve">e l’article, nous feront </w:t>
      </w:r>
      <w:r w:rsidR="004879C2" w:rsidRPr="00356472">
        <w:rPr>
          <w:sz w:val="24"/>
          <w:szCs w:val="24"/>
        </w:rPr>
        <w:t xml:space="preserve">un petit </w:t>
      </w:r>
      <w:r w:rsidR="004879C2" w:rsidRPr="00356472">
        <w:rPr>
          <w:b/>
          <w:bCs/>
          <w:sz w:val="24"/>
          <w:szCs w:val="24"/>
        </w:rPr>
        <w:t>résumé</w:t>
      </w:r>
      <w:r w:rsidR="004879C2" w:rsidRPr="00356472">
        <w:rPr>
          <w:sz w:val="24"/>
          <w:szCs w:val="24"/>
        </w:rPr>
        <w:t xml:space="preserve"> des notions de bases </w:t>
      </w:r>
      <w:r w:rsidR="00B41770" w:rsidRPr="00356472">
        <w:rPr>
          <w:sz w:val="24"/>
          <w:szCs w:val="24"/>
        </w:rPr>
        <w:t xml:space="preserve">qui pourrait devrait être utile, et ensuite nous verrons </w:t>
      </w:r>
      <w:r w:rsidR="001114D5" w:rsidRPr="00356472">
        <w:rPr>
          <w:b/>
          <w:bCs/>
          <w:sz w:val="24"/>
          <w:szCs w:val="24"/>
        </w:rPr>
        <w:t>les</w:t>
      </w:r>
      <w:r w:rsidR="004D492D" w:rsidRPr="00356472">
        <w:rPr>
          <w:b/>
          <w:bCs/>
          <w:sz w:val="24"/>
          <w:szCs w:val="24"/>
        </w:rPr>
        <w:t xml:space="preserve"> </w:t>
      </w:r>
      <w:r w:rsidR="001114D5" w:rsidRPr="00356472">
        <w:rPr>
          <w:b/>
          <w:bCs/>
          <w:sz w:val="24"/>
          <w:szCs w:val="24"/>
        </w:rPr>
        <w:t>points quantiques</w:t>
      </w:r>
      <w:r w:rsidR="001114D5" w:rsidRPr="00356472">
        <w:rPr>
          <w:sz w:val="24"/>
          <w:szCs w:val="24"/>
        </w:rPr>
        <w:t xml:space="preserve">, leur fonctionnement et leur </w:t>
      </w:r>
      <w:r w:rsidR="00355B88" w:rsidRPr="00356472">
        <w:rPr>
          <w:sz w:val="24"/>
          <w:szCs w:val="24"/>
        </w:rPr>
        <w:t xml:space="preserve">fabrication. </w:t>
      </w:r>
      <w:r w:rsidR="001C0C38" w:rsidRPr="00356472">
        <w:rPr>
          <w:sz w:val="24"/>
          <w:szCs w:val="24"/>
        </w:rPr>
        <w:t xml:space="preserve">Puis, </w:t>
      </w:r>
      <w:r w:rsidR="001C0C38" w:rsidRPr="00356472">
        <w:rPr>
          <w:b/>
          <w:bCs/>
          <w:sz w:val="24"/>
          <w:szCs w:val="24"/>
        </w:rPr>
        <w:t>les guides d’ondes et cavités</w:t>
      </w:r>
      <w:r w:rsidR="001C0C38" w:rsidRPr="00356472">
        <w:rPr>
          <w:sz w:val="24"/>
          <w:szCs w:val="24"/>
        </w:rPr>
        <w:t xml:space="preserve"> pour transporter ces photons. Et finalement, </w:t>
      </w:r>
      <w:r w:rsidR="00155777" w:rsidRPr="00356472">
        <w:rPr>
          <w:sz w:val="24"/>
          <w:szCs w:val="24"/>
        </w:rPr>
        <w:t xml:space="preserve">les </w:t>
      </w:r>
      <w:r w:rsidR="00155777" w:rsidRPr="00356472">
        <w:rPr>
          <w:b/>
          <w:bCs/>
          <w:sz w:val="24"/>
          <w:szCs w:val="24"/>
        </w:rPr>
        <w:t>applications</w:t>
      </w:r>
      <w:r w:rsidR="00155777" w:rsidRPr="00356472">
        <w:rPr>
          <w:sz w:val="24"/>
          <w:szCs w:val="24"/>
        </w:rPr>
        <w:t xml:space="preserve"> possibles de </w:t>
      </w:r>
      <w:r w:rsidR="003C68CC" w:rsidRPr="00356472">
        <w:rPr>
          <w:sz w:val="24"/>
          <w:szCs w:val="24"/>
        </w:rPr>
        <w:t>cette technologie</w:t>
      </w:r>
      <w:r w:rsidR="00155777" w:rsidRPr="00356472">
        <w:rPr>
          <w:sz w:val="24"/>
          <w:szCs w:val="24"/>
        </w:rPr>
        <w:t>.</w:t>
      </w:r>
    </w:p>
    <w:p w14:paraId="62F08895" w14:textId="77777777" w:rsidR="003C68CC" w:rsidRPr="00356472" w:rsidRDefault="003C68CC">
      <w:pPr>
        <w:rPr>
          <w:b/>
          <w:bCs/>
          <w:sz w:val="24"/>
          <w:szCs w:val="24"/>
        </w:rPr>
      </w:pPr>
    </w:p>
    <w:p w14:paraId="6BDE71C5" w14:textId="04C83E9D" w:rsidR="003C68CC" w:rsidRDefault="003C68CC">
      <w:pPr>
        <w:rPr>
          <w:b/>
          <w:bCs/>
          <w:sz w:val="24"/>
          <w:szCs w:val="24"/>
        </w:rPr>
      </w:pPr>
      <w:r w:rsidRPr="00356472">
        <w:rPr>
          <w:b/>
          <w:bCs/>
          <w:sz w:val="24"/>
          <w:szCs w:val="24"/>
        </w:rPr>
        <w:t>Résumé</w:t>
      </w:r>
    </w:p>
    <w:p w14:paraId="67FF0FD4" w14:textId="77777777" w:rsidR="005B4771" w:rsidRPr="00356472" w:rsidRDefault="005B4771">
      <w:pPr>
        <w:rPr>
          <w:b/>
          <w:bCs/>
          <w:sz w:val="24"/>
          <w:szCs w:val="24"/>
        </w:rPr>
      </w:pPr>
    </w:p>
    <w:p w14:paraId="75A761BC" w14:textId="62945242" w:rsidR="003C68CC" w:rsidRPr="00356472" w:rsidRDefault="007A258C">
      <w:pPr>
        <w:rPr>
          <w:sz w:val="24"/>
          <w:szCs w:val="24"/>
        </w:rPr>
      </w:pP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6F248D82" wp14:editId="5EB90B26">
                <wp:simplePos x="0" y="0"/>
                <wp:positionH relativeFrom="column">
                  <wp:posOffset>2733675</wp:posOffset>
                </wp:positionH>
                <wp:positionV relativeFrom="paragraph">
                  <wp:posOffset>2527935</wp:posOffset>
                </wp:positionV>
                <wp:extent cx="32372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F4BA1A" w14:textId="2B63ED03" w:rsidR="007A258C" w:rsidRPr="00212232" w:rsidRDefault="007A258C" w:rsidP="007A258C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émission spontanée d'un atome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248D82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15.25pt;margin-top:199.05pt;width:254.9pt;height:.05pt;z-index:-251658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" stroked="f">
                <v:textbox style="mso-fit-shape-to-text:t" inset="0,0,0,0">
                  <w:txbxContent>
                    <w:p w14:paraId="57F4BA1A" w14:textId="2B63ED03" w:rsidR="007A258C" w:rsidRPr="00212232" w:rsidRDefault="007A258C" w:rsidP="007A258C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1</w:t>
                        </w:r>
                      </w:fldSimple>
                      <w:r>
                        <w:t>: émission spontanée d'un atome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52EA6" w:rsidRPr="00356472">
        <w:rPr>
          <w:noProof/>
          <w:sz w:val="24"/>
          <w:szCs w:val="24"/>
        </w:rPr>
        <w:drawing>
          <wp:anchor distT="0" distB="0" distL="114300" distR="114300" simplePos="0" relativeHeight="251658243" behindDoc="1" locked="0" layoutInCell="1" allowOverlap="1" wp14:anchorId="5F7C8BB0" wp14:editId="58FC33ED">
            <wp:simplePos x="0" y="0"/>
            <wp:positionH relativeFrom="column">
              <wp:posOffset>2733675</wp:posOffset>
            </wp:positionH>
            <wp:positionV relativeFrom="paragraph">
              <wp:posOffset>871220</wp:posOffset>
            </wp:positionV>
            <wp:extent cx="3237230" cy="1599565"/>
            <wp:effectExtent l="38100" t="38100" r="39370" b="38735"/>
            <wp:wrapTight wrapText="bothSides">
              <wp:wrapPolygon edited="0">
                <wp:start x="-254" y="-514"/>
                <wp:lineTo x="-254" y="21866"/>
                <wp:lineTo x="21736" y="21866"/>
                <wp:lineTo x="21736" y="-514"/>
                <wp:lineTo x="-254" y="-514"/>
              </wp:wrapPolygon>
            </wp:wrapTight>
            <wp:docPr id="14" name="Image 14">
              <a:extLst xmlns:a="http://schemas.openxmlformats.org/drawingml/2006/main">
                <a:ext uri="{FF2B5EF4-FFF2-40B4-BE49-F238E27FC236}">
                  <a16:creationId xmlns:a16="http://schemas.microsoft.com/office/drawing/2014/main" id="{C85BF025-226F-0CF2-B4C1-6D53CD27A6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space réservé du contenu 13">
                      <a:extLst>
                        <a:ext uri="{FF2B5EF4-FFF2-40B4-BE49-F238E27FC236}">
                          <a16:creationId xmlns:a16="http://schemas.microsoft.com/office/drawing/2014/main" id="{C85BF025-226F-0CF2-B4C1-6D53CD27A6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1599565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E64" w:rsidRPr="00356472">
        <w:rPr>
          <w:sz w:val="24"/>
          <w:szCs w:val="24"/>
        </w:rPr>
        <w:t>Pour comprendre comment c</w:t>
      </w:r>
      <w:r w:rsidR="00017CA7" w:rsidRPr="00356472">
        <w:rPr>
          <w:sz w:val="24"/>
          <w:szCs w:val="24"/>
        </w:rPr>
        <w:t>réer une source déterministe de photons</w:t>
      </w:r>
      <w:r w:rsidR="00AD2E64" w:rsidRPr="00356472">
        <w:rPr>
          <w:sz w:val="24"/>
          <w:szCs w:val="24"/>
        </w:rPr>
        <w:t>, il faut déjà connaitre les photons et pourquoi</w:t>
      </w:r>
      <w:r w:rsidR="00D4662A" w:rsidRPr="00356472">
        <w:rPr>
          <w:sz w:val="24"/>
          <w:szCs w:val="24"/>
        </w:rPr>
        <w:t xml:space="preserve"> </w:t>
      </w:r>
      <w:r w:rsidR="00352467" w:rsidRPr="00356472">
        <w:rPr>
          <w:sz w:val="24"/>
          <w:szCs w:val="24"/>
        </w:rPr>
        <w:t>ils ne sont</w:t>
      </w:r>
      <w:r w:rsidR="00D4662A" w:rsidRPr="00356472">
        <w:rPr>
          <w:sz w:val="24"/>
          <w:szCs w:val="24"/>
        </w:rPr>
        <w:t xml:space="preserve"> pas normalement </w:t>
      </w:r>
      <w:r w:rsidR="00352467" w:rsidRPr="00356472">
        <w:rPr>
          <w:sz w:val="24"/>
          <w:szCs w:val="24"/>
        </w:rPr>
        <w:t xml:space="preserve">déterministes. </w:t>
      </w:r>
      <w:r w:rsidR="00EC3685" w:rsidRPr="00356472">
        <w:rPr>
          <w:sz w:val="24"/>
          <w:szCs w:val="24"/>
        </w:rPr>
        <w:t>Un photon</w:t>
      </w:r>
      <w:r w:rsidR="00352467" w:rsidRPr="00356472">
        <w:rPr>
          <w:sz w:val="24"/>
          <w:szCs w:val="24"/>
        </w:rPr>
        <w:t xml:space="preserve"> est le </w:t>
      </w:r>
      <w:r w:rsidR="00EC3685" w:rsidRPr="00356472">
        <w:rPr>
          <w:sz w:val="24"/>
          <w:szCs w:val="24"/>
        </w:rPr>
        <w:t>quantum d'énergie associé aux ondes électromagnétiques et l’entité fondamentale par laquelle la matière et la lumière échange de l’énergie.</w:t>
      </w:r>
      <w:r w:rsidR="00352467" w:rsidRPr="00356472">
        <w:rPr>
          <w:sz w:val="24"/>
          <w:szCs w:val="24"/>
        </w:rPr>
        <w:t xml:space="preserve"> </w:t>
      </w:r>
      <w:r w:rsidR="00265A7C" w:rsidRPr="00356472">
        <w:rPr>
          <w:sz w:val="24"/>
          <w:szCs w:val="24"/>
        </w:rPr>
        <w:t xml:space="preserve">Une </w:t>
      </w:r>
      <w:r w:rsidR="00FD3847" w:rsidRPr="00356472">
        <w:rPr>
          <w:sz w:val="24"/>
          <w:szCs w:val="24"/>
        </w:rPr>
        <w:t>des façons</w:t>
      </w:r>
      <w:r w:rsidR="00265A7C" w:rsidRPr="00356472">
        <w:rPr>
          <w:sz w:val="24"/>
          <w:szCs w:val="24"/>
        </w:rPr>
        <w:t xml:space="preserve"> les plus simple et naturelle de créer un photon est </w:t>
      </w:r>
      <w:r w:rsidR="00FD3847" w:rsidRPr="00356472">
        <w:rPr>
          <w:sz w:val="24"/>
          <w:szCs w:val="24"/>
        </w:rPr>
        <w:t xml:space="preserve">par la désexcitation d’un atome. Un atome </w:t>
      </w:r>
      <w:r w:rsidR="00D52EA6" w:rsidRPr="00356472">
        <w:rPr>
          <w:sz w:val="24"/>
          <w:szCs w:val="24"/>
        </w:rPr>
        <w:t>est dit dans un état excité quand un de ces électrons</w:t>
      </w:r>
      <w:r w:rsidR="00A763B6" w:rsidRPr="00356472">
        <w:rPr>
          <w:sz w:val="24"/>
          <w:szCs w:val="24"/>
        </w:rPr>
        <w:t xml:space="preserve"> </w:t>
      </w:r>
      <w:r w:rsidR="00572061" w:rsidRPr="00356472">
        <w:rPr>
          <w:sz w:val="24"/>
          <w:szCs w:val="24"/>
        </w:rPr>
        <w:t>n’</w:t>
      </w:r>
      <w:r w:rsidR="00A763B6" w:rsidRPr="00356472">
        <w:rPr>
          <w:sz w:val="24"/>
          <w:szCs w:val="24"/>
        </w:rPr>
        <w:t>est</w:t>
      </w:r>
      <w:r w:rsidR="00572061" w:rsidRPr="00356472">
        <w:rPr>
          <w:sz w:val="24"/>
          <w:szCs w:val="24"/>
        </w:rPr>
        <w:t xml:space="preserve"> pas dans le niveau le moins énergétique</w:t>
      </w:r>
      <w:r w:rsidR="004641B8" w:rsidRPr="00356472">
        <w:rPr>
          <w:sz w:val="24"/>
          <w:szCs w:val="24"/>
        </w:rPr>
        <w:t xml:space="preserve"> possible</w:t>
      </w:r>
      <w:r w:rsidR="00572061" w:rsidRPr="00356472">
        <w:rPr>
          <w:sz w:val="24"/>
          <w:szCs w:val="24"/>
        </w:rPr>
        <w:t xml:space="preserve">, </w:t>
      </w:r>
      <w:r w:rsidR="004641B8" w:rsidRPr="00356472">
        <w:rPr>
          <w:sz w:val="24"/>
          <w:szCs w:val="24"/>
        </w:rPr>
        <w:t xml:space="preserve">l’atome possède donc un surplus d’énergie qu’il va chercher à se </w:t>
      </w:r>
      <w:r w:rsidR="00675105" w:rsidRPr="00356472">
        <w:rPr>
          <w:sz w:val="24"/>
          <w:szCs w:val="24"/>
        </w:rPr>
        <w:t xml:space="preserve">débarrasser. Pour ce faire il va émettre spontanément </w:t>
      </w:r>
      <w:r w:rsidR="007A0270" w:rsidRPr="00356472">
        <w:rPr>
          <w:sz w:val="24"/>
          <w:szCs w:val="24"/>
        </w:rPr>
        <w:t>un photon</w:t>
      </w:r>
      <w:r w:rsidR="00675105" w:rsidRPr="00356472">
        <w:rPr>
          <w:sz w:val="24"/>
          <w:szCs w:val="24"/>
        </w:rPr>
        <w:t xml:space="preserve"> qui aura l</w:t>
      </w:r>
      <w:r w:rsidR="009B28C5" w:rsidRPr="00356472">
        <w:rPr>
          <w:sz w:val="24"/>
          <w:szCs w:val="24"/>
        </w:rPr>
        <w:t xml:space="preserve">’énergie séparant l’état neutre </w:t>
      </w:r>
      <w:r w:rsidR="00712FE0" w:rsidRPr="00356472">
        <w:rPr>
          <w:sz w:val="24"/>
          <w:szCs w:val="24"/>
        </w:rPr>
        <w:t xml:space="preserve">de l’état </w:t>
      </w:r>
      <w:r w:rsidR="009B28C5" w:rsidRPr="00356472">
        <w:rPr>
          <w:sz w:val="24"/>
          <w:szCs w:val="24"/>
        </w:rPr>
        <w:t>excit</w:t>
      </w:r>
      <w:r w:rsidR="007A0270" w:rsidRPr="00356472">
        <w:rPr>
          <w:sz w:val="24"/>
          <w:szCs w:val="24"/>
        </w:rPr>
        <w:t>é</w:t>
      </w:r>
      <w:r w:rsidR="00712FE0" w:rsidRPr="00356472">
        <w:rPr>
          <w:sz w:val="24"/>
          <w:szCs w:val="24"/>
        </w:rPr>
        <w:t>.</w:t>
      </w:r>
      <w:r w:rsidR="0022597D" w:rsidRPr="00356472">
        <w:rPr>
          <w:sz w:val="24"/>
          <w:szCs w:val="24"/>
        </w:rPr>
        <w:t xml:space="preserve"> </w:t>
      </w:r>
      <w:r w:rsidR="000454F8" w:rsidRPr="00356472">
        <w:rPr>
          <w:sz w:val="24"/>
          <w:szCs w:val="24"/>
        </w:rPr>
        <w:t xml:space="preserve">C’est Edward Purcell qui a compris qu’il était possible de manipuler cette </w:t>
      </w:r>
      <w:r w:rsidR="00032778" w:rsidRPr="00356472">
        <w:rPr>
          <w:sz w:val="24"/>
          <w:szCs w:val="24"/>
        </w:rPr>
        <w:t>émission spontanée en contrôlant l’environnement de l’atome</w:t>
      </w:r>
      <w:r w:rsidR="006C7EF6" w:rsidRPr="00356472">
        <w:rPr>
          <w:sz w:val="24"/>
          <w:szCs w:val="24"/>
        </w:rPr>
        <w:t xml:space="preserve">. Cela permet </w:t>
      </w:r>
      <w:r w:rsidR="00CC5D97" w:rsidRPr="00356472">
        <w:rPr>
          <w:sz w:val="24"/>
          <w:szCs w:val="24"/>
        </w:rPr>
        <w:t>d’utiliser des guides</w:t>
      </w:r>
      <w:r w:rsidR="00280A6C" w:rsidRPr="00356472">
        <w:rPr>
          <w:sz w:val="24"/>
          <w:szCs w:val="24"/>
        </w:rPr>
        <w:t xml:space="preserve"> d’ondes ou des cavités pour contrôler exactement le mode </w:t>
      </w:r>
      <w:r w:rsidR="00186F0E" w:rsidRPr="00356472">
        <w:rPr>
          <w:sz w:val="24"/>
          <w:szCs w:val="24"/>
        </w:rPr>
        <w:t>dans lequel l’atome va sortir.</w:t>
      </w:r>
    </w:p>
    <w:p w14:paraId="09CC5A08" w14:textId="05AA2055" w:rsidR="00186F0E" w:rsidRPr="00356472" w:rsidRDefault="00186F0E">
      <w:pPr>
        <w:rPr>
          <w:sz w:val="24"/>
          <w:szCs w:val="24"/>
        </w:rPr>
      </w:pPr>
    </w:p>
    <w:p w14:paraId="35B21374" w14:textId="541B4D59" w:rsidR="00186F0E" w:rsidRPr="00356472" w:rsidRDefault="007A258C">
      <w:pPr>
        <w:rPr>
          <w:sz w:val="24"/>
          <w:szCs w:val="24"/>
        </w:rPr>
      </w:pPr>
      <w:r w:rsidRPr="003564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8BAE4CC" wp14:editId="3F3C0095">
                <wp:simplePos x="0" y="0"/>
                <wp:positionH relativeFrom="column">
                  <wp:posOffset>3830320</wp:posOffset>
                </wp:positionH>
                <wp:positionV relativeFrom="paragraph">
                  <wp:posOffset>574675</wp:posOffset>
                </wp:positionV>
                <wp:extent cx="2190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1101B9" w14:textId="5243C656" w:rsidR="007A258C" w:rsidRPr="00914F72" w:rsidRDefault="007A258C" w:rsidP="007A258C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BE2DAA">
                              <w:t>: plusieurs modes - lumière incohérente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AE4CC" id="Zone de texte 10" o:spid="_x0000_s1027" type="#_x0000_t202" style="position:absolute;margin-left:301.6pt;margin-top:45.25pt;width:172.5pt;height:.05pt;z-index:-2516582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99GAIAAD8EAAAOAAAAZHJzL2Uyb0RvYy54bWysU8Fu2zAMvQ/YPwi6L04ytFuN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" stroked="f">
                <v:textbox style="mso-fit-shape-to-text:t" inset="0,0,0,0">
                  <w:txbxContent>
                    <w:p w14:paraId="321101B9" w14:textId="5243C656" w:rsidR="007A258C" w:rsidRPr="00914F72" w:rsidRDefault="007A258C" w:rsidP="007A258C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2</w:t>
                        </w:r>
                      </w:fldSimple>
                      <w:r w:rsidRPr="00BE2DAA">
                        <w:t>: plusieurs modes - lumière incohérente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4" behindDoc="1" locked="0" layoutInCell="1" allowOverlap="1" wp14:anchorId="0A3C092E" wp14:editId="54918542">
            <wp:simplePos x="0" y="0"/>
            <wp:positionH relativeFrom="column">
              <wp:posOffset>3830734</wp:posOffset>
            </wp:positionH>
            <wp:positionV relativeFrom="paragraph">
              <wp:posOffset>22225</wp:posOffset>
            </wp:positionV>
            <wp:extent cx="2190750" cy="495300"/>
            <wp:effectExtent l="0" t="0" r="0" b="0"/>
            <wp:wrapTight wrapText="bothSides">
              <wp:wrapPolygon edited="0">
                <wp:start x="2630" y="0"/>
                <wp:lineTo x="563" y="831"/>
                <wp:lineTo x="0" y="3323"/>
                <wp:lineTo x="0" y="14123"/>
                <wp:lineTo x="376" y="20769"/>
                <wp:lineTo x="2254" y="20769"/>
                <wp:lineTo x="21224" y="19108"/>
                <wp:lineTo x="20849" y="0"/>
                <wp:lineTo x="2630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A1AD628" wp14:editId="3B86C58A">
                <wp:simplePos x="0" y="0"/>
                <wp:positionH relativeFrom="column">
                  <wp:posOffset>3830955</wp:posOffset>
                </wp:positionH>
                <wp:positionV relativeFrom="paragraph">
                  <wp:posOffset>1229995</wp:posOffset>
                </wp:positionV>
                <wp:extent cx="2079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6B26B4" w14:textId="7E60134D" w:rsidR="007A258C" w:rsidRPr="00B623C9" w:rsidRDefault="007A258C" w:rsidP="007A258C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CC5B46">
                              <w:t xml:space="preserve">: </w:t>
                            </w:r>
                            <w:r>
                              <w:t>un seul mod</w:t>
                            </w:r>
                            <w:r w:rsidR="000A270E">
                              <w:t>e</w:t>
                            </w:r>
                            <w:r w:rsidRPr="00CC5B46">
                              <w:t xml:space="preserve"> - lumière cohérente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D628" id="Zone de texte 11" o:spid="_x0000_s1028" type="#_x0000_t202" style="position:absolute;margin-left:301.65pt;margin-top:96.85pt;width:163.75pt;height:.05pt;z-index:-251658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" stroked="f">
                <v:textbox style="mso-fit-shape-to-text:t" inset="0,0,0,0">
                  <w:txbxContent>
                    <w:p w14:paraId="166B26B4" w14:textId="7E60134D" w:rsidR="007A258C" w:rsidRPr="00B623C9" w:rsidRDefault="007A258C" w:rsidP="007A258C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3</w:t>
                        </w:r>
                      </w:fldSimple>
                      <w:r w:rsidRPr="00CC5B46">
                        <w:t xml:space="preserve">: </w:t>
                      </w:r>
                      <w:r>
                        <w:t>un seul mod</w:t>
                      </w:r>
                      <w:r w:rsidR="000A270E">
                        <w:t>e</w:t>
                      </w:r>
                      <w:r w:rsidRPr="00CC5B46">
                        <w:t xml:space="preserve"> - lumière cohérente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5" behindDoc="1" locked="0" layoutInCell="1" allowOverlap="1" wp14:anchorId="2DC653B7" wp14:editId="712420CF">
            <wp:simplePos x="0" y="0"/>
            <wp:positionH relativeFrom="column">
              <wp:posOffset>3831176</wp:posOffset>
            </wp:positionH>
            <wp:positionV relativeFrom="paragraph">
              <wp:posOffset>753745</wp:posOffset>
            </wp:positionV>
            <wp:extent cx="2079625" cy="419100"/>
            <wp:effectExtent l="0" t="0" r="0" b="0"/>
            <wp:wrapTight wrapText="bothSides">
              <wp:wrapPolygon edited="0">
                <wp:start x="396" y="0"/>
                <wp:lineTo x="198" y="982"/>
                <wp:lineTo x="0" y="16691"/>
                <wp:lineTo x="2968" y="20618"/>
                <wp:lineTo x="8310" y="20618"/>
                <wp:lineTo x="21369" y="18655"/>
                <wp:lineTo x="21369" y="982"/>
                <wp:lineTo x="20973" y="0"/>
                <wp:lineTo x="14048" y="0"/>
                <wp:lineTo x="396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6F0E" w:rsidRPr="00356472">
        <w:rPr>
          <w:sz w:val="24"/>
          <w:szCs w:val="24"/>
        </w:rPr>
        <w:t>Un mode</w:t>
      </w:r>
      <w:r w:rsidR="00112091" w:rsidRPr="00356472">
        <w:rPr>
          <w:sz w:val="24"/>
          <w:szCs w:val="24"/>
        </w:rPr>
        <w:t xml:space="preserve"> </w:t>
      </w:r>
      <w:r w:rsidR="00E3434F" w:rsidRPr="00356472">
        <w:rPr>
          <w:sz w:val="24"/>
          <w:szCs w:val="24"/>
        </w:rPr>
        <w:t xml:space="preserve">optique est un </w:t>
      </w:r>
      <w:r w:rsidR="008F2038" w:rsidRPr="00356472">
        <w:rPr>
          <w:sz w:val="24"/>
          <w:szCs w:val="24"/>
        </w:rPr>
        <w:t>« </w:t>
      </w:r>
      <w:r w:rsidR="00E3434F" w:rsidRPr="00356472">
        <w:rPr>
          <w:sz w:val="24"/>
          <w:szCs w:val="24"/>
        </w:rPr>
        <w:t>chemin</w:t>
      </w:r>
      <w:r w:rsidR="008F2038" w:rsidRPr="00356472">
        <w:rPr>
          <w:sz w:val="24"/>
          <w:szCs w:val="24"/>
        </w:rPr>
        <w:t> » possible par l’onde électromagnétique (les photons)</w:t>
      </w:r>
      <w:r w:rsidRPr="00356472">
        <w:rPr>
          <w:sz w:val="24"/>
          <w:szCs w:val="24"/>
        </w:rPr>
        <w:t>. Les modes sont orthogonales entre eux. Lorsqu’on dit qu’une lumière est</w:t>
      </w:r>
      <w:r w:rsidR="00E3434F" w:rsidRPr="00356472">
        <w:rPr>
          <w:sz w:val="24"/>
          <w:szCs w:val="24"/>
        </w:rPr>
        <w:t xml:space="preserve"> </w:t>
      </w:r>
      <w:r w:rsidRPr="00356472">
        <w:rPr>
          <w:sz w:val="24"/>
          <w:szCs w:val="24"/>
        </w:rPr>
        <w:t>cohérente c’est qu’elle ne possède qu’un seul mode.</w:t>
      </w:r>
      <w:r w:rsidR="0094657E" w:rsidRPr="00356472">
        <w:rPr>
          <w:sz w:val="24"/>
          <w:szCs w:val="24"/>
        </w:rPr>
        <w:t xml:space="preserve"> Dans les applications photoniques qui </w:t>
      </w:r>
      <w:r w:rsidR="002404D3" w:rsidRPr="00356472">
        <w:rPr>
          <w:sz w:val="24"/>
          <w:szCs w:val="24"/>
        </w:rPr>
        <w:t>sont présentées dans l’article</w:t>
      </w:r>
      <w:r w:rsidR="000A270E" w:rsidRPr="00356472">
        <w:rPr>
          <w:sz w:val="24"/>
          <w:szCs w:val="24"/>
        </w:rPr>
        <w:t>, on cherche à obtenir des photons cohérents</w:t>
      </w:r>
      <w:r w:rsidR="00602F1E" w:rsidRPr="00356472">
        <w:rPr>
          <w:sz w:val="24"/>
          <w:szCs w:val="24"/>
        </w:rPr>
        <w:t>.</w:t>
      </w:r>
      <w:r w:rsidR="00C65469" w:rsidRPr="00356472">
        <w:rPr>
          <w:sz w:val="24"/>
          <w:szCs w:val="24"/>
        </w:rPr>
        <w:t xml:space="preserve"> Notamment dans le domaine du calcul quantique</w:t>
      </w:r>
      <w:r w:rsidR="00827E77" w:rsidRPr="00356472">
        <w:rPr>
          <w:sz w:val="24"/>
          <w:szCs w:val="24"/>
        </w:rPr>
        <w:t xml:space="preserve"> ou </w:t>
      </w:r>
      <w:r w:rsidR="00025A99" w:rsidRPr="00356472">
        <w:rPr>
          <w:sz w:val="24"/>
          <w:szCs w:val="24"/>
        </w:rPr>
        <w:t>veut créer des portes quantiques déterministes</w:t>
      </w:r>
      <w:r w:rsidR="00E34FE2" w:rsidRPr="00356472">
        <w:rPr>
          <w:sz w:val="24"/>
          <w:szCs w:val="24"/>
        </w:rPr>
        <w:t xml:space="preserve"> et générés des photons intriqués entre eux</w:t>
      </w:r>
      <w:r w:rsidR="003F6805" w:rsidRPr="00356472">
        <w:rPr>
          <w:sz w:val="24"/>
          <w:szCs w:val="24"/>
        </w:rPr>
        <w:t xml:space="preserve">. C’est deux applications </w:t>
      </w:r>
      <w:r w:rsidR="00C81008" w:rsidRPr="00356472">
        <w:rPr>
          <w:sz w:val="24"/>
          <w:szCs w:val="24"/>
        </w:rPr>
        <w:t>nécessitent</w:t>
      </w:r>
      <w:r w:rsidR="003F6805" w:rsidRPr="00356472">
        <w:rPr>
          <w:sz w:val="24"/>
          <w:szCs w:val="24"/>
        </w:rPr>
        <w:t xml:space="preserve"> une source cohérente</w:t>
      </w:r>
      <w:r w:rsidR="00C81008" w:rsidRPr="00356472">
        <w:rPr>
          <w:sz w:val="24"/>
          <w:szCs w:val="24"/>
        </w:rPr>
        <w:t>.</w:t>
      </w:r>
    </w:p>
    <w:p w14:paraId="79D17C3B" w14:textId="77777777" w:rsidR="00C81008" w:rsidRPr="00356472" w:rsidRDefault="00C81008">
      <w:pPr>
        <w:rPr>
          <w:sz w:val="24"/>
          <w:szCs w:val="24"/>
        </w:rPr>
      </w:pPr>
    </w:p>
    <w:p w14:paraId="038E842C" w14:textId="699FC91E" w:rsidR="00C81008" w:rsidRPr="00356472" w:rsidRDefault="00C81008">
      <w:pPr>
        <w:rPr>
          <w:sz w:val="24"/>
          <w:szCs w:val="24"/>
        </w:rPr>
      </w:pPr>
      <w:r w:rsidRPr="00356472">
        <w:rPr>
          <w:sz w:val="24"/>
          <w:szCs w:val="24"/>
        </w:rPr>
        <w:t>Une porte quantique est l’équivalent d’une porte logique</w:t>
      </w:r>
      <w:r w:rsidR="0021090F" w:rsidRPr="00356472">
        <w:rPr>
          <w:sz w:val="24"/>
          <w:szCs w:val="24"/>
        </w:rPr>
        <w:t xml:space="preserve"> qui prend des bits (0 ou 1)</w:t>
      </w:r>
      <w:r w:rsidR="005C0A6E" w:rsidRPr="00356472">
        <w:rPr>
          <w:sz w:val="24"/>
          <w:szCs w:val="24"/>
        </w:rPr>
        <w:t xml:space="preserve"> et qui effectue un calcul avec eux</w:t>
      </w:r>
      <w:r w:rsidR="00D209C5" w:rsidRPr="00356472">
        <w:rPr>
          <w:sz w:val="24"/>
          <w:szCs w:val="24"/>
        </w:rPr>
        <w:t xml:space="preserve">. </w:t>
      </w:r>
      <w:r w:rsidR="00940FF7" w:rsidRPr="00356472">
        <w:rPr>
          <w:sz w:val="24"/>
          <w:szCs w:val="24"/>
        </w:rPr>
        <w:t>Une porte quantique elle prend des Qubits</w:t>
      </w:r>
      <w:r w:rsidR="005C0A6E" w:rsidRPr="00356472">
        <w:rPr>
          <w:sz w:val="24"/>
          <w:szCs w:val="24"/>
        </w:rPr>
        <w:t xml:space="preserve"> pour effectuer ses calculs. Des Qubits sont </w:t>
      </w:r>
      <w:r w:rsidR="000D087E" w:rsidRPr="00356472">
        <w:rPr>
          <w:sz w:val="24"/>
          <w:szCs w:val="24"/>
        </w:rPr>
        <w:t>un des bits quantiques, utilisant la propriété de superposition d’états de la mécanique quantique pour être des 1 et des 0 tout à la fois.</w:t>
      </w:r>
      <w:r w:rsidR="003226CD" w:rsidRPr="00356472">
        <w:rPr>
          <w:sz w:val="24"/>
          <w:szCs w:val="24"/>
        </w:rPr>
        <w:t xml:space="preserve"> Sans rentrer dans les détails, il est facile de penser que si on </w:t>
      </w:r>
      <w:r w:rsidR="00653C7F" w:rsidRPr="00356472">
        <w:rPr>
          <w:sz w:val="24"/>
          <w:szCs w:val="24"/>
        </w:rPr>
        <w:t>fait un calcul avec un</w:t>
      </w:r>
      <w:r w:rsidR="00D541D3" w:rsidRPr="00356472">
        <w:rPr>
          <w:sz w:val="24"/>
          <w:szCs w:val="24"/>
        </w:rPr>
        <w:t xml:space="preserve">e porte quantique on veut que le calcul ne </w:t>
      </w:r>
      <w:r w:rsidR="00356472" w:rsidRPr="00356472">
        <w:rPr>
          <w:sz w:val="24"/>
          <w:szCs w:val="24"/>
        </w:rPr>
        <w:t>dépende</w:t>
      </w:r>
      <w:r w:rsidR="00D541D3" w:rsidRPr="00356472">
        <w:rPr>
          <w:sz w:val="24"/>
          <w:szCs w:val="24"/>
        </w:rPr>
        <w:t xml:space="preserve"> pas du hasard</w:t>
      </w:r>
      <w:r w:rsidR="000C652D" w:rsidRPr="00356472">
        <w:rPr>
          <w:sz w:val="24"/>
          <w:szCs w:val="24"/>
        </w:rPr>
        <w:t xml:space="preserve"> et soit reproductible.</w:t>
      </w:r>
    </w:p>
    <w:p w14:paraId="5DE6604D" w14:textId="0FACDB7D" w:rsidR="000C652D" w:rsidRPr="00356472" w:rsidRDefault="005F393B">
      <w:pPr>
        <w:rPr>
          <w:sz w:val="24"/>
          <w:szCs w:val="24"/>
        </w:rPr>
      </w:pP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49" behindDoc="1" locked="0" layoutInCell="1" allowOverlap="1" wp14:anchorId="0D230930" wp14:editId="7234F50C">
            <wp:simplePos x="0" y="0"/>
            <wp:positionH relativeFrom="column">
              <wp:posOffset>2805430</wp:posOffset>
            </wp:positionH>
            <wp:positionV relativeFrom="paragraph">
              <wp:posOffset>274320</wp:posOffset>
            </wp:positionV>
            <wp:extent cx="3259455" cy="1852295"/>
            <wp:effectExtent l="0" t="0" r="0" b="0"/>
            <wp:wrapTight wrapText="bothSides">
              <wp:wrapPolygon edited="0">
                <wp:start x="10731" y="0"/>
                <wp:lineTo x="1136" y="889"/>
                <wp:lineTo x="379" y="1111"/>
                <wp:lineTo x="379" y="5776"/>
                <wp:lineTo x="3282" y="7553"/>
                <wp:lineTo x="126" y="7775"/>
                <wp:lineTo x="0" y="10885"/>
                <wp:lineTo x="1515" y="11107"/>
                <wp:lineTo x="1262" y="17105"/>
                <wp:lineTo x="4418" y="18216"/>
                <wp:lineTo x="10731" y="18216"/>
                <wp:lineTo x="12877" y="20660"/>
                <wp:lineTo x="18684" y="20660"/>
                <wp:lineTo x="18936" y="19105"/>
                <wp:lineTo x="17800" y="17550"/>
                <wp:lineTo x="16790" y="14662"/>
                <wp:lineTo x="17548" y="14662"/>
                <wp:lineTo x="17800" y="13107"/>
                <wp:lineTo x="17548" y="11107"/>
                <wp:lineTo x="20072" y="11107"/>
                <wp:lineTo x="19946" y="9997"/>
                <wp:lineTo x="16538" y="7553"/>
                <wp:lineTo x="18684" y="6442"/>
                <wp:lineTo x="19063" y="5554"/>
                <wp:lineTo x="18053" y="3999"/>
                <wp:lineTo x="20577" y="1777"/>
                <wp:lineTo x="20830" y="666"/>
                <wp:lineTo x="19694" y="0"/>
                <wp:lineTo x="10731" y="0"/>
              </wp:wrapPolygon>
            </wp:wrapTight>
            <wp:docPr id="12" name="Image 12">
              <a:extLst xmlns:a="http://schemas.openxmlformats.org/drawingml/2006/main">
                <a:ext uri="{FF2B5EF4-FFF2-40B4-BE49-F238E27FC236}">
                  <a16:creationId xmlns:a16="http://schemas.microsoft.com/office/drawing/2014/main" id="{D7544DDD-EA61-ED1D-3F6E-4295A0719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0">
                      <a:extLst>
                        <a:ext uri="{FF2B5EF4-FFF2-40B4-BE49-F238E27FC236}">
                          <a16:creationId xmlns:a16="http://schemas.microsoft.com/office/drawing/2014/main" id="{D7544DDD-EA61-ED1D-3F6E-4295A0719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4FDF29" w14:textId="76276AA5" w:rsidR="000C652D" w:rsidRPr="00356472" w:rsidRDefault="005F393B">
      <w:pPr>
        <w:rPr>
          <w:sz w:val="24"/>
          <w:szCs w:val="24"/>
        </w:rPr>
      </w:pP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7BE4B77B" wp14:editId="1093297A">
                <wp:simplePos x="0" y="0"/>
                <wp:positionH relativeFrom="column">
                  <wp:posOffset>3003577</wp:posOffset>
                </wp:positionH>
                <wp:positionV relativeFrom="paragraph">
                  <wp:posOffset>1741805</wp:posOffset>
                </wp:positionV>
                <wp:extent cx="32594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7342AA" w14:textId="7E21107E" w:rsidR="00F25A6E" w:rsidRPr="002B7138" w:rsidRDefault="00F25A6E" w:rsidP="00F25A6E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conversion paramétrique descendante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4B77B" id="Zone de texte 13" o:spid="_x0000_s1029" type="#_x0000_t202" style="position:absolute;margin-left:236.5pt;margin-top:137.15pt;width:256.65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iwGgIAAD8EAAAOAAAAZHJzL2Uyb0RvYy54bWysU02P2jAQvVfqf7B8LwG2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ub6ezu42zGmSTf7c0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" stroked="f">
                <v:textbox style="mso-fit-shape-to-text:t" inset="0,0,0,0">
                  <w:txbxContent>
                    <w:p w14:paraId="747342AA" w14:textId="7E21107E" w:rsidR="00F25A6E" w:rsidRPr="002B7138" w:rsidRDefault="00F25A6E" w:rsidP="00F25A6E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4</w:t>
                        </w:r>
                      </w:fldSimple>
                      <w:r>
                        <w:t>: conversion paramétrique descendante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6412E" w:rsidRPr="00356472">
        <w:rPr>
          <w:sz w:val="24"/>
          <w:szCs w:val="24"/>
        </w:rPr>
        <w:t xml:space="preserve">L’approche la plus communes c’est dernière année pour produire des photons </w:t>
      </w:r>
      <w:r w:rsidR="005829F0" w:rsidRPr="00356472">
        <w:rPr>
          <w:sz w:val="24"/>
          <w:szCs w:val="24"/>
        </w:rPr>
        <w:t>uniques était d’utiliser la conversion paramétrique descendante</w:t>
      </w:r>
      <w:r w:rsidR="00E35FE8" w:rsidRPr="00356472">
        <w:rPr>
          <w:sz w:val="24"/>
          <w:szCs w:val="24"/>
        </w:rPr>
        <w:t xml:space="preserve"> spontanée. Cette méthode consiste à utiliser un</w:t>
      </w:r>
      <w:r w:rsidRPr="00356472">
        <w:rPr>
          <w:sz w:val="24"/>
          <w:szCs w:val="24"/>
        </w:rPr>
        <w:t xml:space="preserve"> laser à pulsation sur un</w:t>
      </w:r>
      <w:r w:rsidR="00E35FE8" w:rsidRPr="00356472">
        <w:rPr>
          <w:sz w:val="24"/>
          <w:szCs w:val="24"/>
        </w:rPr>
        <w:t xml:space="preserve"> cristal </w:t>
      </w:r>
      <w:r w:rsidR="00950EAA" w:rsidRPr="00356472">
        <w:rPr>
          <w:sz w:val="24"/>
          <w:szCs w:val="24"/>
        </w:rPr>
        <w:t xml:space="preserve">non linéaire pour </w:t>
      </w:r>
      <w:r w:rsidR="00F25A6E" w:rsidRPr="00356472">
        <w:rPr>
          <w:sz w:val="24"/>
          <w:szCs w:val="24"/>
        </w:rPr>
        <w:t>transformer</w:t>
      </w:r>
      <w:r w:rsidR="00950EAA" w:rsidRPr="00356472">
        <w:rPr>
          <w:sz w:val="24"/>
          <w:szCs w:val="24"/>
        </w:rPr>
        <w:t xml:space="preserve"> un photon « pompe » en </w:t>
      </w:r>
      <w:r w:rsidR="005B4771" w:rsidRPr="00356472">
        <w:rPr>
          <w:sz w:val="24"/>
          <w:szCs w:val="24"/>
        </w:rPr>
        <w:t>deux photons distincts</w:t>
      </w:r>
      <w:r w:rsidR="00950EAA" w:rsidRPr="00356472">
        <w:rPr>
          <w:sz w:val="24"/>
          <w:szCs w:val="24"/>
        </w:rPr>
        <w:t xml:space="preserve"> : le </w:t>
      </w:r>
      <w:r w:rsidR="006437E6" w:rsidRPr="00356472">
        <w:rPr>
          <w:sz w:val="24"/>
          <w:szCs w:val="24"/>
        </w:rPr>
        <w:t>photons signal</w:t>
      </w:r>
      <w:r w:rsidR="00950EAA" w:rsidRPr="00356472">
        <w:rPr>
          <w:sz w:val="24"/>
          <w:szCs w:val="24"/>
        </w:rPr>
        <w:t xml:space="preserve"> et le photon</w:t>
      </w:r>
      <w:r w:rsidR="006437E6" w:rsidRPr="00356472">
        <w:rPr>
          <w:sz w:val="24"/>
          <w:szCs w:val="24"/>
        </w:rPr>
        <w:t xml:space="preserve"> de contrôle. </w:t>
      </w:r>
      <w:r w:rsidRPr="00356472">
        <w:rPr>
          <w:sz w:val="24"/>
          <w:szCs w:val="24"/>
        </w:rPr>
        <w:t xml:space="preserve">Lorsqu’on détecte le photon de contrôle, on sait alors qu’on a </w:t>
      </w:r>
      <w:r w:rsidR="00EF7C58" w:rsidRPr="00356472">
        <w:rPr>
          <w:sz w:val="24"/>
          <w:szCs w:val="24"/>
        </w:rPr>
        <w:t>créé</w:t>
      </w:r>
      <w:r w:rsidRPr="00356472">
        <w:rPr>
          <w:sz w:val="24"/>
          <w:szCs w:val="24"/>
        </w:rPr>
        <w:t xml:space="preserve"> un photon signal</w:t>
      </w:r>
      <w:r w:rsidR="00EF7C58" w:rsidRPr="00356472">
        <w:rPr>
          <w:sz w:val="24"/>
          <w:szCs w:val="24"/>
        </w:rPr>
        <w:t xml:space="preserve"> et son état</w:t>
      </w:r>
      <w:r w:rsidRPr="00356472">
        <w:rPr>
          <w:sz w:val="24"/>
          <w:szCs w:val="24"/>
        </w:rPr>
        <w:t>.</w:t>
      </w:r>
      <w:r w:rsidR="00EF7C58" w:rsidRPr="00356472">
        <w:rPr>
          <w:sz w:val="24"/>
          <w:szCs w:val="24"/>
        </w:rPr>
        <w:t xml:space="preserve"> Cette méthode nous permet de </w:t>
      </w:r>
      <w:r w:rsidR="00423E4A" w:rsidRPr="00356472">
        <w:rPr>
          <w:sz w:val="24"/>
          <w:szCs w:val="24"/>
        </w:rPr>
        <w:t xml:space="preserve">connaitre précisément </w:t>
      </w:r>
      <w:r w:rsidR="00325388" w:rsidRPr="00356472">
        <w:rPr>
          <w:sz w:val="24"/>
          <w:szCs w:val="24"/>
        </w:rPr>
        <w:t xml:space="preserve">les paramètres </w:t>
      </w:r>
      <w:r w:rsidR="00F03FB3" w:rsidRPr="00356472">
        <w:rPr>
          <w:sz w:val="24"/>
          <w:szCs w:val="24"/>
        </w:rPr>
        <w:t>du photon</w:t>
      </w:r>
      <w:r w:rsidR="00325388" w:rsidRPr="00356472">
        <w:rPr>
          <w:sz w:val="24"/>
          <w:szCs w:val="24"/>
        </w:rPr>
        <w:t xml:space="preserve">, mais </w:t>
      </w:r>
      <w:r w:rsidR="00BD1A38" w:rsidRPr="00356472">
        <w:rPr>
          <w:sz w:val="24"/>
          <w:szCs w:val="24"/>
        </w:rPr>
        <w:t>l’interaction entre le laser et le cristal reste fondamentalement probabiliste.</w:t>
      </w:r>
      <w:r w:rsidR="0016289D" w:rsidRPr="00356472">
        <w:rPr>
          <w:sz w:val="24"/>
          <w:szCs w:val="24"/>
        </w:rPr>
        <w:t xml:space="preserve"> Une autre approche serait d’utiliser la désexcitation </w:t>
      </w:r>
      <w:r w:rsidR="00C05659" w:rsidRPr="00356472">
        <w:rPr>
          <w:sz w:val="24"/>
          <w:szCs w:val="24"/>
        </w:rPr>
        <w:t xml:space="preserve">d’un atome, mais alors que cette méthode permet de créer un photon </w:t>
      </w:r>
      <w:r w:rsidR="00E23971" w:rsidRPr="00356472">
        <w:rPr>
          <w:sz w:val="24"/>
          <w:szCs w:val="24"/>
        </w:rPr>
        <w:t xml:space="preserve">au moment voulu, les photons </w:t>
      </w:r>
      <w:r w:rsidR="00F20B91" w:rsidRPr="00356472">
        <w:rPr>
          <w:sz w:val="24"/>
          <w:szCs w:val="24"/>
        </w:rPr>
        <w:t xml:space="preserve">sont </w:t>
      </w:r>
      <w:r w:rsidR="00E23971" w:rsidRPr="00356472">
        <w:rPr>
          <w:sz w:val="24"/>
          <w:szCs w:val="24"/>
        </w:rPr>
        <w:t>émis</w:t>
      </w:r>
      <w:r w:rsidR="00F20B91" w:rsidRPr="00356472">
        <w:rPr>
          <w:sz w:val="24"/>
          <w:szCs w:val="24"/>
        </w:rPr>
        <w:t xml:space="preserve"> dans toutes les </w:t>
      </w:r>
      <w:r w:rsidR="00E23971" w:rsidRPr="00356472">
        <w:rPr>
          <w:sz w:val="24"/>
          <w:szCs w:val="24"/>
        </w:rPr>
        <w:t>direction</w:t>
      </w:r>
      <w:r w:rsidR="00F20B91" w:rsidRPr="00356472">
        <w:rPr>
          <w:sz w:val="24"/>
          <w:szCs w:val="24"/>
        </w:rPr>
        <w:t>s</w:t>
      </w:r>
      <w:r w:rsidR="00E23971" w:rsidRPr="00356472">
        <w:rPr>
          <w:sz w:val="24"/>
          <w:szCs w:val="24"/>
        </w:rPr>
        <w:t xml:space="preserve"> </w:t>
      </w:r>
      <w:r w:rsidR="00F20B91" w:rsidRPr="00356472">
        <w:rPr>
          <w:sz w:val="24"/>
          <w:szCs w:val="24"/>
        </w:rPr>
        <w:t>et dans un continuum de mode optique.</w:t>
      </w:r>
      <w:r w:rsidR="00106A17" w:rsidRPr="00356472">
        <w:rPr>
          <w:sz w:val="24"/>
          <w:szCs w:val="24"/>
        </w:rPr>
        <w:t xml:space="preserve"> Une solution pratique est d’utiliser </w:t>
      </w:r>
      <w:r w:rsidR="00006D7A" w:rsidRPr="00356472">
        <w:rPr>
          <w:sz w:val="24"/>
          <w:szCs w:val="24"/>
        </w:rPr>
        <w:t>d</w:t>
      </w:r>
      <w:r w:rsidR="00106A17" w:rsidRPr="00356472">
        <w:rPr>
          <w:sz w:val="24"/>
          <w:szCs w:val="24"/>
        </w:rPr>
        <w:t xml:space="preserve">es guides d’ondes </w:t>
      </w:r>
      <w:r w:rsidR="00006D7A" w:rsidRPr="00356472">
        <w:rPr>
          <w:sz w:val="24"/>
          <w:szCs w:val="24"/>
        </w:rPr>
        <w:t>ou des cavités pour confiner le photon dans un mode et de le diriger</w:t>
      </w:r>
      <w:r w:rsidR="00472C41" w:rsidRPr="00356472">
        <w:rPr>
          <w:sz w:val="24"/>
          <w:szCs w:val="24"/>
        </w:rPr>
        <w:t xml:space="preserve"> comme s’il était sur une « route » de photon.</w:t>
      </w:r>
      <w:r w:rsidR="00635EEC" w:rsidRPr="00356472">
        <w:rPr>
          <w:sz w:val="24"/>
          <w:szCs w:val="24"/>
        </w:rPr>
        <w:t xml:space="preserve"> Ensuite on peut réceptionner le photon produit par une fibre optique à mode unique</w:t>
      </w:r>
      <w:r w:rsidR="00A64F73" w:rsidRPr="00356472">
        <w:rPr>
          <w:sz w:val="24"/>
          <w:szCs w:val="24"/>
        </w:rPr>
        <w:t xml:space="preserve"> et en faire ce qu’on veut.</w:t>
      </w:r>
      <w:r w:rsidR="000D76D3" w:rsidRPr="00356472">
        <w:rPr>
          <w:sz w:val="24"/>
          <w:szCs w:val="24"/>
        </w:rPr>
        <w:t xml:space="preserve"> Mais utiliser un atome est une tache un peu complexe, il faut le fixer en place avec, par exemple, un piège laser</w:t>
      </w:r>
      <w:r w:rsidR="009025E2" w:rsidRPr="00356472">
        <w:rPr>
          <w:sz w:val="24"/>
          <w:szCs w:val="24"/>
        </w:rPr>
        <w:t>. La solution que nous propose cet article est un</w:t>
      </w:r>
      <w:r w:rsidR="00854D5C" w:rsidRPr="00356472">
        <w:rPr>
          <w:sz w:val="24"/>
          <w:szCs w:val="24"/>
        </w:rPr>
        <w:t xml:space="preserve"> point quantique </w:t>
      </w:r>
      <w:r w:rsidR="00DB09F8" w:rsidRPr="00356472">
        <w:rPr>
          <w:sz w:val="24"/>
          <w:szCs w:val="24"/>
        </w:rPr>
        <w:t xml:space="preserve">(Quantum Dot ou QD) </w:t>
      </w:r>
      <w:r w:rsidR="00854D5C" w:rsidRPr="00356472">
        <w:rPr>
          <w:sz w:val="24"/>
          <w:szCs w:val="24"/>
        </w:rPr>
        <w:t>fait de semiconducteur</w:t>
      </w:r>
      <w:r w:rsidR="00491E12" w:rsidRPr="00356472">
        <w:rPr>
          <w:sz w:val="24"/>
          <w:szCs w:val="24"/>
        </w:rPr>
        <w:t xml:space="preserve"> qui agirait comme un atome géant et qui aurait une taille </w:t>
      </w:r>
      <w:r w:rsidR="007E586F" w:rsidRPr="00356472">
        <w:rPr>
          <w:sz w:val="24"/>
          <w:szCs w:val="24"/>
        </w:rPr>
        <w:t>d’environ 20 nm ce qui permettrait de travailler avec plus facilement.</w:t>
      </w:r>
    </w:p>
    <w:p w14:paraId="4334E1BC" w14:textId="6CC0DF0A" w:rsidR="00A64F73" w:rsidRPr="00356472" w:rsidRDefault="009C354A">
      <w:pPr>
        <w:rPr>
          <w:sz w:val="24"/>
          <w:szCs w:val="24"/>
        </w:rPr>
      </w:pPr>
      <w:r w:rsidRPr="003564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51" behindDoc="1" locked="0" layoutInCell="1" allowOverlap="1" wp14:anchorId="03D5B3F1" wp14:editId="7E3C751B">
            <wp:simplePos x="0" y="0"/>
            <wp:positionH relativeFrom="column">
              <wp:posOffset>3837940</wp:posOffset>
            </wp:positionH>
            <wp:positionV relativeFrom="paragraph">
              <wp:posOffset>173465</wp:posOffset>
            </wp:positionV>
            <wp:extent cx="18923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310" y="21441"/>
                <wp:lineTo x="21310" y="0"/>
                <wp:lineTo x="0" y="0"/>
              </wp:wrapPolygon>
            </wp:wrapTight>
            <wp:docPr id="15" name="Image 15">
              <a:extLst xmlns:a="http://schemas.openxmlformats.org/drawingml/2006/main">
                <a:ext uri="{FF2B5EF4-FFF2-40B4-BE49-F238E27FC236}">
                  <a16:creationId xmlns:a16="http://schemas.microsoft.com/office/drawing/2014/main" id="{46FD80B1-BDF5-D8ED-C888-03C6D742EA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>
                      <a:extLst>
                        <a:ext uri="{FF2B5EF4-FFF2-40B4-BE49-F238E27FC236}">
                          <a16:creationId xmlns:a16="http://schemas.microsoft.com/office/drawing/2014/main" id="{46FD80B1-BDF5-D8ED-C888-03C6D742EA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CC084" w14:textId="3C0FAD69" w:rsidR="007E586F" w:rsidRDefault="007E586F" w:rsidP="007E586F">
      <w:pPr>
        <w:rPr>
          <w:b/>
          <w:bCs/>
          <w:sz w:val="24"/>
          <w:szCs w:val="24"/>
        </w:rPr>
      </w:pPr>
      <w:r w:rsidRPr="00356472">
        <w:rPr>
          <w:b/>
          <w:bCs/>
          <w:sz w:val="24"/>
          <w:szCs w:val="24"/>
        </w:rPr>
        <w:t>Points Quantiques</w:t>
      </w:r>
    </w:p>
    <w:p w14:paraId="36D071EE" w14:textId="77777777" w:rsidR="005B4771" w:rsidRPr="00356472" w:rsidRDefault="005B4771" w:rsidP="007E586F">
      <w:pPr>
        <w:rPr>
          <w:b/>
          <w:bCs/>
          <w:sz w:val="24"/>
          <w:szCs w:val="24"/>
        </w:rPr>
      </w:pPr>
    </w:p>
    <w:p w14:paraId="74CF84B8" w14:textId="27BDB641" w:rsidR="00A96A06" w:rsidRPr="00356472" w:rsidRDefault="009C354A">
      <w:pPr>
        <w:rPr>
          <w:sz w:val="24"/>
          <w:szCs w:val="24"/>
        </w:rPr>
      </w:pP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7BE1962F" wp14:editId="657B016A">
                <wp:simplePos x="0" y="0"/>
                <wp:positionH relativeFrom="column">
                  <wp:posOffset>3837940</wp:posOffset>
                </wp:positionH>
                <wp:positionV relativeFrom="paragraph">
                  <wp:posOffset>1221740</wp:posOffset>
                </wp:positionV>
                <wp:extent cx="1892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11793" w14:textId="545FBD29" w:rsidR="009C354A" w:rsidRPr="005D0718" w:rsidRDefault="009C354A" w:rsidP="009C354A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Processus de MBE avec points verts pour GaAs et rouge pour 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1962F" id="Zone de texte 21" o:spid="_x0000_s1030" type="#_x0000_t202" style="position:absolute;margin-left:302.2pt;margin-top:96.2pt;width:149pt;height:.05pt;z-index:-251658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Z9GgIAAD8EAAAOAAAAZHJzL2Uyb0RvYy54bWysU8Fu2zAMvQ/YPwi6L07Sr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" stroked="f">
                <v:textbox style="mso-fit-shape-to-text:t" inset="0,0,0,0">
                  <w:txbxContent>
                    <w:p w14:paraId="51111793" w14:textId="545FBD29" w:rsidR="009C354A" w:rsidRPr="005D0718" w:rsidRDefault="009C354A" w:rsidP="009C354A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5</w:t>
                        </w:r>
                      </w:fldSimple>
                      <w:r>
                        <w:t>: Processus de MBE avec points verts pour GaAs et rouge pour 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2672" w:rsidRPr="00356472">
        <w:rPr>
          <w:sz w:val="24"/>
          <w:szCs w:val="24"/>
        </w:rPr>
        <w:t>Pour connaitre le fonctionnement d’un point quantique, nous allons d’abord étudier sa formation</w:t>
      </w:r>
      <w:r w:rsidR="003E3263" w:rsidRPr="00356472">
        <w:rPr>
          <w:sz w:val="24"/>
          <w:szCs w:val="24"/>
        </w:rPr>
        <w:t xml:space="preserve">. Pour fabriquer un </w:t>
      </w:r>
      <w:r w:rsidR="00DB09F8" w:rsidRPr="00356472">
        <w:rPr>
          <w:sz w:val="24"/>
          <w:szCs w:val="24"/>
        </w:rPr>
        <w:t>QD on utilise</w:t>
      </w:r>
      <w:r w:rsidR="0008281A" w:rsidRPr="00356472">
        <w:rPr>
          <w:sz w:val="24"/>
          <w:szCs w:val="24"/>
        </w:rPr>
        <w:t xml:space="preserve"> un processus appelé Épitaxie par jet moléculaire</w:t>
      </w:r>
      <w:r w:rsidR="00601DA6" w:rsidRPr="00356472">
        <w:rPr>
          <w:sz w:val="24"/>
          <w:szCs w:val="24"/>
        </w:rPr>
        <w:t xml:space="preserve"> (Molecular Beam Epitaxy ou MBE) qui </w:t>
      </w:r>
      <w:r w:rsidR="006E2A7A" w:rsidRPr="00356472">
        <w:rPr>
          <w:sz w:val="24"/>
          <w:szCs w:val="24"/>
        </w:rPr>
        <w:t>consiste à envoyer</w:t>
      </w:r>
      <w:r w:rsidR="00D137B2" w:rsidRPr="00356472">
        <w:rPr>
          <w:sz w:val="24"/>
          <w:szCs w:val="24"/>
        </w:rPr>
        <w:t xml:space="preserve"> </w:t>
      </w:r>
      <w:r w:rsidR="006E2A7A" w:rsidRPr="00356472">
        <w:rPr>
          <w:sz w:val="24"/>
          <w:szCs w:val="24"/>
        </w:rPr>
        <w:t>dans un Ultravide</w:t>
      </w:r>
      <w:r w:rsidR="00283C6C" w:rsidRPr="00356472">
        <w:rPr>
          <w:sz w:val="24"/>
          <w:szCs w:val="24"/>
        </w:rPr>
        <w:t xml:space="preserve"> </w:t>
      </w:r>
      <w:r w:rsidR="005E04C6" w:rsidRPr="00356472">
        <w:rPr>
          <w:sz w:val="24"/>
          <w:szCs w:val="24"/>
        </w:rPr>
        <w:t>r</w:t>
      </w:r>
      <w:r w:rsidR="003514D0" w:rsidRPr="00356472">
        <w:rPr>
          <w:sz w:val="24"/>
          <w:szCs w:val="24"/>
        </w:rPr>
        <w:t>iche en a</w:t>
      </w:r>
      <w:r w:rsidR="005E04C6" w:rsidRPr="00356472">
        <w:rPr>
          <w:sz w:val="24"/>
          <w:szCs w:val="24"/>
        </w:rPr>
        <w:t>rsenic (</w:t>
      </w:r>
      <w:r w:rsidR="00976998" w:rsidRPr="00356472">
        <w:rPr>
          <w:sz w:val="24"/>
          <w:szCs w:val="24"/>
        </w:rPr>
        <w:t>pour les QDs</w:t>
      </w:r>
      <w:r w:rsidR="003514D0" w:rsidRPr="00356472">
        <w:rPr>
          <w:sz w:val="24"/>
          <w:szCs w:val="24"/>
        </w:rPr>
        <w:t xml:space="preserve"> mentionnés dans l’article</w:t>
      </w:r>
      <w:r w:rsidR="00976998" w:rsidRPr="00356472">
        <w:rPr>
          <w:sz w:val="24"/>
          <w:szCs w:val="24"/>
        </w:rPr>
        <w:t xml:space="preserve">) </w:t>
      </w:r>
      <w:r w:rsidR="003514D0" w:rsidRPr="00356472">
        <w:rPr>
          <w:sz w:val="24"/>
          <w:szCs w:val="24"/>
        </w:rPr>
        <w:t>des atomes</w:t>
      </w:r>
      <w:r w:rsidR="00140574" w:rsidRPr="00356472">
        <w:rPr>
          <w:sz w:val="24"/>
          <w:szCs w:val="24"/>
        </w:rPr>
        <w:t xml:space="preserve"> très chauds avec un très faible débit. On commence par envoy</w:t>
      </w:r>
      <w:r w:rsidR="00CF636B" w:rsidRPr="00356472">
        <w:rPr>
          <w:sz w:val="24"/>
          <w:szCs w:val="24"/>
        </w:rPr>
        <w:t xml:space="preserve">er des atomes de Gallium qui vont naturellement se lier avec l’arsenic et former une formation </w:t>
      </w:r>
      <w:r w:rsidR="00D12FD4" w:rsidRPr="00356472">
        <w:rPr>
          <w:sz w:val="24"/>
          <w:szCs w:val="24"/>
        </w:rPr>
        <w:t>cristalline</w:t>
      </w:r>
      <w:r w:rsidR="00CF636B" w:rsidRPr="00356472">
        <w:rPr>
          <w:sz w:val="24"/>
          <w:szCs w:val="24"/>
        </w:rPr>
        <w:t>.</w:t>
      </w:r>
      <w:r w:rsidR="005C3CA1" w:rsidRPr="00356472">
        <w:rPr>
          <w:sz w:val="24"/>
          <w:szCs w:val="24"/>
        </w:rPr>
        <w:t xml:space="preserve"> Après </w:t>
      </w:r>
      <w:r w:rsidR="00D12FD4" w:rsidRPr="00356472">
        <w:rPr>
          <w:sz w:val="24"/>
          <w:szCs w:val="24"/>
        </w:rPr>
        <w:t>plusieurs couches</w:t>
      </w:r>
      <w:r w:rsidR="005C3CA1" w:rsidRPr="00356472">
        <w:rPr>
          <w:sz w:val="24"/>
          <w:szCs w:val="24"/>
        </w:rPr>
        <w:t>, on envoie</w:t>
      </w:r>
      <w:r w:rsidR="003D0EEB" w:rsidRPr="00356472">
        <w:rPr>
          <w:sz w:val="24"/>
          <w:szCs w:val="24"/>
        </w:rPr>
        <w:t xml:space="preserve"> assez d’atomes d’indium pour </w:t>
      </w:r>
      <w:r w:rsidR="005C1308" w:rsidRPr="00356472">
        <w:rPr>
          <w:sz w:val="24"/>
          <w:szCs w:val="24"/>
        </w:rPr>
        <w:t>former</w:t>
      </w:r>
      <w:r w:rsidR="003D0EEB" w:rsidRPr="00356472">
        <w:rPr>
          <w:sz w:val="24"/>
          <w:szCs w:val="24"/>
        </w:rPr>
        <w:t xml:space="preserve"> une couche</w:t>
      </w:r>
      <w:r w:rsidR="005C1308" w:rsidRPr="00356472">
        <w:rPr>
          <w:sz w:val="24"/>
          <w:szCs w:val="24"/>
        </w:rPr>
        <w:t xml:space="preserve"> (la couche de </w:t>
      </w: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3064D80" wp14:editId="580779C9">
                <wp:simplePos x="0" y="0"/>
                <wp:positionH relativeFrom="column">
                  <wp:posOffset>4251960</wp:posOffset>
                </wp:positionH>
                <wp:positionV relativeFrom="paragraph">
                  <wp:posOffset>1645920</wp:posOffset>
                </wp:positionV>
                <wp:extent cx="1604645" cy="635"/>
                <wp:effectExtent l="0" t="0" r="0" b="0"/>
                <wp:wrapSquare wrapText="bothSides"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9C237" w14:textId="281FEC0B" w:rsidR="009C354A" w:rsidRPr="00BD1AD3" w:rsidRDefault="009C354A" w:rsidP="009C354A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les 6 paramètres de maille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64D80" id="Zone de texte 22" o:spid="_x0000_s1031" type="#_x0000_t202" style="position:absolute;margin-left:334.8pt;margin-top:129.6pt;width:126.35pt;height: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" stroked="f">
                <v:textbox style="mso-fit-shape-to-text:t" inset="0,0,0,0">
                  <w:txbxContent>
                    <w:p w14:paraId="6F99C237" w14:textId="281FEC0B" w:rsidR="009C354A" w:rsidRPr="00BD1AD3" w:rsidRDefault="009C354A" w:rsidP="009C354A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6</w:t>
                        </w:r>
                      </w:fldSimple>
                      <w:r>
                        <w:t>: les 6 paramètres de maille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1C06" w:rsidRPr="00356472">
        <w:rPr>
          <w:noProof/>
          <w:sz w:val="24"/>
          <w:szCs w:val="24"/>
        </w:rPr>
        <w:drawing>
          <wp:anchor distT="0" distB="0" distL="114300" distR="114300" simplePos="0" relativeHeight="251658252" behindDoc="1" locked="0" layoutInCell="1" allowOverlap="1" wp14:anchorId="65C4F92B" wp14:editId="25E512F4">
            <wp:simplePos x="0" y="0"/>
            <wp:positionH relativeFrom="column">
              <wp:posOffset>4252070</wp:posOffset>
            </wp:positionH>
            <wp:positionV relativeFrom="paragraph">
              <wp:posOffset>419652</wp:posOffset>
            </wp:positionV>
            <wp:extent cx="1604645" cy="1169670"/>
            <wp:effectExtent l="0" t="0" r="0" b="0"/>
            <wp:wrapSquare wrapText="bothSides"/>
            <wp:docPr id="16" name="Image 16">
              <a:extLst xmlns:a="http://schemas.openxmlformats.org/drawingml/2006/main">
                <a:ext uri="{FF2B5EF4-FFF2-40B4-BE49-F238E27FC236}">
                  <a16:creationId xmlns:a16="http://schemas.microsoft.com/office/drawing/2014/main" id="{DF62FC08-33A0-FB52-62DF-0869ACB23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DF62FC08-33A0-FB52-62DF-0869ACB23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308" w:rsidRPr="00356472">
        <w:rPr>
          <w:sz w:val="24"/>
          <w:szCs w:val="24"/>
        </w:rPr>
        <w:t xml:space="preserve">mouillage) puis une </w:t>
      </w:r>
      <w:r w:rsidR="00F0317B" w:rsidRPr="00356472">
        <w:rPr>
          <w:sz w:val="24"/>
          <w:szCs w:val="24"/>
        </w:rPr>
        <w:t>demi</w:t>
      </w:r>
      <w:r w:rsidR="00F0317B">
        <w:rPr>
          <w:sz w:val="24"/>
          <w:szCs w:val="24"/>
        </w:rPr>
        <w:t>-couche</w:t>
      </w:r>
      <w:r w:rsidR="005C1308" w:rsidRPr="00356472">
        <w:rPr>
          <w:sz w:val="24"/>
          <w:szCs w:val="24"/>
        </w:rPr>
        <w:t xml:space="preserve"> qui deviendra </w:t>
      </w:r>
      <w:r w:rsidR="003E7158" w:rsidRPr="00356472">
        <w:rPr>
          <w:sz w:val="24"/>
          <w:szCs w:val="24"/>
        </w:rPr>
        <w:t>d</w:t>
      </w:r>
      <w:r w:rsidR="005C1308" w:rsidRPr="00356472">
        <w:rPr>
          <w:sz w:val="24"/>
          <w:szCs w:val="24"/>
        </w:rPr>
        <w:t>es points quantiques.</w:t>
      </w:r>
      <w:r w:rsidR="003E7158" w:rsidRPr="00356472">
        <w:rPr>
          <w:sz w:val="24"/>
          <w:szCs w:val="24"/>
        </w:rPr>
        <w:t xml:space="preserve"> </w:t>
      </w:r>
      <w:r w:rsidR="00B01C06" w:rsidRPr="00356472">
        <w:rPr>
          <w:sz w:val="24"/>
          <w:szCs w:val="24"/>
        </w:rPr>
        <w:t>Les points quantiques</w:t>
      </w:r>
      <w:r w:rsidR="003E7158" w:rsidRPr="00356472">
        <w:rPr>
          <w:sz w:val="24"/>
          <w:szCs w:val="24"/>
        </w:rPr>
        <w:t xml:space="preserve"> se forment tout seul grâce à une propriété d</w:t>
      </w:r>
      <w:r w:rsidR="00335F1B" w:rsidRPr="00356472">
        <w:rPr>
          <w:sz w:val="24"/>
          <w:szCs w:val="24"/>
        </w:rPr>
        <w:t>e la structure cristalline de GaAs et de InAs : le paramètre de maille.</w:t>
      </w:r>
    </w:p>
    <w:p w14:paraId="72A7C55D" w14:textId="640A34C2" w:rsidR="000C652D" w:rsidRPr="00356472" w:rsidRDefault="00B01C06">
      <w:pPr>
        <w:rPr>
          <w:sz w:val="24"/>
          <w:szCs w:val="24"/>
        </w:rPr>
      </w:pPr>
      <w:r w:rsidRPr="00356472">
        <w:rPr>
          <w:sz w:val="24"/>
          <w:szCs w:val="24"/>
        </w:rPr>
        <w:t xml:space="preserve"> </w:t>
      </w:r>
      <w:r w:rsidR="008C1D6D" w:rsidRPr="00356472">
        <w:rPr>
          <w:sz w:val="24"/>
          <w:szCs w:val="24"/>
        </w:rPr>
        <w:t xml:space="preserve">Les paramètres de maille </w:t>
      </w:r>
      <w:r w:rsidR="00356472" w:rsidRPr="00356472">
        <w:rPr>
          <w:sz w:val="24"/>
          <w:szCs w:val="24"/>
        </w:rPr>
        <w:t>caractérisent</w:t>
      </w:r>
      <w:r w:rsidR="00694F7A" w:rsidRPr="00356472">
        <w:rPr>
          <w:sz w:val="24"/>
          <w:szCs w:val="24"/>
        </w:rPr>
        <w:t xml:space="preserve"> la structure</w:t>
      </w:r>
      <w:r w:rsidR="0078036A" w:rsidRPr="00356472">
        <w:rPr>
          <w:sz w:val="24"/>
          <w:szCs w:val="24"/>
        </w:rPr>
        <w:t xml:space="preserve"> </w:t>
      </w:r>
      <w:r w:rsidR="00356472" w:rsidRPr="00356472">
        <w:rPr>
          <w:sz w:val="24"/>
          <w:szCs w:val="24"/>
        </w:rPr>
        <w:t>cristalline</w:t>
      </w:r>
      <w:r w:rsidR="0078036A" w:rsidRPr="00356472">
        <w:rPr>
          <w:sz w:val="24"/>
          <w:szCs w:val="24"/>
        </w:rPr>
        <w:t>, on en compte 6 : 3 angles et 3 longueurs</w:t>
      </w:r>
      <w:r w:rsidR="009F454B" w:rsidRPr="00356472">
        <w:rPr>
          <w:sz w:val="24"/>
          <w:szCs w:val="24"/>
        </w:rPr>
        <w:t xml:space="preserve">. </w:t>
      </w:r>
      <w:r w:rsidR="00356472" w:rsidRPr="00356472">
        <w:rPr>
          <w:sz w:val="24"/>
          <w:szCs w:val="24"/>
        </w:rPr>
        <w:t>Cependant</w:t>
      </w:r>
      <w:r w:rsidR="009F454B" w:rsidRPr="00356472">
        <w:rPr>
          <w:sz w:val="24"/>
          <w:szCs w:val="24"/>
        </w:rPr>
        <w:t xml:space="preserve">, lorsqu’on </w:t>
      </w:r>
      <w:r w:rsidR="00A96A06" w:rsidRPr="00356472">
        <w:rPr>
          <w:sz w:val="24"/>
          <w:szCs w:val="24"/>
        </w:rPr>
        <w:t>a une structure</w:t>
      </w:r>
      <w:r w:rsidR="00D12B50" w:rsidRPr="00356472">
        <w:rPr>
          <w:sz w:val="24"/>
          <w:szCs w:val="24"/>
        </w:rPr>
        <w:t xml:space="preserve"> cubique</w:t>
      </w:r>
      <w:r w:rsidR="00CA77A8" w:rsidRPr="00356472">
        <w:rPr>
          <w:sz w:val="24"/>
          <w:szCs w:val="24"/>
        </w:rPr>
        <w:t xml:space="preserve"> comme dans le cas de GaAs et InAs un seul paramètre est requis</w:t>
      </w:r>
      <w:r w:rsidR="008E2DAA" w:rsidRPr="00356472">
        <w:rPr>
          <w:sz w:val="24"/>
          <w:szCs w:val="24"/>
        </w:rPr>
        <w:t xml:space="preserve">, il décrit alors la taille des </w:t>
      </w:r>
      <w:r w:rsidR="00356472" w:rsidRPr="00356472">
        <w:rPr>
          <w:sz w:val="24"/>
          <w:szCs w:val="24"/>
        </w:rPr>
        <w:t>côtés</w:t>
      </w:r>
      <w:r w:rsidR="00C23D88" w:rsidRPr="00356472">
        <w:rPr>
          <w:sz w:val="24"/>
          <w:szCs w:val="24"/>
        </w:rPr>
        <w:t xml:space="preserve"> du cube. </w:t>
      </w:r>
      <w:r w:rsidR="0089665D" w:rsidRPr="00356472">
        <w:rPr>
          <w:sz w:val="24"/>
          <w:szCs w:val="24"/>
        </w:rPr>
        <w:t>Le cristal de GaAs a une taille de 5,653</w:t>
      </w:r>
      <w:r w:rsidR="007E52C1" w:rsidRPr="00356472">
        <w:rPr>
          <w:rFonts w:eastAsiaTheme="minorEastAsia" w:hAnsi="Goudy Old Style"/>
          <w:shadow/>
          <w:color w:val="FFFFFF" w:themeColor="background1"/>
          <w:kern w:val="24"/>
          <w:sz w:val="48"/>
          <w:szCs w:val="48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E52C1" w:rsidRPr="00356472">
        <w:rPr>
          <w:sz w:val="24"/>
          <w:szCs w:val="24"/>
        </w:rPr>
        <w:t>Å et celui de InAs de 6,0583 Å.</w:t>
      </w:r>
      <w:r w:rsidR="009348AA" w:rsidRPr="00356472">
        <w:rPr>
          <w:sz w:val="24"/>
          <w:szCs w:val="24"/>
        </w:rPr>
        <w:t xml:space="preserve"> Q</w:t>
      </w:r>
      <w:r w:rsidR="007F621A" w:rsidRPr="00356472">
        <w:rPr>
          <w:sz w:val="24"/>
          <w:szCs w:val="24"/>
        </w:rPr>
        <w:t>uand la première couche de</w:t>
      </w:r>
      <w:r w:rsidR="001442D1" w:rsidRPr="00356472">
        <w:rPr>
          <w:sz w:val="24"/>
          <w:szCs w:val="24"/>
        </w:rPr>
        <w:t xml:space="preserve"> InAs se dépose elle adopte les paramè</w:t>
      </w:r>
      <w:r w:rsidR="00910D5C" w:rsidRPr="00356472">
        <w:rPr>
          <w:sz w:val="24"/>
          <w:szCs w:val="24"/>
        </w:rPr>
        <w:t>tres de mailles du GaAs</w:t>
      </w:r>
      <w:r w:rsidR="0061226C" w:rsidRPr="00356472">
        <w:rPr>
          <w:sz w:val="24"/>
          <w:szCs w:val="24"/>
        </w:rPr>
        <w:t xml:space="preserve">, mais </w:t>
      </w:r>
      <w:r w:rsidR="006252FB" w:rsidRPr="00356472">
        <w:rPr>
          <w:sz w:val="24"/>
          <w:szCs w:val="24"/>
        </w:rPr>
        <w:t xml:space="preserve">en </w:t>
      </w:r>
      <w:r w:rsidR="00356472" w:rsidRPr="00356472">
        <w:rPr>
          <w:sz w:val="24"/>
          <w:szCs w:val="24"/>
        </w:rPr>
        <w:t>faisant</w:t>
      </w:r>
      <w:r w:rsidR="006252FB" w:rsidRPr="00356472">
        <w:rPr>
          <w:sz w:val="24"/>
          <w:szCs w:val="24"/>
        </w:rPr>
        <w:t xml:space="preserve"> ceci</w:t>
      </w:r>
      <w:r w:rsidR="000969A0" w:rsidRPr="00356472">
        <w:rPr>
          <w:sz w:val="24"/>
          <w:szCs w:val="24"/>
        </w:rPr>
        <w:t xml:space="preserve"> elle </w:t>
      </w:r>
      <w:r w:rsidR="007B65E3" w:rsidRPr="00356472">
        <w:rPr>
          <w:sz w:val="24"/>
          <w:szCs w:val="24"/>
        </w:rPr>
        <w:t xml:space="preserve">subit un stress important. </w:t>
      </w:r>
      <w:r w:rsidR="009348AA" w:rsidRPr="00356472">
        <w:rPr>
          <w:sz w:val="24"/>
          <w:szCs w:val="24"/>
        </w:rPr>
        <w:t xml:space="preserve">Donc, quand on dépose la </w:t>
      </w:r>
      <w:r w:rsidR="00F0317B" w:rsidRPr="00356472">
        <w:rPr>
          <w:sz w:val="24"/>
          <w:szCs w:val="24"/>
        </w:rPr>
        <w:t>demi</w:t>
      </w:r>
      <w:r w:rsidR="00F0317B">
        <w:rPr>
          <w:sz w:val="24"/>
          <w:szCs w:val="24"/>
        </w:rPr>
        <w:t>-couche</w:t>
      </w:r>
      <w:r w:rsidR="009348AA" w:rsidRPr="00356472">
        <w:rPr>
          <w:sz w:val="24"/>
          <w:szCs w:val="24"/>
        </w:rPr>
        <w:t xml:space="preserve"> suivante, </w:t>
      </w:r>
      <w:r w:rsidR="00EE4C79" w:rsidRPr="00356472">
        <w:rPr>
          <w:sz w:val="24"/>
          <w:szCs w:val="24"/>
        </w:rPr>
        <w:t xml:space="preserve">le stress devient important et la structure cristalline se brise et on voit l’apparition de petite </w:t>
      </w:r>
      <w:r w:rsidR="00AA7FC4" w:rsidRPr="00356472">
        <w:rPr>
          <w:sz w:val="24"/>
          <w:szCs w:val="24"/>
        </w:rPr>
        <w:t>îles</w:t>
      </w:r>
      <w:r w:rsidR="001C6F9B" w:rsidRPr="00356472">
        <w:rPr>
          <w:sz w:val="24"/>
          <w:szCs w:val="24"/>
        </w:rPr>
        <w:t xml:space="preserve"> (100 000 atomes)</w:t>
      </w:r>
      <w:r w:rsidR="00AA7FC4" w:rsidRPr="00356472">
        <w:rPr>
          <w:sz w:val="24"/>
          <w:szCs w:val="24"/>
        </w:rPr>
        <w:t xml:space="preserve"> qui sont les points quantiques.</w:t>
      </w:r>
    </w:p>
    <w:p w14:paraId="0221A84E" w14:textId="0991CAB9" w:rsidR="0090582F" w:rsidRPr="00356472" w:rsidRDefault="009C354A">
      <w:pPr>
        <w:rPr>
          <w:sz w:val="24"/>
          <w:szCs w:val="24"/>
        </w:rPr>
      </w:pP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91ABE20" wp14:editId="64E58805">
                <wp:simplePos x="0" y="0"/>
                <wp:positionH relativeFrom="column">
                  <wp:posOffset>2900680</wp:posOffset>
                </wp:positionH>
                <wp:positionV relativeFrom="paragraph">
                  <wp:posOffset>1992630</wp:posOffset>
                </wp:positionV>
                <wp:extent cx="2957830" cy="635"/>
                <wp:effectExtent l="0" t="0" r="0" b="0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45BC7" w14:textId="5C6619FC" w:rsidR="009C354A" w:rsidRPr="00F65838" w:rsidRDefault="009C354A" w:rsidP="009C354A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bande interdite pour les différents types de matériaux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ABE20" id="Zone de texte 23" o:spid="_x0000_s1032" type="#_x0000_t202" style="position:absolute;margin-left:228.4pt;margin-top:156.9pt;width:232.9pt;height: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" stroked="f">
                <v:textbox style="mso-fit-shape-to-text:t" inset="0,0,0,0">
                  <w:txbxContent>
                    <w:p w14:paraId="4F945BC7" w14:textId="5C6619FC" w:rsidR="009C354A" w:rsidRPr="00F65838" w:rsidRDefault="009C354A" w:rsidP="009C354A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7</w:t>
                        </w:r>
                      </w:fldSimple>
                      <w:r>
                        <w:t>: bande interdite pour les différents types de matériaux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B2D" w:rsidRPr="00356472">
        <w:rPr>
          <w:noProof/>
          <w:sz w:val="24"/>
          <w:szCs w:val="24"/>
        </w:rPr>
        <w:drawing>
          <wp:anchor distT="0" distB="0" distL="114300" distR="114300" simplePos="0" relativeHeight="251658253" behindDoc="1" locked="0" layoutInCell="1" allowOverlap="1" wp14:anchorId="22C79AFA" wp14:editId="4DD9313C">
            <wp:simplePos x="0" y="0"/>
            <wp:positionH relativeFrom="column">
              <wp:posOffset>2900680</wp:posOffset>
            </wp:positionH>
            <wp:positionV relativeFrom="paragraph">
              <wp:posOffset>244475</wp:posOffset>
            </wp:positionV>
            <wp:extent cx="2957830" cy="1691005"/>
            <wp:effectExtent l="0" t="0" r="0" b="4445"/>
            <wp:wrapSquare wrapText="bothSides"/>
            <wp:docPr id="17" name="Image 17" descr="Une image contenant text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38967162-CCAA-F068-7E93-E316AC0899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 descr="Une image contenant texte&#10;&#10;Description générée automatiquement">
                      <a:extLst>
                        <a:ext uri="{FF2B5EF4-FFF2-40B4-BE49-F238E27FC236}">
                          <a16:creationId xmlns:a16="http://schemas.microsoft.com/office/drawing/2014/main" id="{38967162-CCAA-F068-7E93-E316AC0899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DBE1E" w14:textId="3219152B" w:rsidR="0090582F" w:rsidRPr="007915F4" w:rsidRDefault="009C354A">
      <w:pPr>
        <w:rPr>
          <w:sz w:val="24"/>
          <w:szCs w:val="24"/>
        </w:rPr>
      </w:pPr>
      <w:r w:rsidRPr="00356472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86F7CC3" wp14:editId="1E413098">
                <wp:simplePos x="0" y="0"/>
                <wp:positionH relativeFrom="column">
                  <wp:posOffset>3496945</wp:posOffset>
                </wp:positionH>
                <wp:positionV relativeFrom="paragraph">
                  <wp:posOffset>3750945</wp:posOffset>
                </wp:positionV>
                <wp:extent cx="2408555" cy="635"/>
                <wp:effectExtent l="0" t="0" r="0" b="0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D4922" w14:textId="511534E1" w:rsidR="009C354A" w:rsidRPr="00A12B35" w:rsidRDefault="009C354A" w:rsidP="009C354A">
                            <w:pPr>
                              <w:pStyle w:val="Lgende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441ED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la discrétisation des niveaux d'énergie pour un QD de CdSe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F7CC3" id="Zone de texte 24" o:spid="_x0000_s1033" type="#_x0000_t202" style="position:absolute;margin-left:275.35pt;margin-top:295.35pt;width:189.65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w+tGwIAAD8EAAAOAAAAZHJzL2Uyb0RvYy54bWysU8Fu2zAMvQ/YPwi6L06ypS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" stroked="f">
                <v:textbox style="mso-fit-shape-to-text:t" inset="0,0,0,0">
                  <w:txbxContent>
                    <w:p w14:paraId="6A6D4922" w14:textId="511534E1" w:rsidR="009C354A" w:rsidRPr="00A12B35" w:rsidRDefault="009C354A" w:rsidP="009C354A">
                      <w:pPr>
                        <w:pStyle w:val="Lgende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441ED7">
                          <w:rPr>
                            <w:noProof/>
                          </w:rPr>
                          <w:t>8</w:t>
                        </w:r>
                      </w:fldSimple>
                      <w:r>
                        <w:t>: la discrétisation des niveaux d'énergie pour un QD de CdSe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56472">
        <w:rPr>
          <w:noProof/>
          <w:sz w:val="24"/>
          <w:szCs w:val="24"/>
        </w:rPr>
        <w:drawing>
          <wp:anchor distT="0" distB="0" distL="114300" distR="114300" simplePos="0" relativeHeight="251658254" behindDoc="0" locked="0" layoutInCell="1" allowOverlap="1" wp14:anchorId="30C1A14E" wp14:editId="08C28021">
            <wp:simplePos x="0" y="0"/>
            <wp:positionH relativeFrom="column">
              <wp:posOffset>3496945</wp:posOffset>
            </wp:positionH>
            <wp:positionV relativeFrom="paragraph">
              <wp:posOffset>2011680</wp:posOffset>
            </wp:positionV>
            <wp:extent cx="2408555" cy="1682115"/>
            <wp:effectExtent l="0" t="0" r="0" b="0"/>
            <wp:wrapSquare wrapText="bothSides"/>
            <wp:docPr id="19" name="Image 19">
              <a:extLst xmlns:a="http://schemas.openxmlformats.org/drawingml/2006/main">
                <a:ext uri="{FF2B5EF4-FFF2-40B4-BE49-F238E27FC236}">
                  <a16:creationId xmlns:a16="http://schemas.microsoft.com/office/drawing/2014/main" id="{1516791A-62FB-A60A-2183-3D14AF78BC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6">
                      <a:extLst>
                        <a:ext uri="{FF2B5EF4-FFF2-40B4-BE49-F238E27FC236}">
                          <a16:creationId xmlns:a16="http://schemas.microsoft.com/office/drawing/2014/main" id="{1516791A-62FB-A60A-2183-3D14AF78BC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82F" w:rsidRPr="00356472">
        <w:rPr>
          <w:sz w:val="24"/>
          <w:szCs w:val="24"/>
        </w:rPr>
        <w:t xml:space="preserve">Ensuite, on peut se demander comment se fait-il que </w:t>
      </w:r>
      <w:r w:rsidR="004E6269" w:rsidRPr="00356472">
        <w:rPr>
          <w:sz w:val="24"/>
          <w:szCs w:val="24"/>
        </w:rPr>
        <w:t xml:space="preserve">les QDs agissent comme des atomes géants? C’est grâce </w:t>
      </w:r>
      <w:r w:rsidR="00356472" w:rsidRPr="00356472">
        <w:rPr>
          <w:sz w:val="24"/>
          <w:szCs w:val="24"/>
        </w:rPr>
        <w:t>à</w:t>
      </w:r>
      <w:r w:rsidR="004E6269" w:rsidRPr="00356472">
        <w:rPr>
          <w:sz w:val="24"/>
          <w:szCs w:val="24"/>
        </w:rPr>
        <w:t xml:space="preserve"> une autre propriété des semi-conducteur utilis</w:t>
      </w:r>
      <w:r w:rsidR="00CD7B2D" w:rsidRPr="00356472">
        <w:rPr>
          <w:sz w:val="24"/>
          <w:szCs w:val="24"/>
        </w:rPr>
        <w:t>é</w:t>
      </w:r>
      <w:r w:rsidR="004E6269" w:rsidRPr="00356472">
        <w:rPr>
          <w:sz w:val="24"/>
          <w:szCs w:val="24"/>
        </w:rPr>
        <w:t>,</w:t>
      </w:r>
      <w:r w:rsidR="00CD7B2D" w:rsidRPr="00356472">
        <w:rPr>
          <w:sz w:val="24"/>
          <w:szCs w:val="24"/>
        </w:rPr>
        <w:t xml:space="preserve"> leur bande interdite</w:t>
      </w:r>
      <w:r w:rsidR="0039651B" w:rsidRPr="007915F4">
        <w:rPr>
          <w:sz w:val="24"/>
          <w:szCs w:val="24"/>
        </w:rPr>
        <w:t xml:space="preserve">. La bande interdite est la région entre </w:t>
      </w:r>
      <w:r w:rsidR="000D2FC1" w:rsidRPr="007915F4">
        <w:rPr>
          <w:sz w:val="24"/>
          <w:szCs w:val="24"/>
        </w:rPr>
        <w:t>la bande de valence où les électrons qui sont en orbite autour de l’atome sont captif et la bande de conduction ou les électrons sont libres de se pro</w:t>
      </w:r>
      <w:r w:rsidR="004115E0" w:rsidRPr="007915F4">
        <w:rPr>
          <w:sz w:val="24"/>
          <w:szCs w:val="24"/>
        </w:rPr>
        <w:t xml:space="preserve">mener dans tous </w:t>
      </w:r>
      <w:r w:rsidR="00F0317B" w:rsidRPr="007915F4">
        <w:rPr>
          <w:sz w:val="24"/>
          <w:szCs w:val="24"/>
        </w:rPr>
        <w:t>le matériau</w:t>
      </w:r>
      <w:r w:rsidR="004115E0" w:rsidRPr="007915F4">
        <w:rPr>
          <w:sz w:val="24"/>
          <w:szCs w:val="24"/>
        </w:rPr>
        <w:t>.</w:t>
      </w:r>
      <w:r w:rsidR="005F377A" w:rsidRPr="007915F4">
        <w:rPr>
          <w:sz w:val="24"/>
          <w:szCs w:val="24"/>
        </w:rPr>
        <w:t xml:space="preserve"> Plus la bande interdite est grande, plus il faut une </w:t>
      </w:r>
      <w:r w:rsidR="00356472" w:rsidRPr="007915F4">
        <w:rPr>
          <w:sz w:val="24"/>
          <w:szCs w:val="24"/>
        </w:rPr>
        <w:t>énergie</w:t>
      </w:r>
      <w:r w:rsidR="005F377A" w:rsidRPr="007915F4">
        <w:rPr>
          <w:sz w:val="24"/>
          <w:szCs w:val="24"/>
        </w:rPr>
        <w:t xml:space="preserve"> importante pour y accéder.</w:t>
      </w:r>
    </w:p>
    <w:p w14:paraId="345603AC" w14:textId="30955329" w:rsidR="00B429EC" w:rsidRPr="007915F4" w:rsidRDefault="00B429EC">
      <w:pPr>
        <w:rPr>
          <w:sz w:val="24"/>
          <w:szCs w:val="24"/>
        </w:rPr>
      </w:pPr>
    </w:p>
    <w:p w14:paraId="52E9A462" w14:textId="6BEDE6D9" w:rsidR="008E6F41" w:rsidRPr="007915F4" w:rsidRDefault="00B429EC">
      <w:pPr>
        <w:rPr>
          <w:sz w:val="24"/>
          <w:szCs w:val="24"/>
        </w:rPr>
      </w:pPr>
      <w:r w:rsidRPr="007915F4">
        <w:rPr>
          <w:sz w:val="24"/>
          <w:szCs w:val="24"/>
        </w:rPr>
        <w:t xml:space="preserve">Dans </w:t>
      </w:r>
      <w:r w:rsidR="00F0317B" w:rsidRPr="007915F4">
        <w:rPr>
          <w:sz w:val="24"/>
          <w:szCs w:val="24"/>
        </w:rPr>
        <w:t>notre point quantique</w:t>
      </w:r>
      <w:r w:rsidRPr="007915F4">
        <w:rPr>
          <w:sz w:val="24"/>
          <w:szCs w:val="24"/>
        </w:rPr>
        <w:t>, la bande interdite est plus petites que dans le reste du</w:t>
      </w:r>
      <w:r w:rsidR="00690510" w:rsidRPr="007915F4">
        <w:rPr>
          <w:sz w:val="24"/>
          <w:szCs w:val="24"/>
        </w:rPr>
        <w:t xml:space="preserve"> </w:t>
      </w:r>
      <w:r w:rsidR="00356472" w:rsidRPr="007915F4">
        <w:rPr>
          <w:sz w:val="24"/>
          <w:szCs w:val="24"/>
        </w:rPr>
        <w:t>milieu</w:t>
      </w:r>
      <w:r w:rsidR="00690510" w:rsidRPr="007915F4">
        <w:rPr>
          <w:sz w:val="24"/>
          <w:szCs w:val="24"/>
        </w:rPr>
        <w:t xml:space="preserve">, ce qui a pour effet de </w:t>
      </w:r>
      <w:r w:rsidR="00E208DB" w:rsidRPr="007915F4">
        <w:rPr>
          <w:sz w:val="24"/>
          <w:szCs w:val="24"/>
        </w:rPr>
        <w:t>contraindre</w:t>
      </w:r>
      <w:r w:rsidR="00690510" w:rsidRPr="007915F4">
        <w:rPr>
          <w:sz w:val="24"/>
          <w:szCs w:val="24"/>
        </w:rPr>
        <w:t xml:space="preserve"> les électrons qui </w:t>
      </w:r>
      <w:r w:rsidR="00E208DB" w:rsidRPr="007915F4">
        <w:rPr>
          <w:sz w:val="24"/>
          <w:szCs w:val="24"/>
        </w:rPr>
        <w:t>ont assez d’énergie pour atteindre la bande de conduction de reste</w:t>
      </w:r>
      <w:r w:rsidR="006D7CAA" w:rsidRPr="007915F4">
        <w:rPr>
          <w:sz w:val="24"/>
          <w:szCs w:val="24"/>
        </w:rPr>
        <w:t>r</w:t>
      </w:r>
      <w:r w:rsidR="00E208DB" w:rsidRPr="007915F4">
        <w:rPr>
          <w:sz w:val="24"/>
          <w:szCs w:val="24"/>
        </w:rPr>
        <w:t xml:space="preserve"> dans le point quantique</w:t>
      </w:r>
      <w:r w:rsidR="006D7CAA" w:rsidRPr="007915F4">
        <w:rPr>
          <w:sz w:val="24"/>
          <w:szCs w:val="24"/>
        </w:rPr>
        <w:t xml:space="preserve">. De plus, la petite taille du point quantique </w:t>
      </w:r>
      <w:r w:rsidR="004346D5" w:rsidRPr="007915F4">
        <w:rPr>
          <w:sz w:val="24"/>
          <w:szCs w:val="24"/>
        </w:rPr>
        <w:t>créer un confinement quantique qui rend les niveaux d’énergie discrets.</w:t>
      </w:r>
      <w:r w:rsidR="00153F18" w:rsidRPr="007915F4">
        <w:rPr>
          <w:sz w:val="24"/>
          <w:szCs w:val="24"/>
        </w:rPr>
        <w:t xml:space="preserve"> Quand un photon se fait absorber par </w:t>
      </w:r>
      <w:r w:rsidR="00F0317B" w:rsidRPr="007915F4">
        <w:rPr>
          <w:sz w:val="24"/>
          <w:szCs w:val="24"/>
        </w:rPr>
        <w:t>un électron</w:t>
      </w:r>
      <w:r w:rsidR="00153F18" w:rsidRPr="007915F4">
        <w:rPr>
          <w:sz w:val="24"/>
          <w:szCs w:val="24"/>
        </w:rPr>
        <w:t xml:space="preserve"> dans le QD, l’électrons passe de </w:t>
      </w:r>
      <w:r w:rsidR="00823A50" w:rsidRPr="007915F4">
        <w:rPr>
          <w:sz w:val="24"/>
          <w:szCs w:val="24"/>
        </w:rPr>
        <w:t>la bande de valence à celle de conduction</w:t>
      </w:r>
      <w:r w:rsidR="006033DD" w:rsidRPr="007915F4">
        <w:rPr>
          <w:sz w:val="24"/>
          <w:szCs w:val="24"/>
        </w:rPr>
        <w:t>, celui-ci se retrouve coincé et ne peut s’échapper. À ce moment, on a une paire de trou-électron</w:t>
      </w:r>
      <w:r w:rsidR="00321A7C" w:rsidRPr="007915F4">
        <w:rPr>
          <w:sz w:val="24"/>
          <w:szCs w:val="24"/>
        </w:rPr>
        <w:t xml:space="preserve"> qu’on appelle un exciton. L’état </w:t>
      </w:r>
      <w:r w:rsidR="00356472" w:rsidRPr="007915F4">
        <w:rPr>
          <w:sz w:val="24"/>
          <w:szCs w:val="24"/>
        </w:rPr>
        <w:t>fondamental</w:t>
      </w:r>
      <w:r w:rsidR="00321A7C" w:rsidRPr="007915F4">
        <w:rPr>
          <w:sz w:val="24"/>
          <w:szCs w:val="24"/>
        </w:rPr>
        <w:t xml:space="preserve"> et l’exciton forme un système à 2 niveaux d’énergie.</w:t>
      </w:r>
    </w:p>
    <w:p w14:paraId="2D408280" w14:textId="7650F93F" w:rsidR="00D30DEB" w:rsidRPr="007915F4" w:rsidRDefault="008E6F41" w:rsidP="00D30DEB">
      <w:pPr>
        <w:rPr>
          <w:sz w:val="24"/>
          <w:szCs w:val="24"/>
        </w:rPr>
      </w:pPr>
      <w:r w:rsidRPr="007915F4">
        <w:rPr>
          <w:sz w:val="24"/>
          <w:szCs w:val="24"/>
        </w:rPr>
        <w:t>Les points</w:t>
      </w:r>
      <w:r w:rsidR="002D0DA2" w:rsidRPr="007915F4">
        <w:rPr>
          <w:sz w:val="24"/>
          <w:szCs w:val="24"/>
        </w:rPr>
        <w:t xml:space="preserve"> quantiques ont comme avantage de d’avoir une taille finit et donc ils produisent un photon toujours à la même longueur d’onde, mais qui est diffèrent pour chaque point.</w:t>
      </w:r>
      <w:r w:rsidR="00356472" w:rsidRPr="007915F4">
        <w:rPr>
          <w:sz w:val="24"/>
          <w:szCs w:val="24"/>
        </w:rPr>
        <w:t xml:space="preserve"> Malgré</w:t>
      </w:r>
      <w:r w:rsidR="002D0DA2" w:rsidRPr="007915F4">
        <w:rPr>
          <w:sz w:val="24"/>
          <w:szCs w:val="24"/>
        </w:rPr>
        <w:t xml:space="preserve"> tout, des techniques existent pour ajuster la longueur d’onde</w:t>
      </w:r>
      <w:r w:rsidR="0027350A" w:rsidRPr="007915F4">
        <w:rPr>
          <w:sz w:val="24"/>
          <w:szCs w:val="24"/>
        </w:rPr>
        <w:t xml:space="preserve"> légèrement</w:t>
      </w:r>
      <w:r w:rsidR="002D0DA2" w:rsidRPr="007915F4">
        <w:rPr>
          <w:sz w:val="24"/>
          <w:szCs w:val="24"/>
        </w:rPr>
        <w:t>.</w:t>
      </w:r>
      <w:r w:rsidR="0027350A" w:rsidRPr="007915F4">
        <w:rPr>
          <w:sz w:val="24"/>
          <w:szCs w:val="24"/>
        </w:rPr>
        <w:t xml:space="preserve"> Ils ont aussi une</w:t>
      </w:r>
      <w:r w:rsidR="002D0DA2" w:rsidRPr="007915F4">
        <w:rPr>
          <w:sz w:val="24"/>
          <w:szCs w:val="24"/>
        </w:rPr>
        <w:t xml:space="preserve"> vie radiative est très courte </w:t>
      </w:r>
      <w:r w:rsidR="0027350A" w:rsidRPr="007915F4">
        <w:rPr>
          <w:sz w:val="24"/>
          <w:szCs w:val="24"/>
        </w:rPr>
        <w:t xml:space="preserve">d’environ </w:t>
      </w:r>
      <w:r w:rsidR="002D0DA2" w:rsidRPr="007915F4">
        <w:rPr>
          <w:sz w:val="24"/>
          <w:szCs w:val="24"/>
        </w:rPr>
        <w:t>1 ns</w:t>
      </w:r>
      <w:r w:rsidR="0027350A" w:rsidRPr="007915F4">
        <w:rPr>
          <w:sz w:val="24"/>
          <w:szCs w:val="24"/>
        </w:rPr>
        <w:t xml:space="preserve"> ce qui veut dire qu’ils prennent environ 1 ns entre l’absorption et l</w:t>
      </w:r>
      <w:r w:rsidR="0099361B" w:rsidRPr="007915F4">
        <w:rPr>
          <w:sz w:val="24"/>
          <w:szCs w:val="24"/>
        </w:rPr>
        <w:t>’émission d’un photon.</w:t>
      </w:r>
      <w:r w:rsidR="00356472" w:rsidRPr="007915F4">
        <w:rPr>
          <w:sz w:val="24"/>
          <w:szCs w:val="24"/>
        </w:rPr>
        <w:t xml:space="preserve"> </w:t>
      </w:r>
      <w:r w:rsidR="0099361B" w:rsidRPr="007915F4">
        <w:rPr>
          <w:sz w:val="24"/>
          <w:szCs w:val="24"/>
        </w:rPr>
        <w:t>Aussi, l</w:t>
      </w:r>
      <w:r w:rsidR="002D0DA2" w:rsidRPr="007915F4">
        <w:rPr>
          <w:sz w:val="24"/>
          <w:szCs w:val="24"/>
        </w:rPr>
        <w:t xml:space="preserve">e point quantique est localisé dans le semi-conducteur et </w:t>
      </w:r>
      <w:r w:rsidR="0099361B" w:rsidRPr="007915F4">
        <w:rPr>
          <w:sz w:val="24"/>
          <w:szCs w:val="24"/>
        </w:rPr>
        <w:t xml:space="preserve">on a </w:t>
      </w:r>
      <w:r w:rsidR="002D0DA2" w:rsidRPr="007915F4">
        <w:rPr>
          <w:sz w:val="24"/>
          <w:szCs w:val="24"/>
        </w:rPr>
        <w:t>donc pas besoin de fix</w:t>
      </w:r>
      <w:r w:rsidR="0099361B" w:rsidRPr="007915F4">
        <w:rPr>
          <w:sz w:val="24"/>
          <w:szCs w:val="24"/>
        </w:rPr>
        <w:t>er</w:t>
      </w:r>
      <w:r w:rsidR="002D0DA2" w:rsidRPr="007915F4">
        <w:rPr>
          <w:sz w:val="24"/>
          <w:szCs w:val="24"/>
        </w:rPr>
        <w:t xml:space="preserve"> sa position comme avec un atome.</w:t>
      </w:r>
      <w:r w:rsidR="00D30DEB" w:rsidRPr="007915F4">
        <w:rPr>
          <w:sz w:val="24"/>
          <w:szCs w:val="24"/>
        </w:rPr>
        <w:t xml:space="preserve"> Comme désavantage on trouve que son environnement est une source potentiel de bruit complexe. Cela implique la diffusion de phonons dans le point quantique, </w:t>
      </w:r>
      <w:r w:rsidR="00F0317B" w:rsidRPr="007915F4">
        <w:rPr>
          <w:sz w:val="24"/>
          <w:szCs w:val="24"/>
        </w:rPr>
        <w:t>des bruits</w:t>
      </w:r>
      <w:r w:rsidR="00D30DEB" w:rsidRPr="007915F4">
        <w:rPr>
          <w:sz w:val="24"/>
          <w:szCs w:val="24"/>
        </w:rPr>
        <w:t xml:space="preserve"> de charge et de spin dans le semiconducteur hôte</w:t>
      </w:r>
      <w:r w:rsidR="00B37CC2" w:rsidRPr="007915F4">
        <w:rPr>
          <w:sz w:val="24"/>
          <w:szCs w:val="24"/>
        </w:rPr>
        <w:t xml:space="preserve"> et e</w:t>
      </w:r>
      <w:r w:rsidR="00D30DEB" w:rsidRPr="007915F4">
        <w:rPr>
          <w:sz w:val="24"/>
          <w:szCs w:val="24"/>
        </w:rPr>
        <w:t>n plus une variation de charge dans le point quantique rend le point pratiquement inutilisable.</w:t>
      </w:r>
    </w:p>
    <w:p w14:paraId="20274475" w14:textId="77777777" w:rsidR="00B37CC2" w:rsidRPr="007915F4" w:rsidRDefault="00B37CC2" w:rsidP="00D30DEB">
      <w:pPr>
        <w:rPr>
          <w:sz w:val="24"/>
          <w:szCs w:val="24"/>
        </w:rPr>
      </w:pPr>
    </w:p>
    <w:p w14:paraId="1F96FA96" w14:textId="64F30D86" w:rsidR="00912716" w:rsidRPr="007915F4" w:rsidRDefault="00B37CC2" w:rsidP="00912716">
      <w:pPr>
        <w:rPr>
          <w:sz w:val="24"/>
          <w:szCs w:val="24"/>
        </w:rPr>
      </w:pPr>
      <w:r w:rsidRPr="007915F4">
        <w:rPr>
          <w:sz w:val="24"/>
          <w:szCs w:val="24"/>
        </w:rPr>
        <w:t xml:space="preserve">Le bruit de charge peut créer un champ électrique fluctuant et </w:t>
      </w:r>
      <w:r w:rsidR="00F0317B" w:rsidRPr="007915F4">
        <w:rPr>
          <w:sz w:val="24"/>
          <w:szCs w:val="24"/>
        </w:rPr>
        <w:t>le bruit</w:t>
      </w:r>
      <w:r w:rsidRPr="007915F4">
        <w:rPr>
          <w:sz w:val="24"/>
          <w:szCs w:val="24"/>
        </w:rPr>
        <w:t xml:space="preserve"> de spin lui cré</w:t>
      </w:r>
      <w:r w:rsidR="004468FC" w:rsidRPr="007915F4">
        <w:rPr>
          <w:sz w:val="24"/>
          <w:szCs w:val="24"/>
        </w:rPr>
        <w:t>e</w:t>
      </w:r>
      <w:r w:rsidRPr="007915F4">
        <w:rPr>
          <w:sz w:val="24"/>
          <w:szCs w:val="24"/>
        </w:rPr>
        <w:t xml:space="preserve"> un champ magnétique fluctuant qui peuvent changer la fréquence de l’exciton.</w:t>
      </w:r>
      <w:r w:rsidR="00386A95" w:rsidRPr="007915F4">
        <w:rPr>
          <w:sz w:val="24"/>
          <w:szCs w:val="24"/>
        </w:rPr>
        <w:t xml:space="preserve"> Les phonons</w:t>
      </w:r>
      <w:r w:rsidR="001B314B" w:rsidRPr="007915F4">
        <w:rPr>
          <w:sz w:val="24"/>
          <w:szCs w:val="24"/>
        </w:rPr>
        <w:t xml:space="preserve">, eux, </w:t>
      </w:r>
      <w:r w:rsidR="00386A95" w:rsidRPr="007915F4">
        <w:rPr>
          <w:sz w:val="24"/>
          <w:szCs w:val="24"/>
        </w:rPr>
        <w:t>sont</w:t>
      </w:r>
      <w:r w:rsidR="00912716" w:rsidRPr="007915F4">
        <w:rPr>
          <w:sz w:val="24"/>
          <w:szCs w:val="24"/>
        </w:rPr>
        <w:t xml:space="preserve"> l’excitation collective dans une structure cristalline</w:t>
      </w:r>
      <w:r w:rsidR="00497E4E" w:rsidRPr="007915F4">
        <w:rPr>
          <w:sz w:val="24"/>
          <w:szCs w:val="24"/>
        </w:rPr>
        <w:t xml:space="preserve"> et la diffusion de phonons est la dispersion des vibrations dans le cristal </w:t>
      </w:r>
      <w:r w:rsidR="00F0317B" w:rsidRPr="007915F4">
        <w:rPr>
          <w:sz w:val="24"/>
          <w:szCs w:val="24"/>
        </w:rPr>
        <w:t>à la suite d’une</w:t>
      </w:r>
      <w:r w:rsidR="00BA5357" w:rsidRPr="007915F4">
        <w:rPr>
          <w:sz w:val="24"/>
          <w:szCs w:val="24"/>
        </w:rPr>
        <w:t xml:space="preserve"> perturbation.</w:t>
      </w:r>
      <w:r w:rsidR="001371B3" w:rsidRPr="007915F4">
        <w:rPr>
          <w:sz w:val="24"/>
          <w:szCs w:val="24"/>
        </w:rPr>
        <w:t xml:space="preserve"> </w:t>
      </w:r>
      <w:r w:rsidR="006E05B9" w:rsidRPr="007915F4">
        <w:rPr>
          <w:sz w:val="24"/>
          <w:szCs w:val="24"/>
        </w:rPr>
        <w:t>Le bruit généré par ces 3</w:t>
      </w:r>
      <w:r w:rsidR="001371B3" w:rsidRPr="007915F4">
        <w:rPr>
          <w:sz w:val="24"/>
          <w:szCs w:val="24"/>
        </w:rPr>
        <w:t xml:space="preserve"> problèmes </w:t>
      </w:r>
      <w:r w:rsidR="006E05B9" w:rsidRPr="007915F4">
        <w:rPr>
          <w:sz w:val="24"/>
          <w:szCs w:val="24"/>
        </w:rPr>
        <w:t xml:space="preserve">est </w:t>
      </w:r>
      <w:r w:rsidR="001371B3" w:rsidRPr="007915F4">
        <w:rPr>
          <w:sz w:val="24"/>
          <w:szCs w:val="24"/>
        </w:rPr>
        <w:t xml:space="preserve">presque totalement </w:t>
      </w:r>
      <w:r w:rsidR="006E05B9" w:rsidRPr="007915F4">
        <w:rPr>
          <w:sz w:val="24"/>
          <w:szCs w:val="24"/>
        </w:rPr>
        <w:t>éliminé</w:t>
      </w:r>
      <w:r w:rsidR="001371B3" w:rsidRPr="007915F4">
        <w:rPr>
          <w:sz w:val="24"/>
          <w:szCs w:val="24"/>
        </w:rPr>
        <w:t xml:space="preserve"> en </w:t>
      </w:r>
      <w:r w:rsidR="006E05B9" w:rsidRPr="007915F4">
        <w:rPr>
          <w:sz w:val="24"/>
          <w:szCs w:val="24"/>
        </w:rPr>
        <w:t xml:space="preserve">utilisant </w:t>
      </w:r>
      <w:r w:rsidR="001371B3" w:rsidRPr="007915F4">
        <w:rPr>
          <w:sz w:val="24"/>
          <w:szCs w:val="24"/>
        </w:rPr>
        <w:t xml:space="preserve">des </w:t>
      </w:r>
      <w:r w:rsidR="00356472" w:rsidRPr="007915F4">
        <w:rPr>
          <w:sz w:val="24"/>
          <w:szCs w:val="24"/>
        </w:rPr>
        <w:t>hétérostructures</w:t>
      </w:r>
      <w:r w:rsidR="001371B3" w:rsidRPr="007915F4">
        <w:rPr>
          <w:sz w:val="24"/>
          <w:szCs w:val="24"/>
        </w:rPr>
        <w:t xml:space="preserve"> particulières de</w:t>
      </w:r>
      <w:r w:rsidR="00D02D50" w:rsidRPr="007915F4">
        <w:rPr>
          <w:sz w:val="24"/>
          <w:szCs w:val="24"/>
        </w:rPr>
        <w:t xml:space="preserve"> semiconducteurs à base de GaAs et qu’on les refroidit </w:t>
      </w:r>
      <w:r w:rsidR="001B0EBD" w:rsidRPr="007915F4">
        <w:rPr>
          <w:sz w:val="24"/>
          <w:szCs w:val="24"/>
        </w:rPr>
        <w:t>à</w:t>
      </w:r>
      <w:r w:rsidR="006E05B9" w:rsidRPr="007915F4">
        <w:rPr>
          <w:sz w:val="24"/>
          <w:szCs w:val="24"/>
        </w:rPr>
        <w:t xml:space="preserve"> très faible température.</w:t>
      </w:r>
    </w:p>
    <w:p w14:paraId="63547997" w14:textId="17097486" w:rsidR="00EA2E4B" w:rsidRPr="007915F4" w:rsidRDefault="00EA2E4B" w:rsidP="00912716">
      <w:pPr>
        <w:rPr>
          <w:sz w:val="24"/>
          <w:szCs w:val="24"/>
        </w:rPr>
      </w:pPr>
      <w:r w:rsidRPr="007915F4">
        <w:rPr>
          <w:sz w:val="24"/>
          <w:szCs w:val="24"/>
        </w:rPr>
        <w:t>La variation de charge dans le point quantique</w:t>
      </w:r>
      <w:r w:rsidR="00991070" w:rsidRPr="007915F4">
        <w:rPr>
          <w:sz w:val="24"/>
          <w:szCs w:val="24"/>
        </w:rPr>
        <w:t xml:space="preserve"> ce produit quand un électron s’ajoute au point quantique</w:t>
      </w:r>
      <w:r w:rsidR="00377EE2" w:rsidRPr="007915F4">
        <w:rPr>
          <w:sz w:val="24"/>
          <w:szCs w:val="24"/>
        </w:rPr>
        <w:t>, celui-ci rend complètement inopérant le point quantique.</w:t>
      </w:r>
      <w:r w:rsidR="007A3CD5" w:rsidRPr="007915F4">
        <w:rPr>
          <w:sz w:val="24"/>
          <w:szCs w:val="24"/>
        </w:rPr>
        <w:t xml:space="preserve"> Elle</w:t>
      </w:r>
      <w:r w:rsidRPr="007915F4">
        <w:rPr>
          <w:sz w:val="24"/>
          <w:szCs w:val="24"/>
        </w:rPr>
        <w:t xml:space="preserve"> est </w:t>
      </w:r>
      <w:r w:rsidR="00356472" w:rsidRPr="007915F4">
        <w:rPr>
          <w:sz w:val="24"/>
          <w:szCs w:val="24"/>
        </w:rPr>
        <w:t>éliminée</w:t>
      </w:r>
      <w:r w:rsidR="00991070" w:rsidRPr="007915F4">
        <w:rPr>
          <w:sz w:val="24"/>
          <w:szCs w:val="24"/>
        </w:rPr>
        <w:t xml:space="preserve"> en abaissant la température autour du point quantique pour </w:t>
      </w:r>
      <w:r w:rsidR="00356472" w:rsidRPr="007915F4">
        <w:rPr>
          <w:sz w:val="24"/>
          <w:szCs w:val="24"/>
        </w:rPr>
        <w:t>former</w:t>
      </w:r>
      <w:r w:rsidR="00991070" w:rsidRPr="007915F4">
        <w:rPr>
          <w:sz w:val="24"/>
          <w:szCs w:val="24"/>
        </w:rPr>
        <w:t xml:space="preserve"> une mer de fermi qui</w:t>
      </w:r>
      <w:r w:rsidR="00B12D79" w:rsidRPr="007915F4">
        <w:rPr>
          <w:sz w:val="24"/>
          <w:szCs w:val="24"/>
        </w:rPr>
        <w:t xml:space="preserve"> fera en sorte qu’un électron rentrant dans le point quantique voudra immédiatement en sortir </w:t>
      </w:r>
      <w:r w:rsidR="006209DC" w:rsidRPr="007915F4">
        <w:rPr>
          <w:sz w:val="24"/>
          <w:szCs w:val="24"/>
        </w:rPr>
        <w:t>pour minimiser l’éner</w:t>
      </w:r>
      <w:r w:rsidR="00731BD1" w:rsidRPr="007915F4">
        <w:rPr>
          <w:sz w:val="24"/>
          <w:szCs w:val="24"/>
        </w:rPr>
        <w:t>gie su système.</w:t>
      </w:r>
    </w:p>
    <w:p w14:paraId="51A7409D" w14:textId="77777777" w:rsidR="000C3417" w:rsidRPr="007915F4" w:rsidRDefault="000C3417" w:rsidP="00912716">
      <w:pPr>
        <w:rPr>
          <w:sz w:val="24"/>
          <w:szCs w:val="24"/>
        </w:rPr>
      </w:pPr>
    </w:p>
    <w:p w14:paraId="33451960" w14:textId="19F57C4B" w:rsidR="000C3417" w:rsidRPr="007915F4" w:rsidRDefault="000C3417" w:rsidP="00765BC9">
      <w:pPr>
        <w:rPr>
          <w:sz w:val="24"/>
          <w:szCs w:val="24"/>
        </w:rPr>
      </w:pPr>
      <w:r w:rsidRPr="007915F4">
        <w:rPr>
          <w:sz w:val="24"/>
          <w:szCs w:val="24"/>
        </w:rPr>
        <w:t xml:space="preserve">Les points quantiques créer selon cette méthode </w:t>
      </w:r>
      <w:r w:rsidR="00482D7F" w:rsidRPr="007915F4">
        <w:rPr>
          <w:sz w:val="24"/>
          <w:szCs w:val="24"/>
        </w:rPr>
        <w:t xml:space="preserve">se comparent </w:t>
      </w:r>
      <w:r w:rsidR="00356472" w:rsidRPr="007915F4">
        <w:rPr>
          <w:sz w:val="24"/>
          <w:szCs w:val="24"/>
        </w:rPr>
        <w:t>aux autres technologies</w:t>
      </w:r>
      <w:r w:rsidR="00482D7F" w:rsidRPr="007915F4">
        <w:rPr>
          <w:sz w:val="24"/>
          <w:szCs w:val="24"/>
        </w:rPr>
        <w:t xml:space="preserve"> avec ce qu’on appelle des facteurs de mérites.</w:t>
      </w:r>
      <w:r w:rsidR="00765BC9" w:rsidRPr="007915F4">
        <w:rPr>
          <w:sz w:val="24"/>
          <w:szCs w:val="24"/>
        </w:rPr>
        <w:t xml:space="preserve"> Ils ont donc une pureté de photon unique de 99% (chance de produire 1 seul photon), une Indistingabilité des photons : </w:t>
      </w:r>
      <w:r w:rsidR="00765BC9" w:rsidRPr="007915F4">
        <w:rPr>
          <w:rFonts w:ascii="Arial" w:hAnsi="Arial" w:cs="Arial"/>
          <w:sz w:val="24"/>
          <w:szCs w:val="24"/>
        </w:rPr>
        <w:t>~</w:t>
      </w:r>
      <w:r w:rsidR="00765BC9" w:rsidRPr="007915F4">
        <w:rPr>
          <w:sz w:val="24"/>
          <w:szCs w:val="24"/>
        </w:rPr>
        <w:t>100% pour un chaine de 100 photons du même QD et 93% pour 2 QD différents (</w:t>
      </w:r>
      <w:r w:rsidR="00C049C8" w:rsidRPr="007915F4">
        <w:rPr>
          <w:sz w:val="24"/>
          <w:szCs w:val="24"/>
        </w:rPr>
        <w:t xml:space="preserve">chance que 2 photons soit complètement cohérent l’un avec l’autre), un </w:t>
      </w:r>
      <w:r w:rsidR="00765BC9" w:rsidRPr="007915F4">
        <w:rPr>
          <w:sz w:val="24"/>
          <w:szCs w:val="24"/>
        </w:rPr>
        <w:t>taux de production de photons: + de 1 GHz</w:t>
      </w:r>
      <w:r w:rsidR="00FF62B6" w:rsidRPr="007915F4">
        <w:rPr>
          <w:sz w:val="24"/>
          <w:szCs w:val="24"/>
        </w:rPr>
        <w:t xml:space="preserve">, un </w:t>
      </w:r>
      <w:r w:rsidR="00765BC9" w:rsidRPr="007915F4">
        <w:rPr>
          <w:sz w:val="24"/>
          <w:szCs w:val="24"/>
        </w:rPr>
        <w:lastRenderedPageBreak/>
        <w:t>couplage-photon émetteur: 96 - 99%</w:t>
      </w:r>
      <w:r w:rsidR="00FF62B6" w:rsidRPr="007915F4">
        <w:rPr>
          <w:sz w:val="24"/>
          <w:szCs w:val="24"/>
        </w:rPr>
        <w:t xml:space="preserve"> (chance que le QD émette un photon dans le bon mode) et un </w:t>
      </w:r>
      <w:r w:rsidR="00765BC9" w:rsidRPr="007915F4">
        <w:rPr>
          <w:sz w:val="24"/>
          <w:szCs w:val="24"/>
        </w:rPr>
        <w:t>rendement de couplage de sortie : 57%</w:t>
      </w:r>
      <w:r w:rsidR="00FF62B6" w:rsidRPr="007915F4">
        <w:rPr>
          <w:sz w:val="24"/>
          <w:szCs w:val="24"/>
        </w:rPr>
        <w:t xml:space="preserve"> </w:t>
      </w:r>
      <w:r w:rsidR="00356472" w:rsidRPr="007915F4">
        <w:rPr>
          <w:sz w:val="24"/>
          <w:szCs w:val="24"/>
        </w:rPr>
        <w:t>(taux de photons qui sont produit dans le bon mode et qui réussisse à rentre dans la fibre optique à mode unique).</w:t>
      </w:r>
    </w:p>
    <w:p w14:paraId="2423C71A" w14:textId="77777777" w:rsidR="00356472" w:rsidRDefault="00356472" w:rsidP="00765BC9"/>
    <w:p w14:paraId="4D063098" w14:textId="77777777" w:rsidR="001B0EBD" w:rsidRDefault="001B0EBD" w:rsidP="00D30DEB">
      <w:pPr>
        <w:rPr>
          <w:b/>
          <w:bCs/>
          <w:sz w:val="24"/>
          <w:szCs w:val="24"/>
        </w:rPr>
      </w:pPr>
    </w:p>
    <w:p w14:paraId="1D1833C7" w14:textId="77777777" w:rsidR="001B0EBD" w:rsidRDefault="001B0EBD" w:rsidP="00D30DEB">
      <w:pPr>
        <w:rPr>
          <w:b/>
          <w:bCs/>
          <w:sz w:val="24"/>
          <w:szCs w:val="24"/>
        </w:rPr>
      </w:pPr>
    </w:p>
    <w:p w14:paraId="0E46649F" w14:textId="77777777" w:rsidR="001B0EBD" w:rsidRDefault="001B0EBD" w:rsidP="00D30DEB">
      <w:pPr>
        <w:rPr>
          <w:b/>
          <w:bCs/>
          <w:sz w:val="24"/>
          <w:szCs w:val="24"/>
        </w:rPr>
      </w:pPr>
    </w:p>
    <w:p w14:paraId="6B14D50D" w14:textId="44871BE8" w:rsidR="00B37CC2" w:rsidRDefault="00356472" w:rsidP="00D30DEB">
      <w:pPr>
        <w:rPr>
          <w:b/>
          <w:bCs/>
          <w:sz w:val="24"/>
          <w:szCs w:val="24"/>
        </w:rPr>
      </w:pPr>
      <w:r w:rsidRPr="00356472">
        <w:rPr>
          <w:b/>
          <w:bCs/>
          <w:sz w:val="24"/>
          <w:szCs w:val="24"/>
        </w:rPr>
        <w:t>Guides d’ondes et cavités</w:t>
      </w:r>
    </w:p>
    <w:p w14:paraId="09205528" w14:textId="09E60C24" w:rsidR="005B4771" w:rsidRDefault="007915F4" w:rsidP="00D30DEB">
      <w:pPr>
        <w:rPr>
          <w:b/>
          <w:bCs/>
          <w:sz w:val="24"/>
          <w:szCs w:val="24"/>
        </w:rPr>
      </w:pPr>
      <w:r w:rsidRPr="00FA7279">
        <w:rPr>
          <w:noProof/>
          <w:sz w:val="24"/>
          <w:szCs w:val="24"/>
        </w:rPr>
        <w:drawing>
          <wp:anchor distT="0" distB="0" distL="114300" distR="114300" simplePos="0" relativeHeight="251658259" behindDoc="0" locked="0" layoutInCell="1" allowOverlap="1" wp14:anchorId="27825407" wp14:editId="5A5C3A6A">
            <wp:simplePos x="0" y="0"/>
            <wp:positionH relativeFrom="column">
              <wp:posOffset>4091305</wp:posOffset>
            </wp:positionH>
            <wp:positionV relativeFrom="page">
              <wp:posOffset>3216910</wp:posOffset>
            </wp:positionV>
            <wp:extent cx="1813560" cy="2273300"/>
            <wp:effectExtent l="38100" t="38100" r="34290" b="31750"/>
            <wp:wrapSquare wrapText="bothSides"/>
            <wp:docPr id="8" name="Espace réservé du contenu 6">
              <a:extLst xmlns:a="http://schemas.openxmlformats.org/drawingml/2006/main">
                <a:ext uri="{FF2B5EF4-FFF2-40B4-BE49-F238E27FC236}">
                  <a16:creationId xmlns:a16="http://schemas.microsoft.com/office/drawing/2014/main" id="{D3CCEEC7-67C1-B5AE-74F9-4B7881F51F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ce réservé du contenu 6">
                      <a:extLst>
                        <a:ext uri="{FF2B5EF4-FFF2-40B4-BE49-F238E27FC236}">
                          <a16:creationId xmlns:a16="http://schemas.microsoft.com/office/drawing/2014/main" id="{D3CCEEC7-67C1-B5AE-74F9-4B7881F51F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27330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51FBA9" w14:textId="618F4A66" w:rsidR="00E36A3B" w:rsidRDefault="00FE3EC5" w:rsidP="00FA7279">
      <w:pPr>
        <w:rPr>
          <w:sz w:val="24"/>
          <w:szCs w:val="24"/>
        </w:rPr>
      </w:pPr>
      <w:r>
        <w:rPr>
          <w:sz w:val="24"/>
          <w:szCs w:val="24"/>
        </w:rPr>
        <w:t>Une fois</w:t>
      </w:r>
      <w:r w:rsidR="00E609B4">
        <w:rPr>
          <w:sz w:val="24"/>
          <w:szCs w:val="24"/>
        </w:rPr>
        <w:t xml:space="preserve"> que les photons sont </w:t>
      </w:r>
      <w:r w:rsidR="00774D9F">
        <w:rPr>
          <w:sz w:val="24"/>
          <w:szCs w:val="24"/>
        </w:rPr>
        <w:t>produits</w:t>
      </w:r>
      <w:r w:rsidR="00E609B4">
        <w:rPr>
          <w:sz w:val="24"/>
          <w:szCs w:val="24"/>
        </w:rPr>
        <w:t xml:space="preserve"> par le point quantique,</w:t>
      </w:r>
      <w:r w:rsidR="00774D9F">
        <w:rPr>
          <w:sz w:val="24"/>
          <w:szCs w:val="24"/>
        </w:rPr>
        <w:t xml:space="preserve"> il faut un guide d’</w:t>
      </w:r>
      <w:r w:rsidR="00440EA5">
        <w:rPr>
          <w:sz w:val="24"/>
          <w:szCs w:val="24"/>
        </w:rPr>
        <w:t>o</w:t>
      </w:r>
      <w:r w:rsidR="00774D9F">
        <w:rPr>
          <w:sz w:val="24"/>
          <w:szCs w:val="24"/>
        </w:rPr>
        <w:t>nde ou une cavité pour s’assurer</w:t>
      </w:r>
      <w:r w:rsidR="00440EA5">
        <w:rPr>
          <w:sz w:val="24"/>
          <w:szCs w:val="24"/>
        </w:rPr>
        <w:t xml:space="preserve"> que </w:t>
      </w:r>
      <w:r w:rsidR="00440EA5" w:rsidRPr="00E36A3B">
        <w:rPr>
          <w:sz w:val="24"/>
          <w:szCs w:val="24"/>
        </w:rPr>
        <w:t xml:space="preserve">le </w:t>
      </w:r>
      <w:r w:rsidR="00097B92" w:rsidRPr="00E36A3B">
        <w:rPr>
          <w:sz w:val="24"/>
          <w:szCs w:val="24"/>
        </w:rPr>
        <w:t>photon soit</w:t>
      </w:r>
      <w:r w:rsidR="00440EA5" w:rsidRPr="00E36A3B">
        <w:rPr>
          <w:sz w:val="24"/>
          <w:szCs w:val="24"/>
        </w:rPr>
        <w:t xml:space="preserve"> dans le mode optique voulu et qu’il se dirige dans la bonne direction.</w:t>
      </w:r>
      <w:r w:rsidR="00097B92" w:rsidRPr="00E36A3B">
        <w:rPr>
          <w:sz w:val="24"/>
          <w:szCs w:val="24"/>
        </w:rPr>
        <w:t xml:space="preserve"> Le guide d’onde </w:t>
      </w:r>
      <w:r w:rsidR="00E36A3B">
        <w:rPr>
          <w:sz w:val="24"/>
          <w:szCs w:val="24"/>
        </w:rPr>
        <w:t>s</w:t>
      </w:r>
      <w:r w:rsidR="00E36A3B" w:rsidRPr="00E36A3B">
        <w:rPr>
          <w:sz w:val="24"/>
          <w:szCs w:val="24"/>
        </w:rPr>
        <w:t>ert à guider l’onde dans le sens du support et le transmettre plus loin</w:t>
      </w:r>
      <w:r w:rsidR="00E36A3B">
        <w:rPr>
          <w:sz w:val="24"/>
          <w:szCs w:val="24"/>
        </w:rPr>
        <w:t>, la cavité</w:t>
      </w:r>
      <w:r w:rsidR="00A327A0">
        <w:rPr>
          <w:sz w:val="24"/>
          <w:szCs w:val="24"/>
        </w:rPr>
        <w:t xml:space="preserve"> quant-à-</w:t>
      </w:r>
      <w:r w:rsidR="00E36A3B">
        <w:rPr>
          <w:sz w:val="24"/>
          <w:szCs w:val="24"/>
        </w:rPr>
        <w:t>ell</w:t>
      </w:r>
      <w:r w:rsidR="00A327A0">
        <w:rPr>
          <w:sz w:val="24"/>
          <w:szCs w:val="24"/>
        </w:rPr>
        <w:t xml:space="preserve">e </w:t>
      </w:r>
      <w:r w:rsidR="00A327A0" w:rsidRPr="00A327A0">
        <w:rPr>
          <w:sz w:val="24"/>
          <w:szCs w:val="24"/>
        </w:rPr>
        <w:t>sert à faire résonner l’onde à la fréquence de la cavité et à la transmettre par le haut</w:t>
      </w:r>
      <w:r w:rsidR="00FA7279">
        <w:rPr>
          <w:sz w:val="24"/>
          <w:szCs w:val="24"/>
        </w:rPr>
        <w:t>.</w:t>
      </w:r>
    </w:p>
    <w:p w14:paraId="3FB27C05" w14:textId="50B53343" w:rsidR="00E36A3B" w:rsidRDefault="00E36A3B" w:rsidP="00FA7279">
      <w:pPr>
        <w:rPr>
          <w:sz w:val="24"/>
          <w:szCs w:val="24"/>
        </w:rPr>
      </w:pPr>
    </w:p>
    <w:p w14:paraId="60C9CE5D" w14:textId="596C6890" w:rsidR="005B4771" w:rsidRDefault="00441ED7" w:rsidP="005B477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7659307" wp14:editId="1CD9A0C2">
                <wp:simplePos x="0" y="0"/>
                <wp:positionH relativeFrom="column">
                  <wp:posOffset>4091305</wp:posOffset>
                </wp:positionH>
                <wp:positionV relativeFrom="paragraph">
                  <wp:posOffset>208280</wp:posOffset>
                </wp:positionV>
                <wp:extent cx="1813560" cy="635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E9CF2" w14:textId="17B46E77" w:rsidR="00441ED7" w:rsidRPr="0004289B" w:rsidRDefault="00441ED7" w:rsidP="00441ED7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: </w:t>
                            </w:r>
                            <w:r w:rsidR="001B0EBD">
                              <w:t>microcavité</w:t>
                            </w:r>
                            <w:r>
                              <w:t xml:space="preserve"> ouverte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9307" id="Zone de texte 6" o:spid="_x0000_s1034" type="#_x0000_t202" style="position:absolute;margin-left:322.15pt;margin-top:16.4pt;width:142.8pt;height:.0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" stroked="f">
                <v:textbox style="mso-fit-shape-to-text:t" inset="0,0,0,0">
                  <w:txbxContent>
                    <w:p w14:paraId="14FE9CF2" w14:textId="17B46E77" w:rsidR="00441ED7" w:rsidRPr="0004289B" w:rsidRDefault="00441ED7" w:rsidP="00441ED7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: </w:t>
                      </w:r>
                      <w:r w:rsidR="001B0EBD">
                        <w:t>microcavité</w:t>
                      </w:r>
                      <w:r>
                        <w:t xml:space="preserve"> ouverte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4771" w:rsidRPr="005B4771">
        <w:rPr>
          <w:sz w:val="24"/>
          <w:szCs w:val="24"/>
        </w:rPr>
        <w:t xml:space="preserve">Une bonne cavité pour des points quantique aura un volume de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5B4771" w:rsidRPr="005B4771">
        <w:rPr>
          <w:sz w:val="24"/>
          <w:szCs w:val="24"/>
        </w:rPr>
        <w:t xml:space="preserve"> où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 w:rsidR="005B4771" w:rsidRPr="005B4771">
        <w:rPr>
          <w:sz w:val="24"/>
          <w:szCs w:val="24"/>
        </w:rPr>
        <w:t xml:space="preserve"> est la longueur d’onde </w:t>
      </w:r>
      <w:r w:rsidR="00914E4E">
        <w:rPr>
          <w:sz w:val="24"/>
          <w:szCs w:val="24"/>
        </w:rPr>
        <w:t xml:space="preserve">voulu </w:t>
      </w:r>
      <w:r w:rsidR="005B4771" w:rsidRPr="005B4771">
        <w:rPr>
          <w:sz w:val="24"/>
          <w:szCs w:val="24"/>
        </w:rPr>
        <w:t xml:space="preserve">du photon dans le vide et </w:t>
      </w:r>
      <w:r w:rsidR="00233234">
        <w:rPr>
          <w:sz w:val="24"/>
          <w:szCs w:val="24"/>
        </w:rPr>
        <w:t xml:space="preserve">elle </w:t>
      </w:r>
      <w:r w:rsidR="005B4771" w:rsidRPr="005B4771">
        <w:rPr>
          <w:sz w:val="24"/>
          <w:szCs w:val="24"/>
        </w:rPr>
        <w:t>maintiendra un temps de vie moyen des photons</w:t>
      </w:r>
      <w:r w:rsidR="005B4771">
        <w:rPr>
          <w:sz w:val="24"/>
          <w:szCs w:val="24"/>
        </w:rPr>
        <w:t xml:space="preserve"> </w:t>
      </w:r>
      <w:r w:rsidR="005B4771" w:rsidRPr="005B4771">
        <w:rPr>
          <w:sz w:val="24"/>
          <w:szCs w:val="24"/>
        </w:rPr>
        <w:t>raisonnablement long</w:t>
      </w:r>
      <w:r w:rsidR="00233234">
        <w:rPr>
          <w:sz w:val="24"/>
          <w:szCs w:val="24"/>
        </w:rPr>
        <w:t xml:space="preserve"> pour qu’il est le temps de résonner longtemps dans la cavité</w:t>
      </w:r>
      <w:r w:rsidR="00764A95">
        <w:rPr>
          <w:sz w:val="24"/>
          <w:szCs w:val="24"/>
        </w:rPr>
        <w:t xml:space="preserve"> et de s’échapper par l’endroit voulu avec le bon mode</w:t>
      </w:r>
      <w:r w:rsidR="005B4771">
        <w:rPr>
          <w:sz w:val="24"/>
          <w:szCs w:val="24"/>
        </w:rPr>
        <w:t>.</w:t>
      </w:r>
      <w:r w:rsidR="0010151B">
        <w:rPr>
          <w:sz w:val="24"/>
          <w:szCs w:val="24"/>
        </w:rPr>
        <w:t xml:space="preserve"> C’est caractéristique </w:t>
      </w:r>
      <w:r w:rsidR="00A15477">
        <w:rPr>
          <w:sz w:val="24"/>
          <w:szCs w:val="24"/>
        </w:rPr>
        <w:t>ont</w:t>
      </w:r>
      <w:r w:rsidR="0010151B">
        <w:rPr>
          <w:sz w:val="24"/>
          <w:szCs w:val="24"/>
        </w:rPr>
        <w:t xml:space="preserve"> pour effet de </w:t>
      </w:r>
      <w:r w:rsidR="00A15477">
        <w:rPr>
          <w:sz w:val="24"/>
          <w:szCs w:val="24"/>
        </w:rPr>
        <w:t>limiter les longueurs d’onde possible avec une cavité</w:t>
      </w:r>
      <w:r w:rsidR="00DC4E03">
        <w:rPr>
          <w:sz w:val="24"/>
          <w:szCs w:val="24"/>
        </w:rPr>
        <w:t>, car des photons dans des</w:t>
      </w:r>
      <w:r w:rsidR="00C10D55">
        <w:rPr>
          <w:sz w:val="24"/>
          <w:szCs w:val="24"/>
        </w:rPr>
        <w:t xml:space="preserve"> longueurs d’onde trop faible ou grosse ne résonneront pas comme il faut dans la cavité et s’échapperont dans des modes et des directions non prévus</w:t>
      </w:r>
      <w:r w:rsidR="00DC2775">
        <w:rPr>
          <w:sz w:val="24"/>
          <w:szCs w:val="24"/>
        </w:rPr>
        <w:t>.</w:t>
      </w:r>
      <w:r w:rsidR="005B4771" w:rsidRPr="005B4771">
        <w:rPr>
          <w:sz w:val="24"/>
          <w:szCs w:val="24"/>
        </w:rPr>
        <w:t xml:space="preserve"> </w:t>
      </w:r>
      <w:r w:rsidR="00C10D55">
        <w:rPr>
          <w:sz w:val="24"/>
          <w:szCs w:val="24"/>
        </w:rPr>
        <w:t>La m</w:t>
      </w:r>
      <w:r w:rsidR="00DC4E03" w:rsidRPr="005B4771">
        <w:rPr>
          <w:sz w:val="24"/>
          <w:szCs w:val="24"/>
        </w:rPr>
        <w:t>éthode</w:t>
      </w:r>
      <w:r w:rsidR="005B4771" w:rsidRPr="005B4771">
        <w:rPr>
          <w:sz w:val="24"/>
          <w:szCs w:val="24"/>
        </w:rPr>
        <w:t xml:space="preserve"> ayant la meilleure efficacité est d’utiliser une microcavité </w:t>
      </w:r>
      <w:r w:rsidR="00BE1A0B" w:rsidRPr="005B4771">
        <w:rPr>
          <w:sz w:val="24"/>
          <w:szCs w:val="24"/>
        </w:rPr>
        <w:t>ouverte</w:t>
      </w:r>
      <w:r w:rsidR="00BE1A0B">
        <w:rPr>
          <w:sz w:val="24"/>
          <w:szCs w:val="24"/>
        </w:rPr>
        <w:t>.</w:t>
      </w:r>
      <w:r w:rsidR="00BE1A0B" w:rsidRPr="005B4771">
        <w:rPr>
          <w:sz w:val="24"/>
          <w:szCs w:val="24"/>
        </w:rPr>
        <w:t xml:space="preserve"> Elle</w:t>
      </w:r>
      <w:r w:rsidR="005B4771" w:rsidRPr="005B4771">
        <w:rPr>
          <w:sz w:val="24"/>
          <w:szCs w:val="24"/>
        </w:rPr>
        <w:t xml:space="preserve"> donne une indistingabilité des photons de 97,5% et une pureté de 98%</w:t>
      </w:r>
      <w:r w:rsidR="005B4771">
        <w:rPr>
          <w:sz w:val="24"/>
          <w:szCs w:val="24"/>
        </w:rPr>
        <w:t xml:space="preserve">. </w:t>
      </w:r>
      <w:r w:rsidR="005B4771" w:rsidRPr="005B4771">
        <w:rPr>
          <w:sz w:val="24"/>
          <w:szCs w:val="24"/>
        </w:rPr>
        <w:t>L’Effet Purcell (aussi appelé couplage faible) permet de produire 1 photons à chaque nanoseconde</w:t>
      </w:r>
      <w:r w:rsidR="005B4771">
        <w:rPr>
          <w:sz w:val="24"/>
          <w:szCs w:val="24"/>
        </w:rPr>
        <w:t xml:space="preserve">. </w:t>
      </w:r>
      <w:r w:rsidR="006826B4">
        <w:rPr>
          <w:sz w:val="24"/>
          <w:szCs w:val="24"/>
        </w:rPr>
        <w:t>Pour fabriquer une mi</w:t>
      </w:r>
      <w:r w:rsidR="003D2E62">
        <w:rPr>
          <w:sz w:val="24"/>
          <w:szCs w:val="24"/>
        </w:rPr>
        <w:t>crocavité ouverte, on comment par formée une hétérostructure de GaAs et de AlAs</w:t>
      </w:r>
      <w:r w:rsidR="00425D83">
        <w:rPr>
          <w:sz w:val="24"/>
          <w:szCs w:val="24"/>
        </w:rPr>
        <w:t>, l’AlAs a le même paramètre de maile que le GaAs, mais un indice de réfraction beaucoup plus faible</w:t>
      </w:r>
      <w:r w:rsidR="00AF4CB1">
        <w:rPr>
          <w:sz w:val="24"/>
          <w:szCs w:val="24"/>
        </w:rPr>
        <w:t xml:space="preserve">. En alternant des couches de AlAs et de GaAs de </w:t>
      </w:r>
      <w:r w:rsidR="008D6831">
        <w:rPr>
          <w:sz w:val="24"/>
          <w:szCs w:val="24"/>
        </w:rPr>
        <w:t>¼ de longueur d’onde, on arrive à form</w:t>
      </w:r>
      <w:r w:rsidR="0027637D">
        <w:rPr>
          <w:sz w:val="24"/>
          <w:szCs w:val="24"/>
        </w:rPr>
        <w:t>er</w:t>
      </w:r>
      <w:r w:rsidR="008D6831">
        <w:rPr>
          <w:sz w:val="24"/>
          <w:szCs w:val="24"/>
        </w:rPr>
        <w:t xml:space="preserve"> un miroir de </w:t>
      </w:r>
      <w:r w:rsidR="0027637D">
        <w:rPr>
          <w:sz w:val="24"/>
          <w:szCs w:val="24"/>
        </w:rPr>
        <w:t>Bragg</w:t>
      </w:r>
      <w:r w:rsidR="00B87A14">
        <w:rPr>
          <w:sz w:val="24"/>
          <w:szCs w:val="24"/>
        </w:rPr>
        <w:t xml:space="preserve">. On pose ensuite sur le point quantique un miroir </w:t>
      </w:r>
      <w:r w:rsidR="0027637D">
        <w:rPr>
          <w:sz w:val="24"/>
          <w:szCs w:val="24"/>
        </w:rPr>
        <w:t>diélectrique formé à partir d’un substrat de Silicium</w:t>
      </w:r>
      <w:r w:rsidR="005A2A63">
        <w:rPr>
          <w:sz w:val="24"/>
          <w:szCs w:val="24"/>
        </w:rPr>
        <w:t xml:space="preserve">. </w:t>
      </w:r>
      <w:r w:rsidR="001A33BD">
        <w:rPr>
          <w:sz w:val="24"/>
          <w:szCs w:val="24"/>
        </w:rPr>
        <w:t>Un miroir de Bragg est un</w:t>
      </w:r>
      <w:r w:rsidR="009B3C8E">
        <w:rPr>
          <w:sz w:val="24"/>
          <w:szCs w:val="24"/>
        </w:rPr>
        <w:t xml:space="preserve"> miroir qui utilise l’interférence constructive pour </w:t>
      </w:r>
      <w:r w:rsidR="00B33972">
        <w:rPr>
          <w:sz w:val="24"/>
          <w:szCs w:val="24"/>
        </w:rPr>
        <w:t>refléter</w:t>
      </w:r>
      <w:r w:rsidR="009B3C8E">
        <w:rPr>
          <w:sz w:val="24"/>
          <w:szCs w:val="24"/>
        </w:rPr>
        <w:t xml:space="preserve"> presque la totalité d</w:t>
      </w:r>
      <w:r w:rsidR="00B33972">
        <w:rPr>
          <w:sz w:val="24"/>
          <w:szCs w:val="24"/>
        </w:rPr>
        <w:t>’une longueur d’onde précise</w:t>
      </w:r>
      <w:r w:rsidR="006924BA">
        <w:rPr>
          <w:sz w:val="24"/>
          <w:szCs w:val="24"/>
        </w:rPr>
        <w:t xml:space="preserve">. Puisque </w:t>
      </w:r>
      <w:r w:rsidR="0031062D">
        <w:rPr>
          <w:sz w:val="24"/>
          <w:szCs w:val="24"/>
        </w:rPr>
        <w:t>le photon</w:t>
      </w:r>
      <w:r w:rsidR="006924BA">
        <w:rPr>
          <w:sz w:val="24"/>
          <w:szCs w:val="24"/>
        </w:rPr>
        <w:t xml:space="preserve"> est coincé entre deux photons il reste captif </w:t>
      </w:r>
      <w:r w:rsidR="00A03D25">
        <w:rPr>
          <w:sz w:val="24"/>
          <w:szCs w:val="24"/>
        </w:rPr>
        <w:t>un moment puis s’échappe à travers le miroir du haut dans un mode presque toujours identique.</w:t>
      </w:r>
    </w:p>
    <w:p w14:paraId="3C8F30C4" w14:textId="370F44CC" w:rsidR="005B4771" w:rsidRDefault="005B4771" w:rsidP="005B4771">
      <w:pPr>
        <w:rPr>
          <w:sz w:val="24"/>
          <w:szCs w:val="24"/>
        </w:rPr>
      </w:pPr>
    </w:p>
    <w:p w14:paraId="14BFCAF5" w14:textId="6122E338" w:rsidR="005B4771" w:rsidRPr="005B4771" w:rsidRDefault="00441ED7" w:rsidP="005B4771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7F040D1" wp14:editId="0EDBBCFA">
                <wp:simplePos x="0" y="0"/>
                <wp:positionH relativeFrom="column">
                  <wp:posOffset>2874645</wp:posOffset>
                </wp:positionH>
                <wp:positionV relativeFrom="paragraph">
                  <wp:posOffset>1762760</wp:posOffset>
                </wp:positionV>
                <wp:extent cx="2760345" cy="635"/>
                <wp:effectExtent l="0" t="0" r="0" b="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0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8FD34" w14:textId="6E2F1674" w:rsidR="00441ED7" w:rsidRPr="00D65E1B" w:rsidRDefault="00441ED7" w:rsidP="00441ED7">
                            <w:pPr>
                              <w:pStyle w:val="Lgende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:plaquette de GaAs avec des micro-piliers agissant comme un cristal photonique contenant des QDs (triangle jaune)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040D1" id="Zone de texte 18" o:spid="_x0000_s1035" type="#_x0000_t202" style="position:absolute;margin-left:226.35pt;margin-top:138.8pt;width:217.35pt;height:.0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NtGwIAAD8EAAAOAAAAZHJzL2Uyb0RvYy54bWysU8Fu2zAMvQ/YPwi6L07SNd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" stroked="f">
                <v:textbox style="mso-fit-shape-to-text:t" inset="0,0,0,0">
                  <w:txbxContent>
                    <w:p w14:paraId="1E38FD34" w14:textId="6E2F1674" w:rsidR="00441ED7" w:rsidRPr="00D65E1B" w:rsidRDefault="00441ED7" w:rsidP="00441ED7">
                      <w:pPr>
                        <w:pStyle w:val="Lgende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:plaquette de GaAs avec des micro-piliers agissant comme un cristal photonique contenant des QDs (triangle jaune)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492" w:rsidRPr="00362492">
        <w:rPr>
          <w:noProof/>
          <w:sz w:val="24"/>
          <w:szCs w:val="24"/>
        </w:rPr>
        <w:drawing>
          <wp:anchor distT="0" distB="0" distL="114300" distR="114300" simplePos="0" relativeHeight="251658260" behindDoc="0" locked="0" layoutInCell="1" allowOverlap="1" wp14:anchorId="40BC63E7" wp14:editId="3DE2BF4C">
            <wp:simplePos x="0" y="0"/>
            <wp:positionH relativeFrom="column">
              <wp:posOffset>2874811</wp:posOffset>
            </wp:positionH>
            <wp:positionV relativeFrom="paragraph">
              <wp:posOffset>3065</wp:posOffset>
            </wp:positionV>
            <wp:extent cx="2760345" cy="1703070"/>
            <wp:effectExtent l="38100" t="38100" r="40005" b="30480"/>
            <wp:wrapSquare wrapText="bothSides"/>
            <wp:docPr id="9" name="Image 9" descr="Une image contenant texte, équipement électronique, haut-parleur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A632071B-7093-3651-02CA-769DC5C5B5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ce réservé du contenu 7" descr="Une image contenant texte, équipement électronique, haut-parleur&#10;&#10;Description générée automatiquement">
                      <a:extLst>
                        <a:ext uri="{FF2B5EF4-FFF2-40B4-BE49-F238E27FC236}">
                          <a16:creationId xmlns:a16="http://schemas.microsoft.com/office/drawing/2014/main" id="{A632071B-7093-3651-02CA-769DC5C5B5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1703070"/>
                    </a:xfrm>
                    <a:prstGeom prst="rect">
                      <a:avLst/>
                    </a:prstGeom>
                    <a:effectLst>
                      <a:outerShdw blurRad="25400" dir="17880000">
                        <a:srgbClr val="000000">
                          <a:alpha val="46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62D">
        <w:rPr>
          <w:sz w:val="24"/>
          <w:szCs w:val="24"/>
        </w:rPr>
        <w:t xml:space="preserve">Les guides d’onde sont </w:t>
      </w:r>
      <w:r w:rsidR="00A345B4">
        <w:rPr>
          <w:sz w:val="24"/>
          <w:szCs w:val="24"/>
        </w:rPr>
        <w:t>construits</w:t>
      </w:r>
      <w:r w:rsidR="00FB2D06">
        <w:rPr>
          <w:sz w:val="24"/>
          <w:szCs w:val="24"/>
        </w:rPr>
        <w:t xml:space="preserve"> en </w:t>
      </w:r>
      <w:r w:rsidR="00B60D6B">
        <w:rPr>
          <w:sz w:val="24"/>
          <w:szCs w:val="24"/>
        </w:rPr>
        <w:t>prenant</w:t>
      </w:r>
      <w:r w:rsidR="00FB2D06">
        <w:rPr>
          <w:sz w:val="24"/>
          <w:szCs w:val="24"/>
        </w:rPr>
        <w:t xml:space="preserve"> uniquement une </w:t>
      </w:r>
      <w:r w:rsidR="00B60D6B">
        <w:rPr>
          <w:sz w:val="24"/>
          <w:szCs w:val="24"/>
        </w:rPr>
        <w:t>palette de GaAs, pour la formé</w:t>
      </w:r>
      <w:r w:rsidR="00475CD1">
        <w:rPr>
          <w:sz w:val="24"/>
          <w:szCs w:val="24"/>
        </w:rPr>
        <w:t xml:space="preserve"> on forme un cristal de Al</w:t>
      </w:r>
      <w:r w:rsidR="00B60D6B">
        <w:rPr>
          <w:sz w:val="24"/>
          <w:szCs w:val="24"/>
        </w:rPr>
        <w:t xml:space="preserve">As </w:t>
      </w:r>
      <w:r w:rsidR="00475CD1">
        <w:rPr>
          <w:sz w:val="24"/>
          <w:szCs w:val="24"/>
        </w:rPr>
        <w:t xml:space="preserve">puis on fait </w:t>
      </w:r>
      <w:r w:rsidR="009E5E5E">
        <w:rPr>
          <w:sz w:val="24"/>
          <w:szCs w:val="24"/>
        </w:rPr>
        <w:t>pousser</w:t>
      </w:r>
      <w:r w:rsidR="00475CD1">
        <w:rPr>
          <w:sz w:val="24"/>
          <w:szCs w:val="24"/>
        </w:rPr>
        <w:t xml:space="preserve"> la plaquette avec des points quantiques dans son centre puis on</w:t>
      </w:r>
      <w:r w:rsidR="00B60D6B">
        <w:rPr>
          <w:sz w:val="24"/>
          <w:szCs w:val="24"/>
        </w:rPr>
        <w:t xml:space="preserve"> </w:t>
      </w:r>
      <w:r w:rsidR="00475CD1">
        <w:rPr>
          <w:sz w:val="24"/>
          <w:szCs w:val="24"/>
        </w:rPr>
        <w:t>enlève</w:t>
      </w:r>
      <w:r w:rsidR="00B60D6B">
        <w:rPr>
          <w:sz w:val="24"/>
          <w:szCs w:val="24"/>
        </w:rPr>
        <w:t xml:space="preserve"> chimiquement</w:t>
      </w:r>
      <w:r w:rsidR="00813B13">
        <w:rPr>
          <w:sz w:val="24"/>
          <w:szCs w:val="24"/>
        </w:rPr>
        <w:t xml:space="preserve"> la couche de AlAs.</w:t>
      </w:r>
      <w:r w:rsidR="00A345B4">
        <w:rPr>
          <w:sz w:val="24"/>
          <w:szCs w:val="24"/>
        </w:rPr>
        <w:t xml:space="preserve"> La plaque de GaAs doit avoir </w:t>
      </w:r>
      <w:r w:rsidR="009E5E5E">
        <w:rPr>
          <w:sz w:val="24"/>
          <w:szCs w:val="24"/>
        </w:rPr>
        <w:t>moins de ½ longueur d’onde pour bien piéger les photons à l’intérieur (par réflexion totale interne).</w:t>
      </w:r>
      <w:r w:rsidR="00D83B4E">
        <w:rPr>
          <w:sz w:val="24"/>
          <w:szCs w:val="24"/>
        </w:rPr>
        <w:t xml:space="preserve"> Pour guider les photons dans le sens du plan on utilise </w:t>
      </w:r>
      <w:r w:rsidR="00362492">
        <w:rPr>
          <w:sz w:val="24"/>
          <w:szCs w:val="24"/>
        </w:rPr>
        <w:t>un cristal photonique</w:t>
      </w:r>
      <w:r w:rsidR="00D83B4E">
        <w:rPr>
          <w:sz w:val="24"/>
          <w:szCs w:val="24"/>
        </w:rPr>
        <w:t xml:space="preserve"> qu’on fabrique en </w:t>
      </w:r>
      <w:r w:rsidR="00AC6856">
        <w:rPr>
          <w:sz w:val="24"/>
          <w:szCs w:val="24"/>
        </w:rPr>
        <w:t xml:space="preserve">créant des </w:t>
      </w:r>
      <w:r w:rsidR="00362492">
        <w:rPr>
          <w:sz w:val="24"/>
          <w:szCs w:val="24"/>
        </w:rPr>
        <w:t>micro-piliers</w:t>
      </w:r>
      <w:r w:rsidR="00AC6856">
        <w:rPr>
          <w:sz w:val="24"/>
          <w:szCs w:val="24"/>
        </w:rPr>
        <w:t xml:space="preserve"> dans la plaquette</w:t>
      </w:r>
      <w:r w:rsidR="00362492">
        <w:rPr>
          <w:sz w:val="24"/>
          <w:szCs w:val="24"/>
        </w:rPr>
        <w:t xml:space="preserve">. </w:t>
      </w:r>
      <w:r w:rsidR="000176B6">
        <w:rPr>
          <w:sz w:val="24"/>
          <w:szCs w:val="24"/>
        </w:rPr>
        <w:t xml:space="preserve">Les trous sont </w:t>
      </w:r>
      <w:r>
        <w:rPr>
          <w:sz w:val="24"/>
          <w:szCs w:val="24"/>
        </w:rPr>
        <w:t>placés</w:t>
      </w:r>
      <w:r w:rsidR="000176B6">
        <w:rPr>
          <w:sz w:val="24"/>
          <w:szCs w:val="24"/>
        </w:rPr>
        <w:t xml:space="preserve"> de tel façon qu’aucun mode non désiré ne puisse subsister dans </w:t>
      </w:r>
      <w:r w:rsidR="001B0EBD">
        <w:rPr>
          <w:sz w:val="24"/>
          <w:szCs w:val="24"/>
        </w:rPr>
        <w:t>les régions trouées</w:t>
      </w:r>
      <w:r w:rsidR="001537DE">
        <w:rPr>
          <w:sz w:val="24"/>
          <w:szCs w:val="24"/>
        </w:rPr>
        <w:t xml:space="preserve"> et que seulement le mode souhaité puisse se propager dans le « chemin » non troué.</w:t>
      </w:r>
      <w:r w:rsidR="00587112">
        <w:rPr>
          <w:sz w:val="24"/>
          <w:szCs w:val="24"/>
        </w:rPr>
        <w:t xml:space="preserve"> Avec de tel guide d’onde on produit </w:t>
      </w:r>
      <w:r w:rsidR="00DB4155">
        <w:rPr>
          <w:sz w:val="24"/>
          <w:szCs w:val="24"/>
        </w:rPr>
        <w:t>des centaines</w:t>
      </w:r>
      <w:r w:rsidR="00C60629">
        <w:rPr>
          <w:sz w:val="24"/>
          <w:szCs w:val="24"/>
        </w:rPr>
        <w:t xml:space="preserve"> de photons sans signe de dégradation de la cohérence et des techniques de couplage très efficace existe entre l</w:t>
      </w:r>
      <w:r w:rsidR="00D54FDA">
        <w:rPr>
          <w:sz w:val="24"/>
          <w:szCs w:val="24"/>
        </w:rPr>
        <w:t>es puces et des fibres optique à mode unique.</w:t>
      </w:r>
    </w:p>
    <w:p w14:paraId="316A1E28" w14:textId="649A54BA" w:rsidR="00FE3EC5" w:rsidRPr="00FE3EC5" w:rsidRDefault="00FE3EC5" w:rsidP="00D30DEB">
      <w:pPr>
        <w:rPr>
          <w:sz w:val="24"/>
          <w:szCs w:val="24"/>
        </w:rPr>
      </w:pPr>
    </w:p>
    <w:p w14:paraId="4F1EA023" w14:textId="77777777" w:rsidR="00356472" w:rsidRPr="00D30DEB" w:rsidRDefault="00356472" w:rsidP="00D30DEB"/>
    <w:p w14:paraId="7C39450B" w14:textId="710E2435" w:rsidR="002D0DA2" w:rsidRPr="002D0DA2" w:rsidRDefault="00356472" w:rsidP="002D0DA2">
      <w:r>
        <w:rPr>
          <w:b/>
          <w:bCs/>
          <w:sz w:val="24"/>
          <w:szCs w:val="24"/>
        </w:rPr>
        <w:t>Applications</w:t>
      </w:r>
    </w:p>
    <w:p w14:paraId="0E01CF37" w14:textId="7BABB597" w:rsidR="001B5657" w:rsidRPr="003F233E" w:rsidRDefault="000B44E4">
      <w:pPr>
        <w:rPr>
          <w:sz w:val="24"/>
          <w:szCs w:val="24"/>
        </w:rPr>
      </w:pPr>
      <w:r w:rsidRPr="003F233E">
        <w:rPr>
          <w:sz w:val="24"/>
          <w:szCs w:val="24"/>
        </w:rPr>
        <w:t>L’article nous donne quantité d’applic</w:t>
      </w:r>
      <w:r w:rsidR="00566081" w:rsidRPr="003F233E">
        <w:rPr>
          <w:sz w:val="24"/>
          <w:szCs w:val="24"/>
        </w:rPr>
        <w:t>ation possible</w:t>
      </w:r>
      <w:r w:rsidR="007F4862" w:rsidRPr="003F233E">
        <w:rPr>
          <w:sz w:val="24"/>
          <w:szCs w:val="24"/>
        </w:rPr>
        <w:t xml:space="preserve"> </w:t>
      </w:r>
      <w:r w:rsidR="00EA5992" w:rsidRPr="003F233E">
        <w:rPr>
          <w:sz w:val="24"/>
          <w:szCs w:val="24"/>
        </w:rPr>
        <w:t xml:space="preserve">surtout dans le domaine du calcul quantique. </w:t>
      </w:r>
      <w:r w:rsidR="00AD0EA6" w:rsidRPr="003F233E">
        <w:rPr>
          <w:sz w:val="24"/>
          <w:szCs w:val="24"/>
        </w:rPr>
        <w:t>Les guides photonique</w:t>
      </w:r>
      <w:r w:rsidR="006653BB" w:rsidRPr="003F233E">
        <w:rPr>
          <w:sz w:val="24"/>
          <w:szCs w:val="24"/>
        </w:rPr>
        <w:t>s</w:t>
      </w:r>
      <w:r w:rsidR="00233DAE" w:rsidRPr="003F233E">
        <w:rPr>
          <w:sz w:val="24"/>
          <w:szCs w:val="24"/>
        </w:rPr>
        <w:t xml:space="preserve"> </w:t>
      </w:r>
      <w:r w:rsidR="005840AF" w:rsidRPr="003F233E">
        <w:rPr>
          <w:sz w:val="24"/>
          <w:szCs w:val="24"/>
        </w:rPr>
        <w:t>pourraient</w:t>
      </w:r>
      <w:r w:rsidR="00233DAE" w:rsidRPr="003F233E">
        <w:rPr>
          <w:sz w:val="24"/>
          <w:szCs w:val="24"/>
        </w:rPr>
        <w:t xml:space="preserve"> avec quelques modifications devenir de</w:t>
      </w:r>
      <w:r w:rsidR="008F048E" w:rsidRPr="003F233E">
        <w:rPr>
          <w:sz w:val="24"/>
          <w:szCs w:val="24"/>
        </w:rPr>
        <w:t xml:space="preserve"> véritable circuit imprimé quantique </w:t>
      </w:r>
      <w:r w:rsidR="005840AF" w:rsidRPr="003F233E">
        <w:rPr>
          <w:sz w:val="24"/>
          <w:szCs w:val="24"/>
        </w:rPr>
        <w:t xml:space="preserve">voir un processeur quantique </w:t>
      </w:r>
      <w:r w:rsidR="008F048E" w:rsidRPr="003F233E">
        <w:rPr>
          <w:sz w:val="24"/>
          <w:szCs w:val="24"/>
        </w:rPr>
        <w:t xml:space="preserve">avec des </w:t>
      </w:r>
      <w:r w:rsidR="00AD0EA6" w:rsidRPr="003F233E">
        <w:rPr>
          <w:sz w:val="24"/>
          <w:szCs w:val="24"/>
        </w:rPr>
        <w:t xml:space="preserve">positionnement de points quantiques à des endroit clé qui agirait comme </w:t>
      </w:r>
      <w:r w:rsidR="001B0EBD" w:rsidRPr="003F233E">
        <w:rPr>
          <w:sz w:val="24"/>
          <w:szCs w:val="24"/>
        </w:rPr>
        <w:t>des portes logiques</w:t>
      </w:r>
      <w:r w:rsidR="0001119C" w:rsidRPr="003F233E">
        <w:rPr>
          <w:sz w:val="24"/>
          <w:szCs w:val="24"/>
        </w:rPr>
        <w:t xml:space="preserve"> quantiques</w:t>
      </w:r>
      <w:r w:rsidR="00126242" w:rsidRPr="003F233E">
        <w:rPr>
          <w:sz w:val="24"/>
          <w:szCs w:val="24"/>
        </w:rPr>
        <w:t xml:space="preserve"> complètement déterministe</w:t>
      </w:r>
      <w:r w:rsidR="0001119C" w:rsidRPr="003F233E">
        <w:rPr>
          <w:sz w:val="24"/>
          <w:szCs w:val="24"/>
        </w:rPr>
        <w:t>.</w:t>
      </w:r>
      <w:r w:rsidR="00126242" w:rsidRPr="003F233E">
        <w:rPr>
          <w:sz w:val="24"/>
          <w:szCs w:val="24"/>
        </w:rPr>
        <w:t xml:space="preserve"> </w:t>
      </w:r>
      <w:r w:rsidR="001B0EBD" w:rsidRPr="003F233E">
        <w:rPr>
          <w:sz w:val="24"/>
          <w:szCs w:val="24"/>
        </w:rPr>
        <w:t>Les points quantiques</w:t>
      </w:r>
      <w:r w:rsidR="003872C6" w:rsidRPr="003F233E">
        <w:rPr>
          <w:sz w:val="24"/>
          <w:szCs w:val="24"/>
        </w:rPr>
        <w:t xml:space="preserve"> peuvent aussi créer des photons intriqués (2 ou plusieurs entités </w:t>
      </w:r>
      <w:r w:rsidR="001B0EBD" w:rsidRPr="003F233E">
        <w:rPr>
          <w:sz w:val="24"/>
          <w:szCs w:val="24"/>
        </w:rPr>
        <w:t>qui partagent</w:t>
      </w:r>
      <w:r w:rsidR="003872C6" w:rsidRPr="003F233E">
        <w:rPr>
          <w:sz w:val="24"/>
          <w:szCs w:val="24"/>
        </w:rPr>
        <w:t xml:space="preserve"> le même état quantique et qui sont donc lié)</w:t>
      </w:r>
      <w:r w:rsidR="00B537B5" w:rsidRPr="003F233E">
        <w:rPr>
          <w:sz w:val="24"/>
          <w:szCs w:val="24"/>
        </w:rPr>
        <w:t xml:space="preserve"> permettant de réaliser plusieurs </w:t>
      </w:r>
      <w:r w:rsidR="007915F4" w:rsidRPr="003F233E">
        <w:rPr>
          <w:sz w:val="24"/>
          <w:szCs w:val="24"/>
        </w:rPr>
        <w:t>opérations</w:t>
      </w:r>
      <w:r w:rsidR="00B537B5" w:rsidRPr="003F233E">
        <w:rPr>
          <w:sz w:val="24"/>
          <w:szCs w:val="24"/>
        </w:rPr>
        <w:t xml:space="preserve"> de calcul quantique.</w:t>
      </w:r>
      <w:r w:rsidR="00B41A1A">
        <w:rPr>
          <w:sz w:val="24"/>
          <w:szCs w:val="24"/>
        </w:rPr>
        <w:t xml:space="preserve"> </w:t>
      </w:r>
      <w:r w:rsidR="008349CC">
        <w:rPr>
          <w:sz w:val="24"/>
          <w:szCs w:val="24"/>
        </w:rPr>
        <w:t>Le processus p</w:t>
      </w:r>
      <w:r w:rsidR="00DE1E15">
        <w:rPr>
          <w:sz w:val="24"/>
          <w:szCs w:val="24"/>
        </w:rPr>
        <w:t xml:space="preserve">our </w:t>
      </w:r>
      <w:r w:rsidR="007915F4">
        <w:rPr>
          <w:sz w:val="24"/>
          <w:szCs w:val="24"/>
        </w:rPr>
        <w:t>intriquer</w:t>
      </w:r>
      <w:r w:rsidR="00DE1E15">
        <w:rPr>
          <w:sz w:val="24"/>
          <w:szCs w:val="24"/>
        </w:rPr>
        <w:t xml:space="preserve"> </w:t>
      </w:r>
      <w:r w:rsidR="00B41A1A">
        <w:rPr>
          <w:sz w:val="24"/>
          <w:szCs w:val="24"/>
        </w:rPr>
        <w:t xml:space="preserve">des photons avec un point </w:t>
      </w:r>
      <w:r w:rsidR="008349CC">
        <w:rPr>
          <w:sz w:val="24"/>
          <w:szCs w:val="24"/>
        </w:rPr>
        <w:t>quantique est quelque peu complexe</w:t>
      </w:r>
      <w:r w:rsidR="00B41A1A">
        <w:rPr>
          <w:sz w:val="24"/>
          <w:szCs w:val="24"/>
        </w:rPr>
        <w:t xml:space="preserve">, il faut parvenir </w:t>
      </w:r>
      <w:r w:rsidR="00A2170F">
        <w:rPr>
          <w:sz w:val="24"/>
          <w:szCs w:val="24"/>
        </w:rPr>
        <w:t xml:space="preserve">à contrôler précisément le spin d’un photon alors que celui-ci a un </w:t>
      </w:r>
      <w:r w:rsidR="008E6D0B">
        <w:rPr>
          <w:sz w:val="24"/>
          <w:szCs w:val="24"/>
        </w:rPr>
        <w:t xml:space="preserve">temps de cohérence de l’ordre </w:t>
      </w:r>
      <w:r w:rsidR="00F90C0C">
        <w:rPr>
          <w:sz w:val="24"/>
          <w:szCs w:val="24"/>
        </w:rPr>
        <w:t xml:space="preserve">de quelques microsecondes. Une façon consiste à </w:t>
      </w:r>
      <w:r w:rsidR="00767AB4">
        <w:rPr>
          <w:sz w:val="24"/>
          <w:szCs w:val="24"/>
        </w:rPr>
        <w:t xml:space="preserve">contrôler le spin </w:t>
      </w:r>
      <w:r w:rsidR="00C42B3A">
        <w:rPr>
          <w:sz w:val="24"/>
          <w:szCs w:val="24"/>
        </w:rPr>
        <w:t>très rapidement avec des</w:t>
      </w:r>
      <w:r w:rsidR="00455442">
        <w:rPr>
          <w:sz w:val="24"/>
          <w:szCs w:val="24"/>
        </w:rPr>
        <w:t xml:space="preserve"> courtes </w:t>
      </w:r>
      <w:r w:rsidR="00C42B3A">
        <w:rPr>
          <w:sz w:val="24"/>
          <w:szCs w:val="24"/>
        </w:rPr>
        <w:t>pulsations</w:t>
      </w:r>
      <w:r w:rsidR="00455442">
        <w:rPr>
          <w:sz w:val="24"/>
          <w:szCs w:val="24"/>
        </w:rPr>
        <w:t xml:space="preserve"> optiques pour le forcer à rester dans un état cohérent le temps de l’intriquer avec d’autre photons. </w:t>
      </w:r>
      <w:r w:rsidR="00C53F66" w:rsidRPr="003F233E">
        <w:rPr>
          <w:sz w:val="24"/>
          <w:szCs w:val="24"/>
        </w:rPr>
        <w:t xml:space="preserve">On </w:t>
      </w:r>
      <w:r w:rsidR="004C6E4B" w:rsidRPr="003F233E">
        <w:rPr>
          <w:sz w:val="24"/>
          <w:szCs w:val="24"/>
        </w:rPr>
        <w:t>pourrait</w:t>
      </w:r>
      <w:r w:rsidR="00C53F66" w:rsidRPr="003F233E">
        <w:rPr>
          <w:sz w:val="24"/>
          <w:szCs w:val="24"/>
        </w:rPr>
        <w:t xml:space="preserve"> aussi utiliser la génération de photons cohérent pour</w:t>
      </w:r>
      <w:r w:rsidR="004C6E4B" w:rsidRPr="003F233E">
        <w:rPr>
          <w:sz w:val="24"/>
          <w:szCs w:val="24"/>
        </w:rPr>
        <w:t xml:space="preserve"> créer des amas de photons transportant tous l’information </w:t>
      </w:r>
      <w:r w:rsidR="00AE0E6C" w:rsidRPr="003F233E">
        <w:rPr>
          <w:sz w:val="24"/>
          <w:szCs w:val="24"/>
        </w:rPr>
        <w:t>permettant d’éviter les pertes, ce qui pourrait mener à l’internet Quantique.</w:t>
      </w:r>
      <w:r w:rsidR="00A03F3F">
        <w:rPr>
          <w:sz w:val="24"/>
          <w:szCs w:val="24"/>
        </w:rPr>
        <w:t xml:space="preserve"> Dans le milieu du calcul </w:t>
      </w:r>
      <w:r w:rsidR="007915F4">
        <w:rPr>
          <w:sz w:val="24"/>
          <w:szCs w:val="24"/>
        </w:rPr>
        <w:t xml:space="preserve">quantique, la </w:t>
      </w:r>
      <w:r w:rsidR="004C68F3">
        <w:rPr>
          <w:sz w:val="24"/>
          <w:szCs w:val="24"/>
        </w:rPr>
        <w:t>perte de don</w:t>
      </w:r>
      <w:r w:rsidR="00E91CC4">
        <w:rPr>
          <w:sz w:val="24"/>
          <w:szCs w:val="24"/>
        </w:rPr>
        <w:t>née est un problème majeur</w:t>
      </w:r>
      <w:r w:rsidR="00E659B9">
        <w:rPr>
          <w:sz w:val="24"/>
          <w:szCs w:val="24"/>
        </w:rPr>
        <w:t xml:space="preserve">, car si on stock toute l’information </w:t>
      </w:r>
      <w:r w:rsidR="008011C2">
        <w:rPr>
          <w:sz w:val="24"/>
          <w:szCs w:val="24"/>
        </w:rPr>
        <w:t xml:space="preserve">d’un </w:t>
      </w:r>
      <w:r w:rsidR="00E659B9">
        <w:rPr>
          <w:sz w:val="24"/>
          <w:szCs w:val="24"/>
        </w:rPr>
        <w:t xml:space="preserve">dans </w:t>
      </w:r>
      <w:r w:rsidR="000A1D5E">
        <w:rPr>
          <w:sz w:val="24"/>
          <w:szCs w:val="24"/>
        </w:rPr>
        <w:t>un seul photon</w:t>
      </w:r>
      <w:r w:rsidR="005026EB">
        <w:rPr>
          <w:sz w:val="24"/>
          <w:szCs w:val="24"/>
        </w:rPr>
        <w:t xml:space="preserve"> et </w:t>
      </w:r>
      <w:r w:rsidR="008011C2">
        <w:rPr>
          <w:sz w:val="24"/>
          <w:szCs w:val="24"/>
        </w:rPr>
        <w:t xml:space="preserve">que le photon </w:t>
      </w:r>
      <w:r w:rsidR="00DA6AD6">
        <w:rPr>
          <w:sz w:val="24"/>
          <w:szCs w:val="24"/>
        </w:rPr>
        <w:t>s</w:t>
      </w:r>
      <w:r w:rsidR="00C404EF">
        <w:rPr>
          <w:sz w:val="24"/>
          <w:szCs w:val="24"/>
        </w:rPr>
        <w:t>’échappe du guide d’onde on per</w:t>
      </w:r>
      <w:r w:rsidR="00A44E74">
        <w:rPr>
          <w:sz w:val="24"/>
          <w:szCs w:val="24"/>
        </w:rPr>
        <w:t>d un cycle de calcul</w:t>
      </w:r>
      <w:r w:rsidR="006C3A99">
        <w:rPr>
          <w:sz w:val="24"/>
          <w:szCs w:val="24"/>
        </w:rPr>
        <w:t xml:space="preserve">. C’est pourquoi la plupart </w:t>
      </w:r>
      <w:r w:rsidR="00EB7AF9">
        <w:rPr>
          <w:sz w:val="24"/>
          <w:szCs w:val="24"/>
        </w:rPr>
        <w:t>des technologies</w:t>
      </w:r>
      <w:r w:rsidR="006C5814">
        <w:rPr>
          <w:sz w:val="24"/>
          <w:szCs w:val="24"/>
        </w:rPr>
        <w:t xml:space="preserve"> de calcul quantiques en développement se concentre sur des </w:t>
      </w:r>
      <w:r w:rsidR="00C6450F">
        <w:rPr>
          <w:sz w:val="24"/>
          <w:szCs w:val="24"/>
        </w:rPr>
        <w:t>algorithme</w:t>
      </w:r>
      <w:r w:rsidR="001C20CF">
        <w:rPr>
          <w:sz w:val="24"/>
          <w:szCs w:val="24"/>
        </w:rPr>
        <w:t xml:space="preserve"> </w:t>
      </w:r>
      <w:r w:rsidR="00C6450F">
        <w:rPr>
          <w:sz w:val="24"/>
          <w:szCs w:val="24"/>
        </w:rPr>
        <w:t>tolérant des pertes</w:t>
      </w:r>
      <w:r w:rsidR="00273E3A">
        <w:rPr>
          <w:sz w:val="24"/>
          <w:szCs w:val="24"/>
        </w:rPr>
        <w:t xml:space="preserve"> et sur la redondance d</w:t>
      </w:r>
      <w:r w:rsidR="00EB7AF9">
        <w:rPr>
          <w:sz w:val="24"/>
          <w:szCs w:val="24"/>
        </w:rPr>
        <w:t xml:space="preserve">u transport </w:t>
      </w:r>
      <w:r w:rsidR="0089311C">
        <w:rPr>
          <w:sz w:val="24"/>
          <w:szCs w:val="24"/>
        </w:rPr>
        <w:t>de l’information</w:t>
      </w:r>
      <w:r w:rsidR="00EB7AF9">
        <w:rPr>
          <w:sz w:val="24"/>
          <w:szCs w:val="24"/>
        </w:rPr>
        <w:t>.</w:t>
      </w:r>
      <w:r w:rsidR="00EB7AF9" w:rsidRPr="003F233E">
        <w:rPr>
          <w:sz w:val="24"/>
          <w:szCs w:val="24"/>
        </w:rPr>
        <w:t xml:space="preserve"> </w:t>
      </w:r>
      <w:r w:rsidR="00B86240">
        <w:rPr>
          <w:sz w:val="24"/>
          <w:szCs w:val="24"/>
        </w:rPr>
        <w:t>Créer des</w:t>
      </w:r>
      <w:r w:rsidR="003A5676" w:rsidRPr="003F233E">
        <w:rPr>
          <w:sz w:val="24"/>
          <w:szCs w:val="24"/>
        </w:rPr>
        <w:t xml:space="preserve"> photons uniques</w:t>
      </w:r>
      <w:r w:rsidR="000706E8" w:rsidRPr="003F233E">
        <w:rPr>
          <w:sz w:val="24"/>
          <w:szCs w:val="24"/>
        </w:rPr>
        <w:t xml:space="preserve"> et cohérent </w:t>
      </w:r>
      <w:r w:rsidR="000B01D8">
        <w:rPr>
          <w:sz w:val="24"/>
          <w:szCs w:val="24"/>
        </w:rPr>
        <w:t>serrait</w:t>
      </w:r>
      <w:r w:rsidR="000706E8" w:rsidRPr="003F233E">
        <w:rPr>
          <w:sz w:val="24"/>
          <w:szCs w:val="24"/>
        </w:rPr>
        <w:t xml:space="preserve"> une vo</w:t>
      </w:r>
      <w:r w:rsidR="00325FD2" w:rsidRPr="003F233E">
        <w:rPr>
          <w:sz w:val="24"/>
          <w:szCs w:val="24"/>
        </w:rPr>
        <w:t xml:space="preserve">ie possible dans </w:t>
      </w:r>
      <w:r w:rsidR="00325FD2" w:rsidRPr="003F233E">
        <w:rPr>
          <w:sz w:val="24"/>
          <w:szCs w:val="24"/>
        </w:rPr>
        <w:lastRenderedPageBreak/>
        <w:t xml:space="preserve">l’élaboration d’algorithme de cryptage </w:t>
      </w:r>
      <w:r w:rsidR="003A5676" w:rsidRPr="003F233E">
        <w:rPr>
          <w:sz w:val="24"/>
          <w:szCs w:val="24"/>
        </w:rPr>
        <w:t>Quantique</w:t>
      </w:r>
      <w:r w:rsidR="00B4591A">
        <w:rPr>
          <w:sz w:val="24"/>
          <w:szCs w:val="24"/>
        </w:rPr>
        <w:t xml:space="preserve"> ou tenter de pitater l’information</w:t>
      </w:r>
      <w:r w:rsidR="000B01D8">
        <w:rPr>
          <w:sz w:val="24"/>
          <w:szCs w:val="24"/>
        </w:rPr>
        <w:t xml:space="preserve"> reviendrait à violer les </w:t>
      </w:r>
      <w:r w:rsidR="00585086">
        <w:rPr>
          <w:sz w:val="24"/>
          <w:szCs w:val="24"/>
        </w:rPr>
        <w:t>inégalités</w:t>
      </w:r>
      <w:r w:rsidR="000B01D8">
        <w:rPr>
          <w:sz w:val="24"/>
          <w:szCs w:val="24"/>
        </w:rPr>
        <w:t xml:space="preserve"> de Bell</w:t>
      </w:r>
      <w:r w:rsidR="003A5676" w:rsidRPr="003F233E">
        <w:rPr>
          <w:sz w:val="24"/>
          <w:szCs w:val="24"/>
        </w:rPr>
        <w:t>.</w:t>
      </w:r>
    </w:p>
    <w:p w14:paraId="52612DE3" w14:textId="77777777" w:rsidR="001B5657" w:rsidRPr="00356472" w:rsidRDefault="001B5657">
      <w:pPr>
        <w:rPr>
          <w:sz w:val="24"/>
          <w:szCs w:val="24"/>
        </w:rPr>
      </w:pPr>
    </w:p>
    <w:p w14:paraId="25B55A0E" w14:textId="1A8FCF69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Analyse :</w:t>
      </w:r>
    </w:p>
    <w:p w14:paraId="10578372" w14:textId="0233F708" w:rsidR="003A5676" w:rsidRPr="003A5676" w:rsidRDefault="005D5E0C">
      <w:pPr>
        <w:rPr>
          <w:sz w:val="24"/>
          <w:szCs w:val="24"/>
        </w:rPr>
      </w:pPr>
      <w:r>
        <w:rPr>
          <w:sz w:val="24"/>
          <w:szCs w:val="24"/>
        </w:rPr>
        <w:t xml:space="preserve">L’article </w:t>
      </w:r>
      <w:r w:rsidR="0038284D">
        <w:rPr>
          <w:sz w:val="24"/>
          <w:szCs w:val="24"/>
        </w:rPr>
        <w:t>insiste beaucoup sur</w:t>
      </w:r>
      <w:r w:rsidR="00712DE1">
        <w:rPr>
          <w:sz w:val="24"/>
          <w:szCs w:val="24"/>
        </w:rPr>
        <w:t xml:space="preserve"> le processus de création des points quantiques et</w:t>
      </w:r>
      <w:r w:rsidR="0022764B">
        <w:rPr>
          <w:sz w:val="24"/>
          <w:szCs w:val="24"/>
        </w:rPr>
        <w:t xml:space="preserve"> des guides d’ondes </w:t>
      </w:r>
      <w:r w:rsidR="00BF4C1C">
        <w:rPr>
          <w:sz w:val="24"/>
          <w:szCs w:val="24"/>
        </w:rPr>
        <w:t>et leur fonctionnement.</w:t>
      </w:r>
      <w:r w:rsidR="00CE0776">
        <w:rPr>
          <w:sz w:val="24"/>
          <w:szCs w:val="24"/>
        </w:rPr>
        <w:t xml:space="preserve"> Les parties</w:t>
      </w:r>
      <w:r w:rsidR="008D0A20">
        <w:rPr>
          <w:sz w:val="24"/>
          <w:szCs w:val="24"/>
        </w:rPr>
        <w:t xml:space="preserve"> de l’article</w:t>
      </w:r>
      <w:r w:rsidR="00CE0776">
        <w:rPr>
          <w:sz w:val="24"/>
          <w:szCs w:val="24"/>
        </w:rPr>
        <w:t xml:space="preserve"> </w:t>
      </w:r>
      <w:r w:rsidR="0020225D">
        <w:rPr>
          <w:sz w:val="24"/>
          <w:szCs w:val="24"/>
        </w:rPr>
        <w:t xml:space="preserve">qui peuvent sembler moins clair au départ deviennent vite </w:t>
      </w:r>
      <w:r w:rsidR="008D0A20">
        <w:rPr>
          <w:sz w:val="24"/>
          <w:szCs w:val="24"/>
        </w:rPr>
        <w:t xml:space="preserve">plus </w:t>
      </w:r>
      <w:r w:rsidR="0020225D">
        <w:rPr>
          <w:sz w:val="24"/>
          <w:szCs w:val="24"/>
        </w:rPr>
        <w:t xml:space="preserve">compréhensible lorsqu’on </w:t>
      </w:r>
      <w:r w:rsidR="008D0A20">
        <w:rPr>
          <w:sz w:val="24"/>
          <w:szCs w:val="24"/>
        </w:rPr>
        <w:t>saisit</w:t>
      </w:r>
      <w:r w:rsidR="0020225D">
        <w:rPr>
          <w:sz w:val="24"/>
          <w:szCs w:val="24"/>
        </w:rPr>
        <w:t xml:space="preserve"> </w:t>
      </w:r>
      <w:r w:rsidR="00650E2D">
        <w:rPr>
          <w:sz w:val="24"/>
          <w:szCs w:val="24"/>
        </w:rPr>
        <w:t>tous les concepts</w:t>
      </w:r>
      <w:r w:rsidR="0020225D">
        <w:rPr>
          <w:sz w:val="24"/>
          <w:szCs w:val="24"/>
        </w:rPr>
        <w:t xml:space="preserve"> au</w:t>
      </w:r>
      <w:r w:rsidR="00650E2D">
        <w:rPr>
          <w:sz w:val="24"/>
          <w:szCs w:val="24"/>
        </w:rPr>
        <w:t>x</w:t>
      </w:r>
      <w:r w:rsidR="0020225D">
        <w:rPr>
          <w:sz w:val="24"/>
          <w:szCs w:val="24"/>
        </w:rPr>
        <w:t>quel</w:t>
      </w:r>
      <w:r w:rsidR="00650E2D">
        <w:rPr>
          <w:sz w:val="24"/>
          <w:szCs w:val="24"/>
        </w:rPr>
        <w:t>les</w:t>
      </w:r>
      <w:r w:rsidR="0020225D">
        <w:rPr>
          <w:sz w:val="24"/>
          <w:szCs w:val="24"/>
        </w:rPr>
        <w:t xml:space="preserve"> </w:t>
      </w:r>
      <w:r w:rsidR="008D0A20">
        <w:rPr>
          <w:sz w:val="24"/>
          <w:szCs w:val="24"/>
        </w:rPr>
        <w:t>elles font</w:t>
      </w:r>
      <w:r w:rsidR="0020225D">
        <w:rPr>
          <w:sz w:val="24"/>
          <w:szCs w:val="24"/>
        </w:rPr>
        <w:t xml:space="preserve"> référence</w:t>
      </w:r>
      <w:r w:rsidR="008D0A20">
        <w:rPr>
          <w:sz w:val="24"/>
          <w:szCs w:val="24"/>
        </w:rPr>
        <w:t>.</w:t>
      </w:r>
      <w:r w:rsidR="002D476C">
        <w:rPr>
          <w:sz w:val="24"/>
          <w:szCs w:val="24"/>
        </w:rPr>
        <w:t xml:space="preserve"> </w:t>
      </w:r>
      <w:r w:rsidR="001C6D24">
        <w:rPr>
          <w:sz w:val="24"/>
          <w:szCs w:val="24"/>
        </w:rPr>
        <w:t>Cependant</w:t>
      </w:r>
      <w:r w:rsidR="002D476C">
        <w:rPr>
          <w:sz w:val="24"/>
          <w:szCs w:val="24"/>
        </w:rPr>
        <w:t xml:space="preserve">, les figures de mérites n’ont pas beaucoup d’intérêts si on ne connait pas </w:t>
      </w:r>
      <w:r w:rsidR="00762EE4">
        <w:rPr>
          <w:sz w:val="24"/>
          <w:szCs w:val="24"/>
        </w:rPr>
        <w:t>ceux</w:t>
      </w:r>
      <w:r w:rsidR="002D476C">
        <w:rPr>
          <w:sz w:val="24"/>
          <w:szCs w:val="24"/>
        </w:rPr>
        <w:t xml:space="preserve"> </w:t>
      </w:r>
      <w:r w:rsidR="00D3743F">
        <w:rPr>
          <w:sz w:val="24"/>
          <w:szCs w:val="24"/>
        </w:rPr>
        <w:t>des technologies actuellement utilisées</w:t>
      </w:r>
      <w:r w:rsidR="00762EE4">
        <w:rPr>
          <w:sz w:val="24"/>
          <w:szCs w:val="24"/>
        </w:rPr>
        <w:t xml:space="preserve"> ou concurrentes</w:t>
      </w:r>
      <w:r w:rsidR="00D3743F">
        <w:rPr>
          <w:sz w:val="24"/>
          <w:szCs w:val="24"/>
        </w:rPr>
        <w:t>.</w:t>
      </w:r>
      <w:r w:rsidR="00D24CB5">
        <w:rPr>
          <w:sz w:val="24"/>
          <w:szCs w:val="24"/>
        </w:rPr>
        <w:t xml:space="preserve"> Aussi, une description un peu plus exhaustives des </w:t>
      </w:r>
      <w:r w:rsidR="00422C29">
        <w:rPr>
          <w:sz w:val="24"/>
          <w:szCs w:val="24"/>
        </w:rPr>
        <w:t xml:space="preserve">structures </w:t>
      </w:r>
      <w:r w:rsidR="00EF6C35">
        <w:rPr>
          <w:sz w:val="24"/>
          <w:szCs w:val="24"/>
        </w:rPr>
        <w:t>n-i-p</w:t>
      </w:r>
      <w:r w:rsidR="00422C29">
        <w:rPr>
          <w:sz w:val="24"/>
          <w:szCs w:val="24"/>
        </w:rPr>
        <w:t xml:space="preserve"> </w:t>
      </w:r>
      <w:r w:rsidR="008478B6">
        <w:rPr>
          <w:sz w:val="24"/>
          <w:szCs w:val="24"/>
        </w:rPr>
        <w:t xml:space="preserve">serait importante car si dans ce cas elle réfère </w:t>
      </w:r>
      <w:r w:rsidR="005971AC">
        <w:rPr>
          <w:sz w:val="24"/>
          <w:szCs w:val="24"/>
        </w:rPr>
        <w:t>au principe de la mer de fermi que nous avons décrit,</w:t>
      </w:r>
      <w:r w:rsidR="00406E5C">
        <w:rPr>
          <w:sz w:val="24"/>
          <w:szCs w:val="24"/>
        </w:rPr>
        <w:t xml:space="preserve"> une simple description de leur</w:t>
      </w:r>
      <w:r w:rsidR="008A792D">
        <w:rPr>
          <w:sz w:val="24"/>
          <w:szCs w:val="24"/>
        </w:rPr>
        <w:t xml:space="preserve"> principe de fonctionnement aurait facilité la compréhension du </w:t>
      </w:r>
      <w:r w:rsidR="00494052">
        <w:rPr>
          <w:sz w:val="24"/>
          <w:szCs w:val="24"/>
        </w:rPr>
        <w:t>texte</w:t>
      </w:r>
      <w:r w:rsidR="008A792D">
        <w:rPr>
          <w:sz w:val="24"/>
          <w:szCs w:val="24"/>
        </w:rPr>
        <w:t>.</w:t>
      </w:r>
      <w:r w:rsidR="00494052">
        <w:rPr>
          <w:sz w:val="24"/>
          <w:szCs w:val="24"/>
        </w:rPr>
        <w:t xml:space="preserve"> Malgré tout, Peter</w:t>
      </w:r>
      <w:r w:rsidR="004C629E">
        <w:rPr>
          <w:sz w:val="24"/>
          <w:szCs w:val="24"/>
        </w:rPr>
        <w:t xml:space="preserve"> Lodahl est un meneur dans </w:t>
      </w:r>
      <w:r w:rsidR="00D91FF4">
        <w:rPr>
          <w:sz w:val="24"/>
          <w:szCs w:val="24"/>
        </w:rPr>
        <w:t xml:space="preserve">le milieu de </w:t>
      </w:r>
      <w:r w:rsidR="004C629E">
        <w:rPr>
          <w:sz w:val="24"/>
          <w:szCs w:val="24"/>
        </w:rPr>
        <w:t xml:space="preserve">la photonique </w:t>
      </w:r>
      <w:r w:rsidR="005970E8">
        <w:rPr>
          <w:sz w:val="24"/>
          <w:szCs w:val="24"/>
        </w:rPr>
        <w:t xml:space="preserve">et les points quantiques, </w:t>
      </w:r>
      <w:r w:rsidR="00D91FF4" w:rsidRPr="00356472">
        <w:rPr>
          <w:sz w:val="24"/>
          <w:szCs w:val="24"/>
        </w:rPr>
        <w:t>Arne Ludwig</w:t>
      </w:r>
      <w:r w:rsidR="00D91FF4">
        <w:rPr>
          <w:sz w:val="24"/>
          <w:szCs w:val="24"/>
        </w:rPr>
        <w:t xml:space="preserve"> un spécialiste de la croissance de point Quantique par MBE</w:t>
      </w:r>
      <w:r w:rsidR="00494052">
        <w:rPr>
          <w:sz w:val="24"/>
          <w:szCs w:val="24"/>
        </w:rPr>
        <w:t xml:space="preserve"> (et de la technique de MBE en générale)</w:t>
      </w:r>
      <w:r w:rsidR="00D91FF4">
        <w:rPr>
          <w:sz w:val="24"/>
          <w:szCs w:val="24"/>
        </w:rPr>
        <w:t xml:space="preserve"> et </w:t>
      </w:r>
      <w:r w:rsidR="00360BA8" w:rsidRPr="00356472">
        <w:rPr>
          <w:sz w:val="24"/>
          <w:szCs w:val="24"/>
        </w:rPr>
        <w:t>Richard J. Warburton</w:t>
      </w:r>
      <w:r w:rsidR="00360BA8">
        <w:rPr>
          <w:sz w:val="24"/>
          <w:szCs w:val="24"/>
        </w:rPr>
        <w:t xml:space="preserve"> travaille dans l’étude et la compréhension des hétérostructures </w:t>
      </w:r>
      <w:r w:rsidR="00893402">
        <w:rPr>
          <w:sz w:val="24"/>
          <w:szCs w:val="24"/>
        </w:rPr>
        <w:t xml:space="preserve">de semiconducteur dans des applications photoniques. À trois, </w:t>
      </w:r>
      <w:r w:rsidR="00543369">
        <w:rPr>
          <w:sz w:val="24"/>
          <w:szCs w:val="24"/>
        </w:rPr>
        <w:t>leur champs d’expertisent englobe largement le</w:t>
      </w:r>
      <w:r w:rsidR="00ED6226">
        <w:rPr>
          <w:sz w:val="24"/>
          <w:szCs w:val="24"/>
        </w:rPr>
        <w:t xml:space="preserve"> sujet de l’article</w:t>
      </w:r>
      <w:r w:rsidR="00BF73EB">
        <w:rPr>
          <w:sz w:val="24"/>
          <w:szCs w:val="24"/>
        </w:rPr>
        <w:t xml:space="preserve"> et nous fait dire que </w:t>
      </w:r>
      <w:r w:rsidR="00D65AE5">
        <w:rPr>
          <w:sz w:val="24"/>
          <w:szCs w:val="24"/>
        </w:rPr>
        <w:t>leur méthode est à la fine pointe.</w:t>
      </w:r>
      <w:r w:rsidR="00B56EAD">
        <w:rPr>
          <w:sz w:val="24"/>
          <w:szCs w:val="24"/>
        </w:rPr>
        <w:t xml:space="preserve"> De plus, leur recherche n'est pas que théorique, mais elle présente des </w:t>
      </w:r>
      <w:r w:rsidR="00640E67">
        <w:rPr>
          <w:sz w:val="24"/>
          <w:szCs w:val="24"/>
        </w:rPr>
        <w:t>résultats concrets des tests effectués sur leur technologie</w:t>
      </w:r>
      <w:r w:rsidR="000C1471">
        <w:rPr>
          <w:sz w:val="24"/>
          <w:szCs w:val="24"/>
        </w:rPr>
        <w:t>.</w:t>
      </w:r>
      <w:r w:rsidR="00D65AE5">
        <w:rPr>
          <w:sz w:val="24"/>
          <w:szCs w:val="24"/>
        </w:rPr>
        <w:t xml:space="preserve"> </w:t>
      </w:r>
      <w:r w:rsidR="00215773">
        <w:rPr>
          <w:sz w:val="24"/>
          <w:szCs w:val="24"/>
        </w:rPr>
        <w:t xml:space="preserve">L’article </w:t>
      </w:r>
      <w:r w:rsidR="000C1471">
        <w:rPr>
          <w:sz w:val="24"/>
          <w:szCs w:val="24"/>
        </w:rPr>
        <w:t xml:space="preserve">a </w:t>
      </w:r>
      <w:r w:rsidR="00215773">
        <w:rPr>
          <w:sz w:val="24"/>
          <w:szCs w:val="24"/>
        </w:rPr>
        <w:t xml:space="preserve">comme but de nous montrer une des façons les plus prometteuse de créer </w:t>
      </w:r>
      <w:r w:rsidR="00D621AE">
        <w:rPr>
          <w:sz w:val="24"/>
          <w:szCs w:val="24"/>
        </w:rPr>
        <w:t>des photons uniques</w:t>
      </w:r>
      <w:r w:rsidR="00930D85">
        <w:rPr>
          <w:sz w:val="24"/>
          <w:szCs w:val="24"/>
        </w:rPr>
        <w:t xml:space="preserve"> : le point quantique. Il nous démontre </w:t>
      </w:r>
      <w:r w:rsidR="008F72C9">
        <w:rPr>
          <w:sz w:val="24"/>
          <w:szCs w:val="24"/>
        </w:rPr>
        <w:t>ses</w:t>
      </w:r>
      <w:r w:rsidR="00930D85">
        <w:rPr>
          <w:sz w:val="24"/>
          <w:szCs w:val="24"/>
        </w:rPr>
        <w:t xml:space="preserve"> qualité</w:t>
      </w:r>
      <w:r w:rsidR="008F72C9">
        <w:rPr>
          <w:sz w:val="24"/>
          <w:szCs w:val="24"/>
        </w:rPr>
        <w:t>s</w:t>
      </w:r>
      <w:r w:rsidR="00930D85">
        <w:rPr>
          <w:sz w:val="24"/>
          <w:szCs w:val="24"/>
        </w:rPr>
        <w:t xml:space="preserve"> par rapport au</w:t>
      </w:r>
      <w:r w:rsidR="007B7F1E">
        <w:rPr>
          <w:sz w:val="24"/>
          <w:szCs w:val="24"/>
        </w:rPr>
        <w:t xml:space="preserve">x </w:t>
      </w:r>
      <w:r w:rsidR="00930D85">
        <w:rPr>
          <w:sz w:val="24"/>
          <w:szCs w:val="24"/>
        </w:rPr>
        <w:t>solution</w:t>
      </w:r>
      <w:r w:rsidR="007B7F1E">
        <w:rPr>
          <w:sz w:val="24"/>
          <w:szCs w:val="24"/>
        </w:rPr>
        <w:t>s</w:t>
      </w:r>
      <w:r w:rsidR="00930D85">
        <w:rPr>
          <w:sz w:val="24"/>
          <w:szCs w:val="24"/>
        </w:rPr>
        <w:t xml:space="preserve"> alternative</w:t>
      </w:r>
      <w:r w:rsidR="007B7F1E">
        <w:rPr>
          <w:sz w:val="24"/>
          <w:szCs w:val="24"/>
        </w:rPr>
        <w:t>s</w:t>
      </w:r>
      <w:r w:rsidR="00A56084">
        <w:rPr>
          <w:sz w:val="24"/>
          <w:szCs w:val="24"/>
        </w:rPr>
        <w:t>, quels problèmes</w:t>
      </w:r>
      <w:r w:rsidR="00A619FA">
        <w:rPr>
          <w:sz w:val="24"/>
          <w:szCs w:val="24"/>
        </w:rPr>
        <w:t xml:space="preserve"> </w:t>
      </w:r>
      <w:r w:rsidR="00FB4535">
        <w:rPr>
          <w:sz w:val="24"/>
          <w:szCs w:val="24"/>
        </w:rPr>
        <w:t xml:space="preserve">des autres techniques </w:t>
      </w:r>
      <w:r w:rsidR="00A619FA">
        <w:rPr>
          <w:sz w:val="24"/>
          <w:szCs w:val="24"/>
        </w:rPr>
        <w:t xml:space="preserve">il évite, </w:t>
      </w:r>
      <w:r w:rsidR="001E61E9">
        <w:rPr>
          <w:sz w:val="24"/>
          <w:szCs w:val="24"/>
        </w:rPr>
        <w:t xml:space="preserve">son processus de fonctionnement tout en expliquant </w:t>
      </w:r>
      <w:r w:rsidR="003B2499">
        <w:rPr>
          <w:sz w:val="24"/>
          <w:szCs w:val="24"/>
        </w:rPr>
        <w:t xml:space="preserve">précisément </w:t>
      </w:r>
      <w:r w:rsidR="001E61E9">
        <w:rPr>
          <w:sz w:val="24"/>
          <w:szCs w:val="24"/>
        </w:rPr>
        <w:t>la raison d</w:t>
      </w:r>
      <w:r w:rsidR="00CB5A56">
        <w:rPr>
          <w:sz w:val="24"/>
          <w:szCs w:val="24"/>
        </w:rPr>
        <w:t>es choix de matériaux</w:t>
      </w:r>
      <w:r w:rsidR="007B7F1E">
        <w:rPr>
          <w:sz w:val="24"/>
          <w:szCs w:val="24"/>
        </w:rPr>
        <w:t xml:space="preserve"> </w:t>
      </w:r>
      <w:r w:rsidR="00FB4535">
        <w:rPr>
          <w:sz w:val="24"/>
          <w:szCs w:val="24"/>
        </w:rPr>
        <w:t xml:space="preserve">et </w:t>
      </w:r>
      <w:r w:rsidR="000C53AD">
        <w:rPr>
          <w:sz w:val="24"/>
          <w:szCs w:val="24"/>
        </w:rPr>
        <w:t xml:space="preserve">comment </w:t>
      </w:r>
      <w:r w:rsidR="00BC510F">
        <w:rPr>
          <w:sz w:val="24"/>
          <w:szCs w:val="24"/>
        </w:rPr>
        <w:t>les problèmes liés</w:t>
      </w:r>
      <w:r w:rsidR="00677AF7">
        <w:rPr>
          <w:sz w:val="24"/>
          <w:szCs w:val="24"/>
        </w:rPr>
        <w:t xml:space="preserve"> à l’enveloppe de semi-conducteur </w:t>
      </w:r>
      <w:r w:rsidR="006436B4">
        <w:rPr>
          <w:sz w:val="24"/>
          <w:szCs w:val="24"/>
        </w:rPr>
        <w:t xml:space="preserve">sont </w:t>
      </w:r>
      <w:r w:rsidR="00BC510F">
        <w:rPr>
          <w:sz w:val="24"/>
          <w:szCs w:val="24"/>
        </w:rPr>
        <w:t>minimisés</w:t>
      </w:r>
      <w:r w:rsidR="006436B4">
        <w:rPr>
          <w:sz w:val="24"/>
          <w:szCs w:val="24"/>
        </w:rPr>
        <w:t xml:space="preserve"> </w:t>
      </w:r>
      <w:r w:rsidR="00650E2D">
        <w:rPr>
          <w:sz w:val="24"/>
          <w:szCs w:val="24"/>
        </w:rPr>
        <w:t>en réduisant</w:t>
      </w:r>
      <w:r w:rsidR="006436B4">
        <w:rPr>
          <w:sz w:val="24"/>
          <w:szCs w:val="24"/>
        </w:rPr>
        <w:t xml:space="preserve"> la température autour des QDs</w:t>
      </w:r>
      <w:r w:rsidR="00BA164C">
        <w:rPr>
          <w:sz w:val="24"/>
          <w:szCs w:val="24"/>
        </w:rPr>
        <w:t>.</w:t>
      </w:r>
      <w:r w:rsidR="00E67A5A">
        <w:rPr>
          <w:sz w:val="24"/>
          <w:szCs w:val="24"/>
        </w:rPr>
        <w:t xml:space="preserve"> </w:t>
      </w:r>
      <w:r w:rsidR="00BA164C">
        <w:rPr>
          <w:sz w:val="24"/>
          <w:szCs w:val="24"/>
        </w:rPr>
        <w:t>L’article en lui-même est divisé en section toutes plus ou moins relié entre elles</w:t>
      </w:r>
      <w:r w:rsidR="003B2499">
        <w:rPr>
          <w:sz w:val="24"/>
          <w:szCs w:val="24"/>
        </w:rPr>
        <w:t xml:space="preserve">, </w:t>
      </w:r>
      <w:r w:rsidR="00DE5124">
        <w:rPr>
          <w:sz w:val="24"/>
          <w:szCs w:val="24"/>
        </w:rPr>
        <w:t>elles sont</w:t>
      </w:r>
      <w:r w:rsidR="003B2499">
        <w:rPr>
          <w:sz w:val="24"/>
          <w:szCs w:val="24"/>
        </w:rPr>
        <w:t xml:space="preserve"> toutes </w:t>
      </w:r>
      <w:r w:rsidR="000478F8">
        <w:rPr>
          <w:sz w:val="24"/>
          <w:szCs w:val="24"/>
        </w:rPr>
        <w:t>concises et expliquent le nécessaire à la compréhension</w:t>
      </w:r>
      <w:r w:rsidR="00DE5124">
        <w:rPr>
          <w:sz w:val="24"/>
          <w:szCs w:val="24"/>
        </w:rPr>
        <w:t xml:space="preserve">. </w:t>
      </w:r>
      <w:r w:rsidR="00BC510F">
        <w:rPr>
          <w:sz w:val="24"/>
          <w:szCs w:val="24"/>
        </w:rPr>
        <w:t>On</w:t>
      </w:r>
      <w:r w:rsidR="00DE5124">
        <w:rPr>
          <w:sz w:val="24"/>
          <w:szCs w:val="24"/>
        </w:rPr>
        <w:t xml:space="preserve"> comprend bien </w:t>
      </w:r>
      <w:r w:rsidR="00BC510F">
        <w:rPr>
          <w:sz w:val="24"/>
          <w:szCs w:val="24"/>
        </w:rPr>
        <w:t>ce</w:t>
      </w:r>
      <w:r w:rsidR="00DE5124">
        <w:rPr>
          <w:sz w:val="24"/>
          <w:szCs w:val="24"/>
        </w:rPr>
        <w:t xml:space="preserve"> que chacune des sections veulent communiquer, mais </w:t>
      </w:r>
      <w:r w:rsidR="00B72796">
        <w:rPr>
          <w:sz w:val="24"/>
          <w:szCs w:val="24"/>
        </w:rPr>
        <w:t>certaine sous-section</w:t>
      </w:r>
      <w:r w:rsidR="00E00674">
        <w:rPr>
          <w:sz w:val="24"/>
          <w:szCs w:val="24"/>
        </w:rPr>
        <w:t xml:space="preserve"> semble adresser à des</w:t>
      </w:r>
      <w:r w:rsidR="00D36D33">
        <w:rPr>
          <w:sz w:val="24"/>
          <w:szCs w:val="24"/>
        </w:rPr>
        <w:t xml:space="preserve"> gens du milieu de la photonique car elle</w:t>
      </w:r>
      <w:r w:rsidR="00BC510F">
        <w:rPr>
          <w:sz w:val="24"/>
          <w:szCs w:val="24"/>
        </w:rPr>
        <w:t>s</w:t>
      </w:r>
      <w:r w:rsidR="00D36D33">
        <w:rPr>
          <w:sz w:val="24"/>
          <w:szCs w:val="24"/>
        </w:rPr>
        <w:t xml:space="preserve"> font référence à des paramètres</w:t>
      </w:r>
      <w:r w:rsidR="00D17540">
        <w:rPr>
          <w:sz w:val="24"/>
          <w:szCs w:val="24"/>
        </w:rPr>
        <w:t xml:space="preserve"> qui semble </w:t>
      </w:r>
      <w:r w:rsidR="00BC510F">
        <w:rPr>
          <w:sz w:val="24"/>
          <w:szCs w:val="24"/>
        </w:rPr>
        <w:t>être</w:t>
      </w:r>
      <w:r w:rsidR="00D17540">
        <w:rPr>
          <w:sz w:val="24"/>
          <w:szCs w:val="24"/>
        </w:rPr>
        <w:t xml:space="preserve"> exclusif à ce milieu (comme le facteur </w:t>
      </w:r>
      <w:r w:rsidR="000575E7" w:rsidRPr="00B72796">
        <w:rPr>
          <w:sz w:val="24"/>
          <w:szCs w:val="24"/>
        </w:rPr>
        <w:t>β)</w:t>
      </w:r>
      <w:r w:rsidR="006A17FF" w:rsidRPr="00B72796">
        <w:rPr>
          <w:sz w:val="24"/>
          <w:szCs w:val="24"/>
        </w:rPr>
        <w:t>.</w:t>
      </w:r>
      <w:r w:rsidR="00B72796" w:rsidRPr="00B72796">
        <w:rPr>
          <w:sz w:val="24"/>
          <w:szCs w:val="24"/>
        </w:rPr>
        <w:t xml:space="preserve"> L’</w:t>
      </w:r>
      <w:r w:rsidR="00B72796">
        <w:rPr>
          <w:sz w:val="24"/>
          <w:szCs w:val="24"/>
        </w:rPr>
        <w:t xml:space="preserve">enchainement des sujets se fait naturellement allant du fonctionnement des </w:t>
      </w:r>
      <w:r w:rsidR="0055095B">
        <w:rPr>
          <w:sz w:val="24"/>
          <w:szCs w:val="24"/>
        </w:rPr>
        <w:t>points quantiques à leur croissance</w:t>
      </w:r>
      <w:r w:rsidR="00EF5FC0">
        <w:rPr>
          <w:sz w:val="24"/>
          <w:szCs w:val="24"/>
        </w:rPr>
        <w:t xml:space="preserve"> en ayant expliqué </w:t>
      </w:r>
      <w:r w:rsidR="00B61285">
        <w:rPr>
          <w:sz w:val="24"/>
          <w:szCs w:val="24"/>
        </w:rPr>
        <w:t>leurs figures</w:t>
      </w:r>
      <w:r w:rsidR="00EF5FC0">
        <w:rPr>
          <w:sz w:val="24"/>
          <w:szCs w:val="24"/>
        </w:rPr>
        <w:t xml:space="preserve"> de mérites</w:t>
      </w:r>
      <w:r w:rsidR="00350356">
        <w:rPr>
          <w:sz w:val="24"/>
          <w:szCs w:val="24"/>
        </w:rPr>
        <w:t xml:space="preserve"> </w:t>
      </w:r>
      <w:r w:rsidR="00EF5FC0">
        <w:rPr>
          <w:sz w:val="24"/>
          <w:szCs w:val="24"/>
        </w:rPr>
        <w:t>au passage</w:t>
      </w:r>
      <w:r w:rsidR="0055095B">
        <w:rPr>
          <w:sz w:val="24"/>
          <w:szCs w:val="24"/>
        </w:rPr>
        <w:t xml:space="preserve">, </w:t>
      </w:r>
      <w:r w:rsidR="00EF5FC0">
        <w:rPr>
          <w:sz w:val="24"/>
          <w:szCs w:val="24"/>
        </w:rPr>
        <w:t xml:space="preserve">on voit ensuite les deux méthodes pour guides les ondes produites et les </w:t>
      </w:r>
      <w:r w:rsidR="00350356">
        <w:rPr>
          <w:sz w:val="24"/>
          <w:szCs w:val="24"/>
        </w:rPr>
        <w:t>applications de photonique avancé.</w:t>
      </w:r>
    </w:p>
    <w:p w14:paraId="7F646792" w14:textId="77777777" w:rsidR="00826AC6" w:rsidRPr="003A5676" w:rsidRDefault="00826AC6">
      <w:pPr>
        <w:rPr>
          <w:b/>
          <w:bCs/>
          <w:sz w:val="36"/>
          <w:szCs w:val="36"/>
        </w:rPr>
      </w:pPr>
    </w:p>
    <w:p w14:paraId="231BD771" w14:textId="13F32668" w:rsidR="00826AC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Partie Critique :</w:t>
      </w:r>
    </w:p>
    <w:p w14:paraId="79B931E1" w14:textId="0607D614" w:rsidR="002A546A" w:rsidRDefault="006B3995">
      <w:pPr>
        <w:rPr>
          <w:sz w:val="24"/>
          <w:szCs w:val="24"/>
        </w:rPr>
      </w:pPr>
      <w:r>
        <w:rPr>
          <w:sz w:val="24"/>
          <w:szCs w:val="24"/>
        </w:rPr>
        <w:t xml:space="preserve">Lorsqu’on regarde </w:t>
      </w:r>
      <w:r w:rsidR="00AE3323">
        <w:rPr>
          <w:sz w:val="24"/>
          <w:szCs w:val="24"/>
        </w:rPr>
        <w:t>l’article avec attention on remarque que les auteurs ont eux-mêmes e</w:t>
      </w:r>
      <w:r w:rsidR="004911A2">
        <w:rPr>
          <w:sz w:val="24"/>
          <w:szCs w:val="24"/>
        </w:rPr>
        <w:t>xposé plusieurs des limites actuelles des points quantiques fait de InA</w:t>
      </w:r>
      <w:r w:rsidR="002276CD">
        <w:rPr>
          <w:sz w:val="24"/>
          <w:szCs w:val="24"/>
        </w:rPr>
        <w:t xml:space="preserve">s. Leur </w:t>
      </w:r>
      <w:r w:rsidR="002463B6">
        <w:rPr>
          <w:sz w:val="24"/>
          <w:szCs w:val="24"/>
        </w:rPr>
        <w:t xml:space="preserve">technologie est une belle avancée dans le domaine de la photonique qui pourrait permettre ultimement une source de </w:t>
      </w:r>
      <w:r w:rsidR="002463B6">
        <w:rPr>
          <w:sz w:val="24"/>
          <w:szCs w:val="24"/>
        </w:rPr>
        <w:lastRenderedPageBreak/>
        <w:t xml:space="preserve">photons complètement déterministe, mais à ce jour, </w:t>
      </w:r>
      <w:r w:rsidR="00AD3338">
        <w:rPr>
          <w:sz w:val="24"/>
          <w:szCs w:val="24"/>
        </w:rPr>
        <w:t xml:space="preserve">les points quantiques ont encore plusieurs problèmes importants. Notamment, </w:t>
      </w:r>
      <w:r w:rsidR="002509D1">
        <w:rPr>
          <w:sz w:val="24"/>
          <w:szCs w:val="24"/>
        </w:rPr>
        <w:t xml:space="preserve">il est actuellement impossible de choisir précisément la position précise </w:t>
      </w:r>
      <w:r w:rsidR="000725D6">
        <w:rPr>
          <w:sz w:val="24"/>
          <w:szCs w:val="24"/>
        </w:rPr>
        <w:t xml:space="preserve">ou </w:t>
      </w:r>
      <w:r w:rsidR="001B0EBD">
        <w:rPr>
          <w:sz w:val="24"/>
          <w:szCs w:val="24"/>
        </w:rPr>
        <w:t>un point quantique</w:t>
      </w:r>
      <w:r w:rsidR="000725D6">
        <w:rPr>
          <w:sz w:val="24"/>
          <w:szCs w:val="24"/>
        </w:rPr>
        <w:t xml:space="preserve"> va </w:t>
      </w:r>
      <w:r w:rsidR="006A5CD2">
        <w:rPr>
          <w:sz w:val="24"/>
          <w:szCs w:val="24"/>
        </w:rPr>
        <w:t xml:space="preserve">grandir, lors de leur fabrication </w:t>
      </w:r>
      <w:r w:rsidR="00E6567D">
        <w:rPr>
          <w:sz w:val="24"/>
          <w:szCs w:val="24"/>
        </w:rPr>
        <w:t xml:space="preserve">les ponts quantiques apparaissent aléatoirement sur la </w:t>
      </w:r>
      <w:r w:rsidR="004025BC">
        <w:rPr>
          <w:sz w:val="24"/>
          <w:szCs w:val="24"/>
        </w:rPr>
        <w:t xml:space="preserve">couche de mouillage. </w:t>
      </w:r>
      <w:r w:rsidR="00C75A6B">
        <w:rPr>
          <w:sz w:val="24"/>
          <w:szCs w:val="24"/>
        </w:rPr>
        <w:t xml:space="preserve">Par ailleurs, contrôler la position des points quantique est essentiel pour la majorité des </w:t>
      </w:r>
      <w:r w:rsidR="001748FB">
        <w:rPr>
          <w:sz w:val="24"/>
          <w:szCs w:val="24"/>
        </w:rPr>
        <w:t>applications que cette technologie pourrait apportés</w:t>
      </w:r>
      <w:r w:rsidR="001147B2">
        <w:rPr>
          <w:sz w:val="24"/>
          <w:szCs w:val="24"/>
        </w:rPr>
        <w:t xml:space="preserve">. De plus, </w:t>
      </w:r>
      <w:r w:rsidR="00441ED7">
        <w:rPr>
          <w:sz w:val="24"/>
          <w:szCs w:val="24"/>
        </w:rPr>
        <w:t>les points quantiques</w:t>
      </w:r>
      <w:r w:rsidR="005347A2">
        <w:rPr>
          <w:sz w:val="24"/>
          <w:szCs w:val="24"/>
        </w:rPr>
        <w:t xml:space="preserve"> ne sont actuellement pas complètement </w:t>
      </w:r>
      <w:r w:rsidR="001B0EBD">
        <w:rPr>
          <w:sz w:val="24"/>
          <w:szCs w:val="24"/>
        </w:rPr>
        <w:t>déterministes</w:t>
      </w:r>
      <w:r w:rsidR="005347A2">
        <w:rPr>
          <w:sz w:val="24"/>
          <w:szCs w:val="24"/>
        </w:rPr>
        <w:t xml:space="preserve">, car </w:t>
      </w:r>
      <w:r w:rsidR="00C600B9">
        <w:rPr>
          <w:sz w:val="24"/>
          <w:szCs w:val="24"/>
        </w:rPr>
        <w:t>on le voit avec les facteurs de mérites, il arrive encore que 2 photons soit produits</w:t>
      </w:r>
      <w:r w:rsidR="00441ED7">
        <w:rPr>
          <w:sz w:val="24"/>
          <w:szCs w:val="24"/>
        </w:rPr>
        <w:t xml:space="preserve"> ou </w:t>
      </w:r>
      <w:r w:rsidR="001B0EBD">
        <w:rPr>
          <w:sz w:val="24"/>
          <w:szCs w:val="24"/>
        </w:rPr>
        <w:t>qu’un photon</w:t>
      </w:r>
      <w:r w:rsidR="00441ED7">
        <w:rPr>
          <w:sz w:val="24"/>
          <w:szCs w:val="24"/>
        </w:rPr>
        <w:t xml:space="preserve"> soit produits dans le mauvais mode et qu’il ne serve donc </w:t>
      </w:r>
      <w:r w:rsidR="001B0EBD">
        <w:rPr>
          <w:sz w:val="24"/>
          <w:szCs w:val="24"/>
        </w:rPr>
        <w:t>à</w:t>
      </w:r>
      <w:r w:rsidR="00441ED7">
        <w:rPr>
          <w:sz w:val="24"/>
          <w:szCs w:val="24"/>
        </w:rPr>
        <w:t xml:space="preserve"> rien.</w:t>
      </w:r>
      <w:r w:rsidR="001D4B19">
        <w:rPr>
          <w:sz w:val="24"/>
          <w:szCs w:val="24"/>
        </w:rPr>
        <w:t xml:space="preserve"> On voit donc, que la technologie est bel et bien prometteuse et une très bonne alternative à la conversion paramétrique descendante spontanée</w:t>
      </w:r>
      <w:r w:rsidR="00F53771">
        <w:rPr>
          <w:sz w:val="24"/>
          <w:szCs w:val="24"/>
        </w:rPr>
        <w:t>, mais qu’elle n’est pas encore aboutie.</w:t>
      </w:r>
      <w:r w:rsidR="0050086F">
        <w:rPr>
          <w:sz w:val="24"/>
          <w:szCs w:val="24"/>
        </w:rPr>
        <w:t xml:space="preserve"> </w:t>
      </w:r>
      <w:r w:rsidR="00965905">
        <w:rPr>
          <w:sz w:val="24"/>
          <w:szCs w:val="24"/>
        </w:rPr>
        <w:t>Malgré tout, le sujet est très pertinent et d’actualité</w:t>
      </w:r>
      <w:r w:rsidR="002733D2">
        <w:rPr>
          <w:sz w:val="24"/>
          <w:szCs w:val="24"/>
        </w:rPr>
        <w:t>,</w:t>
      </w:r>
      <w:r w:rsidR="00965905">
        <w:rPr>
          <w:sz w:val="24"/>
          <w:szCs w:val="24"/>
        </w:rPr>
        <w:t xml:space="preserve"> </w:t>
      </w:r>
      <w:r w:rsidR="00972993">
        <w:rPr>
          <w:sz w:val="24"/>
          <w:szCs w:val="24"/>
        </w:rPr>
        <w:t>les points quantiques pourrait finir par devenir la première source de photons unique avec quelques années</w:t>
      </w:r>
      <w:r w:rsidR="00A603C4">
        <w:rPr>
          <w:sz w:val="24"/>
          <w:szCs w:val="24"/>
        </w:rPr>
        <w:t xml:space="preserve"> de développement en plus.</w:t>
      </w:r>
      <w:r w:rsidR="00972993">
        <w:rPr>
          <w:sz w:val="24"/>
          <w:szCs w:val="24"/>
        </w:rPr>
        <w:t xml:space="preserve"> </w:t>
      </w:r>
      <w:r w:rsidR="00CB6A2C">
        <w:rPr>
          <w:sz w:val="24"/>
          <w:szCs w:val="24"/>
        </w:rPr>
        <w:t xml:space="preserve"> L’article en lui-même est très </w:t>
      </w:r>
      <w:r w:rsidR="009232B8">
        <w:rPr>
          <w:sz w:val="24"/>
          <w:szCs w:val="24"/>
        </w:rPr>
        <w:t xml:space="preserve">clair et répond bien </w:t>
      </w:r>
      <w:r w:rsidR="001B0EBD">
        <w:rPr>
          <w:sz w:val="24"/>
          <w:szCs w:val="24"/>
        </w:rPr>
        <w:t>aux questions</w:t>
      </w:r>
      <w:r w:rsidR="009232B8">
        <w:rPr>
          <w:sz w:val="24"/>
          <w:szCs w:val="24"/>
        </w:rPr>
        <w:t xml:space="preserve"> que l’on se pose en le lisant</w:t>
      </w:r>
      <w:r w:rsidR="00A10FF3">
        <w:rPr>
          <w:sz w:val="24"/>
          <w:szCs w:val="24"/>
        </w:rPr>
        <w:t xml:space="preserve">, </w:t>
      </w:r>
      <w:r w:rsidR="007F6A34">
        <w:rPr>
          <w:sz w:val="24"/>
          <w:szCs w:val="24"/>
        </w:rPr>
        <w:t xml:space="preserve">une </w:t>
      </w:r>
      <w:r w:rsidR="001B0EBD">
        <w:rPr>
          <w:sz w:val="24"/>
          <w:szCs w:val="24"/>
        </w:rPr>
        <w:t>des seules parties</w:t>
      </w:r>
      <w:r w:rsidR="007F6A34">
        <w:rPr>
          <w:sz w:val="24"/>
          <w:szCs w:val="24"/>
        </w:rPr>
        <w:t xml:space="preserve"> qui aurait demandé plus d’explication est d’expliquer </w:t>
      </w:r>
      <w:r w:rsidR="00F25645">
        <w:rPr>
          <w:sz w:val="24"/>
          <w:szCs w:val="24"/>
        </w:rPr>
        <w:t>la différence entre un couplage faible ou fort et pourquoi un couplage</w:t>
      </w:r>
      <w:r w:rsidR="008B335B">
        <w:rPr>
          <w:sz w:val="24"/>
          <w:szCs w:val="24"/>
        </w:rPr>
        <w:t xml:space="preserve"> faible profitait plus </w:t>
      </w:r>
      <w:r w:rsidR="001B0EBD">
        <w:rPr>
          <w:sz w:val="24"/>
          <w:szCs w:val="24"/>
        </w:rPr>
        <w:t>à</w:t>
      </w:r>
      <w:r w:rsidR="008B335B">
        <w:rPr>
          <w:sz w:val="24"/>
          <w:szCs w:val="24"/>
        </w:rPr>
        <w:t xml:space="preserve"> un</w:t>
      </w:r>
      <w:r w:rsidR="00AA5BFA">
        <w:rPr>
          <w:sz w:val="24"/>
          <w:szCs w:val="24"/>
        </w:rPr>
        <w:t xml:space="preserve">e source de photons uniques. Sinon, </w:t>
      </w:r>
      <w:r w:rsidR="000A1F67">
        <w:rPr>
          <w:sz w:val="24"/>
          <w:szCs w:val="24"/>
        </w:rPr>
        <w:t xml:space="preserve">des connaissances de base en physique de l’état solide et en photonique rendent </w:t>
      </w:r>
      <w:r w:rsidR="00264B45">
        <w:rPr>
          <w:sz w:val="24"/>
          <w:szCs w:val="24"/>
        </w:rPr>
        <w:t xml:space="preserve">la lecture de </w:t>
      </w:r>
      <w:r w:rsidR="000A1F67">
        <w:rPr>
          <w:sz w:val="24"/>
          <w:szCs w:val="24"/>
        </w:rPr>
        <w:t xml:space="preserve">l’article beaucoup plus aisé, mais ce n’est rien qu’un peu de recherche sur le sujet ne puisse </w:t>
      </w:r>
      <w:r w:rsidR="00D932BA">
        <w:rPr>
          <w:sz w:val="24"/>
          <w:szCs w:val="24"/>
        </w:rPr>
        <w:t>compenser</w:t>
      </w:r>
      <w:r w:rsidR="000A1F67">
        <w:rPr>
          <w:sz w:val="24"/>
          <w:szCs w:val="24"/>
        </w:rPr>
        <w:t>.</w:t>
      </w:r>
      <w:r w:rsidR="00257803">
        <w:rPr>
          <w:sz w:val="24"/>
          <w:szCs w:val="24"/>
        </w:rPr>
        <w:t xml:space="preserve"> Nous avons </w:t>
      </w:r>
      <w:r w:rsidR="00D849F3">
        <w:rPr>
          <w:sz w:val="24"/>
          <w:szCs w:val="24"/>
        </w:rPr>
        <w:t xml:space="preserve">personnellement aimé la façon de l’article de présenter un problème existant soit pour une autre technologie, soit pour </w:t>
      </w:r>
      <w:r w:rsidR="00411EB7">
        <w:rPr>
          <w:sz w:val="24"/>
          <w:szCs w:val="24"/>
        </w:rPr>
        <w:t xml:space="preserve">les point quantiques et d’ensuite présenter la ou les solutions qui semblent les </w:t>
      </w:r>
      <w:r w:rsidR="003D453C">
        <w:rPr>
          <w:sz w:val="24"/>
          <w:szCs w:val="24"/>
        </w:rPr>
        <w:t xml:space="preserve">plus prometteuses, cela </w:t>
      </w:r>
      <w:r w:rsidR="00054905">
        <w:rPr>
          <w:sz w:val="24"/>
          <w:szCs w:val="24"/>
        </w:rPr>
        <w:t>permetta</w:t>
      </w:r>
      <w:r w:rsidR="00935676">
        <w:rPr>
          <w:sz w:val="24"/>
          <w:szCs w:val="24"/>
        </w:rPr>
        <w:t xml:space="preserve">it au lecteur de </w:t>
      </w:r>
      <w:r w:rsidR="002200A0">
        <w:rPr>
          <w:sz w:val="24"/>
          <w:szCs w:val="24"/>
        </w:rPr>
        <w:t>voir la démarche de recherche en arrière de l’article</w:t>
      </w:r>
      <w:r w:rsidR="001C70E5">
        <w:rPr>
          <w:sz w:val="24"/>
          <w:szCs w:val="24"/>
        </w:rPr>
        <w:t>.</w:t>
      </w:r>
      <w:r w:rsidR="00B1226F">
        <w:rPr>
          <w:sz w:val="24"/>
          <w:szCs w:val="24"/>
        </w:rPr>
        <w:t xml:space="preserve"> Nous avons aussi </w:t>
      </w:r>
      <w:r w:rsidR="001B0EBD">
        <w:rPr>
          <w:sz w:val="24"/>
          <w:szCs w:val="24"/>
        </w:rPr>
        <w:t>apprécié</w:t>
      </w:r>
      <w:r w:rsidR="00B1226F">
        <w:rPr>
          <w:sz w:val="24"/>
          <w:szCs w:val="24"/>
        </w:rPr>
        <w:t xml:space="preserve"> le</w:t>
      </w:r>
      <w:r w:rsidR="003A4CA5">
        <w:rPr>
          <w:sz w:val="24"/>
          <w:szCs w:val="24"/>
        </w:rPr>
        <w:t xml:space="preserve"> fait qu’à </w:t>
      </w:r>
      <w:r w:rsidR="001B0EBD">
        <w:rPr>
          <w:sz w:val="24"/>
          <w:szCs w:val="24"/>
        </w:rPr>
        <w:t>plusieurs endroits</w:t>
      </w:r>
      <w:r w:rsidR="003A4CA5">
        <w:rPr>
          <w:sz w:val="24"/>
          <w:szCs w:val="24"/>
        </w:rPr>
        <w:t xml:space="preserve"> dans l’article on nous expliquait </w:t>
      </w:r>
      <w:r w:rsidR="001B0EBD">
        <w:rPr>
          <w:sz w:val="24"/>
          <w:szCs w:val="24"/>
        </w:rPr>
        <w:t>ce</w:t>
      </w:r>
      <w:r w:rsidR="008632D9">
        <w:rPr>
          <w:sz w:val="24"/>
          <w:szCs w:val="24"/>
        </w:rPr>
        <w:t xml:space="preserve"> que cette technologie précise pourrait amener si </w:t>
      </w:r>
      <w:r w:rsidR="00806419">
        <w:rPr>
          <w:sz w:val="24"/>
          <w:szCs w:val="24"/>
        </w:rPr>
        <w:t xml:space="preserve">elle était </w:t>
      </w:r>
      <w:r w:rsidR="001B0EBD">
        <w:rPr>
          <w:sz w:val="24"/>
          <w:szCs w:val="24"/>
        </w:rPr>
        <w:t>raffinée</w:t>
      </w:r>
      <w:r w:rsidR="00806419">
        <w:rPr>
          <w:sz w:val="24"/>
          <w:szCs w:val="24"/>
        </w:rPr>
        <w:t xml:space="preserve">, donnant </w:t>
      </w:r>
      <w:r w:rsidR="00FD4A1E">
        <w:rPr>
          <w:sz w:val="24"/>
          <w:szCs w:val="24"/>
        </w:rPr>
        <w:t xml:space="preserve">de l’importance à toutes les étapes de la conception des points quantiques et non juste </w:t>
      </w:r>
      <w:r w:rsidR="005E0577">
        <w:rPr>
          <w:sz w:val="24"/>
          <w:szCs w:val="24"/>
        </w:rPr>
        <w:t xml:space="preserve">au résultat final. </w:t>
      </w:r>
    </w:p>
    <w:p w14:paraId="6120C706" w14:textId="77777777" w:rsidR="008B335B" w:rsidRPr="003A5676" w:rsidRDefault="008B335B">
      <w:pPr>
        <w:rPr>
          <w:b/>
          <w:bCs/>
          <w:sz w:val="36"/>
          <w:szCs w:val="36"/>
        </w:rPr>
      </w:pPr>
    </w:p>
    <w:p w14:paraId="6F0E5E11" w14:textId="7F8DA4CD" w:rsidR="00826AC6" w:rsidRPr="003A567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Conclusion :</w:t>
      </w:r>
    </w:p>
    <w:p w14:paraId="3133926F" w14:textId="12B56AD7" w:rsidR="00180DAD" w:rsidRPr="003A5676" w:rsidRDefault="00650E2D">
      <w:pPr>
        <w:rPr>
          <w:b/>
          <w:bCs/>
          <w:sz w:val="36"/>
          <w:szCs w:val="36"/>
        </w:rPr>
      </w:pPr>
      <w:r>
        <w:rPr>
          <w:sz w:val="24"/>
          <w:szCs w:val="24"/>
        </w:rPr>
        <w:t>Finalement</w:t>
      </w:r>
      <w:r w:rsidR="00404794">
        <w:rPr>
          <w:sz w:val="24"/>
          <w:szCs w:val="24"/>
        </w:rPr>
        <w:t xml:space="preserve">, on voit bien que leur hétérostructure de semiconducteur et </w:t>
      </w:r>
      <w:r w:rsidR="00BC510F">
        <w:rPr>
          <w:sz w:val="24"/>
          <w:szCs w:val="24"/>
        </w:rPr>
        <w:t>leur point quantique</w:t>
      </w:r>
      <w:r w:rsidR="00404794">
        <w:rPr>
          <w:sz w:val="24"/>
          <w:szCs w:val="24"/>
        </w:rPr>
        <w:t xml:space="preserve"> formé sur celle-ci semble posséder </w:t>
      </w:r>
      <w:r w:rsidR="00BC510F">
        <w:rPr>
          <w:sz w:val="24"/>
          <w:szCs w:val="24"/>
        </w:rPr>
        <w:t>des propriétés très intéressantes</w:t>
      </w:r>
      <w:r w:rsidR="00517409">
        <w:rPr>
          <w:sz w:val="24"/>
          <w:szCs w:val="24"/>
        </w:rPr>
        <w:t xml:space="preserve"> et des résultats assez prometteurs. Q</w:t>
      </w:r>
      <w:r w:rsidR="00264B45">
        <w:rPr>
          <w:sz w:val="24"/>
          <w:szCs w:val="24"/>
        </w:rPr>
        <w:t xml:space="preserve">ue </w:t>
      </w:r>
      <w:r w:rsidR="00553838">
        <w:rPr>
          <w:sz w:val="24"/>
          <w:szCs w:val="24"/>
        </w:rPr>
        <w:t>les cavités et les guides d’ondes s</w:t>
      </w:r>
      <w:r w:rsidR="00517409">
        <w:rPr>
          <w:sz w:val="24"/>
          <w:szCs w:val="24"/>
        </w:rPr>
        <w:t>emblen</w:t>
      </w:r>
      <w:r w:rsidR="00553838">
        <w:rPr>
          <w:sz w:val="24"/>
          <w:szCs w:val="24"/>
        </w:rPr>
        <w:t>t</w:t>
      </w:r>
      <w:r w:rsidR="00517409">
        <w:rPr>
          <w:sz w:val="24"/>
          <w:szCs w:val="24"/>
        </w:rPr>
        <w:t xml:space="preserve"> être</w:t>
      </w:r>
      <w:r w:rsidR="00553838">
        <w:rPr>
          <w:sz w:val="24"/>
          <w:szCs w:val="24"/>
        </w:rPr>
        <w:t xml:space="preserve"> de </w:t>
      </w:r>
      <w:r w:rsidR="00517409">
        <w:rPr>
          <w:sz w:val="24"/>
          <w:szCs w:val="24"/>
        </w:rPr>
        <w:t>très bonne façon</w:t>
      </w:r>
      <w:r w:rsidR="00A76143">
        <w:rPr>
          <w:sz w:val="24"/>
          <w:szCs w:val="24"/>
        </w:rPr>
        <w:t xml:space="preserve"> de diriger l’onde dans un mode </w:t>
      </w:r>
      <w:r w:rsidR="00A7544E">
        <w:rPr>
          <w:sz w:val="24"/>
          <w:szCs w:val="24"/>
        </w:rPr>
        <w:t>voulu et</w:t>
      </w:r>
      <w:r w:rsidR="00517409">
        <w:rPr>
          <w:sz w:val="24"/>
          <w:szCs w:val="24"/>
        </w:rPr>
        <w:t xml:space="preserve"> dans une direction choisie</w:t>
      </w:r>
      <w:r w:rsidR="00AD6357">
        <w:rPr>
          <w:sz w:val="24"/>
          <w:szCs w:val="24"/>
        </w:rPr>
        <w:t xml:space="preserve"> et qu’ils ont aussi de bons facteurs de mérite.</w:t>
      </w:r>
      <w:r w:rsidR="00300062">
        <w:rPr>
          <w:sz w:val="24"/>
          <w:szCs w:val="24"/>
        </w:rPr>
        <w:t xml:space="preserve"> L’article </w:t>
      </w:r>
      <w:r w:rsidR="00E0338C">
        <w:rPr>
          <w:sz w:val="24"/>
          <w:szCs w:val="24"/>
        </w:rPr>
        <w:t>démontrent bien les avantages de ce</w:t>
      </w:r>
      <w:r w:rsidR="00D93E2F">
        <w:rPr>
          <w:sz w:val="24"/>
          <w:szCs w:val="24"/>
        </w:rPr>
        <w:t xml:space="preserve">tte technologie et comment une version aboutie pourrait aider à </w:t>
      </w:r>
      <w:r w:rsidR="00C5190A">
        <w:rPr>
          <w:sz w:val="24"/>
          <w:szCs w:val="24"/>
        </w:rPr>
        <w:t xml:space="preserve">faire </w:t>
      </w:r>
      <w:r w:rsidR="00B1226F">
        <w:rPr>
          <w:sz w:val="24"/>
          <w:szCs w:val="24"/>
        </w:rPr>
        <w:t>avancer</w:t>
      </w:r>
      <w:r w:rsidR="00C5190A">
        <w:rPr>
          <w:sz w:val="24"/>
          <w:szCs w:val="24"/>
        </w:rPr>
        <w:t xml:space="preserve"> plusieurs autres domaines </w:t>
      </w:r>
      <w:r w:rsidR="00A7544E">
        <w:rPr>
          <w:sz w:val="24"/>
          <w:szCs w:val="24"/>
        </w:rPr>
        <w:t>du physique</w:t>
      </w:r>
      <w:r w:rsidR="00C5190A">
        <w:rPr>
          <w:sz w:val="24"/>
          <w:szCs w:val="24"/>
        </w:rPr>
        <w:t xml:space="preserve"> et </w:t>
      </w:r>
      <w:r w:rsidR="002D3A8E">
        <w:rPr>
          <w:sz w:val="24"/>
          <w:szCs w:val="24"/>
        </w:rPr>
        <w:t>du Calcul quantiques.</w:t>
      </w:r>
      <w:r w:rsidR="001576AE">
        <w:rPr>
          <w:sz w:val="24"/>
          <w:szCs w:val="24"/>
        </w:rPr>
        <w:t xml:space="preserve"> Il sera certainement à la source de </w:t>
      </w:r>
      <w:r w:rsidR="001B0EBD">
        <w:rPr>
          <w:sz w:val="24"/>
          <w:szCs w:val="24"/>
        </w:rPr>
        <w:t>plusieurs autres développements</w:t>
      </w:r>
      <w:r w:rsidR="001576AE">
        <w:rPr>
          <w:sz w:val="24"/>
          <w:szCs w:val="24"/>
        </w:rPr>
        <w:t xml:space="preserve"> dans le domaine.</w:t>
      </w:r>
    </w:p>
    <w:p w14:paraId="76B273DA" w14:textId="612A335A" w:rsidR="00180DAD" w:rsidRPr="003A5676" w:rsidRDefault="00180DAD">
      <w:pPr>
        <w:rPr>
          <w:b/>
          <w:bCs/>
          <w:sz w:val="36"/>
          <w:szCs w:val="36"/>
        </w:rPr>
      </w:pPr>
    </w:p>
    <w:p w14:paraId="08B6A473" w14:textId="228580FF" w:rsidR="00826AC6" w:rsidRPr="003A5676" w:rsidRDefault="00826AC6">
      <w:pPr>
        <w:rPr>
          <w:b/>
          <w:bCs/>
          <w:sz w:val="36"/>
          <w:szCs w:val="36"/>
        </w:rPr>
      </w:pPr>
      <w:r w:rsidRPr="003A5676">
        <w:rPr>
          <w:b/>
          <w:bCs/>
          <w:sz w:val="36"/>
          <w:szCs w:val="36"/>
        </w:rPr>
        <w:t>Bibliographie :</w:t>
      </w:r>
    </w:p>
    <w:p w14:paraId="519D7F0D" w14:textId="0F07A015" w:rsidR="00293711" w:rsidRPr="00356472" w:rsidRDefault="00E71191">
      <w:pPr>
        <w:rPr>
          <w:sz w:val="24"/>
          <w:szCs w:val="24"/>
        </w:rPr>
      </w:pPr>
      <w:r w:rsidRPr="00356472">
        <w:rPr>
          <w:sz w:val="24"/>
          <w:szCs w:val="24"/>
        </w:rPr>
        <w:lastRenderedPageBreak/>
        <w:t>1</w:t>
      </w:r>
      <w:r w:rsidR="00720C15" w:rsidRPr="00356472">
        <w:rPr>
          <w:sz w:val="24"/>
          <w:szCs w:val="24"/>
        </w:rPr>
        <w:t xml:space="preserve"> : </w:t>
      </w:r>
      <w:r w:rsidRPr="00356472">
        <w:rPr>
          <w:color w:val="000000" w:themeColor="text1"/>
          <w:sz w:val="24"/>
          <w:szCs w:val="24"/>
        </w:rPr>
        <w:t>A deterministic source of single photons: Physics Today: Vol 75, No 3 (scitation.org)</w:t>
      </w:r>
      <w:r w:rsidR="00720C15" w:rsidRPr="00356472">
        <w:rPr>
          <w:color w:val="000000" w:themeColor="text1"/>
          <w:sz w:val="24"/>
          <w:szCs w:val="24"/>
        </w:rPr>
        <w:t xml:space="preserve"> </w:t>
      </w:r>
    </w:p>
    <w:p w14:paraId="266B1595" w14:textId="12ED867E" w:rsidR="00EB14DA" w:rsidRPr="00356472" w:rsidRDefault="002F661D" w:rsidP="00EB14DA">
      <w:pPr>
        <w:ind w:firstLine="708"/>
        <w:rPr>
          <w:sz w:val="24"/>
          <w:szCs w:val="24"/>
        </w:rPr>
      </w:pPr>
      <w:hyperlink r:id="rId21" w:history="1">
        <w:r w:rsidR="00EB14DA" w:rsidRPr="00356472">
          <w:rPr>
            <w:rStyle w:val="Lienhypertexte"/>
            <w:sz w:val="24"/>
            <w:szCs w:val="24"/>
          </w:rPr>
          <w:t>https://physicstoday.scitation.org/doi/10.1063/PT.3.4962</w:t>
        </w:r>
      </w:hyperlink>
    </w:p>
    <w:p w14:paraId="2A617111" w14:textId="1F89E4D7" w:rsidR="00720C15" w:rsidRPr="00356472" w:rsidRDefault="00720C15" w:rsidP="00EB14DA">
      <w:pPr>
        <w:rPr>
          <w:color w:val="000000" w:themeColor="text1"/>
          <w:sz w:val="24"/>
          <w:szCs w:val="24"/>
        </w:rPr>
      </w:pPr>
      <w:r w:rsidRPr="00356472">
        <w:rPr>
          <w:sz w:val="24"/>
          <w:szCs w:val="24"/>
        </w:rPr>
        <w:t xml:space="preserve">2 : </w:t>
      </w:r>
      <w:r w:rsidRPr="00356472">
        <w:rPr>
          <w:color w:val="000000" w:themeColor="text1"/>
          <w:sz w:val="24"/>
          <w:szCs w:val="24"/>
        </w:rPr>
        <w:t xml:space="preserve">Peter Lodahl - Staff at the Niels Bohr Institute (ku.dk) </w:t>
      </w:r>
    </w:p>
    <w:p w14:paraId="02F342C3" w14:textId="0333F6D4" w:rsidR="00D00CAE" w:rsidRPr="00356472" w:rsidRDefault="002F661D" w:rsidP="00D00CAE">
      <w:pPr>
        <w:ind w:firstLine="708"/>
        <w:rPr>
          <w:sz w:val="24"/>
          <w:szCs w:val="24"/>
        </w:rPr>
      </w:pPr>
      <w:hyperlink r:id="rId22" w:history="1">
        <w:r w:rsidR="00D00CAE" w:rsidRPr="00356472">
          <w:rPr>
            <w:rStyle w:val="Lienhypertexte"/>
            <w:sz w:val="24"/>
            <w:szCs w:val="24"/>
          </w:rPr>
          <w:t>https://nbi.ku.dk/english/staff/?pure=en/persons/50596</w:t>
        </w:r>
      </w:hyperlink>
    </w:p>
    <w:p w14:paraId="6CF71ECD" w14:textId="55210BA6" w:rsidR="00C705B4" w:rsidRPr="00356472" w:rsidRDefault="0039148D" w:rsidP="00C705B4">
      <w:pPr>
        <w:rPr>
          <w:sz w:val="24"/>
          <w:szCs w:val="24"/>
        </w:rPr>
      </w:pPr>
      <w:r w:rsidRPr="00356472">
        <w:rPr>
          <w:sz w:val="24"/>
          <w:szCs w:val="24"/>
        </w:rPr>
        <w:t>3</w:t>
      </w:r>
      <w:r w:rsidR="00382813" w:rsidRPr="00356472">
        <w:rPr>
          <w:sz w:val="24"/>
          <w:szCs w:val="24"/>
        </w:rPr>
        <w:t xml:space="preserve"> : page</w:t>
      </w:r>
      <w:r w:rsidR="00014261" w:rsidRPr="00356472">
        <w:rPr>
          <w:sz w:val="24"/>
          <w:szCs w:val="24"/>
        </w:rPr>
        <w:t xml:space="preserve"> personnel d</w:t>
      </w:r>
      <w:r w:rsidR="00382813" w:rsidRPr="00356472">
        <w:rPr>
          <w:sz w:val="24"/>
          <w:szCs w:val="24"/>
        </w:rPr>
        <w:t xml:space="preserve">e Dr. Arne Ludwig </w:t>
      </w:r>
      <w:r w:rsidR="00C705B4" w:rsidRPr="00356472">
        <w:rPr>
          <w:sz w:val="24"/>
          <w:szCs w:val="24"/>
        </w:rPr>
        <w:t xml:space="preserve">| Université de la Ruhr à Bochum </w:t>
      </w:r>
    </w:p>
    <w:p w14:paraId="5D0F336A" w14:textId="52359738" w:rsidR="00E71191" w:rsidRPr="00356472" w:rsidRDefault="00FD3A78" w:rsidP="00C705B4">
      <w:pPr>
        <w:ind w:firstLine="708"/>
        <w:rPr>
          <w:sz w:val="24"/>
          <w:szCs w:val="24"/>
        </w:rPr>
      </w:pPr>
      <w:r w:rsidRPr="00356472">
        <w:rPr>
          <w:sz w:val="24"/>
          <w:szCs w:val="24"/>
        </w:rPr>
        <w:t>https://homepage.ruhr-uni-bochum.de/arne.ludwig/</w:t>
      </w:r>
    </w:p>
    <w:p w14:paraId="388351F3" w14:textId="14478AF2" w:rsidR="00826AC6" w:rsidRPr="00356472" w:rsidRDefault="00656250">
      <w:pPr>
        <w:rPr>
          <w:sz w:val="24"/>
          <w:szCs w:val="24"/>
        </w:rPr>
      </w:pPr>
      <w:r w:rsidRPr="00356472">
        <w:rPr>
          <w:sz w:val="24"/>
          <w:szCs w:val="24"/>
        </w:rPr>
        <w:t>4 : Warburton Richard | Department of Physics (unibas.ch)</w:t>
      </w:r>
    </w:p>
    <w:p w14:paraId="0BF2BBEA" w14:textId="4FE79E05" w:rsidR="00656250" w:rsidRPr="00356472" w:rsidRDefault="00656250">
      <w:pPr>
        <w:rPr>
          <w:sz w:val="24"/>
          <w:szCs w:val="24"/>
        </w:rPr>
      </w:pPr>
      <w:r w:rsidRPr="00356472">
        <w:rPr>
          <w:sz w:val="24"/>
          <w:szCs w:val="24"/>
        </w:rPr>
        <w:tab/>
        <w:t>https://physik.unibas.ch/en/persons/richard-warburton/</w:t>
      </w:r>
    </w:p>
    <w:p w14:paraId="1C0C37EB" w14:textId="77777777" w:rsidR="00826AC6" w:rsidRPr="00356472" w:rsidRDefault="00826AC6">
      <w:pPr>
        <w:rPr>
          <w:sz w:val="24"/>
          <w:szCs w:val="24"/>
        </w:rPr>
      </w:pPr>
    </w:p>
    <w:sectPr w:rsidR="00826AC6" w:rsidRPr="003564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D5679" w14:textId="77777777" w:rsidR="008E39AD" w:rsidRDefault="008E39AD" w:rsidP="00180DAD">
      <w:pPr>
        <w:spacing w:after="0" w:line="240" w:lineRule="auto"/>
      </w:pPr>
      <w:r>
        <w:separator/>
      </w:r>
    </w:p>
  </w:endnote>
  <w:endnote w:type="continuationSeparator" w:id="0">
    <w:p w14:paraId="6CC24F9D" w14:textId="77777777" w:rsidR="008E39AD" w:rsidRDefault="008E39AD" w:rsidP="00180DAD">
      <w:pPr>
        <w:spacing w:after="0" w:line="240" w:lineRule="auto"/>
      </w:pPr>
      <w:r>
        <w:continuationSeparator/>
      </w:r>
    </w:p>
  </w:endnote>
  <w:endnote w:type="continuationNotice" w:id="1">
    <w:p w14:paraId="2A9BE6B0" w14:textId="77777777" w:rsidR="008E39AD" w:rsidRDefault="008E39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A7" w14:textId="77777777" w:rsidR="008E39AD" w:rsidRDefault="008E39AD" w:rsidP="00180DAD">
      <w:pPr>
        <w:spacing w:after="0" w:line="240" w:lineRule="auto"/>
      </w:pPr>
      <w:r>
        <w:separator/>
      </w:r>
    </w:p>
  </w:footnote>
  <w:footnote w:type="continuationSeparator" w:id="0">
    <w:p w14:paraId="30191680" w14:textId="77777777" w:rsidR="008E39AD" w:rsidRDefault="008E39AD" w:rsidP="00180DAD">
      <w:pPr>
        <w:spacing w:after="0" w:line="240" w:lineRule="auto"/>
      </w:pPr>
      <w:r>
        <w:continuationSeparator/>
      </w:r>
    </w:p>
  </w:footnote>
  <w:footnote w:type="continuationNotice" w:id="1">
    <w:p w14:paraId="667EB013" w14:textId="77777777" w:rsidR="008E39AD" w:rsidRDefault="008E39AD">
      <w:pPr>
        <w:spacing w:after="0" w:line="240" w:lineRule="auto"/>
      </w:pPr>
    </w:p>
  </w:footnote>
  <w:footnote w:id="2">
    <w:p w14:paraId="18E42A88" w14:textId="144524DD" w:rsidR="00180DAD" w:rsidRDefault="00180DAD">
      <w:pPr>
        <w:pStyle w:val="Notedebasdepage"/>
      </w:pPr>
      <w:r>
        <w:rPr>
          <w:rStyle w:val="Appelnotedebasdep"/>
        </w:rPr>
        <w:footnoteRef/>
      </w:r>
      <w:r>
        <w:t xml:space="preserve"> Voir</w:t>
      </w:r>
      <w:r w:rsidR="003B07CC">
        <w:t xml:space="preserve"> </w:t>
      </w:r>
      <w:r>
        <w:t>Référence 1</w:t>
      </w:r>
    </w:p>
  </w:footnote>
  <w:footnote w:id="3">
    <w:p w14:paraId="3C37A8AA" w14:textId="097EE08C" w:rsidR="00180DAD" w:rsidRDefault="00180DAD">
      <w:pPr>
        <w:pStyle w:val="Notedebasdepage"/>
      </w:pPr>
      <w:r>
        <w:rPr>
          <w:rStyle w:val="Appelnotedebasdep"/>
        </w:rPr>
        <w:footnoteRef/>
      </w:r>
      <w:r>
        <w:t xml:space="preserve"> Voir Référence 2</w:t>
      </w:r>
    </w:p>
  </w:footnote>
  <w:footnote w:id="4">
    <w:p w14:paraId="7EB01A6E" w14:textId="3FDD9EA2" w:rsidR="003B07CC" w:rsidRDefault="003B07CC">
      <w:pPr>
        <w:pStyle w:val="Notedebasdepage"/>
      </w:pPr>
      <w:r>
        <w:rPr>
          <w:rStyle w:val="Appelnotedebasdep"/>
        </w:rPr>
        <w:footnoteRef/>
      </w:r>
      <w:r>
        <w:t xml:space="preserve"> Voir Référence 3</w:t>
      </w:r>
    </w:p>
  </w:footnote>
  <w:footnote w:id="5">
    <w:p w14:paraId="6363B6B2" w14:textId="335F7266" w:rsidR="00D67351" w:rsidRDefault="00D67351">
      <w:pPr>
        <w:pStyle w:val="Notedebasdepage"/>
      </w:pPr>
      <w:r>
        <w:rPr>
          <w:rStyle w:val="Appelnotedebasdep"/>
        </w:rPr>
        <w:footnoteRef/>
      </w:r>
      <w:r>
        <w:t xml:space="preserve"> Voir référence 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E6E"/>
    <w:multiLevelType w:val="hybridMultilevel"/>
    <w:tmpl w:val="45E02AAA"/>
    <w:lvl w:ilvl="0" w:tplc="0DC0BF9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903DB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0CD47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AA874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509DCC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1A080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8101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46CAAC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36FD1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5637C6B"/>
    <w:multiLevelType w:val="hybridMultilevel"/>
    <w:tmpl w:val="D47EA114"/>
    <w:lvl w:ilvl="0" w:tplc="0AFE2D58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14AD0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6C941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2A183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589D2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E2293A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880B1E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729CE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C41BD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26705225">
    <w:abstractNumId w:val="0"/>
  </w:num>
  <w:num w:numId="2" w16cid:durableId="1948998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74"/>
    <w:rsid w:val="00006D7A"/>
    <w:rsid w:val="0001119C"/>
    <w:rsid w:val="00014261"/>
    <w:rsid w:val="000176B6"/>
    <w:rsid w:val="00017CA7"/>
    <w:rsid w:val="00025A99"/>
    <w:rsid w:val="00030567"/>
    <w:rsid w:val="00032778"/>
    <w:rsid w:val="000448E7"/>
    <w:rsid w:val="000454F8"/>
    <w:rsid w:val="000478F8"/>
    <w:rsid w:val="00054905"/>
    <w:rsid w:val="000575E7"/>
    <w:rsid w:val="00062151"/>
    <w:rsid w:val="0006412E"/>
    <w:rsid w:val="000706E8"/>
    <w:rsid w:val="000725D6"/>
    <w:rsid w:val="0008281A"/>
    <w:rsid w:val="000854E7"/>
    <w:rsid w:val="000915D2"/>
    <w:rsid w:val="000969A0"/>
    <w:rsid w:val="00097672"/>
    <w:rsid w:val="00097B92"/>
    <w:rsid w:val="000A1D5E"/>
    <w:rsid w:val="000A1F67"/>
    <w:rsid w:val="000A270E"/>
    <w:rsid w:val="000B01D8"/>
    <w:rsid w:val="000B44E4"/>
    <w:rsid w:val="000B5EE6"/>
    <w:rsid w:val="000C1471"/>
    <w:rsid w:val="000C3417"/>
    <w:rsid w:val="000C53AD"/>
    <w:rsid w:val="000C652D"/>
    <w:rsid w:val="000D087E"/>
    <w:rsid w:val="000D2FC1"/>
    <w:rsid w:val="000D76D3"/>
    <w:rsid w:val="000E04A5"/>
    <w:rsid w:val="000E4C1B"/>
    <w:rsid w:val="000F5997"/>
    <w:rsid w:val="00100694"/>
    <w:rsid w:val="0010151B"/>
    <w:rsid w:val="001060DD"/>
    <w:rsid w:val="001061E8"/>
    <w:rsid w:val="00106A17"/>
    <w:rsid w:val="001114D5"/>
    <w:rsid w:val="00112091"/>
    <w:rsid w:val="001147B2"/>
    <w:rsid w:val="00126242"/>
    <w:rsid w:val="0012645C"/>
    <w:rsid w:val="001371B3"/>
    <w:rsid w:val="00140574"/>
    <w:rsid w:val="001442D1"/>
    <w:rsid w:val="001537DE"/>
    <w:rsid w:val="00153F18"/>
    <w:rsid w:val="00155777"/>
    <w:rsid w:val="001576AE"/>
    <w:rsid w:val="0016289D"/>
    <w:rsid w:val="001748FB"/>
    <w:rsid w:val="00180DAD"/>
    <w:rsid w:val="00186270"/>
    <w:rsid w:val="00186F0E"/>
    <w:rsid w:val="00191CC1"/>
    <w:rsid w:val="001969C9"/>
    <w:rsid w:val="001A0134"/>
    <w:rsid w:val="001A33BD"/>
    <w:rsid w:val="001A7DE0"/>
    <w:rsid w:val="001B0EBD"/>
    <w:rsid w:val="001B314B"/>
    <w:rsid w:val="001B5657"/>
    <w:rsid w:val="001C0C38"/>
    <w:rsid w:val="001C20CF"/>
    <w:rsid w:val="001C2271"/>
    <w:rsid w:val="001C30D8"/>
    <w:rsid w:val="001C4B88"/>
    <w:rsid w:val="001C6D24"/>
    <w:rsid w:val="001C6F9B"/>
    <w:rsid w:val="001C70E5"/>
    <w:rsid w:val="001D4975"/>
    <w:rsid w:val="001D4B19"/>
    <w:rsid w:val="001D5368"/>
    <w:rsid w:val="001E161D"/>
    <w:rsid w:val="001E2238"/>
    <w:rsid w:val="001E61E9"/>
    <w:rsid w:val="0020225D"/>
    <w:rsid w:val="002074E3"/>
    <w:rsid w:val="0021090F"/>
    <w:rsid w:val="0021348A"/>
    <w:rsid w:val="0021468B"/>
    <w:rsid w:val="00215773"/>
    <w:rsid w:val="002159A3"/>
    <w:rsid w:val="002200A0"/>
    <w:rsid w:val="0022597D"/>
    <w:rsid w:val="0022764B"/>
    <w:rsid w:val="002276CD"/>
    <w:rsid w:val="00233234"/>
    <w:rsid w:val="00233DAE"/>
    <w:rsid w:val="00237DB0"/>
    <w:rsid w:val="002404D3"/>
    <w:rsid w:val="0024501B"/>
    <w:rsid w:val="002463B6"/>
    <w:rsid w:val="002509D1"/>
    <w:rsid w:val="00252F83"/>
    <w:rsid w:val="00257803"/>
    <w:rsid w:val="00264A54"/>
    <w:rsid w:val="00264B45"/>
    <w:rsid w:val="00265A7C"/>
    <w:rsid w:val="002733D2"/>
    <w:rsid w:val="0027350A"/>
    <w:rsid w:val="00273E3A"/>
    <w:rsid w:val="0027637D"/>
    <w:rsid w:val="00280A6C"/>
    <w:rsid w:val="00283C6C"/>
    <w:rsid w:val="00285FA4"/>
    <w:rsid w:val="00293711"/>
    <w:rsid w:val="00297869"/>
    <w:rsid w:val="002A546A"/>
    <w:rsid w:val="002D0DA2"/>
    <w:rsid w:val="002D3A8E"/>
    <w:rsid w:val="002D476C"/>
    <w:rsid w:val="002E149B"/>
    <w:rsid w:val="002E28E1"/>
    <w:rsid w:val="002F21E7"/>
    <w:rsid w:val="002F34CB"/>
    <w:rsid w:val="002F661D"/>
    <w:rsid w:val="00300062"/>
    <w:rsid w:val="0031062D"/>
    <w:rsid w:val="0031453C"/>
    <w:rsid w:val="00317AF0"/>
    <w:rsid w:val="00321A7C"/>
    <w:rsid w:val="003226CD"/>
    <w:rsid w:val="00325388"/>
    <w:rsid w:val="00325FD2"/>
    <w:rsid w:val="0032680F"/>
    <w:rsid w:val="00330A88"/>
    <w:rsid w:val="00335F1B"/>
    <w:rsid w:val="00347C2F"/>
    <w:rsid w:val="00350356"/>
    <w:rsid w:val="003514D0"/>
    <w:rsid w:val="00352467"/>
    <w:rsid w:val="00355B88"/>
    <w:rsid w:val="00356472"/>
    <w:rsid w:val="00357B3E"/>
    <w:rsid w:val="00360BA8"/>
    <w:rsid w:val="00362492"/>
    <w:rsid w:val="00364C1C"/>
    <w:rsid w:val="00374549"/>
    <w:rsid w:val="00377EE2"/>
    <w:rsid w:val="00382813"/>
    <w:rsid w:val="0038284D"/>
    <w:rsid w:val="003862E8"/>
    <w:rsid w:val="00386A95"/>
    <w:rsid w:val="003872C6"/>
    <w:rsid w:val="0039148D"/>
    <w:rsid w:val="00394256"/>
    <w:rsid w:val="0039651B"/>
    <w:rsid w:val="003A4CA5"/>
    <w:rsid w:val="003A5676"/>
    <w:rsid w:val="003B07CC"/>
    <w:rsid w:val="003B2499"/>
    <w:rsid w:val="003C68CC"/>
    <w:rsid w:val="003C71A9"/>
    <w:rsid w:val="003D0EEB"/>
    <w:rsid w:val="003D2E62"/>
    <w:rsid w:val="003D453C"/>
    <w:rsid w:val="003E1D78"/>
    <w:rsid w:val="003E3263"/>
    <w:rsid w:val="003E47F4"/>
    <w:rsid w:val="003E7158"/>
    <w:rsid w:val="003E7A18"/>
    <w:rsid w:val="003F233E"/>
    <w:rsid w:val="003F49CD"/>
    <w:rsid w:val="003F6805"/>
    <w:rsid w:val="003F6F10"/>
    <w:rsid w:val="004025BC"/>
    <w:rsid w:val="00404794"/>
    <w:rsid w:val="00406E5C"/>
    <w:rsid w:val="004115E0"/>
    <w:rsid w:val="00411D6D"/>
    <w:rsid w:val="00411EB7"/>
    <w:rsid w:val="004176EC"/>
    <w:rsid w:val="00422C29"/>
    <w:rsid w:val="00423295"/>
    <w:rsid w:val="00423E4A"/>
    <w:rsid w:val="00425D83"/>
    <w:rsid w:val="00427ABB"/>
    <w:rsid w:val="004346D5"/>
    <w:rsid w:val="004405A3"/>
    <w:rsid w:val="00440EA5"/>
    <w:rsid w:val="00441ED7"/>
    <w:rsid w:val="00442E05"/>
    <w:rsid w:val="004468FC"/>
    <w:rsid w:val="00455442"/>
    <w:rsid w:val="0045667A"/>
    <w:rsid w:val="0046025D"/>
    <w:rsid w:val="004641B8"/>
    <w:rsid w:val="00472C41"/>
    <w:rsid w:val="00473D98"/>
    <w:rsid w:val="00475CD1"/>
    <w:rsid w:val="00480966"/>
    <w:rsid w:val="00482D7F"/>
    <w:rsid w:val="004879C2"/>
    <w:rsid w:val="00490A43"/>
    <w:rsid w:val="00491142"/>
    <w:rsid w:val="004911A2"/>
    <w:rsid w:val="00491E12"/>
    <w:rsid w:val="00494052"/>
    <w:rsid w:val="00497E4E"/>
    <w:rsid w:val="004A3703"/>
    <w:rsid w:val="004C0665"/>
    <w:rsid w:val="004C518B"/>
    <w:rsid w:val="004C629E"/>
    <w:rsid w:val="004C68F3"/>
    <w:rsid w:val="004C6C1A"/>
    <w:rsid w:val="004C6E4B"/>
    <w:rsid w:val="004D2095"/>
    <w:rsid w:val="004D492D"/>
    <w:rsid w:val="004E5EC1"/>
    <w:rsid w:val="004E6269"/>
    <w:rsid w:val="004F2232"/>
    <w:rsid w:val="0050086F"/>
    <w:rsid w:val="005026EB"/>
    <w:rsid w:val="00517409"/>
    <w:rsid w:val="005347A2"/>
    <w:rsid w:val="00543369"/>
    <w:rsid w:val="0055095B"/>
    <w:rsid w:val="00553838"/>
    <w:rsid w:val="00564C56"/>
    <w:rsid w:val="00566081"/>
    <w:rsid w:val="0057021F"/>
    <w:rsid w:val="00572061"/>
    <w:rsid w:val="005829F0"/>
    <w:rsid w:val="005840AF"/>
    <w:rsid w:val="00585086"/>
    <w:rsid w:val="0058557E"/>
    <w:rsid w:val="00587112"/>
    <w:rsid w:val="005927C4"/>
    <w:rsid w:val="005970E8"/>
    <w:rsid w:val="005971AC"/>
    <w:rsid w:val="005A2A63"/>
    <w:rsid w:val="005B4771"/>
    <w:rsid w:val="005B534C"/>
    <w:rsid w:val="005C0A6E"/>
    <w:rsid w:val="005C1308"/>
    <w:rsid w:val="005C3409"/>
    <w:rsid w:val="005C3CA1"/>
    <w:rsid w:val="005D4054"/>
    <w:rsid w:val="005D5E0C"/>
    <w:rsid w:val="005E04C6"/>
    <w:rsid w:val="005E0577"/>
    <w:rsid w:val="005F377A"/>
    <w:rsid w:val="005F393B"/>
    <w:rsid w:val="005F7ECD"/>
    <w:rsid w:val="00601DA6"/>
    <w:rsid w:val="00602F1E"/>
    <w:rsid w:val="006033DD"/>
    <w:rsid w:val="0061226C"/>
    <w:rsid w:val="006209DC"/>
    <w:rsid w:val="006252FB"/>
    <w:rsid w:val="006263DD"/>
    <w:rsid w:val="00635EEC"/>
    <w:rsid w:val="00640E67"/>
    <w:rsid w:val="006436B4"/>
    <w:rsid w:val="006437E6"/>
    <w:rsid w:val="00650E2D"/>
    <w:rsid w:val="00653C7F"/>
    <w:rsid w:val="00656250"/>
    <w:rsid w:val="006653BB"/>
    <w:rsid w:val="00675105"/>
    <w:rsid w:val="0067561A"/>
    <w:rsid w:val="00677AF7"/>
    <w:rsid w:val="006826B4"/>
    <w:rsid w:val="00685A84"/>
    <w:rsid w:val="00687CD1"/>
    <w:rsid w:val="00690510"/>
    <w:rsid w:val="006924BA"/>
    <w:rsid w:val="00694F7A"/>
    <w:rsid w:val="00695905"/>
    <w:rsid w:val="006A17FF"/>
    <w:rsid w:val="006A5CD2"/>
    <w:rsid w:val="006A6E23"/>
    <w:rsid w:val="006B3995"/>
    <w:rsid w:val="006C3A99"/>
    <w:rsid w:val="006C5814"/>
    <w:rsid w:val="006C7EF6"/>
    <w:rsid w:val="006D062C"/>
    <w:rsid w:val="006D2BB1"/>
    <w:rsid w:val="006D571F"/>
    <w:rsid w:val="006D7CAA"/>
    <w:rsid w:val="006E05B9"/>
    <w:rsid w:val="006E2A7A"/>
    <w:rsid w:val="00707678"/>
    <w:rsid w:val="00712DE1"/>
    <w:rsid w:val="00712FE0"/>
    <w:rsid w:val="00720C15"/>
    <w:rsid w:val="007315A0"/>
    <w:rsid w:val="00731BD1"/>
    <w:rsid w:val="00733248"/>
    <w:rsid w:val="00746F4A"/>
    <w:rsid w:val="00747CB4"/>
    <w:rsid w:val="00751B7B"/>
    <w:rsid w:val="0075454D"/>
    <w:rsid w:val="00762EE4"/>
    <w:rsid w:val="00764A95"/>
    <w:rsid w:val="00765BC9"/>
    <w:rsid w:val="00766F3A"/>
    <w:rsid w:val="00767AB4"/>
    <w:rsid w:val="00774D9F"/>
    <w:rsid w:val="0078036A"/>
    <w:rsid w:val="00791562"/>
    <w:rsid w:val="007915F4"/>
    <w:rsid w:val="007979CE"/>
    <w:rsid w:val="007A0270"/>
    <w:rsid w:val="007A258C"/>
    <w:rsid w:val="007A3CD5"/>
    <w:rsid w:val="007A3EE8"/>
    <w:rsid w:val="007B11AA"/>
    <w:rsid w:val="007B65E3"/>
    <w:rsid w:val="007B6973"/>
    <w:rsid w:val="007B7F1E"/>
    <w:rsid w:val="007C1B13"/>
    <w:rsid w:val="007C43C3"/>
    <w:rsid w:val="007E0CB1"/>
    <w:rsid w:val="007E52C1"/>
    <w:rsid w:val="007E566E"/>
    <w:rsid w:val="007E586F"/>
    <w:rsid w:val="007F4862"/>
    <w:rsid w:val="007F621A"/>
    <w:rsid w:val="007F6A34"/>
    <w:rsid w:val="007F72C2"/>
    <w:rsid w:val="008006D0"/>
    <w:rsid w:val="008011C2"/>
    <w:rsid w:val="00806419"/>
    <w:rsid w:val="00806D1B"/>
    <w:rsid w:val="00810BCD"/>
    <w:rsid w:val="00813B13"/>
    <w:rsid w:val="00823A50"/>
    <w:rsid w:val="00826AC6"/>
    <w:rsid w:val="00827E77"/>
    <w:rsid w:val="008349CC"/>
    <w:rsid w:val="0084659B"/>
    <w:rsid w:val="00846E05"/>
    <w:rsid w:val="008478B6"/>
    <w:rsid w:val="00854D5C"/>
    <w:rsid w:val="0086277F"/>
    <w:rsid w:val="008632D9"/>
    <w:rsid w:val="008633BB"/>
    <w:rsid w:val="00874E35"/>
    <w:rsid w:val="00880B85"/>
    <w:rsid w:val="0088157F"/>
    <w:rsid w:val="00881C4C"/>
    <w:rsid w:val="00882818"/>
    <w:rsid w:val="0089311C"/>
    <w:rsid w:val="00893402"/>
    <w:rsid w:val="0089665D"/>
    <w:rsid w:val="008A3D85"/>
    <w:rsid w:val="008A792D"/>
    <w:rsid w:val="008B0DB4"/>
    <w:rsid w:val="008B335B"/>
    <w:rsid w:val="008C1D6D"/>
    <w:rsid w:val="008C288F"/>
    <w:rsid w:val="008D0A20"/>
    <w:rsid w:val="008D6831"/>
    <w:rsid w:val="008E2DAA"/>
    <w:rsid w:val="008E39AD"/>
    <w:rsid w:val="008E6D0B"/>
    <w:rsid w:val="008E6F41"/>
    <w:rsid w:val="008F048E"/>
    <w:rsid w:val="008F2038"/>
    <w:rsid w:val="008F7020"/>
    <w:rsid w:val="008F72C9"/>
    <w:rsid w:val="009025E2"/>
    <w:rsid w:val="0090582F"/>
    <w:rsid w:val="00910D5C"/>
    <w:rsid w:val="00911F74"/>
    <w:rsid w:val="0091205D"/>
    <w:rsid w:val="00912716"/>
    <w:rsid w:val="00913B34"/>
    <w:rsid w:val="00914E4E"/>
    <w:rsid w:val="009232B8"/>
    <w:rsid w:val="00930D85"/>
    <w:rsid w:val="0093420C"/>
    <w:rsid w:val="009348AA"/>
    <w:rsid w:val="00935676"/>
    <w:rsid w:val="0093674E"/>
    <w:rsid w:val="0093789B"/>
    <w:rsid w:val="00940FF7"/>
    <w:rsid w:val="0094657E"/>
    <w:rsid w:val="00950EAA"/>
    <w:rsid w:val="00953872"/>
    <w:rsid w:val="00954CA0"/>
    <w:rsid w:val="00965905"/>
    <w:rsid w:val="00972993"/>
    <w:rsid w:val="00976998"/>
    <w:rsid w:val="0098471D"/>
    <w:rsid w:val="009864DA"/>
    <w:rsid w:val="00987EC0"/>
    <w:rsid w:val="00990D49"/>
    <w:rsid w:val="00991070"/>
    <w:rsid w:val="0099361B"/>
    <w:rsid w:val="009B28C5"/>
    <w:rsid w:val="009B2DB8"/>
    <w:rsid w:val="009B3C8E"/>
    <w:rsid w:val="009C354A"/>
    <w:rsid w:val="009C5396"/>
    <w:rsid w:val="009E5E5E"/>
    <w:rsid w:val="009F454B"/>
    <w:rsid w:val="009F6D11"/>
    <w:rsid w:val="00A03D25"/>
    <w:rsid w:val="00A03F3F"/>
    <w:rsid w:val="00A10FF3"/>
    <w:rsid w:val="00A13C8D"/>
    <w:rsid w:val="00A15477"/>
    <w:rsid w:val="00A2106B"/>
    <w:rsid w:val="00A2170F"/>
    <w:rsid w:val="00A27272"/>
    <w:rsid w:val="00A327A0"/>
    <w:rsid w:val="00A345B4"/>
    <w:rsid w:val="00A44E74"/>
    <w:rsid w:val="00A56084"/>
    <w:rsid w:val="00A603C4"/>
    <w:rsid w:val="00A619FA"/>
    <w:rsid w:val="00A64F73"/>
    <w:rsid w:val="00A67CA5"/>
    <w:rsid w:val="00A7544E"/>
    <w:rsid w:val="00A76143"/>
    <w:rsid w:val="00A763B6"/>
    <w:rsid w:val="00A96A06"/>
    <w:rsid w:val="00A96D6C"/>
    <w:rsid w:val="00AA5BFA"/>
    <w:rsid w:val="00AA7FC4"/>
    <w:rsid w:val="00AC6856"/>
    <w:rsid w:val="00AD0EA6"/>
    <w:rsid w:val="00AD2E64"/>
    <w:rsid w:val="00AD3338"/>
    <w:rsid w:val="00AD6357"/>
    <w:rsid w:val="00AE0E6C"/>
    <w:rsid w:val="00AE3323"/>
    <w:rsid w:val="00AE3CC3"/>
    <w:rsid w:val="00AF4CB1"/>
    <w:rsid w:val="00B01C06"/>
    <w:rsid w:val="00B0563E"/>
    <w:rsid w:val="00B1226F"/>
    <w:rsid w:val="00B12D79"/>
    <w:rsid w:val="00B3138D"/>
    <w:rsid w:val="00B31D74"/>
    <w:rsid w:val="00B33972"/>
    <w:rsid w:val="00B34C6B"/>
    <w:rsid w:val="00B37CC2"/>
    <w:rsid w:val="00B40C55"/>
    <w:rsid w:val="00B41770"/>
    <w:rsid w:val="00B41A1A"/>
    <w:rsid w:val="00B429EC"/>
    <w:rsid w:val="00B4591A"/>
    <w:rsid w:val="00B5197F"/>
    <w:rsid w:val="00B537B5"/>
    <w:rsid w:val="00B56EAD"/>
    <w:rsid w:val="00B57F07"/>
    <w:rsid w:val="00B60D6B"/>
    <w:rsid w:val="00B61285"/>
    <w:rsid w:val="00B623DD"/>
    <w:rsid w:val="00B72796"/>
    <w:rsid w:val="00B86240"/>
    <w:rsid w:val="00B87A14"/>
    <w:rsid w:val="00BA0264"/>
    <w:rsid w:val="00BA0CE5"/>
    <w:rsid w:val="00BA164C"/>
    <w:rsid w:val="00BA5357"/>
    <w:rsid w:val="00BA709B"/>
    <w:rsid w:val="00BC510F"/>
    <w:rsid w:val="00BD1A38"/>
    <w:rsid w:val="00BD2F5F"/>
    <w:rsid w:val="00BE1A0B"/>
    <w:rsid w:val="00BE6DBD"/>
    <w:rsid w:val="00BF4C1C"/>
    <w:rsid w:val="00BF73EB"/>
    <w:rsid w:val="00C0143F"/>
    <w:rsid w:val="00C033DA"/>
    <w:rsid w:val="00C049C8"/>
    <w:rsid w:val="00C04E86"/>
    <w:rsid w:val="00C05659"/>
    <w:rsid w:val="00C10D55"/>
    <w:rsid w:val="00C1781F"/>
    <w:rsid w:val="00C231F6"/>
    <w:rsid w:val="00C23D88"/>
    <w:rsid w:val="00C404EF"/>
    <w:rsid w:val="00C41166"/>
    <w:rsid w:val="00C42B3A"/>
    <w:rsid w:val="00C5190A"/>
    <w:rsid w:val="00C53AAD"/>
    <w:rsid w:val="00C53F66"/>
    <w:rsid w:val="00C54159"/>
    <w:rsid w:val="00C57DB0"/>
    <w:rsid w:val="00C600B9"/>
    <w:rsid w:val="00C60629"/>
    <w:rsid w:val="00C6450F"/>
    <w:rsid w:val="00C65469"/>
    <w:rsid w:val="00C705B4"/>
    <w:rsid w:val="00C733BD"/>
    <w:rsid w:val="00C7481B"/>
    <w:rsid w:val="00C75A6B"/>
    <w:rsid w:val="00C81008"/>
    <w:rsid w:val="00C9768D"/>
    <w:rsid w:val="00CA77A8"/>
    <w:rsid w:val="00CB5A56"/>
    <w:rsid w:val="00CB6A2C"/>
    <w:rsid w:val="00CC5D97"/>
    <w:rsid w:val="00CD49CB"/>
    <w:rsid w:val="00CD7B2D"/>
    <w:rsid w:val="00CE0776"/>
    <w:rsid w:val="00CE2672"/>
    <w:rsid w:val="00CF636B"/>
    <w:rsid w:val="00D00CAE"/>
    <w:rsid w:val="00D021CD"/>
    <w:rsid w:val="00D02A31"/>
    <w:rsid w:val="00D02D50"/>
    <w:rsid w:val="00D12B50"/>
    <w:rsid w:val="00D12FD4"/>
    <w:rsid w:val="00D137B2"/>
    <w:rsid w:val="00D17540"/>
    <w:rsid w:val="00D209C5"/>
    <w:rsid w:val="00D24CB5"/>
    <w:rsid w:val="00D30DEB"/>
    <w:rsid w:val="00D34781"/>
    <w:rsid w:val="00D35E72"/>
    <w:rsid w:val="00D36D33"/>
    <w:rsid w:val="00D3743F"/>
    <w:rsid w:val="00D40E02"/>
    <w:rsid w:val="00D4488B"/>
    <w:rsid w:val="00D4662A"/>
    <w:rsid w:val="00D52CD3"/>
    <w:rsid w:val="00D52EA6"/>
    <w:rsid w:val="00D52FB4"/>
    <w:rsid w:val="00D541D3"/>
    <w:rsid w:val="00D54FDA"/>
    <w:rsid w:val="00D621AE"/>
    <w:rsid w:val="00D65AE5"/>
    <w:rsid w:val="00D66103"/>
    <w:rsid w:val="00D67351"/>
    <w:rsid w:val="00D71957"/>
    <w:rsid w:val="00D83B4E"/>
    <w:rsid w:val="00D849F3"/>
    <w:rsid w:val="00D90CBC"/>
    <w:rsid w:val="00D91FF4"/>
    <w:rsid w:val="00D932BA"/>
    <w:rsid w:val="00D9334A"/>
    <w:rsid w:val="00D93E2F"/>
    <w:rsid w:val="00DA6AD6"/>
    <w:rsid w:val="00DB09F8"/>
    <w:rsid w:val="00DB4155"/>
    <w:rsid w:val="00DC240D"/>
    <w:rsid w:val="00DC2775"/>
    <w:rsid w:val="00DC4E03"/>
    <w:rsid w:val="00DD1A31"/>
    <w:rsid w:val="00DD6511"/>
    <w:rsid w:val="00DE1E15"/>
    <w:rsid w:val="00DE5124"/>
    <w:rsid w:val="00DE739F"/>
    <w:rsid w:val="00DF5BF2"/>
    <w:rsid w:val="00E00674"/>
    <w:rsid w:val="00E0338C"/>
    <w:rsid w:val="00E1319B"/>
    <w:rsid w:val="00E208DB"/>
    <w:rsid w:val="00E23971"/>
    <w:rsid w:val="00E26680"/>
    <w:rsid w:val="00E27DE9"/>
    <w:rsid w:val="00E3434F"/>
    <w:rsid w:val="00E34FE2"/>
    <w:rsid w:val="00E35FE8"/>
    <w:rsid w:val="00E36A3B"/>
    <w:rsid w:val="00E46EE4"/>
    <w:rsid w:val="00E609B4"/>
    <w:rsid w:val="00E6567D"/>
    <w:rsid w:val="00E659B9"/>
    <w:rsid w:val="00E67A5A"/>
    <w:rsid w:val="00E71191"/>
    <w:rsid w:val="00E9148D"/>
    <w:rsid w:val="00E91CC4"/>
    <w:rsid w:val="00EA2E4B"/>
    <w:rsid w:val="00EA5992"/>
    <w:rsid w:val="00EB14DA"/>
    <w:rsid w:val="00EB2103"/>
    <w:rsid w:val="00EB7AF9"/>
    <w:rsid w:val="00EC2782"/>
    <w:rsid w:val="00EC3685"/>
    <w:rsid w:val="00EC6F7F"/>
    <w:rsid w:val="00ED2C88"/>
    <w:rsid w:val="00ED6226"/>
    <w:rsid w:val="00EE093B"/>
    <w:rsid w:val="00EE4C79"/>
    <w:rsid w:val="00EF5FC0"/>
    <w:rsid w:val="00EF6C35"/>
    <w:rsid w:val="00EF7C58"/>
    <w:rsid w:val="00F0317B"/>
    <w:rsid w:val="00F03FB3"/>
    <w:rsid w:val="00F04457"/>
    <w:rsid w:val="00F111E7"/>
    <w:rsid w:val="00F20B91"/>
    <w:rsid w:val="00F23429"/>
    <w:rsid w:val="00F25645"/>
    <w:rsid w:val="00F25A6E"/>
    <w:rsid w:val="00F30BE1"/>
    <w:rsid w:val="00F46734"/>
    <w:rsid w:val="00F4774C"/>
    <w:rsid w:val="00F53771"/>
    <w:rsid w:val="00F55811"/>
    <w:rsid w:val="00F63A84"/>
    <w:rsid w:val="00F72CC2"/>
    <w:rsid w:val="00F90C0C"/>
    <w:rsid w:val="00FA257B"/>
    <w:rsid w:val="00FA7279"/>
    <w:rsid w:val="00FB2D06"/>
    <w:rsid w:val="00FB4535"/>
    <w:rsid w:val="00FC4FE5"/>
    <w:rsid w:val="00FC674D"/>
    <w:rsid w:val="00FD1B7F"/>
    <w:rsid w:val="00FD3847"/>
    <w:rsid w:val="00FD3A78"/>
    <w:rsid w:val="00FD4A1E"/>
    <w:rsid w:val="00FE3EC5"/>
    <w:rsid w:val="00FE5D55"/>
    <w:rsid w:val="00FF62B6"/>
    <w:rsid w:val="00FF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FD76"/>
  <w15:chartTrackingRefBased/>
  <w15:docId w15:val="{F70F4C2C-DD23-498A-AB78-AAE6F7104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8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46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468B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0D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80DA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80DA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80DAD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7A2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0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Paragraphedeliste">
    <w:name w:val="List Paragraph"/>
    <w:basedOn w:val="Normal"/>
    <w:uiPriority w:val="34"/>
    <w:qFormat/>
    <w:rsid w:val="00E36A3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7CA5"/>
  </w:style>
  <w:style w:type="paragraph" w:styleId="Pieddepage">
    <w:name w:val="footer"/>
    <w:basedOn w:val="Normal"/>
    <w:link w:val="PieddepageCar"/>
    <w:uiPriority w:val="99"/>
    <w:unhideWhenUsed/>
    <w:rsid w:val="00EB210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7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56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04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410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084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20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55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05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6372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physicstoday.scitation.org/doi/10.1063/PT.3.496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nbi.ku.dk/english/staff/?pure=en/persons/5059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0E63E-A27B-4AED-A923-0774362DB72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11</Pages>
  <Words>3740</Words>
  <Characters>20576</Characters>
  <Application>Microsoft Office Word</Application>
  <DocSecurity>0</DocSecurity>
  <Lines>171</Lines>
  <Paragraphs>48</Paragraphs>
  <ScaleCrop>false</ScaleCrop>
  <Company/>
  <LinksUpToDate>false</LinksUpToDate>
  <CharactersWithSpaces>24268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Bertrand</dc:creator>
  <cp:keywords/>
  <dc:description/>
  <cp:lastModifiedBy>Daniel Bertrand</cp:lastModifiedBy>
  <cp:revision>581</cp:revision>
  <dcterms:created xsi:type="dcterms:W3CDTF">2023-02-01T19:25:00Z</dcterms:created>
  <dcterms:modified xsi:type="dcterms:W3CDTF">2023-02-16T23:35:00Z</dcterms:modified>
</cp:coreProperties>
</file>