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EEEB" w14:textId="2A6C4611" w:rsidR="00DD6511" w:rsidRPr="00297869" w:rsidRDefault="00DD6511" w:rsidP="00DD6511">
      <w:pPr>
        <w:jc w:val="center"/>
        <w:rPr>
          <w:b/>
          <w:bCs/>
          <w:sz w:val="36"/>
          <w:szCs w:val="36"/>
        </w:rPr>
      </w:pPr>
      <w:r w:rsidRPr="00297869">
        <w:rPr>
          <w:b/>
          <w:bCs/>
          <w:sz w:val="36"/>
          <w:szCs w:val="36"/>
        </w:rPr>
        <w:t>Compte Rend</w:t>
      </w:r>
      <w:r w:rsidR="00297869" w:rsidRPr="00297869">
        <w:rPr>
          <w:b/>
          <w:bCs/>
          <w:sz w:val="36"/>
          <w:szCs w:val="36"/>
        </w:rPr>
        <w:t xml:space="preserve">u : </w:t>
      </w:r>
      <w:r w:rsidR="003B0937">
        <w:rPr>
          <w:b/>
          <w:bCs/>
          <w:sz w:val="36"/>
          <w:szCs w:val="36"/>
        </w:rPr>
        <w:t>Les Démons qui hantent la Thermodynamique</w:t>
      </w:r>
      <w:r w:rsidR="00297869" w:rsidRPr="00297869">
        <w:rPr>
          <w:b/>
          <w:bCs/>
          <w:sz w:val="36"/>
          <w:szCs w:val="36"/>
        </w:rPr>
        <w:t xml:space="preserve"> </w:t>
      </w:r>
    </w:p>
    <w:p w14:paraId="255A79A6" w14:textId="77777777" w:rsidR="00DD6511" w:rsidRPr="007915F4" w:rsidRDefault="00DD6511" w:rsidP="00DD6511">
      <w:pPr>
        <w:jc w:val="center"/>
        <w:rPr>
          <w:sz w:val="24"/>
          <w:szCs w:val="24"/>
        </w:rPr>
      </w:pPr>
      <w:r w:rsidRPr="007915F4">
        <w:rPr>
          <w:sz w:val="24"/>
          <w:szCs w:val="24"/>
        </w:rPr>
        <w:t>Yohann Bertrand</w:t>
      </w:r>
    </w:p>
    <w:p w14:paraId="42A78623" w14:textId="4E916F42" w:rsidR="005F7ECD" w:rsidRPr="007915F4" w:rsidRDefault="005F7ECD" w:rsidP="00DD6511">
      <w:pPr>
        <w:jc w:val="center"/>
        <w:rPr>
          <w:sz w:val="24"/>
          <w:szCs w:val="24"/>
        </w:rPr>
      </w:pPr>
      <w:r w:rsidRPr="007915F4">
        <w:rPr>
          <w:sz w:val="24"/>
          <w:szCs w:val="24"/>
        </w:rPr>
        <w:t>BERY7706</w:t>
      </w:r>
      <w:r w:rsidR="00374549" w:rsidRPr="007915F4">
        <w:rPr>
          <w:sz w:val="24"/>
          <w:szCs w:val="24"/>
        </w:rPr>
        <w:t>0100</w:t>
      </w:r>
    </w:p>
    <w:p w14:paraId="6F215AF4" w14:textId="77777777" w:rsidR="00DD6511" w:rsidRPr="007915F4" w:rsidRDefault="00DD6511" w:rsidP="00DD6511">
      <w:pPr>
        <w:jc w:val="center"/>
        <w:rPr>
          <w:sz w:val="24"/>
          <w:szCs w:val="24"/>
        </w:rPr>
      </w:pPr>
    </w:p>
    <w:p w14:paraId="6DAB2611" w14:textId="54E8D1D7" w:rsidR="00DD6511" w:rsidRPr="007915F4" w:rsidRDefault="00DD6511" w:rsidP="00DD6511">
      <w:pPr>
        <w:jc w:val="center"/>
        <w:rPr>
          <w:sz w:val="24"/>
          <w:szCs w:val="24"/>
        </w:rPr>
      </w:pPr>
      <w:r w:rsidRPr="007915F4">
        <w:rPr>
          <w:sz w:val="24"/>
          <w:szCs w:val="24"/>
        </w:rPr>
        <w:t>3</w:t>
      </w:r>
      <w:r w:rsidRPr="007915F4">
        <w:rPr>
          <w:sz w:val="24"/>
          <w:szCs w:val="24"/>
          <w:vertAlign w:val="superscript"/>
        </w:rPr>
        <w:t>e</w:t>
      </w:r>
      <w:r w:rsidR="00C77AAB">
        <w:rPr>
          <w:sz w:val="24"/>
          <w:szCs w:val="24"/>
        </w:rPr>
        <w:t> </w:t>
      </w:r>
      <w:r w:rsidRPr="007915F4">
        <w:rPr>
          <w:sz w:val="24"/>
          <w:szCs w:val="24"/>
        </w:rPr>
        <w:t xml:space="preserve">année au </w:t>
      </w:r>
      <w:r w:rsidR="00F55811" w:rsidRPr="007915F4">
        <w:rPr>
          <w:sz w:val="24"/>
          <w:szCs w:val="24"/>
        </w:rPr>
        <w:t xml:space="preserve">baccalauréat </w:t>
      </w:r>
    </w:p>
    <w:p w14:paraId="59E05BE0" w14:textId="77777777" w:rsidR="00DD6511" w:rsidRPr="007915F4" w:rsidRDefault="00DD6511" w:rsidP="00DD6511">
      <w:pPr>
        <w:jc w:val="center"/>
        <w:rPr>
          <w:sz w:val="24"/>
          <w:szCs w:val="24"/>
        </w:rPr>
      </w:pPr>
      <w:r w:rsidRPr="007915F4">
        <w:rPr>
          <w:sz w:val="24"/>
          <w:szCs w:val="24"/>
        </w:rPr>
        <w:t>Université du Québec à Trois-Rivières</w:t>
      </w:r>
    </w:p>
    <w:p w14:paraId="0F318A67" w14:textId="77777777" w:rsidR="00DD6511" w:rsidRDefault="00DD6511" w:rsidP="00DD6511">
      <w:pPr>
        <w:jc w:val="center"/>
        <w:rPr>
          <w:sz w:val="24"/>
          <w:szCs w:val="24"/>
        </w:rPr>
      </w:pPr>
      <w:r w:rsidRPr="007915F4">
        <w:rPr>
          <w:sz w:val="24"/>
          <w:szCs w:val="24"/>
        </w:rPr>
        <w:t>Département de physique</w:t>
      </w:r>
    </w:p>
    <w:p w14:paraId="6CBD180D" w14:textId="77777777" w:rsidR="00F76E8A" w:rsidRPr="007915F4" w:rsidRDefault="00F76E8A" w:rsidP="00DD6511">
      <w:pPr>
        <w:jc w:val="center"/>
        <w:rPr>
          <w:sz w:val="24"/>
          <w:szCs w:val="24"/>
        </w:rPr>
      </w:pPr>
    </w:p>
    <w:p w14:paraId="3F0CD42E" w14:textId="77777777" w:rsidR="00DD6511" w:rsidRDefault="00DD6511" w:rsidP="00DD6511">
      <w:pPr>
        <w:jc w:val="center"/>
      </w:pPr>
    </w:p>
    <w:p w14:paraId="52887A41" w14:textId="7D309F73" w:rsidR="00F111E7" w:rsidRDefault="003E1D78">
      <w:pPr>
        <w:rPr>
          <w:b/>
          <w:bCs/>
          <w:sz w:val="36"/>
          <w:szCs w:val="36"/>
        </w:rPr>
      </w:pPr>
      <w:r w:rsidRPr="00356472">
        <w:rPr>
          <w:b/>
          <w:bCs/>
          <w:sz w:val="36"/>
          <w:szCs w:val="36"/>
        </w:rPr>
        <w:t>Introduction </w:t>
      </w:r>
    </w:p>
    <w:p w14:paraId="69258081" w14:textId="77777777" w:rsidR="00946FE2" w:rsidRDefault="00946FE2">
      <w:pPr>
        <w:rPr>
          <w:b/>
          <w:bCs/>
          <w:sz w:val="36"/>
          <w:szCs w:val="36"/>
        </w:rPr>
      </w:pPr>
    </w:p>
    <w:p w14:paraId="57947151" w14:textId="0AAB3B7C" w:rsidR="00F71EF5" w:rsidRDefault="008A169F" w:rsidP="00F71EF5">
      <w:pPr>
        <w:rPr>
          <w:sz w:val="24"/>
          <w:szCs w:val="24"/>
        </w:rPr>
      </w:pPr>
      <w:r>
        <w:rPr>
          <w:sz w:val="24"/>
          <w:szCs w:val="24"/>
        </w:rPr>
        <w:t xml:space="preserve">La thermodynamique </w:t>
      </w:r>
      <w:r w:rsidR="003614C3">
        <w:rPr>
          <w:sz w:val="24"/>
          <w:szCs w:val="24"/>
        </w:rPr>
        <w:t>a</w:t>
      </w:r>
      <w:r w:rsidR="00571B10">
        <w:rPr>
          <w:sz w:val="24"/>
          <w:szCs w:val="24"/>
        </w:rPr>
        <w:t xml:space="preserve"> toujours été </w:t>
      </w:r>
      <w:r w:rsidR="00B21923">
        <w:rPr>
          <w:sz w:val="24"/>
          <w:szCs w:val="24"/>
        </w:rPr>
        <w:t>une théorie particulière de la physique. En outre, les lois qui la compose</w:t>
      </w:r>
      <w:r w:rsidR="003614C3">
        <w:rPr>
          <w:sz w:val="24"/>
          <w:szCs w:val="24"/>
        </w:rPr>
        <w:t>nt</w:t>
      </w:r>
      <w:r w:rsidR="00B21923">
        <w:rPr>
          <w:sz w:val="24"/>
          <w:szCs w:val="24"/>
        </w:rPr>
        <w:t xml:space="preserve"> </w:t>
      </w:r>
      <w:r w:rsidR="00176EF7">
        <w:rPr>
          <w:sz w:val="24"/>
          <w:szCs w:val="24"/>
        </w:rPr>
        <w:t xml:space="preserve">ont de très étranges implications philosophiques. Ces implications </w:t>
      </w:r>
      <w:r w:rsidR="00DB27B1">
        <w:rPr>
          <w:sz w:val="24"/>
          <w:szCs w:val="24"/>
        </w:rPr>
        <w:t xml:space="preserve">ont été </w:t>
      </w:r>
      <w:r w:rsidR="00A517FD">
        <w:rPr>
          <w:sz w:val="24"/>
          <w:szCs w:val="24"/>
        </w:rPr>
        <w:t xml:space="preserve">longuement </w:t>
      </w:r>
      <w:r w:rsidR="005E5A5A">
        <w:rPr>
          <w:sz w:val="24"/>
          <w:szCs w:val="24"/>
        </w:rPr>
        <w:t>débattues et étudiées sous toute</w:t>
      </w:r>
      <w:r w:rsidR="003614C3">
        <w:rPr>
          <w:sz w:val="24"/>
          <w:szCs w:val="24"/>
        </w:rPr>
        <w:t>s</w:t>
      </w:r>
      <w:r w:rsidR="005E5A5A">
        <w:rPr>
          <w:sz w:val="24"/>
          <w:szCs w:val="24"/>
        </w:rPr>
        <w:t xml:space="preserve"> leurs coutures</w:t>
      </w:r>
      <w:r w:rsidR="00DB27B1">
        <w:rPr>
          <w:sz w:val="24"/>
          <w:szCs w:val="24"/>
        </w:rPr>
        <w:t xml:space="preserve"> </w:t>
      </w:r>
      <w:r w:rsidR="00A517FD">
        <w:rPr>
          <w:sz w:val="24"/>
          <w:szCs w:val="24"/>
        </w:rPr>
        <w:t xml:space="preserve">principalement </w:t>
      </w:r>
      <w:r w:rsidR="00DB27B1">
        <w:rPr>
          <w:sz w:val="24"/>
          <w:szCs w:val="24"/>
        </w:rPr>
        <w:t>par les pionniers de</w:t>
      </w:r>
      <w:r w:rsidR="00A517FD">
        <w:rPr>
          <w:sz w:val="24"/>
          <w:szCs w:val="24"/>
        </w:rPr>
        <w:t xml:space="preserve"> la mécanique statistique dont notamment Ludwig Boltzmann, James </w:t>
      </w:r>
      <w:proofErr w:type="spellStart"/>
      <w:r w:rsidR="00A517FD">
        <w:rPr>
          <w:sz w:val="24"/>
          <w:szCs w:val="24"/>
        </w:rPr>
        <w:t>Clerk</w:t>
      </w:r>
      <w:proofErr w:type="spellEnd"/>
      <w:r w:rsidR="00A517FD">
        <w:rPr>
          <w:sz w:val="24"/>
          <w:szCs w:val="24"/>
        </w:rPr>
        <w:t xml:space="preserve"> Maxwell</w:t>
      </w:r>
      <w:r w:rsidR="00AC4CF9">
        <w:rPr>
          <w:sz w:val="24"/>
          <w:szCs w:val="24"/>
        </w:rPr>
        <w:t xml:space="preserve"> et certain</w:t>
      </w:r>
      <w:r w:rsidR="002B760F">
        <w:rPr>
          <w:sz w:val="24"/>
          <w:szCs w:val="24"/>
        </w:rPr>
        <w:t>e</w:t>
      </w:r>
      <w:r w:rsidR="00AC4CF9">
        <w:rPr>
          <w:sz w:val="24"/>
          <w:szCs w:val="24"/>
        </w:rPr>
        <w:t>s d’entre elle</w:t>
      </w:r>
      <w:r w:rsidR="003614C3">
        <w:rPr>
          <w:sz w:val="24"/>
          <w:szCs w:val="24"/>
        </w:rPr>
        <w:t>s</w:t>
      </w:r>
      <w:r w:rsidR="00AC4CF9">
        <w:rPr>
          <w:sz w:val="24"/>
          <w:szCs w:val="24"/>
        </w:rPr>
        <w:t xml:space="preserve"> étai</w:t>
      </w:r>
      <w:r w:rsidR="00B369FD">
        <w:rPr>
          <w:sz w:val="24"/>
          <w:szCs w:val="24"/>
        </w:rPr>
        <w:t>en</w:t>
      </w:r>
      <w:r w:rsidR="00AC4CF9">
        <w:rPr>
          <w:sz w:val="24"/>
          <w:szCs w:val="24"/>
        </w:rPr>
        <w:t>t tellement problématique</w:t>
      </w:r>
      <w:r w:rsidR="00B369FD">
        <w:rPr>
          <w:sz w:val="24"/>
          <w:szCs w:val="24"/>
        </w:rPr>
        <w:t>s</w:t>
      </w:r>
      <w:r w:rsidR="00AC4CF9">
        <w:rPr>
          <w:sz w:val="24"/>
          <w:szCs w:val="24"/>
        </w:rPr>
        <w:t xml:space="preserve"> </w:t>
      </w:r>
      <w:r w:rsidR="006002B0">
        <w:rPr>
          <w:sz w:val="24"/>
          <w:szCs w:val="24"/>
        </w:rPr>
        <w:t xml:space="preserve">qu’on leur a donné le nom de </w:t>
      </w:r>
      <w:r w:rsidR="002B760F">
        <w:rPr>
          <w:sz w:val="24"/>
          <w:szCs w:val="24"/>
        </w:rPr>
        <w:t>d</w:t>
      </w:r>
      <w:r w:rsidR="006002B0">
        <w:rPr>
          <w:sz w:val="24"/>
          <w:szCs w:val="24"/>
        </w:rPr>
        <w:t>émon</w:t>
      </w:r>
      <w:r w:rsidR="005E5A5A">
        <w:rPr>
          <w:sz w:val="24"/>
          <w:szCs w:val="24"/>
        </w:rPr>
        <w:t>.</w:t>
      </w:r>
      <w:r w:rsidR="006002B0">
        <w:rPr>
          <w:sz w:val="24"/>
          <w:szCs w:val="24"/>
        </w:rPr>
        <w:t xml:space="preserve"> Un peu comme le démon de Descartes</w:t>
      </w:r>
      <w:r w:rsidR="008005B1">
        <w:rPr>
          <w:sz w:val="24"/>
          <w:szCs w:val="24"/>
        </w:rPr>
        <w:t xml:space="preserve">, </w:t>
      </w:r>
      <w:r w:rsidR="001B6376">
        <w:rPr>
          <w:sz w:val="24"/>
          <w:szCs w:val="24"/>
        </w:rPr>
        <w:t xml:space="preserve">ces démons </w:t>
      </w:r>
      <w:r w:rsidR="00CD6601">
        <w:rPr>
          <w:sz w:val="24"/>
          <w:szCs w:val="24"/>
        </w:rPr>
        <w:t>remett</w:t>
      </w:r>
      <w:r w:rsidR="00CF61C2">
        <w:rPr>
          <w:sz w:val="24"/>
          <w:szCs w:val="24"/>
        </w:rPr>
        <w:t>ent en cause toute notre perception de la thermodynamique</w:t>
      </w:r>
      <w:r w:rsidR="0090118D">
        <w:rPr>
          <w:sz w:val="24"/>
          <w:szCs w:val="24"/>
        </w:rPr>
        <w:t xml:space="preserve"> et du monde tel qu’on le conçoit</w:t>
      </w:r>
      <w:r w:rsidR="00CF61C2">
        <w:rPr>
          <w:sz w:val="24"/>
          <w:szCs w:val="24"/>
        </w:rPr>
        <w:t xml:space="preserve">. </w:t>
      </w:r>
      <w:r w:rsidR="005E5A5A">
        <w:rPr>
          <w:sz w:val="24"/>
          <w:szCs w:val="24"/>
        </w:rPr>
        <w:t xml:space="preserve">Malgré cela, </w:t>
      </w:r>
      <w:r w:rsidR="00606D43">
        <w:rPr>
          <w:sz w:val="24"/>
          <w:szCs w:val="24"/>
        </w:rPr>
        <w:t xml:space="preserve">jusqu’à l’arrivée de la mécanique </w:t>
      </w:r>
      <w:r w:rsidR="0090118D">
        <w:rPr>
          <w:sz w:val="24"/>
          <w:szCs w:val="24"/>
        </w:rPr>
        <w:t>quantique,</w:t>
      </w:r>
      <w:r w:rsidR="00606D43">
        <w:rPr>
          <w:sz w:val="24"/>
          <w:szCs w:val="24"/>
        </w:rPr>
        <w:t xml:space="preserve"> il nous était impossible </w:t>
      </w:r>
      <w:r w:rsidR="0090118D">
        <w:rPr>
          <w:sz w:val="24"/>
          <w:szCs w:val="24"/>
        </w:rPr>
        <w:t xml:space="preserve">de conjurer ces démons, mais aujourd’hui </w:t>
      </w:r>
      <w:r w:rsidR="00B4294E">
        <w:rPr>
          <w:sz w:val="24"/>
          <w:szCs w:val="24"/>
        </w:rPr>
        <w:t>nous avons les outils nécessaires</w:t>
      </w:r>
      <w:r w:rsidR="00D85653">
        <w:rPr>
          <w:sz w:val="24"/>
          <w:szCs w:val="24"/>
        </w:rPr>
        <w:t xml:space="preserve"> pour le faire.</w:t>
      </w:r>
    </w:p>
    <w:p w14:paraId="51EE4185" w14:textId="77777777" w:rsidR="00D85653" w:rsidRDefault="00D85653" w:rsidP="00F71EF5">
      <w:pPr>
        <w:rPr>
          <w:sz w:val="24"/>
          <w:szCs w:val="24"/>
        </w:rPr>
      </w:pPr>
    </w:p>
    <w:p w14:paraId="0D9C96FD" w14:textId="47320D15" w:rsidR="00D85653" w:rsidRDefault="00D85653" w:rsidP="00F71EF5">
      <w:pPr>
        <w:rPr>
          <w:sz w:val="24"/>
          <w:szCs w:val="24"/>
        </w:rPr>
      </w:pPr>
      <w:r>
        <w:rPr>
          <w:sz w:val="24"/>
          <w:szCs w:val="24"/>
        </w:rPr>
        <w:t xml:space="preserve">L’article se divise en plusieurs parties, </w:t>
      </w:r>
      <w:r w:rsidR="00B043DD">
        <w:rPr>
          <w:sz w:val="24"/>
          <w:szCs w:val="24"/>
        </w:rPr>
        <w:t xml:space="preserve">on </w:t>
      </w:r>
      <w:r w:rsidR="00803AF5">
        <w:rPr>
          <w:sz w:val="24"/>
          <w:szCs w:val="24"/>
        </w:rPr>
        <w:t>introduit d’abord le principe de</w:t>
      </w:r>
      <w:r w:rsidR="00C3158C">
        <w:rPr>
          <w:sz w:val="24"/>
          <w:szCs w:val="24"/>
        </w:rPr>
        <w:t>s</w:t>
      </w:r>
      <w:r w:rsidR="00803AF5">
        <w:rPr>
          <w:sz w:val="24"/>
          <w:szCs w:val="24"/>
        </w:rPr>
        <w:t xml:space="preserve"> démons</w:t>
      </w:r>
      <w:r w:rsidR="00C3158C">
        <w:rPr>
          <w:sz w:val="24"/>
          <w:szCs w:val="24"/>
        </w:rPr>
        <w:t xml:space="preserve"> de la thermodynamique. Ensuite, </w:t>
      </w:r>
      <w:r w:rsidR="00D76CBF">
        <w:rPr>
          <w:sz w:val="24"/>
          <w:szCs w:val="24"/>
        </w:rPr>
        <w:t>on présente le démon de Loschmidt qui porte sur la réversibilité de l’</w:t>
      </w:r>
      <w:r w:rsidR="00486BC6">
        <w:rPr>
          <w:sz w:val="24"/>
          <w:szCs w:val="24"/>
        </w:rPr>
        <w:t>écoulement</w:t>
      </w:r>
      <w:r w:rsidR="00D76CBF">
        <w:rPr>
          <w:sz w:val="24"/>
          <w:szCs w:val="24"/>
        </w:rPr>
        <w:t xml:space="preserve"> du temps et </w:t>
      </w:r>
      <w:r w:rsidR="00486BC6">
        <w:rPr>
          <w:sz w:val="24"/>
          <w:szCs w:val="24"/>
        </w:rPr>
        <w:t>du paradoxe entre la mécanique classique</w:t>
      </w:r>
      <w:r w:rsidR="005F754D">
        <w:rPr>
          <w:sz w:val="24"/>
          <w:szCs w:val="24"/>
        </w:rPr>
        <w:t xml:space="preserve"> ou</w:t>
      </w:r>
      <w:r w:rsidR="00486BC6">
        <w:rPr>
          <w:sz w:val="24"/>
          <w:szCs w:val="24"/>
        </w:rPr>
        <w:t xml:space="preserve"> quantique et la </w:t>
      </w:r>
      <w:r w:rsidR="005F754D">
        <w:rPr>
          <w:sz w:val="24"/>
          <w:szCs w:val="24"/>
        </w:rPr>
        <w:t>thermodynamique.</w:t>
      </w:r>
      <w:r w:rsidR="008216E8">
        <w:rPr>
          <w:sz w:val="24"/>
          <w:szCs w:val="24"/>
        </w:rPr>
        <w:t xml:space="preserve"> Puis, on rencontre le démon de Maxwell qui pourrait </w:t>
      </w:r>
      <w:r w:rsidR="001578DC">
        <w:rPr>
          <w:sz w:val="24"/>
          <w:szCs w:val="24"/>
        </w:rPr>
        <w:t xml:space="preserve">briser la seconde loi de la thermodynamique et </w:t>
      </w:r>
      <w:r w:rsidR="000B2EBB">
        <w:rPr>
          <w:sz w:val="24"/>
          <w:szCs w:val="24"/>
        </w:rPr>
        <w:t>des expériences</w:t>
      </w:r>
      <w:r w:rsidR="001578DC">
        <w:rPr>
          <w:sz w:val="24"/>
          <w:szCs w:val="24"/>
        </w:rPr>
        <w:t xml:space="preserve"> pour l’appliquer en pratique</w:t>
      </w:r>
      <w:r w:rsidR="00EF6919">
        <w:rPr>
          <w:sz w:val="24"/>
          <w:szCs w:val="24"/>
        </w:rPr>
        <w:t xml:space="preserve">. On nous parle alors de la thermodynamique quantique </w:t>
      </w:r>
      <w:r w:rsidR="000B2EBB">
        <w:rPr>
          <w:sz w:val="24"/>
          <w:szCs w:val="24"/>
        </w:rPr>
        <w:t>qui</w:t>
      </w:r>
      <w:r w:rsidR="00AC2230">
        <w:rPr>
          <w:sz w:val="24"/>
          <w:szCs w:val="24"/>
        </w:rPr>
        <w:t xml:space="preserve"> s’inspire</w:t>
      </w:r>
      <w:r w:rsidR="00E466D8">
        <w:rPr>
          <w:sz w:val="24"/>
          <w:szCs w:val="24"/>
        </w:rPr>
        <w:t xml:space="preserve"> du fonctionnement</w:t>
      </w:r>
      <w:r w:rsidR="00AC2230">
        <w:rPr>
          <w:sz w:val="24"/>
          <w:szCs w:val="24"/>
        </w:rPr>
        <w:t xml:space="preserve"> du démon de Maxwell</w:t>
      </w:r>
      <w:r w:rsidR="00E466D8">
        <w:rPr>
          <w:sz w:val="24"/>
          <w:szCs w:val="24"/>
        </w:rPr>
        <w:t>. Vient alors</w:t>
      </w:r>
      <w:r w:rsidR="00493B8B">
        <w:rPr>
          <w:sz w:val="24"/>
          <w:szCs w:val="24"/>
        </w:rPr>
        <w:t xml:space="preserve"> une section discutant de l’anthropocentri</w:t>
      </w:r>
      <w:r w:rsidR="00F60D7E">
        <w:rPr>
          <w:sz w:val="24"/>
          <w:szCs w:val="24"/>
        </w:rPr>
        <w:t>sme</w:t>
      </w:r>
      <w:r w:rsidR="00493B8B">
        <w:rPr>
          <w:sz w:val="24"/>
          <w:szCs w:val="24"/>
        </w:rPr>
        <w:t xml:space="preserve"> de</w:t>
      </w:r>
      <w:r w:rsidR="00F60D7E">
        <w:rPr>
          <w:sz w:val="24"/>
          <w:szCs w:val="24"/>
        </w:rPr>
        <w:t xml:space="preserve"> la thermodynamique. Ce qui nous amène au </w:t>
      </w:r>
      <w:r w:rsidR="008630B2">
        <w:rPr>
          <w:sz w:val="24"/>
          <w:szCs w:val="24"/>
        </w:rPr>
        <w:t xml:space="preserve">dernier démon : le démon de Laplace et son </w:t>
      </w:r>
      <w:r w:rsidR="00551D15">
        <w:rPr>
          <w:sz w:val="24"/>
          <w:szCs w:val="24"/>
        </w:rPr>
        <w:t xml:space="preserve">savoir parfait </w:t>
      </w:r>
      <w:r w:rsidR="00157355">
        <w:rPr>
          <w:sz w:val="24"/>
          <w:szCs w:val="24"/>
        </w:rPr>
        <w:t>de la</w:t>
      </w:r>
      <w:r w:rsidR="00551D15">
        <w:rPr>
          <w:sz w:val="24"/>
          <w:szCs w:val="24"/>
        </w:rPr>
        <w:t xml:space="preserve"> position et quantit</w:t>
      </w:r>
      <w:r w:rsidR="00157355">
        <w:rPr>
          <w:sz w:val="24"/>
          <w:szCs w:val="24"/>
        </w:rPr>
        <w:t>é</w:t>
      </w:r>
      <w:r w:rsidR="00551D15">
        <w:rPr>
          <w:sz w:val="24"/>
          <w:szCs w:val="24"/>
        </w:rPr>
        <w:t xml:space="preserve"> de mouvement de </w:t>
      </w:r>
      <w:r w:rsidR="001A3D60">
        <w:rPr>
          <w:sz w:val="24"/>
          <w:szCs w:val="24"/>
        </w:rPr>
        <w:t>toutes les molécules</w:t>
      </w:r>
      <w:r w:rsidR="00551D15">
        <w:rPr>
          <w:sz w:val="24"/>
          <w:szCs w:val="24"/>
        </w:rPr>
        <w:t xml:space="preserve"> de l’univers</w:t>
      </w:r>
      <w:r w:rsidR="001A3D60">
        <w:rPr>
          <w:sz w:val="24"/>
          <w:szCs w:val="24"/>
        </w:rPr>
        <w:t xml:space="preserve"> qui menace de briser le concept d’entropie</w:t>
      </w:r>
      <w:r w:rsidR="00551D15">
        <w:rPr>
          <w:sz w:val="24"/>
          <w:szCs w:val="24"/>
        </w:rPr>
        <w:t>.</w:t>
      </w:r>
      <w:r w:rsidR="008630B2">
        <w:rPr>
          <w:sz w:val="24"/>
          <w:szCs w:val="24"/>
        </w:rPr>
        <w:t xml:space="preserve"> </w:t>
      </w:r>
      <w:r w:rsidR="0046451F">
        <w:rPr>
          <w:sz w:val="24"/>
          <w:szCs w:val="24"/>
        </w:rPr>
        <w:t xml:space="preserve">Et </w:t>
      </w:r>
      <w:r w:rsidR="00771026">
        <w:rPr>
          <w:sz w:val="24"/>
          <w:szCs w:val="24"/>
        </w:rPr>
        <w:t>l’</w:t>
      </w:r>
      <w:r w:rsidR="0046451F">
        <w:rPr>
          <w:sz w:val="24"/>
          <w:szCs w:val="24"/>
        </w:rPr>
        <w:t>on finit par un</w:t>
      </w:r>
      <w:r w:rsidR="00395D35">
        <w:rPr>
          <w:sz w:val="24"/>
          <w:szCs w:val="24"/>
        </w:rPr>
        <w:t xml:space="preserve"> exemple</w:t>
      </w:r>
      <w:r w:rsidR="0046451F">
        <w:rPr>
          <w:sz w:val="24"/>
          <w:szCs w:val="24"/>
        </w:rPr>
        <w:t xml:space="preserve"> qui réconcilie mécanique quantique et thermodynamique</w:t>
      </w:r>
      <w:r w:rsidR="00395D35">
        <w:rPr>
          <w:sz w:val="24"/>
          <w:szCs w:val="24"/>
        </w:rPr>
        <w:t>,</w:t>
      </w:r>
      <w:r w:rsidR="0046451F">
        <w:rPr>
          <w:sz w:val="24"/>
          <w:szCs w:val="24"/>
        </w:rPr>
        <w:t xml:space="preserve"> </w:t>
      </w:r>
      <w:r w:rsidR="008B4182">
        <w:rPr>
          <w:sz w:val="24"/>
          <w:szCs w:val="24"/>
        </w:rPr>
        <w:t>en plus de bannir le démon de Laplace.</w:t>
      </w:r>
    </w:p>
    <w:p w14:paraId="4ADE5462" w14:textId="77777777" w:rsidR="00F71EF5" w:rsidRDefault="00F71EF5" w:rsidP="00F71EF5">
      <w:pPr>
        <w:rPr>
          <w:sz w:val="24"/>
          <w:szCs w:val="24"/>
        </w:rPr>
      </w:pPr>
    </w:p>
    <w:p w14:paraId="15F01601" w14:textId="7A0628B8" w:rsidR="008B4182" w:rsidRDefault="008B4182" w:rsidP="00F71EF5">
      <w:pPr>
        <w:rPr>
          <w:sz w:val="24"/>
          <w:szCs w:val="24"/>
        </w:rPr>
      </w:pPr>
      <w:r>
        <w:rPr>
          <w:sz w:val="24"/>
          <w:szCs w:val="24"/>
        </w:rPr>
        <w:t xml:space="preserve">Le but de cet article est de nous faire réfléchir sur </w:t>
      </w:r>
      <w:r w:rsidR="00A475CB">
        <w:rPr>
          <w:sz w:val="24"/>
          <w:szCs w:val="24"/>
        </w:rPr>
        <w:t>les porté</w:t>
      </w:r>
      <w:r w:rsidR="00B369FD">
        <w:rPr>
          <w:sz w:val="24"/>
          <w:szCs w:val="24"/>
        </w:rPr>
        <w:t>e</w:t>
      </w:r>
      <w:r w:rsidR="00A475CB">
        <w:rPr>
          <w:sz w:val="24"/>
          <w:szCs w:val="24"/>
        </w:rPr>
        <w:t xml:space="preserve">s philosophiques des théories comme la thermodynamique et la mécanique statistiques. </w:t>
      </w:r>
      <w:r w:rsidR="001F2957">
        <w:rPr>
          <w:sz w:val="24"/>
          <w:szCs w:val="24"/>
        </w:rPr>
        <w:t xml:space="preserve">Et cela, tout en </w:t>
      </w:r>
      <w:r w:rsidR="00215246">
        <w:rPr>
          <w:sz w:val="24"/>
          <w:szCs w:val="24"/>
        </w:rPr>
        <w:t>montr</w:t>
      </w:r>
      <w:r w:rsidR="001F2957">
        <w:rPr>
          <w:sz w:val="24"/>
          <w:szCs w:val="24"/>
        </w:rPr>
        <w:t>ant</w:t>
      </w:r>
      <w:r w:rsidR="00215246">
        <w:rPr>
          <w:sz w:val="24"/>
          <w:szCs w:val="24"/>
        </w:rPr>
        <w:t xml:space="preserve"> que notre connaissance d’aujourd’hui nous permet </w:t>
      </w:r>
      <w:r w:rsidR="003572AB">
        <w:rPr>
          <w:sz w:val="24"/>
          <w:szCs w:val="24"/>
        </w:rPr>
        <w:t>de répondre au questionnement d</w:t>
      </w:r>
      <w:r w:rsidR="001F2957">
        <w:rPr>
          <w:sz w:val="24"/>
          <w:szCs w:val="24"/>
        </w:rPr>
        <w:t>’</w:t>
      </w:r>
      <w:r w:rsidR="003572AB">
        <w:rPr>
          <w:sz w:val="24"/>
          <w:szCs w:val="24"/>
        </w:rPr>
        <w:t>hier</w:t>
      </w:r>
      <w:r w:rsidR="001F2957">
        <w:rPr>
          <w:sz w:val="24"/>
          <w:szCs w:val="24"/>
        </w:rPr>
        <w:t xml:space="preserve"> et qu’il est crucial pour nous </w:t>
      </w:r>
      <w:r w:rsidR="002F1DE5">
        <w:rPr>
          <w:sz w:val="24"/>
          <w:szCs w:val="24"/>
        </w:rPr>
        <w:t xml:space="preserve">de rechercher </w:t>
      </w:r>
      <w:r w:rsidR="0076407C">
        <w:rPr>
          <w:sz w:val="24"/>
          <w:szCs w:val="24"/>
        </w:rPr>
        <w:t>toutes les implications</w:t>
      </w:r>
      <w:r w:rsidR="002F1DE5">
        <w:rPr>
          <w:sz w:val="24"/>
          <w:szCs w:val="24"/>
        </w:rPr>
        <w:t xml:space="preserve"> de ce qu’on peut découvrir et observer.</w:t>
      </w:r>
    </w:p>
    <w:p w14:paraId="254D1F9A" w14:textId="4AA4C0CA" w:rsidR="00F71EF5" w:rsidRDefault="00F71EF5" w:rsidP="00F71EF5">
      <w:pPr>
        <w:rPr>
          <w:sz w:val="24"/>
          <w:szCs w:val="24"/>
        </w:rPr>
      </w:pPr>
    </w:p>
    <w:p w14:paraId="22C00FC5" w14:textId="4D44FAC8" w:rsidR="00F71EF5" w:rsidRDefault="00F71EF5" w:rsidP="00F71EF5">
      <w:pPr>
        <w:rPr>
          <w:sz w:val="24"/>
          <w:szCs w:val="24"/>
        </w:rPr>
      </w:pPr>
    </w:p>
    <w:p w14:paraId="01C23431" w14:textId="6A55A864" w:rsidR="00F71EF5" w:rsidRPr="00356472" w:rsidRDefault="00F70645" w:rsidP="00F71EF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44C6BA7" wp14:editId="6E4770B4">
            <wp:simplePos x="0" y="0"/>
            <wp:positionH relativeFrom="column">
              <wp:posOffset>3643630</wp:posOffset>
            </wp:positionH>
            <wp:positionV relativeFrom="paragraph">
              <wp:posOffset>10160</wp:posOffset>
            </wp:positionV>
            <wp:extent cx="2051685" cy="2078355"/>
            <wp:effectExtent l="0" t="0" r="5715" b="0"/>
            <wp:wrapTight wrapText="bothSides">
              <wp:wrapPolygon edited="0">
                <wp:start x="0" y="0"/>
                <wp:lineTo x="0" y="21382"/>
                <wp:lineTo x="21460" y="21382"/>
                <wp:lineTo x="21460" y="0"/>
                <wp:lineTo x="0" y="0"/>
              </wp:wrapPolygon>
            </wp:wrapTight>
            <wp:docPr id="955250440" name="Image 1" descr="Une image contenant personne, plein air, herb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50440" name="Image 1" descr="Une image contenant personne, plein air, herb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EF5">
        <w:rPr>
          <w:sz w:val="24"/>
          <w:szCs w:val="24"/>
        </w:rPr>
        <w:t>Katie Robertson est une chercheuse à l’université de Birmingham au Royaume-Uni, ses recherches se concentrent sur les implications philosophiques de la thermodynamique. Elle a obtenu en 2012 une maitrise en physique et philosophie à l’université de Bristol en Angleterre avec les «</w:t>
      </w:r>
      <w:r w:rsidR="00E82398">
        <w:rPr>
          <w:sz w:val="24"/>
          <w:szCs w:val="24"/>
        </w:rPr>
        <w:t> </w:t>
      </w:r>
      <w:r w:rsidR="00F71EF5">
        <w:rPr>
          <w:rFonts w:ascii="Arial" w:hAnsi="Arial" w:cs="Arial"/>
          <w:color w:val="202122"/>
          <w:sz w:val="21"/>
          <w:szCs w:val="21"/>
          <w:shd w:val="clear" w:color="auto" w:fill="FFFFFF"/>
        </w:rPr>
        <w:t>Honneurs de première classe</w:t>
      </w:r>
      <w:r w:rsidR="00E82398">
        <w:rPr>
          <w:rFonts w:ascii="Arial" w:hAnsi="Arial" w:cs="Arial"/>
          <w:color w:val="202122"/>
          <w:sz w:val="21"/>
          <w:szCs w:val="21"/>
          <w:shd w:val="clear" w:color="auto" w:fill="FFFFFF"/>
        </w:rPr>
        <w:t> </w:t>
      </w:r>
      <w:r w:rsidR="00F71EF5">
        <w:rPr>
          <w:rFonts w:ascii="Arial" w:hAnsi="Arial" w:cs="Arial"/>
          <w:color w:val="202122"/>
          <w:sz w:val="21"/>
          <w:szCs w:val="21"/>
          <w:shd w:val="clear" w:color="auto" w:fill="FFFFFF"/>
        </w:rPr>
        <w:t>».</w:t>
      </w:r>
      <w:r w:rsidR="00F71EF5">
        <w:rPr>
          <w:sz w:val="24"/>
          <w:szCs w:val="24"/>
        </w:rPr>
        <w:t xml:space="preserve"> En 2015</w:t>
      </w:r>
      <w:r w:rsidR="0019774A">
        <w:rPr>
          <w:sz w:val="24"/>
          <w:szCs w:val="24"/>
        </w:rPr>
        <w:t>,</w:t>
      </w:r>
      <w:r w:rsidR="00F71EF5">
        <w:rPr>
          <w:sz w:val="24"/>
          <w:szCs w:val="24"/>
        </w:rPr>
        <w:t xml:space="preserve"> elle obtient un baccalauréat en </w:t>
      </w:r>
      <w:r w:rsidR="0019774A">
        <w:rPr>
          <w:sz w:val="24"/>
          <w:szCs w:val="24"/>
        </w:rPr>
        <w:t>p</w:t>
      </w:r>
      <w:r w:rsidR="00F71EF5">
        <w:rPr>
          <w:sz w:val="24"/>
          <w:szCs w:val="24"/>
        </w:rPr>
        <w:t>hilosophie à l’université d’Oxford avec sa thèse «</w:t>
      </w:r>
      <w:r w:rsidR="00E82398">
        <w:rPr>
          <w:sz w:val="24"/>
          <w:szCs w:val="24"/>
        </w:rPr>
        <w:t> </w:t>
      </w:r>
      <w:proofErr w:type="spellStart"/>
      <w:r w:rsidR="00F71EF5">
        <w:rPr>
          <w:sz w:val="24"/>
          <w:szCs w:val="24"/>
        </w:rPr>
        <w:t>Doing</w:t>
      </w:r>
      <w:proofErr w:type="spellEnd"/>
      <w:r w:rsidR="00F71EF5">
        <w:rPr>
          <w:sz w:val="24"/>
          <w:szCs w:val="24"/>
        </w:rPr>
        <w:t xml:space="preserve"> </w:t>
      </w:r>
      <w:proofErr w:type="spellStart"/>
      <w:r w:rsidR="00F71EF5">
        <w:rPr>
          <w:sz w:val="24"/>
          <w:szCs w:val="24"/>
        </w:rPr>
        <w:t>Away</w:t>
      </w:r>
      <w:proofErr w:type="spellEnd"/>
      <w:r w:rsidR="00F71EF5">
        <w:rPr>
          <w:sz w:val="24"/>
          <w:szCs w:val="24"/>
        </w:rPr>
        <w:t xml:space="preserve"> </w:t>
      </w:r>
      <w:r w:rsidR="00510DE0">
        <w:rPr>
          <w:sz w:val="24"/>
          <w:szCs w:val="24"/>
        </w:rPr>
        <w:t>W</w:t>
      </w:r>
      <w:r w:rsidR="00F71EF5">
        <w:rPr>
          <w:sz w:val="24"/>
          <w:szCs w:val="24"/>
        </w:rPr>
        <w:t xml:space="preserve">ith the Details: </w:t>
      </w:r>
      <w:proofErr w:type="spellStart"/>
      <w:r w:rsidR="00F71EF5">
        <w:rPr>
          <w:sz w:val="24"/>
          <w:szCs w:val="24"/>
        </w:rPr>
        <w:t>Realism</w:t>
      </w:r>
      <w:proofErr w:type="spellEnd"/>
      <w:r w:rsidR="00F71EF5">
        <w:rPr>
          <w:sz w:val="24"/>
          <w:szCs w:val="24"/>
        </w:rPr>
        <w:t xml:space="preserve">, </w:t>
      </w:r>
      <w:proofErr w:type="spellStart"/>
      <w:r w:rsidR="00F71EF5">
        <w:rPr>
          <w:sz w:val="24"/>
          <w:szCs w:val="24"/>
        </w:rPr>
        <w:t>Coarse-Graining</w:t>
      </w:r>
      <w:proofErr w:type="spellEnd"/>
      <w:r w:rsidR="00F71EF5">
        <w:rPr>
          <w:sz w:val="24"/>
          <w:szCs w:val="24"/>
        </w:rPr>
        <w:t xml:space="preserve"> and Time-</w:t>
      </w:r>
      <w:proofErr w:type="spellStart"/>
      <w:r w:rsidR="00F71EF5">
        <w:rPr>
          <w:sz w:val="24"/>
          <w:szCs w:val="24"/>
        </w:rPr>
        <w:t>Asymmetry</w:t>
      </w:r>
      <w:proofErr w:type="spellEnd"/>
      <w:r w:rsidR="00F71EF5">
        <w:rPr>
          <w:sz w:val="24"/>
          <w:szCs w:val="24"/>
        </w:rPr>
        <w:t xml:space="preserve"> in </w:t>
      </w:r>
      <w:proofErr w:type="spellStart"/>
      <w:r w:rsidR="00F71EF5">
        <w:rPr>
          <w:sz w:val="24"/>
          <w:szCs w:val="24"/>
        </w:rPr>
        <w:t>Statistical</w:t>
      </w:r>
      <w:proofErr w:type="spellEnd"/>
      <w:r w:rsidR="00F71EF5">
        <w:rPr>
          <w:sz w:val="24"/>
          <w:szCs w:val="24"/>
        </w:rPr>
        <w:t xml:space="preserve"> </w:t>
      </w:r>
      <w:proofErr w:type="spellStart"/>
      <w:r w:rsidR="00F71EF5">
        <w:rPr>
          <w:sz w:val="24"/>
          <w:szCs w:val="24"/>
        </w:rPr>
        <w:t>Mechanics</w:t>
      </w:r>
      <w:proofErr w:type="spellEnd"/>
      <w:r w:rsidR="00E82398">
        <w:rPr>
          <w:sz w:val="24"/>
          <w:szCs w:val="24"/>
        </w:rPr>
        <w:t> </w:t>
      </w:r>
      <w:r w:rsidR="00F71EF5">
        <w:rPr>
          <w:sz w:val="24"/>
          <w:szCs w:val="24"/>
        </w:rPr>
        <w:t>» supervisé</w:t>
      </w:r>
      <w:r w:rsidR="00B369FD">
        <w:rPr>
          <w:sz w:val="24"/>
          <w:szCs w:val="24"/>
        </w:rPr>
        <w:t>e</w:t>
      </w:r>
      <w:r w:rsidR="00F71EF5">
        <w:rPr>
          <w:sz w:val="24"/>
          <w:szCs w:val="24"/>
        </w:rPr>
        <w:t xml:space="preserve"> par le professeur Harvey Brown. En 2018, elle obtient un doctorat en philosophie à l’université de Cambridge avec sa thèse «</w:t>
      </w:r>
      <w:r w:rsidR="00E82398">
        <w:rPr>
          <w:sz w:val="24"/>
          <w:szCs w:val="24"/>
        </w:rPr>
        <w:t> </w:t>
      </w:r>
      <w:proofErr w:type="spellStart"/>
      <w:r w:rsidR="00F71EF5">
        <w:rPr>
          <w:sz w:val="24"/>
          <w:szCs w:val="24"/>
        </w:rPr>
        <w:t>Reductive</w:t>
      </w:r>
      <w:proofErr w:type="spellEnd"/>
      <w:r w:rsidR="00F71EF5">
        <w:rPr>
          <w:sz w:val="24"/>
          <w:szCs w:val="24"/>
        </w:rPr>
        <w:t xml:space="preserve"> Aspects of Thermal </w:t>
      </w:r>
      <w:proofErr w:type="spellStart"/>
      <w:r w:rsidR="00F71EF5">
        <w:rPr>
          <w:sz w:val="24"/>
          <w:szCs w:val="24"/>
        </w:rPr>
        <w:t>Physics</w:t>
      </w:r>
      <w:proofErr w:type="spellEnd"/>
      <w:r w:rsidR="00E82398">
        <w:rPr>
          <w:sz w:val="24"/>
          <w:szCs w:val="24"/>
        </w:rPr>
        <w:t> </w:t>
      </w:r>
      <w:r w:rsidR="00F71EF5">
        <w:rPr>
          <w:sz w:val="24"/>
          <w:szCs w:val="24"/>
        </w:rPr>
        <w:t>» sup</w:t>
      </w:r>
      <w:r w:rsidR="008676E9">
        <w:rPr>
          <w:sz w:val="24"/>
          <w:szCs w:val="24"/>
        </w:rPr>
        <w:t>ervisée</w:t>
      </w:r>
      <w:r w:rsidR="00F71EF5">
        <w:rPr>
          <w:sz w:val="24"/>
          <w:szCs w:val="24"/>
        </w:rPr>
        <w:t xml:space="preserve"> par le Dr Jeremy Butterfield et le professeur </w:t>
      </w:r>
      <w:proofErr w:type="spellStart"/>
      <w:r w:rsidR="00F71EF5">
        <w:rPr>
          <w:sz w:val="24"/>
          <w:szCs w:val="24"/>
        </w:rPr>
        <w:t>Huw</w:t>
      </w:r>
      <w:proofErr w:type="spellEnd"/>
      <w:r w:rsidR="00F71EF5">
        <w:rPr>
          <w:sz w:val="24"/>
          <w:szCs w:val="24"/>
        </w:rPr>
        <w:t xml:space="preserve"> Price.</w:t>
      </w:r>
      <w:r w:rsidR="00954646">
        <w:rPr>
          <w:sz w:val="24"/>
          <w:szCs w:val="24"/>
        </w:rPr>
        <w:t xml:space="preserve"> Aujourd’hui</w:t>
      </w:r>
      <w:r w:rsidR="0019774A">
        <w:rPr>
          <w:sz w:val="24"/>
          <w:szCs w:val="24"/>
        </w:rPr>
        <w:t>,</w:t>
      </w:r>
      <w:r w:rsidR="00954646">
        <w:rPr>
          <w:sz w:val="24"/>
          <w:szCs w:val="24"/>
        </w:rPr>
        <w:t xml:space="preserve"> </w:t>
      </w:r>
      <w:r w:rsidR="00983E73">
        <w:rPr>
          <w:sz w:val="24"/>
          <w:szCs w:val="24"/>
        </w:rPr>
        <w:t xml:space="preserve">elle donne de nombreuse conférence et séminaire sur </w:t>
      </w:r>
      <w:r w:rsidR="005E0906">
        <w:rPr>
          <w:sz w:val="24"/>
          <w:szCs w:val="24"/>
        </w:rPr>
        <w:t xml:space="preserve">la physique </w:t>
      </w:r>
      <w:r w:rsidR="003D60B1">
        <w:rPr>
          <w:sz w:val="24"/>
          <w:szCs w:val="24"/>
        </w:rPr>
        <w:t>thermique (</w:t>
      </w:r>
      <w:r w:rsidR="0076407C">
        <w:rPr>
          <w:sz w:val="24"/>
          <w:szCs w:val="24"/>
        </w:rPr>
        <w:t>thermodynamique,</w:t>
      </w:r>
      <w:r w:rsidR="003D60B1">
        <w:rPr>
          <w:sz w:val="24"/>
          <w:szCs w:val="24"/>
        </w:rPr>
        <w:t xml:space="preserve"> mécaniques</w:t>
      </w:r>
      <w:r w:rsidR="008676E9">
        <w:rPr>
          <w:sz w:val="24"/>
          <w:szCs w:val="24"/>
        </w:rPr>
        <w:t>,</w:t>
      </w:r>
      <w:r w:rsidR="003D60B1">
        <w:rPr>
          <w:sz w:val="24"/>
          <w:szCs w:val="24"/>
        </w:rPr>
        <w:t xml:space="preserve"> statistique</w:t>
      </w:r>
      <w:r w:rsidR="008676E9">
        <w:rPr>
          <w:sz w:val="24"/>
          <w:szCs w:val="24"/>
        </w:rPr>
        <w:t>s</w:t>
      </w:r>
      <w:r w:rsidR="003D60B1">
        <w:rPr>
          <w:sz w:val="24"/>
          <w:szCs w:val="24"/>
        </w:rPr>
        <w:t xml:space="preserve"> et théories </w:t>
      </w:r>
      <w:r w:rsidR="008676E9">
        <w:rPr>
          <w:sz w:val="24"/>
          <w:szCs w:val="24"/>
        </w:rPr>
        <w:t>cinétiques</w:t>
      </w:r>
      <w:r w:rsidR="003D60B1">
        <w:rPr>
          <w:sz w:val="24"/>
          <w:szCs w:val="24"/>
        </w:rPr>
        <w:t xml:space="preserve"> des gaz)</w:t>
      </w:r>
      <w:r w:rsidR="006E236D">
        <w:rPr>
          <w:sz w:val="24"/>
          <w:szCs w:val="24"/>
        </w:rPr>
        <w:t xml:space="preserve"> en général.</w:t>
      </w:r>
    </w:p>
    <w:p w14:paraId="69D2E71C" w14:textId="77777777" w:rsidR="00E21014" w:rsidRDefault="00E21014">
      <w:pPr>
        <w:rPr>
          <w:sz w:val="24"/>
          <w:szCs w:val="24"/>
        </w:rPr>
      </w:pPr>
    </w:p>
    <w:p w14:paraId="1CC9F886" w14:textId="77777777" w:rsidR="00E21014" w:rsidRDefault="00E21014">
      <w:pPr>
        <w:rPr>
          <w:sz w:val="24"/>
          <w:szCs w:val="24"/>
        </w:rPr>
      </w:pPr>
    </w:p>
    <w:p w14:paraId="4334E1BC" w14:textId="3DBCC9F2" w:rsidR="00A64F73" w:rsidRDefault="00826AC6">
      <w:pPr>
        <w:rPr>
          <w:b/>
          <w:bCs/>
          <w:sz w:val="36"/>
          <w:szCs w:val="36"/>
        </w:rPr>
      </w:pPr>
      <w:r w:rsidRPr="00356472">
        <w:rPr>
          <w:b/>
          <w:bCs/>
          <w:sz w:val="36"/>
          <w:szCs w:val="36"/>
        </w:rPr>
        <w:t>Synthèse</w:t>
      </w:r>
      <w:r w:rsidR="001B5657" w:rsidRPr="00356472">
        <w:rPr>
          <w:b/>
          <w:bCs/>
          <w:sz w:val="36"/>
          <w:szCs w:val="36"/>
        </w:rPr>
        <w:t> :</w:t>
      </w:r>
    </w:p>
    <w:p w14:paraId="7C2D8F15" w14:textId="77777777" w:rsidR="00946FE2" w:rsidRPr="00356472" w:rsidRDefault="00946FE2">
      <w:pPr>
        <w:rPr>
          <w:sz w:val="24"/>
          <w:szCs w:val="24"/>
        </w:rPr>
      </w:pPr>
    </w:p>
    <w:p w14:paraId="36BFDD8E" w14:textId="3605769F" w:rsidR="00D651B9" w:rsidRDefault="00E16822">
      <w:pPr>
        <w:rPr>
          <w:sz w:val="24"/>
          <w:szCs w:val="24"/>
        </w:rPr>
      </w:pPr>
      <w:r>
        <w:rPr>
          <w:sz w:val="24"/>
          <w:szCs w:val="24"/>
        </w:rPr>
        <w:t xml:space="preserve">Les démons de la thermodynamique </w:t>
      </w:r>
      <w:r w:rsidR="003E1EB3">
        <w:rPr>
          <w:sz w:val="24"/>
          <w:szCs w:val="24"/>
        </w:rPr>
        <w:t>et d</w:t>
      </w:r>
      <w:r w:rsidR="00D7532C">
        <w:rPr>
          <w:sz w:val="24"/>
          <w:szCs w:val="24"/>
        </w:rPr>
        <w:t>e</w:t>
      </w:r>
      <w:r w:rsidR="003E1EB3">
        <w:rPr>
          <w:sz w:val="24"/>
          <w:szCs w:val="24"/>
        </w:rPr>
        <w:t xml:space="preserve"> la mécanique statistique </w:t>
      </w:r>
      <w:r w:rsidR="00451188">
        <w:rPr>
          <w:sz w:val="24"/>
          <w:szCs w:val="24"/>
        </w:rPr>
        <w:t>sont des expériences de pensé</w:t>
      </w:r>
      <w:r w:rsidR="00D7532C">
        <w:rPr>
          <w:sz w:val="24"/>
          <w:szCs w:val="24"/>
        </w:rPr>
        <w:t>e</w:t>
      </w:r>
      <w:r w:rsidR="00451188">
        <w:rPr>
          <w:sz w:val="24"/>
          <w:szCs w:val="24"/>
        </w:rPr>
        <w:t xml:space="preserve"> créer par </w:t>
      </w:r>
      <w:r w:rsidR="0050000C">
        <w:rPr>
          <w:sz w:val="24"/>
          <w:szCs w:val="24"/>
        </w:rPr>
        <w:t>des</w:t>
      </w:r>
      <w:r w:rsidR="00451188">
        <w:rPr>
          <w:sz w:val="24"/>
          <w:szCs w:val="24"/>
        </w:rPr>
        <w:t xml:space="preserve"> physiciens </w:t>
      </w:r>
      <w:r w:rsidR="0050000C">
        <w:rPr>
          <w:sz w:val="24"/>
          <w:szCs w:val="24"/>
        </w:rPr>
        <w:t>en tentant de comprendre les implications de la thermodynamique.</w:t>
      </w:r>
      <w:r w:rsidR="00B441F6">
        <w:rPr>
          <w:sz w:val="24"/>
          <w:szCs w:val="24"/>
        </w:rPr>
        <w:t xml:space="preserve"> Tout comme le </w:t>
      </w:r>
      <w:r w:rsidR="0019774A">
        <w:rPr>
          <w:sz w:val="24"/>
          <w:szCs w:val="24"/>
        </w:rPr>
        <w:t>d</w:t>
      </w:r>
      <w:r w:rsidR="00B441F6">
        <w:rPr>
          <w:sz w:val="24"/>
          <w:szCs w:val="24"/>
        </w:rPr>
        <w:t xml:space="preserve">émon de Descartes lui </w:t>
      </w:r>
      <w:r w:rsidR="008676E9">
        <w:rPr>
          <w:sz w:val="24"/>
          <w:szCs w:val="24"/>
        </w:rPr>
        <w:t>a</w:t>
      </w:r>
      <w:r w:rsidR="00B441F6">
        <w:rPr>
          <w:sz w:val="24"/>
          <w:szCs w:val="24"/>
        </w:rPr>
        <w:t xml:space="preserve"> permi</w:t>
      </w:r>
      <w:r w:rsidR="008676E9">
        <w:rPr>
          <w:sz w:val="24"/>
          <w:szCs w:val="24"/>
        </w:rPr>
        <w:t>s</w:t>
      </w:r>
      <w:r w:rsidR="00B441F6">
        <w:rPr>
          <w:sz w:val="24"/>
          <w:szCs w:val="24"/>
        </w:rPr>
        <w:t xml:space="preserve"> </w:t>
      </w:r>
      <w:r w:rsidR="007D3D45">
        <w:rPr>
          <w:sz w:val="24"/>
          <w:szCs w:val="24"/>
        </w:rPr>
        <w:t>d’imager son raisonnement du doute absolu</w:t>
      </w:r>
      <w:r w:rsidR="00034FAB">
        <w:rPr>
          <w:sz w:val="24"/>
          <w:szCs w:val="24"/>
        </w:rPr>
        <w:t xml:space="preserve"> qui lui a permi</w:t>
      </w:r>
      <w:r w:rsidR="008676E9">
        <w:rPr>
          <w:sz w:val="24"/>
          <w:szCs w:val="24"/>
        </w:rPr>
        <w:t>s</w:t>
      </w:r>
      <w:r w:rsidR="00034FAB">
        <w:rPr>
          <w:sz w:val="24"/>
          <w:szCs w:val="24"/>
        </w:rPr>
        <w:t xml:space="preserve"> de trouver sa célèbre Maxime</w:t>
      </w:r>
      <w:r w:rsidR="00227C40">
        <w:rPr>
          <w:sz w:val="24"/>
          <w:szCs w:val="24"/>
        </w:rPr>
        <w:t xml:space="preserve"> : </w:t>
      </w:r>
      <w:r w:rsidR="00227C40" w:rsidRPr="008421B5">
        <w:rPr>
          <w:b/>
          <w:bCs/>
          <w:sz w:val="24"/>
          <w:szCs w:val="24"/>
        </w:rPr>
        <w:t>«</w:t>
      </w:r>
      <w:r w:rsidR="00E82398">
        <w:rPr>
          <w:b/>
          <w:bCs/>
          <w:sz w:val="24"/>
          <w:szCs w:val="24"/>
        </w:rPr>
        <w:t> </w:t>
      </w:r>
      <w:r w:rsidR="008421B5" w:rsidRPr="008421B5">
        <w:rPr>
          <w:b/>
          <w:bCs/>
          <w:sz w:val="24"/>
          <w:szCs w:val="24"/>
        </w:rPr>
        <w:t xml:space="preserve">ego cogito, ergo </w:t>
      </w:r>
      <w:proofErr w:type="spellStart"/>
      <w:r w:rsidR="008421B5" w:rsidRPr="008421B5">
        <w:rPr>
          <w:b/>
          <w:bCs/>
          <w:sz w:val="24"/>
          <w:szCs w:val="24"/>
        </w:rPr>
        <w:t>sum</w:t>
      </w:r>
      <w:proofErr w:type="spellEnd"/>
      <w:r w:rsidR="00E82398">
        <w:rPr>
          <w:b/>
          <w:bCs/>
          <w:sz w:val="24"/>
          <w:szCs w:val="24"/>
        </w:rPr>
        <w:t> </w:t>
      </w:r>
      <w:r w:rsidR="008421B5" w:rsidRPr="008421B5">
        <w:rPr>
          <w:b/>
          <w:bCs/>
          <w:sz w:val="24"/>
          <w:szCs w:val="24"/>
        </w:rPr>
        <w:t>»</w:t>
      </w:r>
      <w:r w:rsidR="008421B5">
        <w:rPr>
          <w:b/>
          <w:bCs/>
          <w:sz w:val="24"/>
          <w:szCs w:val="24"/>
        </w:rPr>
        <w:t xml:space="preserve"> </w:t>
      </w:r>
      <w:r w:rsidR="0049530F">
        <w:rPr>
          <w:sz w:val="24"/>
          <w:szCs w:val="24"/>
        </w:rPr>
        <w:t>(«</w:t>
      </w:r>
      <w:r w:rsidR="00E82398">
        <w:rPr>
          <w:sz w:val="24"/>
          <w:szCs w:val="24"/>
        </w:rPr>
        <w:t> </w:t>
      </w:r>
      <w:r w:rsidR="0049530F">
        <w:rPr>
          <w:sz w:val="24"/>
          <w:szCs w:val="24"/>
        </w:rPr>
        <w:t>Je pense, donc je suis</w:t>
      </w:r>
      <w:r w:rsidR="00E82398">
        <w:rPr>
          <w:sz w:val="24"/>
          <w:szCs w:val="24"/>
        </w:rPr>
        <w:t> </w:t>
      </w:r>
      <w:r w:rsidR="0049530F">
        <w:rPr>
          <w:sz w:val="24"/>
          <w:szCs w:val="24"/>
        </w:rPr>
        <w:t xml:space="preserve">»). Les démons de la thermodynamique ont bouleversé la </w:t>
      </w:r>
      <w:r w:rsidR="00932A87">
        <w:rPr>
          <w:sz w:val="24"/>
          <w:szCs w:val="24"/>
        </w:rPr>
        <w:t>conception générale de la thermodynamique et on</w:t>
      </w:r>
      <w:r w:rsidR="008676E9">
        <w:rPr>
          <w:sz w:val="24"/>
          <w:szCs w:val="24"/>
        </w:rPr>
        <w:t>t</w:t>
      </w:r>
      <w:r w:rsidR="00932A87">
        <w:rPr>
          <w:sz w:val="24"/>
          <w:szCs w:val="24"/>
        </w:rPr>
        <w:t xml:space="preserve"> même fait douter certain</w:t>
      </w:r>
      <w:r w:rsidR="008676E9">
        <w:rPr>
          <w:sz w:val="24"/>
          <w:szCs w:val="24"/>
        </w:rPr>
        <w:t>s</w:t>
      </w:r>
      <w:r w:rsidR="00932A87">
        <w:rPr>
          <w:sz w:val="24"/>
          <w:szCs w:val="24"/>
        </w:rPr>
        <w:t xml:space="preserve"> de sa véracité. Malgré </w:t>
      </w:r>
      <w:r w:rsidR="008005B1">
        <w:rPr>
          <w:sz w:val="24"/>
          <w:szCs w:val="24"/>
        </w:rPr>
        <w:t>tout aujourd’hui</w:t>
      </w:r>
      <w:r w:rsidR="00DE1D72">
        <w:rPr>
          <w:sz w:val="24"/>
          <w:szCs w:val="24"/>
        </w:rPr>
        <w:t>,</w:t>
      </w:r>
      <w:r w:rsidR="00932A87">
        <w:rPr>
          <w:sz w:val="24"/>
          <w:szCs w:val="24"/>
        </w:rPr>
        <w:t xml:space="preserve"> nous pouvons utiliser </w:t>
      </w:r>
      <w:r w:rsidR="005956B8">
        <w:rPr>
          <w:sz w:val="24"/>
          <w:szCs w:val="24"/>
        </w:rPr>
        <w:t>nos connaissances plus avancées</w:t>
      </w:r>
      <w:r w:rsidR="00C84AE3">
        <w:rPr>
          <w:sz w:val="24"/>
          <w:szCs w:val="24"/>
        </w:rPr>
        <w:t xml:space="preserve"> en physique</w:t>
      </w:r>
      <w:r w:rsidR="00D7532C">
        <w:rPr>
          <w:sz w:val="24"/>
          <w:szCs w:val="24"/>
        </w:rPr>
        <w:t xml:space="preserve"> pour </w:t>
      </w:r>
      <w:r w:rsidR="00F33913">
        <w:rPr>
          <w:sz w:val="24"/>
          <w:szCs w:val="24"/>
        </w:rPr>
        <w:t>comprendre la problématique que chaque démon</w:t>
      </w:r>
      <w:r w:rsidR="004F1073">
        <w:rPr>
          <w:sz w:val="24"/>
          <w:szCs w:val="24"/>
        </w:rPr>
        <w:t xml:space="preserve"> </w:t>
      </w:r>
      <w:r w:rsidR="008A6FB9">
        <w:rPr>
          <w:sz w:val="24"/>
          <w:szCs w:val="24"/>
        </w:rPr>
        <w:t>a</w:t>
      </w:r>
      <w:r w:rsidR="0092242C">
        <w:rPr>
          <w:sz w:val="24"/>
          <w:szCs w:val="24"/>
        </w:rPr>
        <w:t xml:space="preserve"> soulevé</w:t>
      </w:r>
      <w:r w:rsidR="002B4736">
        <w:rPr>
          <w:sz w:val="24"/>
          <w:szCs w:val="24"/>
        </w:rPr>
        <w:t>e</w:t>
      </w:r>
      <w:r w:rsidR="005956B8">
        <w:rPr>
          <w:sz w:val="24"/>
          <w:szCs w:val="24"/>
        </w:rPr>
        <w:t xml:space="preserve"> et comment pouvons</w:t>
      </w:r>
      <w:r w:rsidR="008A6FB9">
        <w:rPr>
          <w:sz w:val="24"/>
          <w:szCs w:val="24"/>
        </w:rPr>
        <w:t xml:space="preserve">-nous </w:t>
      </w:r>
      <w:r w:rsidR="005956B8">
        <w:rPr>
          <w:sz w:val="24"/>
          <w:szCs w:val="24"/>
        </w:rPr>
        <w:t>conjurer</w:t>
      </w:r>
      <w:r w:rsidR="00DE1D72">
        <w:rPr>
          <w:sz w:val="24"/>
          <w:szCs w:val="24"/>
        </w:rPr>
        <w:t xml:space="preserve"> ces démons</w:t>
      </w:r>
      <w:r w:rsidR="00F512B0">
        <w:rPr>
          <w:sz w:val="24"/>
          <w:szCs w:val="24"/>
        </w:rPr>
        <w:t xml:space="preserve"> pour de bon</w:t>
      </w:r>
      <w:r w:rsidR="005956B8">
        <w:rPr>
          <w:sz w:val="24"/>
          <w:szCs w:val="24"/>
        </w:rPr>
        <w:t xml:space="preserve">. Dans cet article, </w:t>
      </w:r>
      <w:r w:rsidR="009E0472">
        <w:rPr>
          <w:sz w:val="24"/>
          <w:szCs w:val="24"/>
        </w:rPr>
        <w:t>Katie Robertson nous présente 3</w:t>
      </w:r>
      <w:r w:rsidR="00E82398">
        <w:rPr>
          <w:sz w:val="24"/>
          <w:szCs w:val="24"/>
        </w:rPr>
        <w:t> </w:t>
      </w:r>
      <w:r w:rsidR="009E0472">
        <w:rPr>
          <w:sz w:val="24"/>
          <w:szCs w:val="24"/>
        </w:rPr>
        <w:t xml:space="preserve">démons : </w:t>
      </w:r>
      <w:r w:rsidR="009E0472" w:rsidRPr="008E10E6">
        <w:rPr>
          <w:b/>
          <w:bCs/>
          <w:sz w:val="24"/>
          <w:szCs w:val="24"/>
        </w:rPr>
        <w:t>le démon de Los</w:t>
      </w:r>
      <w:r w:rsidR="008E10E6" w:rsidRPr="008E10E6">
        <w:rPr>
          <w:b/>
          <w:bCs/>
          <w:sz w:val="24"/>
          <w:szCs w:val="24"/>
        </w:rPr>
        <w:t>c</w:t>
      </w:r>
      <w:r w:rsidR="009E0472" w:rsidRPr="008E10E6">
        <w:rPr>
          <w:b/>
          <w:bCs/>
          <w:sz w:val="24"/>
          <w:szCs w:val="24"/>
        </w:rPr>
        <w:t>h</w:t>
      </w:r>
      <w:r w:rsidR="008E10E6" w:rsidRPr="008E10E6">
        <w:rPr>
          <w:b/>
          <w:bCs/>
          <w:sz w:val="24"/>
          <w:szCs w:val="24"/>
        </w:rPr>
        <w:t>midt</w:t>
      </w:r>
      <w:r w:rsidR="008E10E6">
        <w:rPr>
          <w:sz w:val="24"/>
          <w:szCs w:val="24"/>
        </w:rPr>
        <w:t xml:space="preserve">, </w:t>
      </w:r>
      <w:r w:rsidR="008E10E6" w:rsidRPr="008E10E6">
        <w:rPr>
          <w:b/>
          <w:bCs/>
          <w:sz w:val="24"/>
          <w:szCs w:val="24"/>
        </w:rPr>
        <w:t>le démon de Maxwell</w:t>
      </w:r>
      <w:r w:rsidR="008E10E6">
        <w:rPr>
          <w:sz w:val="24"/>
          <w:szCs w:val="24"/>
        </w:rPr>
        <w:t xml:space="preserve"> et le </w:t>
      </w:r>
      <w:r w:rsidR="008E10E6" w:rsidRPr="008E10E6">
        <w:rPr>
          <w:b/>
          <w:bCs/>
          <w:sz w:val="24"/>
          <w:szCs w:val="24"/>
        </w:rPr>
        <w:t>démon de Laplace</w:t>
      </w:r>
      <w:r w:rsidR="008E10E6">
        <w:rPr>
          <w:sz w:val="24"/>
          <w:szCs w:val="24"/>
        </w:rPr>
        <w:t>.</w:t>
      </w:r>
    </w:p>
    <w:p w14:paraId="0B95DC06" w14:textId="77777777" w:rsidR="00D651B9" w:rsidRDefault="00D651B9">
      <w:pPr>
        <w:rPr>
          <w:b/>
          <w:bCs/>
          <w:sz w:val="24"/>
          <w:szCs w:val="24"/>
        </w:rPr>
      </w:pPr>
    </w:p>
    <w:p w14:paraId="550DF562" w14:textId="79A35F8F" w:rsidR="000C5B26" w:rsidRPr="00D651B9" w:rsidRDefault="001232B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="000C5B26" w:rsidRPr="001232B7">
        <w:rPr>
          <w:b/>
          <w:bCs/>
          <w:sz w:val="24"/>
          <w:szCs w:val="24"/>
        </w:rPr>
        <w:t>e démon de Loschmidt</w:t>
      </w:r>
    </w:p>
    <w:p w14:paraId="69A6A690" w14:textId="77777777" w:rsidR="001232B7" w:rsidRDefault="001232B7">
      <w:pPr>
        <w:rPr>
          <w:b/>
          <w:bCs/>
          <w:sz w:val="24"/>
          <w:szCs w:val="24"/>
        </w:rPr>
      </w:pPr>
    </w:p>
    <w:p w14:paraId="7892B409" w14:textId="1FE04CBE" w:rsidR="001341DA" w:rsidRDefault="00833E0E" w:rsidP="00252B19">
      <w:pPr>
        <w:rPr>
          <w:sz w:val="24"/>
          <w:szCs w:val="24"/>
        </w:rPr>
      </w:pPr>
      <w:r>
        <w:rPr>
          <w:sz w:val="24"/>
          <w:szCs w:val="24"/>
        </w:rPr>
        <w:t>Dans la mécanique classique,</w:t>
      </w:r>
      <w:r w:rsidR="00896FC2">
        <w:rPr>
          <w:sz w:val="24"/>
          <w:szCs w:val="24"/>
        </w:rPr>
        <w:t xml:space="preserve"> le temps </w:t>
      </w:r>
      <w:r w:rsidR="00044FE0">
        <w:rPr>
          <w:sz w:val="24"/>
          <w:szCs w:val="24"/>
        </w:rPr>
        <w:t xml:space="preserve">est complètement réversible. En effet, nous </w:t>
      </w:r>
      <w:r w:rsidR="00342796">
        <w:rPr>
          <w:sz w:val="24"/>
          <w:szCs w:val="24"/>
        </w:rPr>
        <w:t xml:space="preserve">pouvons voir la mécanique classique comme une série de collision </w:t>
      </w:r>
      <w:r w:rsidR="00B57C4E">
        <w:rPr>
          <w:sz w:val="24"/>
          <w:szCs w:val="24"/>
        </w:rPr>
        <w:t xml:space="preserve">de particule, rien ne peut nous dire qu’un sens du temps semble </w:t>
      </w:r>
      <w:r w:rsidR="00D26C3A">
        <w:rPr>
          <w:sz w:val="24"/>
          <w:szCs w:val="24"/>
        </w:rPr>
        <w:t>plus approprier</w:t>
      </w:r>
      <w:r w:rsidR="00B57C4E">
        <w:rPr>
          <w:sz w:val="24"/>
          <w:szCs w:val="24"/>
        </w:rPr>
        <w:t xml:space="preserve"> plutôt qu’un autre.</w:t>
      </w:r>
      <w:r w:rsidR="00C8026C">
        <w:rPr>
          <w:sz w:val="24"/>
          <w:szCs w:val="24"/>
        </w:rPr>
        <w:t xml:space="preserve"> </w:t>
      </w:r>
      <w:r w:rsidR="001A5B4B">
        <w:rPr>
          <w:sz w:val="24"/>
          <w:szCs w:val="24"/>
        </w:rPr>
        <w:t xml:space="preserve">La même chose est </w:t>
      </w:r>
      <w:r w:rsidR="0056055A">
        <w:rPr>
          <w:sz w:val="24"/>
          <w:szCs w:val="24"/>
        </w:rPr>
        <w:t>vraie</w:t>
      </w:r>
      <w:r w:rsidR="001A5B4B">
        <w:rPr>
          <w:sz w:val="24"/>
          <w:szCs w:val="24"/>
        </w:rPr>
        <w:t xml:space="preserve"> pour la mécanique quantique</w:t>
      </w:r>
      <w:r w:rsidR="001412BF">
        <w:rPr>
          <w:sz w:val="24"/>
          <w:szCs w:val="24"/>
        </w:rPr>
        <w:t xml:space="preserve"> qui est </w:t>
      </w:r>
      <w:r w:rsidR="0056055A">
        <w:rPr>
          <w:sz w:val="24"/>
          <w:szCs w:val="24"/>
        </w:rPr>
        <w:t xml:space="preserve">indépendante de la direction d’écoulement du temps. </w:t>
      </w:r>
      <w:r w:rsidR="0007074B">
        <w:rPr>
          <w:sz w:val="24"/>
          <w:szCs w:val="24"/>
        </w:rPr>
        <w:t>Cependant</w:t>
      </w:r>
      <w:r w:rsidR="0056055A">
        <w:rPr>
          <w:sz w:val="24"/>
          <w:szCs w:val="24"/>
        </w:rPr>
        <w:t>, une</w:t>
      </w:r>
      <w:r w:rsidR="00255C74">
        <w:rPr>
          <w:sz w:val="24"/>
          <w:szCs w:val="24"/>
        </w:rPr>
        <w:t xml:space="preserve"> chose étrange semble se produire lorsqu’on augmente le nombre </w:t>
      </w:r>
      <w:r w:rsidR="008676E9">
        <w:rPr>
          <w:sz w:val="24"/>
          <w:szCs w:val="24"/>
        </w:rPr>
        <w:t>de particules</w:t>
      </w:r>
      <w:r w:rsidR="00255C74">
        <w:rPr>
          <w:sz w:val="24"/>
          <w:szCs w:val="24"/>
        </w:rPr>
        <w:t xml:space="preserve"> dans un système pour arriver à un système qu’on décrit avec la thermodynamique ou la mécanique statistique, </w:t>
      </w:r>
      <w:r w:rsidR="005B51B8">
        <w:rPr>
          <w:sz w:val="24"/>
          <w:szCs w:val="24"/>
        </w:rPr>
        <w:t xml:space="preserve">la physique perd soudainement sa réversibilité. </w:t>
      </w:r>
      <w:r w:rsidR="00C655AA">
        <w:rPr>
          <w:sz w:val="24"/>
          <w:szCs w:val="24"/>
        </w:rPr>
        <w:t>Un exemple concret de cela est l’équilibre thermique,</w:t>
      </w:r>
      <w:r w:rsidR="00FC6C35">
        <w:rPr>
          <w:sz w:val="24"/>
          <w:szCs w:val="24"/>
        </w:rPr>
        <w:t xml:space="preserve"> </w:t>
      </w:r>
      <w:r w:rsidR="005627B1">
        <w:rPr>
          <w:sz w:val="24"/>
          <w:szCs w:val="24"/>
        </w:rPr>
        <w:t xml:space="preserve">un café chaud sur une table ne deviendra jamais plus chaud, il </w:t>
      </w:r>
      <w:r w:rsidR="00893746">
        <w:rPr>
          <w:sz w:val="24"/>
          <w:szCs w:val="24"/>
        </w:rPr>
        <w:t>s</w:t>
      </w:r>
      <w:r w:rsidR="005627B1">
        <w:rPr>
          <w:sz w:val="24"/>
          <w:szCs w:val="24"/>
        </w:rPr>
        <w:t>e refroidira</w:t>
      </w:r>
      <w:r w:rsidR="00893746">
        <w:rPr>
          <w:sz w:val="24"/>
          <w:szCs w:val="24"/>
        </w:rPr>
        <w:t xml:space="preserve"> </w:t>
      </w:r>
      <w:r w:rsidR="00E72455">
        <w:rPr>
          <w:sz w:val="24"/>
          <w:szCs w:val="24"/>
        </w:rPr>
        <w:t xml:space="preserve">pour se stabiliser avec la température de la pièce. </w:t>
      </w:r>
      <w:r w:rsidR="0007074B">
        <w:rPr>
          <w:sz w:val="24"/>
          <w:szCs w:val="24"/>
        </w:rPr>
        <w:t>Pourtant</w:t>
      </w:r>
      <w:r w:rsidR="00E72455">
        <w:rPr>
          <w:sz w:val="24"/>
          <w:szCs w:val="24"/>
        </w:rPr>
        <w:t xml:space="preserve">, l’échange de </w:t>
      </w:r>
      <w:r w:rsidR="00313BD9">
        <w:rPr>
          <w:sz w:val="24"/>
          <w:szCs w:val="24"/>
        </w:rPr>
        <w:t>chaleur</w:t>
      </w:r>
      <w:r w:rsidR="00E72455">
        <w:rPr>
          <w:sz w:val="24"/>
          <w:szCs w:val="24"/>
        </w:rPr>
        <w:t xml:space="preserve"> n’est qu’affaire de collision et d’échange d’énergie entre chaque </w:t>
      </w:r>
      <w:r w:rsidR="00313BD9">
        <w:rPr>
          <w:sz w:val="24"/>
          <w:szCs w:val="24"/>
        </w:rPr>
        <w:t>particule</w:t>
      </w:r>
      <w:r w:rsidR="008676E9">
        <w:rPr>
          <w:sz w:val="24"/>
          <w:szCs w:val="24"/>
        </w:rPr>
        <w:t>,</w:t>
      </w:r>
      <w:r w:rsidR="00313BD9">
        <w:rPr>
          <w:sz w:val="24"/>
          <w:szCs w:val="24"/>
        </w:rPr>
        <w:t xml:space="preserve"> ce qui est selon la mécanique classique et quantique </w:t>
      </w:r>
      <w:r w:rsidR="00D21E46">
        <w:rPr>
          <w:sz w:val="24"/>
          <w:szCs w:val="24"/>
        </w:rPr>
        <w:t xml:space="preserve">un processus </w:t>
      </w:r>
      <w:r w:rsidR="00313BD9">
        <w:rPr>
          <w:sz w:val="24"/>
          <w:szCs w:val="24"/>
        </w:rPr>
        <w:t xml:space="preserve">complètement </w:t>
      </w:r>
      <w:r w:rsidR="00D21E46">
        <w:rPr>
          <w:sz w:val="24"/>
          <w:szCs w:val="24"/>
        </w:rPr>
        <w:t>indépendant du temps</w:t>
      </w:r>
      <w:r w:rsidR="0007074B">
        <w:rPr>
          <w:sz w:val="24"/>
          <w:szCs w:val="24"/>
        </w:rPr>
        <w:t>.</w:t>
      </w:r>
      <w:r w:rsidR="00B908E8">
        <w:rPr>
          <w:sz w:val="24"/>
          <w:szCs w:val="24"/>
        </w:rPr>
        <w:t xml:space="preserve"> Pourquoi lorsqu’on augmente le </w:t>
      </w:r>
      <w:r w:rsidR="00C23429">
        <w:rPr>
          <w:sz w:val="24"/>
          <w:szCs w:val="24"/>
        </w:rPr>
        <w:t>nombre de particule</w:t>
      </w:r>
      <w:r w:rsidR="008676E9">
        <w:rPr>
          <w:sz w:val="24"/>
          <w:szCs w:val="24"/>
        </w:rPr>
        <w:t>s</w:t>
      </w:r>
      <w:r w:rsidR="00145326">
        <w:rPr>
          <w:sz w:val="24"/>
          <w:szCs w:val="24"/>
        </w:rPr>
        <w:t xml:space="preserve">, </w:t>
      </w:r>
      <w:r w:rsidR="00C23429">
        <w:rPr>
          <w:sz w:val="24"/>
          <w:szCs w:val="24"/>
        </w:rPr>
        <w:t xml:space="preserve">cette </w:t>
      </w:r>
      <w:r w:rsidR="00936EA8">
        <w:rPr>
          <w:sz w:val="24"/>
          <w:szCs w:val="24"/>
        </w:rPr>
        <w:t>réversibilité</w:t>
      </w:r>
      <w:r w:rsidR="002017C6">
        <w:rPr>
          <w:sz w:val="24"/>
          <w:szCs w:val="24"/>
        </w:rPr>
        <w:t xml:space="preserve"> semble-t-elle disparaitre</w:t>
      </w:r>
      <w:r w:rsidR="003A3465">
        <w:rPr>
          <w:sz w:val="24"/>
          <w:szCs w:val="24"/>
        </w:rPr>
        <w:t> </w:t>
      </w:r>
      <w:r w:rsidR="00C23429">
        <w:rPr>
          <w:sz w:val="24"/>
          <w:szCs w:val="24"/>
        </w:rPr>
        <w:t xml:space="preserve">? </w:t>
      </w:r>
    </w:p>
    <w:p w14:paraId="628F9556" w14:textId="70CA9E3B" w:rsidR="009C418D" w:rsidRDefault="00A73988" w:rsidP="00252B1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B6443" wp14:editId="6438ECC1">
                <wp:simplePos x="0" y="0"/>
                <wp:positionH relativeFrom="column">
                  <wp:posOffset>3005455</wp:posOffset>
                </wp:positionH>
                <wp:positionV relativeFrom="paragraph">
                  <wp:posOffset>2652395</wp:posOffset>
                </wp:positionV>
                <wp:extent cx="2990850" cy="635"/>
                <wp:effectExtent l="0" t="0" r="0" b="0"/>
                <wp:wrapSquare wrapText="bothSides"/>
                <wp:docPr id="72114698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1B737B" w14:textId="7F875FF0" w:rsidR="00402044" w:rsidRPr="00FC30CE" w:rsidRDefault="00402044" w:rsidP="00402044">
                            <w:pPr>
                              <w:pStyle w:val="Lgende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FC30CE">
                              <w:rPr>
                                <w:sz w:val="24"/>
                                <w:szCs w:val="24"/>
                              </w:rPr>
                              <w:t>Figure</w:t>
                            </w:r>
                            <w:r w:rsidR="00E82398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r w:rsidR="00B66E0F" w:rsidRPr="00FC30C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B66E0F" w:rsidRPr="00FC30CE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="00B66E0F" w:rsidRPr="00FC30C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A402E" w:rsidRPr="00FC30CE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="00B66E0F" w:rsidRPr="00FC30CE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3A3465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r w:rsidRPr="00FC30CE">
                              <w:rPr>
                                <w:sz w:val="24"/>
                                <w:szCs w:val="24"/>
                              </w:rPr>
                              <w:t>: possibilité des différentes théories comparé</w:t>
                            </w:r>
                            <w:r w:rsidR="000C6C42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Pr="00FC30CE">
                              <w:rPr>
                                <w:sz w:val="24"/>
                                <w:szCs w:val="24"/>
                              </w:rPr>
                              <w:t>s à nos possibilités pratiques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3B6443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36.65pt;margin-top:208.85pt;width:235.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" stroked="f">
                <v:textbox style="mso-fit-shape-to-text:t" inset="0,0,0,0">
                  <w:txbxContent>
                    <w:p w14:paraId="061B737B" w14:textId="7F875FF0" w:rsidR="00402044" w:rsidRPr="00FC30CE" w:rsidRDefault="00402044" w:rsidP="00402044">
                      <w:pPr>
                        <w:pStyle w:val="Lgende"/>
                        <w:rPr>
                          <w:noProof/>
                          <w:sz w:val="24"/>
                          <w:szCs w:val="24"/>
                        </w:rPr>
                      </w:pPr>
                      <w:r w:rsidRPr="00FC30CE">
                        <w:rPr>
                          <w:sz w:val="24"/>
                          <w:szCs w:val="24"/>
                        </w:rPr>
                        <w:t>Figure</w:t>
                      </w:r>
                      <w:r w:rsidR="00E82398">
                        <w:rPr>
                          <w:sz w:val="24"/>
                          <w:szCs w:val="24"/>
                        </w:rPr>
                        <w:t> </w:t>
                      </w:r>
                      <w:r w:rsidR="00B66E0F" w:rsidRPr="00FC30C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B66E0F" w:rsidRPr="00FC30CE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="00B66E0F" w:rsidRPr="00FC30CE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9A402E" w:rsidRPr="00FC30CE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="00B66E0F" w:rsidRPr="00FC30CE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="003A3465">
                        <w:rPr>
                          <w:sz w:val="24"/>
                          <w:szCs w:val="24"/>
                        </w:rPr>
                        <w:t> </w:t>
                      </w:r>
                      <w:r w:rsidRPr="00FC30CE">
                        <w:rPr>
                          <w:sz w:val="24"/>
                          <w:szCs w:val="24"/>
                        </w:rPr>
                        <w:t>: possibilité des différentes théories comparé</w:t>
                      </w:r>
                      <w:r w:rsidR="000C6C42">
                        <w:rPr>
                          <w:sz w:val="24"/>
                          <w:szCs w:val="24"/>
                        </w:rPr>
                        <w:t>e</w:t>
                      </w:r>
                      <w:r w:rsidRPr="00FC30CE">
                        <w:rPr>
                          <w:sz w:val="24"/>
                          <w:szCs w:val="24"/>
                        </w:rPr>
                        <w:t>s à nos possibilités pratiques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9BCB61" wp14:editId="60D844EF">
            <wp:simplePos x="0" y="0"/>
            <wp:positionH relativeFrom="column">
              <wp:posOffset>3005455</wp:posOffset>
            </wp:positionH>
            <wp:positionV relativeFrom="paragraph">
              <wp:posOffset>50165</wp:posOffset>
            </wp:positionV>
            <wp:extent cx="2857500" cy="2597150"/>
            <wp:effectExtent l="0" t="0" r="0" b="0"/>
            <wp:wrapSquare wrapText="bothSides"/>
            <wp:docPr id="1451379898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79898" name="Image 1" descr="Une image contenant diagramm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285" w:rsidRPr="000C3285">
        <w:rPr>
          <w:sz w:val="24"/>
          <w:szCs w:val="24"/>
        </w:rPr>
        <w:t>Johann Josef Loschmidt</w:t>
      </w:r>
      <w:r w:rsidR="000C6C42">
        <w:rPr>
          <w:sz w:val="24"/>
          <w:szCs w:val="24"/>
        </w:rPr>
        <w:t>,</w:t>
      </w:r>
      <w:r w:rsidR="000C3285">
        <w:rPr>
          <w:sz w:val="24"/>
          <w:szCs w:val="24"/>
        </w:rPr>
        <w:t xml:space="preserve"> </w:t>
      </w:r>
      <w:r w:rsidR="00936EA8">
        <w:rPr>
          <w:sz w:val="24"/>
          <w:szCs w:val="24"/>
        </w:rPr>
        <w:t xml:space="preserve">le </w:t>
      </w:r>
      <w:r w:rsidR="000C3285">
        <w:rPr>
          <w:sz w:val="24"/>
          <w:szCs w:val="24"/>
        </w:rPr>
        <w:t xml:space="preserve">célèbre </w:t>
      </w:r>
      <w:r w:rsidR="00936EA8">
        <w:rPr>
          <w:sz w:val="24"/>
          <w:szCs w:val="24"/>
        </w:rPr>
        <w:t xml:space="preserve">physicien et chimiste autrichien </w:t>
      </w:r>
      <w:r w:rsidR="00D1796B">
        <w:rPr>
          <w:sz w:val="24"/>
          <w:szCs w:val="24"/>
        </w:rPr>
        <w:t>était convaincu qu’il était possible de renverser la quantité de mouvement d’une particule</w:t>
      </w:r>
      <w:r w:rsidR="00DF3D4F">
        <w:rPr>
          <w:sz w:val="24"/>
          <w:szCs w:val="24"/>
        </w:rPr>
        <w:t xml:space="preserve">, mais que cela n’était pas </w:t>
      </w:r>
      <w:r w:rsidR="004B3087">
        <w:rPr>
          <w:sz w:val="24"/>
          <w:szCs w:val="24"/>
        </w:rPr>
        <w:t>pratiquement réalisable</w:t>
      </w:r>
      <w:r w:rsidR="009B1DC1">
        <w:rPr>
          <w:sz w:val="24"/>
          <w:szCs w:val="24"/>
        </w:rPr>
        <w:t xml:space="preserve"> pour le moment. Il imagina donc un démon capa</w:t>
      </w:r>
      <w:r w:rsidR="00252B19">
        <w:rPr>
          <w:sz w:val="24"/>
          <w:szCs w:val="24"/>
        </w:rPr>
        <w:t xml:space="preserve">ble de </w:t>
      </w:r>
      <w:r w:rsidR="00252B19" w:rsidRPr="00252B19">
        <w:rPr>
          <w:sz w:val="24"/>
          <w:szCs w:val="24"/>
        </w:rPr>
        <w:t>renverser la quantité de mouvement de toutes les particules d’un système</w:t>
      </w:r>
      <w:r w:rsidR="0069398B">
        <w:rPr>
          <w:sz w:val="24"/>
          <w:szCs w:val="24"/>
        </w:rPr>
        <w:t xml:space="preserve"> et ainsi qui pourrait </w:t>
      </w:r>
      <w:r w:rsidR="005B315F">
        <w:rPr>
          <w:sz w:val="24"/>
          <w:szCs w:val="24"/>
        </w:rPr>
        <w:t xml:space="preserve">faire retourner le système dans son état </w:t>
      </w:r>
      <w:r w:rsidR="001341DA">
        <w:rPr>
          <w:sz w:val="24"/>
          <w:szCs w:val="24"/>
        </w:rPr>
        <w:t xml:space="preserve">original. D’ailleurs, </w:t>
      </w:r>
      <w:r w:rsidR="00252B19" w:rsidRPr="00252B19">
        <w:rPr>
          <w:sz w:val="24"/>
          <w:szCs w:val="24"/>
        </w:rPr>
        <w:t>Erwin Hard en 1950 avec son expérience d’écho du spin a prouvé qu’il était possible de ramener un spin atomique</w:t>
      </w:r>
      <w:r w:rsidR="0083195F">
        <w:rPr>
          <w:sz w:val="24"/>
          <w:szCs w:val="24"/>
        </w:rPr>
        <w:t xml:space="preserve"> qui se déphase</w:t>
      </w:r>
      <w:r w:rsidR="00252B19" w:rsidRPr="00252B19">
        <w:rPr>
          <w:sz w:val="24"/>
          <w:szCs w:val="24"/>
        </w:rPr>
        <w:t xml:space="preserve"> à un état précédent</w:t>
      </w:r>
      <w:r w:rsidR="0083195F">
        <w:rPr>
          <w:sz w:val="24"/>
          <w:szCs w:val="24"/>
        </w:rPr>
        <w:t xml:space="preserve"> où il est complètement en phase</w:t>
      </w:r>
      <w:r w:rsidR="00252B19" w:rsidRPr="00252B19">
        <w:rPr>
          <w:sz w:val="24"/>
          <w:szCs w:val="24"/>
        </w:rPr>
        <w:t xml:space="preserve"> avec une pulsation RF</w:t>
      </w:r>
      <w:r w:rsidR="002265B2">
        <w:rPr>
          <w:sz w:val="24"/>
          <w:szCs w:val="24"/>
        </w:rPr>
        <w:t xml:space="preserve"> (Radio Fréquence)</w:t>
      </w:r>
      <w:r w:rsidR="00BC3578">
        <w:rPr>
          <w:sz w:val="24"/>
          <w:szCs w:val="24"/>
        </w:rPr>
        <w:t>.</w:t>
      </w:r>
      <w:r w:rsidR="009C418D">
        <w:rPr>
          <w:sz w:val="24"/>
          <w:szCs w:val="24"/>
        </w:rPr>
        <w:t xml:space="preserve"> </w:t>
      </w:r>
    </w:p>
    <w:p w14:paraId="6A7148C7" w14:textId="48FA76A7" w:rsidR="001232B7" w:rsidRDefault="009C418D" w:rsidP="001E48F4">
      <w:pPr>
        <w:rPr>
          <w:sz w:val="24"/>
          <w:szCs w:val="24"/>
        </w:rPr>
      </w:pPr>
      <w:r>
        <w:rPr>
          <w:sz w:val="24"/>
          <w:szCs w:val="24"/>
        </w:rPr>
        <w:t>Malgré tout, d</w:t>
      </w:r>
      <w:r w:rsidRPr="009C418D">
        <w:rPr>
          <w:sz w:val="24"/>
          <w:szCs w:val="24"/>
        </w:rPr>
        <w:t>ans la grande majorité des cas, il est encore impossible de faire retourner un système à son état ordonné</w:t>
      </w:r>
      <w:r w:rsidR="009A71B0">
        <w:rPr>
          <w:sz w:val="24"/>
          <w:szCs w:val="24"/>
        </w:rPr>
        <w:t>, le cas de l’écho du spin étant une exception pour l’instant. M</w:t>
      </w:r>
      <w:r w:rsidRPr="009C418D">
        <w:rPr>
          <w:sz w:val="24"/>
          <w:szCs w:val="24"/>
        </w:rPr>
        <w:t>ais pourquoi ne voit-on pas de</w:t>
      </w:r>
      <w:r w:rsidR="00A922CE">
        <w:rPr>
          <w:sz w:val="24"/>
          <w:szCs w:val="24"/>
        </w:rPr>
        <w:t>s</w:t>
      </w:r>
      <w:r w:rsidRPr="009C418D">
        <w:rPr>
          <w:sz w:val="24"/>
          <w:szCs w:val="24"/>
        </w:rPr>
        <w:t xml:space="preserve"> systèmes retourner à leur état originel plus souvent</w:t>
      </w:r>
      <w:r w:rsidR="003A3465">
        <w:rPr>
          <w:sz w:val="24"/>
          <w:szCs w:val="24"/>
        </w:rPr>
        <w:t> </w:t>
      </w:r>
      <w:r w:rsidRPr="009C418D">
        <w:rPr>
          <w:sz w:val="24"/>
          <w:szCs w:val="24"/>
        </w:rPr>
        <w:t xml:space="preserve">? </w:t>
      </w:r>
      <w:r w:rsidR="001E48F4">
        <w:rPr>
          <w:sz w:val="24"/>
          <w:szCs w:val="24"/>
        </w:rPr>
        <w:t xml:space="preserve">Pourquoi, par exemple, </w:t>
      </w:r>
      <w:r w:rsidRPr="009C418D">
        <w:rPr>
          <w:sz w:val="24"/>
          <w:szCs w:val="24"/>
        </w:rPr>
        <w:t xml:space="preserve">un café </w:t>
      </w:r>
      <w:r w:rsidR="001E48F4">
        <w:rPr>
          <w:sz w:val="24"/>
          <w:szCs w:val="24"/>
        </w:rPr>
        <w:t xml:space="preserve">ne </w:t>
      </w:r>
      <w:r w:rsidRPr="009C418D">
        <w:rPr>
          <w:sz w:val="24"/>
          <w:szCs w:val="24"/>
        </w:rPr>
        <w:t>se réchauff</w:t>
      </w:r>
      <w:r w:rsidR="001E48F4">
        <w:rPr>
          <w:sz w:val="24"/>
          <w:szCs w:val="24"/>
        </w:rPr>
        <w:t>e-t-il</w:t>
      </w:r>
      <w:r w:rsidR="001E48F4" w:rsidRPr="009C418D">
        <w:rPr>
          <w:sz w:val="24"/>
          <w:szCs w:val="24"/>
        </w:rPr>
        <w:t xml:space="preserve"> </w:t>
      </w:r>
      <w:r w:rsidR="001E48F4">
        <w:rPr>
          <w:sz w:val="24"/>
          <w:szCs w:val="24"/>
        </w:rPr>
        <w:t xml:space="preserve">pas </w:t>
      </w:r>
      <w:r w:rsidRPr="009C418D">
        <w:rPr>
          <w:sz w:val="24"/>
          <w:szCs w:val="24"/>
        </w:rPr>
        <w:t>spontanément</w:t>
      </w:r>
      <w:r w:rsidR="001E48F4">
        <w:rPr>
          <w:sz w:val="24"/>
          <w:szCs w:val="24"/>
        </w:rPr>
        <w:t xml:space="preserve"> au lieu de s’équilibrer avec la température de la pièce</w:t>
      </w:r>
      <w:r w:rsidR="003A3465">
        <w:rPr>
          <w:sz w:val="24"/>
          <w:szCs w:val="24"/>
        </w:rPr>
        <w:t> </w:t>
      </w:r>
      <w:r w:rsidR="001E48F4">
        <w:rPr>
          <w:sz w:val="24"/>
          <w:szCs w:val="24"/>
        </w:rPr>
        <w:t>? La réponse réside dans les conditions initiales.</w:t>
      </w:r>
      <w:r w:rsidR="00C65899">
        <w:rPr>
          <w:sz w:val="24"/>
          <w:szCs w:val="24"/>
        </w:rPr>
        <w:t xml:space="preserve"> En effet, les lois de la physique et même celle de la thermodynamique </w:t>
      </w:r>
      <w:r w:rsidR="002F1262">
        <w:rPr>
          <w:sz w:val="24"/>
          <w:szCs w:val="24"/>
        </w:rPr>
        <w:t xml:space="preserve">disent que l’écoulement du temps est réversible, mais </w:t>
      </w:r>
      <w:r w:rsidR="00EE2AC8">
        <w:rPr>
          <w:sz w:val="24"/>
          <w:szCs w:val="24"/>
        </w:rPr>
        <w:t xml:space="preserve">les </w:t>
      </w:r>
      <w:r w:rsidR="00EE2AC8" w:rsidRPr="00EE2AC8">
        <w:rPr>
          <w:sz w:val="24"/>
          <w:szCs w:val="24"/>
        </w:rPr>
        <w:t xml:space="preserve">conditions initiales sont tout </w:t>
      </w:r>
      <w:r w:rsidR="00EE2AC8" w:rsidRPr="00EE2AC8">
        <w:rPr>
          <w:sz w:val="24"/>
          <w:szCs w:val="24"/>
        </w:rPr>
        <w:lastRenderedPageBreak/>
        <w:t>simplement très difficiles à mettre en œuvre pour qu’un système quitte son équilibre spontanément.</w:t>
      </w:r>
      <w:r w:rsidR="001138D3">
        <w:rPr>
          <w:sz w:val="24"/>
          <w:szCs w:val="24"/>
        </w:rPr>
        <w:t xml:space="preserve"> </w:t>
      </w:r>
      <w:r w:rsidR="000B2073">
        <w:rPr>
          <w:sz w:val="24"/>
          <w:szCs w:val="24"/>
        </w:rPr>
        <w:t xml:space="preserve">Un bon exemple de </w:t>
      </w:r>
      <w:r w:rsidR="000C6C42">
        <w:rPr>
          <w:sz w:val="24"/>
          <w:szCs w:val="24"/>
        </w:rPr>
        <w:t>c</w:t>
      </w:r>
      <w:r w:rsidR="000B2073">
        <w:rPr>
          <w:sz w:val="24"/>
          <w:szCs w:val="24"/>
        </w:rPr>
        <w:t>e phénomène est les piscines à vague concentrique utilisé</w:t>
      </w:r>
      <w:r w:rsidR="000C6C42">
        <w:rPr>
          <w:sz w:val="24"/>
          <w:szCs w:val="24"/>
        </w:rPr>
        <w:t>es</w:t>
      </w:r>
      <w:r w:rsidR="000B2073">
        <w:rPr>
          <w:sz w:val="24"/>
          <w:szCs w:val="24"/>
        </w:rPr>
        <w:t xml:space="preserve"> pour faire </w:t>
      </w:r>
      <w:r w:rsidR="00AD6AD8">
        <w:rPr>
          <w:sz w:val="24"/>
          <w:szCs w:val="24"/>
        </w:rPr>
        <w:t>des simulations de vague</w:t>
      </w:r>
      <w:r w:rsidR="00A70E84">
        <w:rPr>
          <w:sz w:val="24"/>
          <w:szCs w:val="24"/>
        </w:rPr>
        <w:t xml:space="preserve">. Ces piscines sont capables de produire </w:t>
      </w:r>
      <w:r w:rsidR="00644654">
        <w:rPr>
          <w:sz w:val="24"/>
          <w:szCs w:val="24"/>
        </w:rPr>
        <w:t>des vagues impossibles</w:t>
      </w:r>
      <w:r w:rsidR="00A70E84">
        <w:rPr>
          <w:sz w:val="24"/>
          <w:szCs w:val="24"/>
        </w:rPr>
        <w:t xml:space="preserve"> à voir naturellement</w:t>
      </w:r>
      <w:r w:rsidR="00644654">
        <w:rPr>
          <w:sz w:val="24"/>
          <w:szCs w:val="24"/>
        </w:rPr>
        <w:t xml:space="preserve">, </w:t>
      </w:r>
      <w:r w:rsidR="00A70E84">
        <w:rPr>
          <w:sz w:val="24"/>
          <w:szCs w:val="24"/>
        </w:rPr>
        <w:t>qui ressemble</w:t>
      </w:r>
      <w:r w:rsidR="000C6C42">
        <w:rPr>
          <w:sz w:val="24"/>
          <w:szCs w:val="24"/>
        </w:rPr>
        <w:t>nt</w:t>
      </w:r>
      <w:r w:rsidR="00A70E84">
        <w:rPr>
          <w:sz w:val="24"/>
          <w:szCs w:val="24"/>
        </w:rPr>
        <w:t xml:space="preserve"> presque à </w:t>
      </w:r>
      <w:r w:rsidR="00644654">
        <w:rPr>
          <w:sz w:val="24"/>
          <w:szCs w:val="24"/>
        </w:rPr>
        <w:t>une vidéo que l’on aurait inversé</w:t>
      </w:r>
      <w:r w:rsidR="000C6C42">
        <w:rPr>
          <w:sz w:val="24"/>
          <w:szCs w:val="24"/>
        </w:rPr>
        <w:t>e</w:t>
      </w:r>
      <w:r w:rsidR="00644654">
        <w:rPr>
          <w:sz w:val="24"/>
          <w:szCs w:val="24"/>
        </w:rPr>
        <w:t>. C</w:t>
      </w:r>
      <w:r w:rsidR="00E96C2A">
        <w:rPr>
          <w:sz w:val="24"/>
          <w:szCs w:val="24"/>
        </w:rPr>
        <w:t>es</w:t>
      </w:r>
      <w:r w:rsidR="00644654">
        <w:rPr>
          <w:sz w:val="24"/>
          <w:szCs w:val="24"/>
        </w:rPr>
        <w:t xml:space="preserve"> vagues</w:t>
      </w:r>
      <w:r w:rsidR="00E96C2A">
        <w:rPr>
          <w:sz w:val="24"/>
          <w:szCs w:val="24"/>
        </w:rPr>
        <w:t xml:space="preserve"> sont possible</w:t>
      </w:r>
      <w:r w:rsidR="000C6C42">
        <w:rPr>
          <w:sz w:val="24"/>
          <w:szCs w:val="24"/>
        </w:rPr>
        <w:t>s</w:t>
      </w:r>
      <w:r w:rsidR="00E96C2A">
        <w:rPr>
          <w:sz w:val="24"/>
          <w:szCs w:val="24"/>
        </w:rPr>
        <w:t xml:space="preserve"> à cause de l’agencement </w:t>
      </w:r>
      <w:r w:rsidR="003B562D">
        <w:rPr>
          <w:sz w:val="24"/>
          <w:szCs w:val="24"/>
        </w:rPr>
        <w:t>spécial des parois qui bouge</w:t>
      </w:r>
      <w:r w:rsidR="000C6C42">
        <w:rPr>
          <w:sz w:val="24"/>
          <w:szCs w:val="24"/>
        </w:rPr>
        <w:t>nt</w:t>
      </w:r>
      <w:r w:rsidR="003B562D">
        <w:rPr>
          <w:sz w:val="24"/>
          <w:szCs w:val="24"/>
        </w:rPr>
        <w:t xml:space="preserve"> en </w:t>
      </w:r>
      <w:r w:rsidR="00E84524">
        <w:rPr>
          <w:sz w:val="24"/>
          <w:szCs w:val="24"/>
        </w:rPr>
        <w:t>synchronicité</w:t>
      </w:r>
      <w:r w:rsidR="000C6C42">
        <w:rPr>
          <w:sz w:val="24"/>
          <w:szCs w:val="24"/>
        </w:rPr>
        <w:t>,</w:t>
      </w:r>
      <w:r w:rsidR="00E84524">
        <w:rPr>
          <w:sz w:val="24"/>
          <w:szCs w:val="24"/>
        </w:rPr>
        <w:t xml:space="preserve"> ce qui est très improbable à rencontrer dans la nature.</w:t>
      </w:r>
    </w:p>
    <w:p w14:paraId="4DE07A71" w14:textId="2357DD5A" w:rsidR="00B46FF9" w:rsidRPr="001232B7" w:rsidRDefault="00B46FF9" w:rsidP="001E48F4">
      <w:pPr>
        <w:rPr>
          <w:sz w:val="24"/>
          <w:szCs w:val="24"/>
        </w:rPr>
      </w:pPr>
    </w:p>
    <w:p w14:paraId="2DA33CC9" w14:textId="2608EAB5" w:rsidR="00B46FF9" w:rsidRDefault="00B46FF9" w:rsidP="00B46F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Pr="001232B7">
        <w:rPr>
          <w:b/>
          <w:bCs/>
          <w:sz w:val="24"/>
          <w:szCs w:val="24"/>
        </w:rPr>
        <w:t>e démon de</w:t>
      </w:r>
      <w:r>
        <w:rPr>
          <w:b/>
          <w:bCs/>
          <w:sz w:val="24"/>
          <w:szCs w:val="24"/>
        </w:rPr>
        <w:t xml:space="preserve"> Maxwell</w:t>
      </w:r>
    </w:p>
    <w:p w14:paraId="06D1CCDA" w14:textId="247C39BC" w:rsidR="00B46FF9" w:rsidRDefault="00B46FF9" w:rsidP="00B46FF9">
      <w:pPr>
        <w:rPr>
          <w:b/>
          <w:bCs/>
          <w:sz w:val="24"/>
          <w:szCs w:val="24"/>
        </w:rPr>
      </w:pPr>
    </w:p>
    <w:p w14:paraId="27A4A8D6" w14:textId="632BE1A6" w:rsidR="00B46FF9" w:rsidRDefault="0029473C" w:rsidP="00B46FF9">
      <w:pPr>
        <w:rPr>
          <w:noProof/>
          <w:sz w:val="24"/>
          <w:szCs w:val="24"/>
        </w:rPr>
      </w:pPr>
      <w:r w:rsidRPr="0063419D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28FCE39" wp14:editId="670B5191">
            <wp:simplePos x="0" y="0"/>
            <wp:positionH relativeFrom="column">
              <wp:posOffset>2500630</wp:posOffset>
            </wp:positionH>
            <wp:positionV relativeFrom="paragraph">
              <wp:posOffset>23495</wp:posOffset>
            </wp:positionV>
            <wp:extent cx="3238500" cy="2171700"/>
            <wp:effectExtent l="0" t="0" r="0" b="0"/>
            <wp:wrapSquare wrapText="bothSides"/>
            <wp:docPr id="5" name="Main graphic" descr="Une image contenant diagramm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24AB8D5F-D5EE-5257-225C-B683B9DC98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 graphic" descr="Une image contenant diagramme&#10;&#10;Description générée automatiquement">
                      <a:extLst>
                        <a:ext uri="{FF2B5EF4-FFF2-40B4-BE49-F238E27FC236}">
                          <a16:creationId xmlns:a16="http://schemas.microsoft.com/office/drawing/2014/main" id="{24AB8D5F-D5EE-5257-225C-B683B9DC98B4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3238500" cy="2171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8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13221" wp14:editId="5DCB696E">
                <wp:simplePos x="0" y="0"/>
                <wp:positionH relativeFrom="column">
                  <wp:posOffset>2586355</wp:posOffset>
                </wp:positionH>
                <wp:positionV relativeFrom="paragraph">
                  <wp:posOffset>2347595</wp:posOffset>
                </wp:positionV>
                <wp:extent cx="3238500" cy="635"/>
                <wp:effectExtent l="0" t="0" r="0" b="0"/>
                <wp:wrapSquare wrapText="bothSides"/>
                <wp:docPr id="152992205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93C468" w14:textId="4A7DF0C9" w:rsidR="00BB78C5" w:rsidRPr="00FC30CE" w:rsidRDefault="00BB78C5" w:rsidP="00BB78C5">
                            <w:pPr>
                              <w:pStyle w:val="Lgende"/>
                              <w:rPr>
                                <w:sz w:val="24"/>
                                <w:szCs w:val="24"/>
                              </w:rPr>
                            </w:pPr>
                            <w:r w:rsidRPr="00FC30CE">
                              <w:rPr>
                                <w:sz w:val="24"/>
                                <w:szCs w:val="24"/>
                              </w:rPr>
                              <w:t>Figure</w:t>
                            </w:r>
                            <w:r w:rsidR="00E82398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r w:rsidR="00B66E0F" w:rsidRPr="00FC30C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B66E0F" w:rsidRPr="00FC30CE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="00B66E0F" w:rsidRPr="00FC30C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A402E" w:rsidRPr="00FC30CE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="00B66E0F" w:rsidRPr="00FC30CE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3A3465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r w:rsidRPr="00FC30CE">
                              <w:rPr>
                                <w:sz w:val="24"/>
                                <w:szCs w:val="24"/>
                              </w:rPr>
                              <w:t xml:space="preserve">: démon de Maxwell agissant comme un </w:t>
                            </w:r>
                            <w:r w:rsidR="000B59CA">
                              <w:rPr>
                                <w:sz w:val="24"/>
                                <w:szCs w:val="24"/>
                              </w:rPr>
                              <w:t>« </w:t>
                            </w:r>
                            <w:r w:rsidRPr="00FC30CE">
                              <w:rPr>
                                <w:sz w:val="24"/>
                                <w:szCs w:val="24"/>
                              </w:rPr>
                              <w:t>videur</w:t>
                            </w:r>
                            <w:r w:rsidR="000B59CA">
                              <w:rPr>
                                <w:sz w:val="24"/>
                                <w:szCs w:val="24"/>
                              </w:rPr>
                              <w:t> 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13221" id="_x0000_s1027" type="#_x0000_t202" style="position:absolute;margin-left:203.65pt;margin-top:184.85pt;width:2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" stroked="f">
                <v:textbox style="mso-fit-shape-to-text:t" inset="0,0,0,0">
                  <w:txbxContent>
                    <w:p w14:paraId="5F93C468" w14:textId="4A7DF0C9" w:rsidR="00BB78C5" w:rsidRPr="00FC30CE" w:rsidRDefault="00BB78C5" w:rsidP="00BB78C5">
                      <w:pPr>
                        <w:pStyle w:val="Lgende"/>
                        <w:rPr>
                          <w:sz w:val="24"/>
                          <w:szCs w:val="24"/>
                        </w:rPr>
                      </w:pPr>
                      <w:r w:rsidRPr="00FC30CE">
                        <w:rPr>
                          <w:sz w:val="24"/>
                          <w:szCs w:val="24"/>
                        </w:rPr>
                        <w:t>Figure</w:t>
                      </w:r>
                      <w:r w:rsidR="00E82398">
                        <w:rPr>
                          <w:sz w:val="24"/>
                          <w:szCs w:val="24"/>
                        </w:rPr>
                        <w:t> </w:t>
                      </w:r>
                      <w:r w:rsidR="00B66E0F" w:rsidRPr="00FC30C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B66E0F" w:rsidRPr="00FC30CE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="00B66E0F" w:rsidRPr="00FC30CE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9A402E" w:rsidRPr="00FC30CE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="00B66E0F" w:rsidRPr="00FC30CE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="003A3465">
                        <w:rPr>
                          <w:sz w:val="24"/>
                          <w:szCs w:val="24"/>
                        </w:rPr>
                        <w:t> </w:t>
                      </w:r>
                      <w:r w:rsidRPr="00FC30CE">
                        <w:rPr>
                          <w:sz w:val="24"/>
                          <w:szCs w:val="24"/>
                        </w:rPr>
                        <w:t xml:space="preserve">: démon de Maxwell agissant comme un </w:t>
                      </w:r>
                      <w:r w:rsidR="000B59CA">
                        <w:rPr>
                          <w:sz w:val="24"/>
                          <w:szCs w:val="24"/>
                        </w:rPr>
                        <w:t>« </w:t>
                      </w:r>
                      <w:r w:rsidRPr="00FC30CE">
                        <w:rPr>
                          <w:sz w:val="24"/>
                          <w:szCs w:val="24"/>
                        </w:rPr>
                        <w:t>videur</w:t>
                      </w:r>
                      <w:r w:rsidR="000B59CA">
                        <w:rPr>
                          <w:sz w:val="24"/>
                          <w:szCs w:val="24"/>
                        </w:rPr>
                        <w:t> 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6FF9">
        <w:rPr>
          <w:sz w:val="24"/>
          <w:szCs w:val="24"/>
        </w:rPr>
        <w:t>Ce démon fut conjuré en 1867 pa</w:t>
      </w:r>
      <w:r w:rsidR="00CD17B5">
        <w:rPr>
          <w:sz w:val="24"/>
          <w:szCs w:val="24"/>
        </w:rPr>
        <w:t>r</w:t>
      </w:r>
      <w:r w:rsidR="00B46FF9">
        <w:rPr>
          <w:sz w:val="24"/>
          <w:szCs w:val="24"/>
        </w:rPr>
        <w:t xml:space="preserve"> </w:t>
      </w:r>
      <w:r w:rsidR="00CD17B5" w:rsidRPr="00CD17B5">
        <w:rPr>
          <w:sz w:val="24"/>
          <w:szCs w:val="24"/>
        </w:rPr>
        <w:t xml:space="preserve">James </w:t>
      </w:r>
      <w:proofErr w:type="spellStart"/>
      <w:r w:rsidR="00CD17B5" w:rsidRPr="00CD17B5">
        <w:rPr>
          <w:sz w:val="24"/>
          <w:szCs w:val="24"/>
        </w:rPr>
        <w:t>Clerk</w:t>
      </w:r>
      <w:proofErr w:type="spellEnd"/>
      <w:r w:rsidR="00CD17B5" w:rsidRPr="00CD17B5">
        <w:rPr>
          <w:sz w:val="24"/>
          <w:szCs w:val="24"/>
        </w:rPr>
        <w:t xml:space="preserve"> Maxwell</w:t>
      </w:r>
      <w:r w:rsidR="006B242C">
        <w:rPr>
          <w:sz w:val="24"/>
          <w:szCs w:val="24"/>
        </w:rPr>
        <w:t>. Maxwell imagina un système composé de 2</w:t>
      </w:r>
      <w:r w:rsidR="00E82398">
        <w:rPr>
          <w:sz w:val="24"/>
          <w:szCs w:val="24"/>
        </w:rPr>
        <w:t> </w:t>
      </w:r>
      <w:r w:rsidR="006B242C">
        <w:rPr>
          <w:sz w:val="24"/>
          <w:szCs w:val="24"/>
        </w:rPr>
        <w:t>boites collées l’une à l’autre</w:t>
      </w:r>
      <w:r w:rsidR="00EB69E0">
        <w:rPr>
          <w:sz w:val="24"/>
          <w:szCs w:val="24"/>
        </w:rPr>
        <w:t xml:space="preserve"> avec </w:t>
      </w:r>
      <w:r w:rsidR="0039752D">
        <w:rPr>
          <w:sz w:val="24"/>
          <w:szCs w:val="24"/>
        </w:rPr>
        <w:t>une petite fente</w:t>
      </w:r>
      <w:r w:rsidR="00EB69E0">
        <w:rPr>
          <w:sz w:val="24"/>
          <w:szCs w:val="24"/>
        </w:rPr>
        <w:t xml:space="preserve"> entre les deux. Le démon serait </w:t>
      </w:r>
      <w:r w:rsidR="0039752D">
        <w:rPr>
          <w:sz w:val="24"/>
          <w:szCs w:val="24"/>
        </w:rPr>
        <w:t>à c</w:t>
      </w:r>
      <w:r w:rsidR="000C6C42">
        <w:rPr>
          <w:sz w:val="24"/>
          <w:szCs w:val="24"/>
        </w:rPr>
        <w:t>ôté</w:t>
      </w:r>
      <w:r w:rsidR="0039752D">
        <w:rPr>
          <w:sz w:val="24"/>
          <w:szCs w:val="24"/>
        </w:rPr>
        <w:t xml:space="preserve"> de la fente et pourrait l’ouvrir ou la fermer à volonté. Dans </w:t>
      </w:r>
      <w:r w:rsidR="00321D40">
        <w:rPr>
          <w:sz w:val="24"/>
          <w:szCs w:val="24"/>
        </w:rPr>
        <w:t>l’expérience de pensé</w:t>
      </w:r>
      <w:r w:rsidR="000C6C42">
        <w:rPr>
          <w:sz w:val="24"/>
          <w:szCs w:val="24"/>
        </w:rPr>
        <w:t>e</w:t>
      </w:r>
      <w:r w:rsidR="00321D40">
        <w:rPr>
          <w:sz w:val="24"/>
          <w:szCs w:val="24"/>
        </w:rPr>
        <w:t xml:space="preserve">, le démon n’ouvrirait la fente que si des particules </w:t>
      </w:r>
      <w:r w:rsidR="00A45CC8">
        <w:rPr>
          <w:sz w:val="24"/>
          <w:szCs w:val="24"/>
        </w:rPr>
        <w:t xml:space="preserve">qui </w:t>
      </w:r>
      <w:r w:rsidR="00321D40">
        <w:rPr>
          <w:sz w:val="24"/>
          <w:szCs w:val="24"/>
        </w:rPr>
        <w:t>ont une assez grande vitesse vou</w:t>
      </w:r>
      <w:r w:rsidR="000C6C42">
        <w:rPr>
          <w:sz w:val="24"/>
          <w:szCs w:val="24"/>
        </w:rPr>
        <w:t>laien</w:t>
      </w:r>
      <w:r w:rsidR="00321D40">
        <w:rPr>
          <w:sz w:val="24"/>
          <w:szCs w:val="24"/>
        </w:rPr>
        <w:t>t all</w:t>
      </w:r>
      <w:r w:rsidR="00A45CC8">
        <w:rPr>
          <w:sz w:val="24"/>
          <w:szCs w:val="24"/>
        </w:rPr>
        <w:t xml:space="preserve">er </w:t>
      </w:r>
      <w:r w:rsidR="00321D40">
        <w:rPr>
          <w:sz w:val="24"/>
          <w:szCs w:val="24"/>
        </w:rPr>
        <w:t xml:space="preserve">dans la </w:t>
      </w:r>
      <w:r w:rsidR="00A45CC8" w:rsidRPr="00897A98">
        <w:rPr>
          <w:sz w:val="24"/>
          <w:szCs w:val="24"/>
        </w:rPr>
        <w:t xml:space="preserve">boite de gauche et il ne laisserait pas </w:t>
      </w:r>
      <w:r w:rsidR="0063419D" w:rsidRPr="00897A98">
        <w:rPr>
          <w:sz w:val="24"/>
          <w:szCs w:val="24"/>
        </w:rPr>
        <w:t>passer les particules trop lentes.</w:t>
      </w:r>
      <w:r w:rsidR="003F555F">
        <w:rPr>
          <w:sz w:val="24"/>
          <w:szCs w:val="24"/>
        </w:rPr>
        <w:t xml:space="preserve"> Dans un même temps</w:t>
      </w:r>
      <w:r w:rsidR="000C6C42">
        <w:rPr>
          <w:sz w:val="24"/>
          <w:szCs w:val="24"/>
        </w:rPr>
        <w:t>,</w:t>
      </w:r>
      <w:r w:rsidR="003F555F">
        <w:rPr>
          <w:sz w:val="24"/>
          <w:szCs w:val="24"/>
        </w:rPr>
        <w:t xml:space="preserve"> il laisserait </w:t>
      </w:r>
      <w:r w:rsidR="007D602D">
        <w:rPr>
          <w:sz w:val="24"/>
          <w:szCs w:val="24"/>
        </w:rPr>
        <w:t>passer</w:t>
      </w:r>
      <w:r w:rsidR="003F555F">
        <w:rPr>
          <w:sz w:val="24"/>
          <w:szCs w:val="24"/>
        </w:rPr>
        <w:t xml:space="preserve"> les particules trop lentes dans la boite de droite et</w:t>
      </w:r>
      <w:r w:rsidR="007D602D">
        <w:rPr>
          <w:sz w:val="24"/>
          <w:szCs w:val="24"/>
        </w:rPr>
        <w:t xml:space="preserve"> non les particules à grande vitesse.</w:t>
      </w:r>
      <w:r w:rsidR="00AE357E">
        <w:rPr>
          <w:sz w:val="24"/>
          <w:szCs w:val="24"/>
        </w:rPr>
        <w:t xml:space="preserve"> </w:t>
      </w:r>
      <w:r w:rsidR="0063419D" w:rsidRPr="00897A98">
        <w:rPr>
          <w:sz w:val="24"/>
          <w:szCs w:val="24"/>
        </w:rPr>
        <w:t xml:space="preserve">Si </w:t>
      </w:r>
      <w:r w:rsidR="00897A98" w:rsidRPr="00897A98">
        <w:rPr>
          <w:sz w:val="24"/>
          <w:szCs w:val="24"/>
        </w:rPr>
        <w:t>le démon</w:t>
      </w:r>
      <w:r w:rsidR="007D5A38" w:rsidRPr="00897A98">
        <w:rPr>
          <w:sz w:val="24"/>
          <w:szCs w:val="24"/>
        </w:rPr>
        <w:t xml:space="preserve"> répétait </w:t>
      </w:r>
      <w:r w:rsidR="000C6C42">
        <w:rPr>
          <w:sz w:val="24"/>
          <w:szCs w:val="24"/>
        </w:rPr>
        <w:t>c</w:t>
      </w:r>
      <w:r w:rsidR="007D5A38" w:rsidRPr="00897A98">
        <w:rPr>
          <w:sz w:val="24"/>
          <w:szCs w:val="24"/>
        </w:rPr>
        <w:t>e processus assez longtemps</w:t>
      </w:r>
      <w:r w:rsidR="00313C2A">
        <w:rPr>
          <w:sz w:val="24"/>
          <w:szCs w:val="24"/>
        </w:rPr>
        <w:t>,</w:t>
      </w:r>
      <w:r w:rsidR="007D5A38" w:rsidRPr="00897A98">
        <w:rPr>
          <w:sz w:val="24"/>
          <w:szCs w:val="24"/>
        </w:rPr>
        <w:t xml:space="preserve"> il se créerait un déficit de température entre les deux boites</w:t>
      </w:r>
      <w:r w:rsidR="007D5A38" w:rsidRPr="00897A98">
        <w:rPr>
          <w:noProof/>
          <w:sz w:val="24"/>
          <w:szCs w:val="24"/>
        </w:rPr>
        <w:t>, qui pourra</w:t>
      </w:r>
      <w:r w:rsidR="00897A98" w:rsidRPr="00897A98">
        <w:rPr>
          <w:noProof/>
          <w:sz w:val="24"/>
          <w:szCs w:val="24"/>
        </w:rPr>
        <w:t>it en</w:t>
      </w:r>
      <w:r w:rsidR="000C6C42">
        <w:rPr>
          <w:noProof/>
          <w:sz w:val="24"/>
          <w:szCs w:val="24"/>
        </w:rPr>
        <w:t>s</w:t>
      </w:r>
      <w:r w:rsidR="00897A98" w:rsidRPr="00897A98">
        <w:rPr>
          <w:noProof/>
          <w:sz w:val="24"/>
          <w:szCs w:val="24"/>
        </w:rPr>
        <w:t>uite être utilisé par une machine thermique pour faire du travail.</w:t>
      </w:r>
      <w:r w:rsidR="00BB0D4B">
        <w:rPr>
          <w:noProof/>
          <w:sz w:val="24"/>
          <w:szCs w:val="24"/>
        </w:rPr>
        <w:t xml:space="preserve"> Dans ce cas</w:t>
      </w:r>
      <w:r w:rsidR="00A922CE">
        <w:rPr>
          <w:noProof/>
          <w:sz w:val="24"/>
          <w:szCs w:val="24"/>
        </w:rPr>
        <w:t>,</w:t>
      </w:r>
      <w:r w:rsidR="00BB0D4B">
        <w:rPr>
          <w:noProof/>
          <w:sz w:val="24"/>
          <w:szCs w:val="24"/>
        </w:rPr>
        <w:t xml:space="preserve"> le démon briserait la deuxième loi de la thermodynam</w:t>
      </w:r>
      <w:r w:rsidR="000C6C42">
        <w:rPr>
          <w:noProof/>
          <w:sz w:val="24"/>
          <w:szCs w:val="24"/>
        </w:rPr>
        <w:t>ique,</w:t>
      </w:r>
      <w:r w:rsidR="00BB0D4B">
        <w:rPr>
          <w:noProof/>
          <w:sz w:val="24"/>
          <w:szCs w:val="24"/>
        </w:rPr>
        <w:t xml:space="preserve"> car il enlèverait de l’entropie en séparant l</w:t>
      </w:r>
      <w:r w:rsidR="0059532D">
        <w:rPr>
          <w:noProof/>
          <w:sz w:val="24"/>
          <w:szCs w:val="24"/>
        </w:rPr>
        <w:t>es particules lentes et faiblement énergétique</w:t>
      </w:r>
      <w:r w:rsidR="000C6C42">
        <w:rPr>
          <w:noProof/>
          <w:sz w:val="24"/>
          <w:szCs w:val="24"/>
        </w:rPr>
        <w:t>s</w:t>
      </w:r>
      <w:r w:rsidR="0059532D">
        <w:rPr>
          <w:noProof/>
          <w:sz w:val="24"/>
          <w:szCs w:val="24"/>
        </w:rPr>
        <w:t xml:space="preserve"> et les rapides qui ont plus d’énergie.</w:t>
      </w:r>
    </w:p>
    <w:p w14:paraId="78075FEE" w14:textId="42FA6562" w:rsidR="0099401D" w:rsidRDefault="00A23759" w:rsidP="00B46FF9">
      <w:pPr>
        <w:rPr>
          <w:noProof/>
          <w:sz w:val="24"/>
          <w:szCs w:val="24"/>
        </w:rPr>
      </w:pPr>
      <w:r w:rsidRPr="00BB78C5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A485183" wp14:editId="0749CB8E">
            <wp:simplePos x="0" y="0"/>
            <wp:positionH relativeFrom="column">
              <wp:posOffset>3702050</wp:posOffset>
            </wp:positionH>
            <wp:positionV relativeFrom="paragraph">
              <wp:posOffset>207010</wp:posOffset>
            </wp:positionV>
            <wp:extent cx="2058035" cy="2191385"/>
            <wp:effectExtent l="0" t="0" r="0" b="0"/>
            <wp:wrapSquare wrapText="bothSides"/>
            <wp:docPr id="1028" name="Picture 4" descr="MOT">
              <a:extLst xmlns:a="http://schemas.openxmlformats.org/drawingml/2006/main">
                <a:ext uri="{FF2B5EF4-FFF2-40B4-BE49-F238E27FC236}">
                  <a16:creationId xmlns:a16="http://schemas.microsoft.com/office/drawing/2014/main" id="{C42583B5-57BC-2CCD-7FAE-12068A1A63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MOT">
                      <a:extLst>
                        <a:ext uri="{FF2B5EF4-FFF2-40B4-BE49-F238E27FC236}">
                          <a16:creationId xmlns:a16="http://schemas.microsoft.com/office/drawing/2014/main" id="{C42583B5-57BC-2CCD-7FAE-12068A1A63A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/>
                    <a:stretch/>
                  </pic:blipFill>
                  <pic:spPr bwMode="auto">
                    <a:xfrm>
                      <a:off x="0" y="0"/>
                      <a:ext cx="2058035" cy="2191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0461D" w14:textId="52431F1F" w:rsidR="00D76AEB" w:rsidRPr="00BF5313" w:rsidRDefault="00F70645" w:rsidP="00DB2563">
      <w:pPr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7D7A50" wp14:editId="164E9B3F">
                <wp:simplePos x="0" y="0"/>
                <wp:positionH relativeFrom="column">
                  <wp:posOffset>2729230</wp:posOffset>
                </wp:positionH>
                <wp:positionV relativeFrom="paragraph">
                  <wp:posOffset>4876165</wp:posOffset>
                </wp:positionV>
                <wp:extent cx="3209925" cy="635"/>
                <wp:effectExtent l="0" t="0" r="9525" b="635"/>
                <wp:wrapSquare wrapText="bothSides"/>
                <wp:docPr id="203874680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EA9A36" w14:textId="712B3AD8" w:rsidR="00E73612" w:rsidRPr="00FC30CE" w:rsidRDefault="00E73612" w:rsidP="00E73612">
                            <w:pPr>
                              <w:pStyle w:val="Lgende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FC30CE">
                              <w:rPr>
                                <w:sz w:val="24"/>
                                <w:szCs w:val="24"/>
                              </w:rPr>
                              <w:t>Figure</w:t>
                            </w:r>
                            <w:r w:rsidR="00E82398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r w:rsidR="00B66E0F" w:rsidRPr="00FC30C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B66E0F" w:rsidRPr="00FC30CE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="00B66E0F" w:rsidRPr="00FC30C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A402E" w:rsidRPr="00FC30CE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="00B66E0F" w:rsidRPr="00FC30CE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3A3465">
                              <w:rPr>
                                <w:noProof/>
                                <w:sz w:val="24"/>
                                <w:szCs w:val="24"/>
                              </w:rPr>
                              <w:t> </w:t>
                            </w:r>
                            <w:r w:rsidRPr="00FC30CE">
                              <w:rPr>
                                <w:sz w:val="24"/>
                                <w:szCs w:val="24"/>
                              </w:rPr>
                              <w:t xml:space="preserve">: escalier en spirales représentant les </w:t>
                            </w:r>
                            <w:r w:rsidR="000B59CA">
                              <w:rPr>
                                <w:sz w:val="24"/>
                                <w:szCs w:val="24"/>
                              </w:rPr>
                              <w:t>« </w:t>
                            </w:r>
                            <w:r w:rsidRPr="00FC30CE">
                              <w:rPr>
                                <w:sz w:val="24"/>
                                <w:szCs w:val="24"/>
                              </w:rPr>
                              <w:t>marches</w:t>
                            </w:r>
                            <w:r w:rsidR="000B59CA">
                              <w:rPr>
                                <w:sz w:val="24"/>
                                <w:szCs w:val="24"/>
                              </w:rPr>
                              <w:t> »</w:t>
                            </w:r>
                            <w:r w:rsidRPr="00FC30CE">
                              <w:rPr>
                                <w:sz w:val="24"/>
                                <w:szCs w:val="24"/>
                              </w:rPr>
                              <w:t xml:space="preserve"> d</w:t>
                            </w:r>
                            <w:r w:rsidR="00E82398">
                              <w:rPr>
                                <w:sz w:val="24"/>
                                <w:szCs w:val="24"/>
                              </w:rPr>
                              <w:t>’</w:t>
                            </w:r>
                            <w:r w:rsidRPr="00FC30CE">
                              <w:rPr>
                                <w:sz w:val="24"/>
                                <w:szCs w:val="24"/>
                              </w:rPr>
                              <w:t>énergies et illustration du piégeage de l</w:t>
                            </w:r>
                            <w:r w:rsidR="00E82398">
                              <w:rPr>
                                <w:sz w:val="24"/>
                                <w:szCs w:val="24"/>
                              </w:rPr>
                              <w:t>’</w:t>
                            </w:r>
                            <w:r w:rsidRPr="00FC30CE">
                              <w:rPr>
                                <w:sz w:val="24"/>
                                <w:szCs w:val="24"/>
                              </w:rPr>
                              <w:t>atome par le déphasage</w:t>
                            </w:r>
                            <w:r w:rsidRPr="00FC30CE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des lasers</w:t>
                            </w:r>
                            <w:r w:rsidR="00FC30CE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D7A50" id="_x0000_s1028" type="#_x0000_t202" style="position:absolute;margin-left:214.9pt;margin-top:383.95pt;width:252.75pt;height: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" stroked="f">
                <v:textbox style="mso-fit-shape-to-text:t" inset="0,0,0,0">
                  <w:txbxContent>
                    <w:p w14:paraId="2FEA9A36" w14:textId="712B3AD8" w:rsidR="00E73612" w:rsidRPr="00FC30CE" w:rsidRDefault="00E73612" w:rsidP="00E73612">
                      <w:pPr>
                        <w:pStyle w:val="Lgende"/>
                        <w:rPr>
                          <w:noProof/>
                          <w:sz w:val="24"/>
                          <w:szCs w:val="24"/>
                        </w:rPr>
                      </w:pPr>
                      <w:r w:rsidRPr="00FC30CE">
                        <w:rPr>
                          <w:sz w:val="24"/>
                          <w:szCs w:val="24"/>
                        </w:rPr>
                        <w:t>Figure</w:t>
                      </w:r>
                      <w:r w:rsidR="00E82398">
                        <w:rPr>
                          <w:sz w:val="24"/>
                          <w:szCs w:val="24"/>
                        </w:rPr>
                        <w:t> </w:t>
                      </w:r>
                      <w:r w:rsidR="00B66E0F" w:rsidRPr="00FC30C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B66E0F" w:rsidRPr="00FC30CE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="00B66E0F" w:rsidRPr="00FC30CE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9A402E" w:rsidRPr="00FC30CE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="00B66E0F" w:rsidRPr="00FC30CE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="003A3465">
                        <w:rPr>
                          <w:noProof/>
                          <w:sz w:val="24"/>
                          <w:szCs w:val="24"/>
                        </w:rPr>
                        <w:t> </w:t>
                      </w:r>
                      <w:r w:rsidRPr="00FC30CE">
                        <w:rPr>
                          <w:sz w:val="24"/>
                          <w:szCs w:val="24"/>
                        </w:rPr>
                        <w:t xml:space="preserve">: escalier en spirales représentant les </w:t>
                      </w:r>
                      <w:r w:rsidR="000B59CA">
                        <w:rPr>
                          <w:sz w:val="24"/>
                          <w:szCs w:val="24"/>
                        </w:rPr>
                        <w:t>« </w:t>
                      </w:r>
                      <w:r w:rsidRPr="00FC30CE">
                        <w:rPr>
                          <w:sz w:val="24"/>
                          <w:szCs w:val="24"/>
                        </w:rPr>
                        <w:t>marches</w:t>
                      </w:r>
                      <w:r w:rsidR="000B59CA">
                        <w:rPr>
                          <w:sz w:val="24"/>
                          <w:szCs w:val="24"/>
                        </w:rPr>
                        <w:t> »</w:t>
                      </w:r>
                      <w:r w:rsidRPr="00FC30CE">
                        <w:rPr>
                          <w:sz w:val="24"/>
                          <w:szCs w:val="24"/>
                        </w:rPr>
                        <w:t xml:space="preserve"> d</w:t>
                      </w:r>
                      <w:r w:rsidR="00E82398">
                        <w:rPr>
                          <w:sz w:val="24"/>
                          <w:szCs w:val="24"/>
                        </w:rPr>
                        <w:t>’</w:t>
                      </w:r>
                      <w:r w:rsidRPr="00FC30CE">
                        <w:rPr>
                          <w:sz w:val="24"/>
                          <w:szCs w:val="24"/>
                        </w:rPr>
                        <w:t>énergies et illustration du piégeage de l</w:t>
                      </w:r>
                      <w:r w:rsidR="00E82398">
                        <w:rPr>
                          <w:sz w:val="24"/>
                          <w:szCs w:val="24"/>
                        </w:rPr>
                        <w:t>’</w:t>
                      </w:r>
                      <w:r w:rsidRPr="00FC30CE">
                        <w:rPr>
                          <w:sz w:val="24"/>
                          <w:szCs w:val="24"/>
                        </w:rPr>
                        <w:t>atome par le déphasage</w:t>
                      </w:r>
                      <w:r w:rsidRPr="00FC30CE">
                        <w:rPr>
                          <w:noProof/>
                          <w:sz w:val="24"/>
                          <w:szCs w:val="24"/>
                        </w:rPr>
                        <w:t xml:space="preserve"> des lasers</w:t>
                      </w:r>
                      <w:r w:rsidR="00FC30CE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5313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81AD490" wp14:editId="1E7CBFC4">
            <wp:simplePos x="0" y="0"/>
            <wp:positionH relativeFrom="column">
              <wp:posOffset>2777490</wp:posOffset>
            </wp:positionH>
            <wp:positionV relativeFrom="paragraph">
              <wp:posOffset>2800350</wp:posOffset>
            </wp:positionV>
            <wp:extent cx="2981325" cy="2074545"/>
            <wp:effectExtent l="0" t="0" r="9525" b="1905"/>
            <wp:wrapSquare wrapText="bothSides"/>
            <wp:docPr id="1478081826" name="Image 2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81826" name="Image 2" descr="Une image contenant diagramm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7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C1ACCE" wp14:editId="58998FC9">
                <wp:simplePos x="0" y="0"/>
                <wp:positionH relativeFrom="column">
                  <wp:posOffset>3632200</wp:posOffset>
                </wp:positionH>
                <wp:positionV relativeFrom="paragraph">
                  <wp:posOffset>1726565</wp:posOffset>
                </wp:positionV>
                <wp:extent cx="2354580" cy="635"/>
                <wp:effectExtent l="0" t="0" r="7620" b="0"/>
                <wp:wrapSquare wrapText="bothSides"/>
                <wp:docPr id="210981950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A9BBB2" w14:textId="7E64DB63" w:rsidR="00E73612" w:rsidRPr="00FC30CE" w:rsidRDefault="00E73612" w:rsidP="00E73612">
                            <w:pPr>
                              <w:pStyle w:val="Lgende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FC30CE">
                              <w:rPr>
                                <w:sz w:val="24"/>
                                <w:szCs w:val="24"/>
                              </w:rPr>
                              <w:t>Figure</w:t>
                            </w:r>
                            <w:r w:rsidR="00E82398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r w:rsidR="00B66E0F" w:rsidRPr="00FC30C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B66E0F" w:rsidRPr="00FC30CE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="00B66E0F" w:rsidRPr="00FC30C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A402E" w:rsidRPr="00FC30CE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="00B66E0F" w:rsidRPr="00FC30CE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3A3465">
                              <w:rPr>
                                <w:noProof/>
                                <w:sz w:val="24"/>
                                <w:szCs w:val="24"/>
                              </w:rPr>
                              <w:t> </w:t>
                            </w:r>
                            <w:r w:rsidRPr="00FC30CE">
                              <w:rPr>
                                <w:sz w:val="24"/>
                                <w:szCs w:val="24"/>
                              </w:rPr>
                              <w:t xml:space="preserve">: potentiel périodique créer par un système de réseau </w:t>
                            </w:r>
                            <w:r w:rsidRPr="00FC30CE">
                              <w:rPr>
                                <w:noProof/>
                                <w:sz w:val="24"/>
                                <w:szCs w:val="24"/>
                              </w:rPr>
                              <w:t>optique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C1ACCE" id="_x0000_s1029" type="#_x0000_t202" style="position:absolute;margin-left:286pt;margin-top:135.95pt;width:185.4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" stroked="f">
                <v:textbox style="mso-fit-shape-to-text:t" inset="0,0,0,0">
                  <w:txbxContent>
                    <w:p w14:paraId="41A9BBB2" w14:textId="7E64DB63" w:rsidR="00E73612" w:rsidRPr="00FC30CE" w:rsidRDefault="00E73612" w:rsidP="00E73612">
                      <w:pPr>
                        <w:pStyle w:val="Lgende"/>
                        <w:rPr>
                          <w:noProof/>
                          <w:sz w:val="24"/>
                          <w:szCs w:val="24"/>
                        </w:rPr>
                      </w:pPr>
                      <w:r w:rsidRPr="00FC30CE">
                        <w:rPr>
                          <w:sz w:val="24"/>
                          <w:szCs w:val="24"/>
                        </w:rPr>
                        <w:t>Figure</w:t>
                      </w:r>
                      <w:r w:rsidR="00E82398">
                        <w:rPr>
                          <w:sz w:val="24"/>
                          <w:szCs w:val="24"/>
                        </w:rPr>
                        <w:t> </w:t>
                      </w:r>
                      <w:r w:rsidR="00B66E0F" w:rsidRPr="00FC30C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B66E0F" w:rsidRPr="00FC30CE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="00B66E0F" w:rsidRPr="00FC30CE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9A402E" w:rsidRPr="00FC30CE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="00B66E0F" w:rsidRPr="00FC30CE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="003A3465">
                        <w:rPr>
                          <w:noProof/>
                          <w:sz w:val="24"/>
                          <w:szCs w:val="24"/>
                        </w:rPr>
                        <w:t> </w:t>
                      </w:r>
                      <w:r w:rsidRPr="00FC30CE">
                        <w:rPr>
                          <w:sz w:val="24"/>
                          <w:szCs w:val="24"/>
                        </w:rPr>
                        <w:t xml:space="preserve">: potentiel périodique créer par un système de réseau </w:t>
                      </w:r>
                      <w:r w:rsidRPr="00FC30CE">
                        <w:rPr>
                          <w:noProof/>
                          <w:sz w:val="24"/>
                          <w:szCs w:val="24"/>
                        </w:rPr>
                        <w:t>optique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401D">
        <w:rPr>
          <w:noProof/>
          <w:sz w:val="24"/>
          <w:szCs w:val="24"/>
        </w:rPr>
        <w:t>Encore une fois, Maxwell pens</w:t>
      </w:r>
      <w:r w:rsidR="00991369">
        <w:rPr>
          <w:noProof/>
          <w:sz w:val="24"/>
          <w:szCs w:val="24"/>
        </w:rPr>
        <w:t>a</w:t>
      </w:r>
      <w:r w:rsidR="0099401D">
        <w:rPr>
          <w:noProof/>
          <w:sz w:val="24"/>
          <w:szCs w:val="24"/>
        </w:rPr>
        <w:t xml:space="preserve">it qu’un tel démon était possible à créer, mais </w:t>
      </w:r>
      <w:r w:rsidR="00DD7BE6">
        <w:rPr>
          <w:noProof/>
          <w:sz w:val="24"/>
          <w:szCs w:val="24"/>
        </w:rPr>
        <w:t xml:space="preserve">que leur inhabilité à le faire était temporaire. </w:t>
      </w:r>
      <w:r w:rsidR="00991369">
        <w:rPr>
          <w:noProof/>
          <w:sz w:val="24"/>
          <w:szCs w:val="24"/>
        </w:rPr>
        <w:t>D’ailleurs</w:t>
      </w:r>
      <w:r w:rsidR="00A922CE">
        <w:rPr>
          <w:noProof/>
          <w:sz w:val="24"/>
          <w:szCs w:val="24"/>
        </w:rPr>
        <w:t>,</w:t>
      </w:r>
      <w:r w:rsidR="00991369">
        <w:rPr>
          <w:noProof/>
          <w:sz w:val="24"/>
          <w:szCs w:val="24"/>
        </w:rPr>
        <w:t xml:space="preserve"> il avait raison, car </w:t>
      </w:r>
      <w:r w:rsidR="009C4157">
        <w:rPr>
          <w:noProof/>
          <w:sz w:val="24"/>
          <w:szCs w:val="24"/>
        </w:rPr>
        <w:t>en 2010 des chercheurs menés par le professeur</w:t>
      </w:r>
      <w:r w:rsidR="000131AC">
        <w:rPr>
          <w:noProof/>
          <w:sz w:val="24"/>
          <w:szCs w:val="24"/>
        </w:rPr>
        <w:t xml:space="preserve"> Masaki Sano </w:t>
      </w:r>
      <w:r w:rsidR="003D2756">
        <w:rPr>
          <w:noProof/>
          <w:sz w:val="24"/>
          <w:szCs w:val="24"/>
        </w:rPr>
        <w:t xml:space="preserve">ont réussi à créer une expérience avec un démon de Maxwell. </w:t>
      </w:r>
      <w:r w:rsidR="003D2756" w:rsidRPr="00BF5313">
        <w:rPr>
          <w:noProof/>
          <w:sz w:val="24"/>
          <w:szCs w:val="24"/>
        </w:rPr>
        <w:t>Cette expéri</w:t>
      </w:r>
      <w:r w:rsidR="000C6C42">
        <w:rPr>
          <w:noProof/>
          <w:sz w:val="24"/>
          <w:szCs w:val="24"/>
        </w:rPr>
        <w:t>en</w:t>
      </w:r>
      <w:r w:rsidR="003D2756" w:rsidRPr="00BF5313">
        <w:rPr>
          <w:noProof/>
          <w:sz w:val="24"/>
          <w:szCs w:val="24"/>
        </w:rPr>
        <w:t>ce</w:t>
      </w:r>
      <w:r w:rsidR="007F6858" w:rsidRPr="00BF5313">
        <w:rPr>
          <w:noProof/>
          <w:sz w:val="24"/>
          <w:szCs w:val="24"/>
        </w:rPr>
        <w:t xml:space="preserve"> </w:t>
      </w:r>
      <w:r w:rsidR="007A64C4" w:rsidRPr="00BF5313">
        <w:rPr>
          <w:noProof/>
          <w:sz w:val="24"/>
          <w:szCs w:val="24"/>
        </w:rPr>
        <w:t>consistait à créer un</w:t>
      </w:r>
      <w:r w:rsidR="008F3BEB" w:rsidRPr="00BF5313">
        <w:rPr>
          <w:noProof/>
          <w:sz w:val="24"/>
          <w:szCs w:val="24"/>
        </w:rPr>
        <w:t xml:space="preserve"> système de réseau optique composé de 4</w:t>
      </w:r>
      <w:r w:rsidR="00E82398">
        <w:rPr>
          <w:noProof/>
          <w:sz w:val="24"/>
          <w:szCs w:val="24"/>
        </w:rPr>
        <w:t> </w:t>
      </w:r>
      <w:r w:rsidR="008F3BEB" w:rsidRPr="00BF5313">
        <w:rPr>
          <w:noProof/>
          <w:sz w:val="24"/>
          <w:szCs w:val="24"/>
        </w:rPr>
        <w:t>laser</w:t>
      </w:r>
      <w:r w:rsidR="006E5FCC">
        <w:rPr>
          <w:noProof/>
          <w:sz w:val="24"/>
          <w:szCs w:val="24"/>
        </w:rPr>
        <w:t>s</w:t>
      </w:r>
      <w:r w:rsidR="008F3BEB" w:rsidRPr="00BF5313">
        <w:rPr>
          <w:noProof/>
          <w:sz w:val="24"/>
          <w:szCs w:val="24"/>
        </w:rPr>
        <w:t xml:space="preserve"> qui rentre</w:t>
      </w:r>
      <w:r w:rsidR="00257DC1" w:rsidRPr="00BF5313">
        <w:rPr>
          <w:noProof/>
          <w:sz w:val="24"/>
          <w:szCs w:val="24"/>
        </w:rPr>
        <w:t>rait en interférence qui créerait des puits de potentiels ou les atomes voudrai</w:t>
      </w:r>
      <w:r w:rsidR="006E5FCC">
        <w:rPr>
          <w:noProof/>
          <w:sz w:val="24"/>
          <w:szCs w:val="24"/>
        </w:rPr>
        <w:t>en</w:t>
      </w:r>
      <w:r w:rsidR="00257DC1" w:rsidRPr="00BF5313">
        <w:rPr>
          <w:noProof/>
          <w:sz w:val="24"/>
          <w:szCs w:val="24"/>
        </w:rPr>
        <w:t>t rester. L’astuce est d’inclin</w:t>
      </w:r>
      <w:r w:rsidR="00505E42">
        <w:rPr>
          <w:noProof/>
          <w:sz w:val="24"/>
          <w:szCs w:val="24"/>
        </w:rPr>
        <w:t>er</w:t>
      </w:r>
      <w:r w:rsidR="00257DC1" w:rsidRPr="00BF5313">
        <w:rPr>
          <w:noProof/>
          <w:sz w:val="24"/>
          <w:szCs w:val="24"/>
        </w:rPr>
        <w:t xml:space="preserve"> </w:t>
      </w:r>
      <w:r w:rsidR="004C1FA3" w:rsidRPr="00BF5313">
        <w:rPr>
          <w:noProof/>
          <w:sz w:val="24"/>
          <w:szCs w:val="24"/>
        </w:rPr>
        <w:t xml:space="preserve">ce réseau pour </w:t>
      </w:r>
      <w:r w:rsidR="00210DC2">
        <w:rPr>
          <w:noProof/>
          <w:sz w:val="24"/>
          <w:szCs w:val="24"/>
        </w:rPr>
        <w:t>créer des puits de potentiel de plus grande énergie</w:t>
      </w:r>
      <w:r w:rsidR="00F06F13">
        <w:rPr>
          <w:noProof/>
          <w:sz w:val="24"/>
          <w:szCs w:val="24"/>
        </w:rPr>
        <w:t>. Dans un tel plan incliné,</w:t>
      </w:r>
      <w:r w:rsidR="004C1FA3" w:rsidRPr="00BF5313">
        <w:rPr>
          <w:noProof/>
          <w:sz w:val="24"/>
          <w:szCs w:val="24"/>
        </w:rPr>
        <w:t xml:space="preserve"> les particules en fluctuant</w:t>
      </w:r>
      <w:r w:rsidR="00F1067A">
        <w:rPr>
          <w:noProof/>
          <w:sz w:val="24"/>
          <w:szCs w:val="24"/>
        </w:rPr>
        <w:t xml:space="preserve"> auront tendance à</w:t>
      </w:r>
      <w:r w:rsidR="004C1FA3" w:rsidRPr="00BF5313">
        <w:rPr>
          <w:noProof/>
          <w:sz w:val="24"/>
          <w:szCs w:val="24"/>
        </w:rPr>
        <w:t xml:space="preserve"> plus descendre dans un puit</w:t>
      </w:r>
      <w:r w:rsidR="006E5FCC">
        <w:rPr>
          <w:noProof/>
          <w:sz w:val="24"/>
          <w:szCs w:val="24"/>
        </w:rPr>
        <w:t>s</w:t>
      </w:r>
      <w:r w:rsidR="004C1FA3" w:rsidRPr="00BF5313">
        <w:rPr>
          <w:noProof/>
          <w:sz w:val="24"/>
          <w:szCs w:val="24"/>
        </w:rPr>
        <w:t xml:space="preserve"> de potentiel plus bas que de monter dans un plus haut, créant une sorte d’escalier</w:t>
      </w:r>
      <w:r w:rsidR="00280B71" w:rsidRPr="00BF5313">
        <w:rPr>
          <w:noProof/>
          <w:sz w:val="24"/>
          <w:szCs w:val="24"/>
        </w:rPr>
        <w:t xml:space="preserve"> en spiral</w:t>
      </w:r>
      <w:r w:rsidR="00EF1D0F" w:rsidRPr="00BF5313">
        <w:rPr>
          <w:noProof/>
          <w:sz w:val="24"/>
          <w:szCs w:val="24"/>
        </w:rPr>
        <w:t xml:space="preserve">. </w:t>
      </w:r>
      <w:r w:rsidR="002A27B3" w:rsidRPr="00BF5313">
        <w:rPr>
          <w:noProof/>
          <w:sz w:val="24"/>
          <w:szCs w:val="24"/>
        </w:rPr>
        <w:t xml:space="preserve">Ensuite, </w:t>
      </w:r>
      <w:r w:rsidR="00B77B7C">
        <w:rPr>
          <w:noProof/>
          <w:sz w:val="24"/>
          <w:szCs w:val="24"/>
        </w:rPr>
        <w:t>chaque fois qu</w:t>
      </w:r>
      <w:r w:rsidR="00E82398">
        <w:rPr>
          <w:noProof/>
          <w:sz w:val="24"/>
          <w:szCs w:val="24"/>
        </w:rPr>
        <w:t>’</w:t>
      </w:r>
      <w:r w:rsidR="002A27B3" w:rsidRPr="00BF5313">
        <w:rPr>
          <w:noProof/>
          <w:sz w:val="24"/>
          <w:szCs w:val="24"/>
        </w:rPr>
        <w:t xml:space="preserve">une particule </w:t>
      </w:r>
      <w:r w:rsidR="00653852" w:rsidRPr="00BF5313">
        <w:rPr>
          <w:noProof/>
          <w:sz w:val="24"/>
          <w:szCs w:val="24"/>
        </w:rPr>
        <w:t>«</w:t>
      </w:r>
      <w:r w:rsidR="00E82398">
        <w:rPr>
          <w:noProof/>
          <w:sz w:val="24"/>
          <w:szCs w:val="24"/>
        </w:rPr>
        <w:t> </w:t>
      </w:r>
      <w:r w:rsidR="002A27B3" w:rsidRPr="00BF5313">
        <w:rPr>
          <w:noProof/>
          <w:sz w:val="24"/>
          <w:szCs w:val="24"/>
        </w:rPr>
        <w:t>monte une marche</w:t>
      </w:r>
      <w:r w:rsidR="00E82398">
        <w:rPr>
          <w:noProof/>
          <w:sz w:val="24"/>
          <w:szCs w:val="24"/>
        </w:rPr>
        <w:t> </w:t>
      </w:r>
      <w:r w:rsidR="00653852" w:rsidRPr="00BF5313">
        <w:rPr>
          <w:noProof/>
          <w:sz w:val="24"/>
          <w:szCs w:val="24"/>
        </w:rPr>
        <w:t>»</w:t>
      </w:r>
      <w:r w:rsidR="0089342B">
        <w:rPr>
          <w:noProof/>
          <w:sz w:val="24"/>
          <w:szCs w:val="24"/>
        </w:rPr>
        <w:t>,</w:t>
      </w:r>
      <w:r w:rsidR="00653852" w:rsidRPr="00BF5313">
        <w:rPr>
          <w:noProof/>
          <w:sz w:val="24"/>
          <w:szCs w:val="24"/>
        </w:rPr>
        <w:t xml:space="preserve"> on change la phase des lasers pour qu’elle tom</w:t>
      </w:r>
      <w:r w:rsidR="00D80C26">
        <w:rPr>
          <w:noProof/>
          <w:sz w:val="24"/>
          <w:szCs w:val="24"/>
        </w:rPr>
        <w:t>b</w:t>
      </w:r>
      <w:r w:rsidR="00653852" w:rsidRPr="00BF5313">
        <w:rPr>
          <w:noProof/>
          <w:sz w:val="24"/>
          <w:szCs w:val="24"/>
        </w:rPr>
        <w:t>e dans un nouve</w:t>
      </w:r>
      <w:r w:rsidR="006E5FCC">
        <w:rPr>
          <w:noProof/>
          <w:sz w:val="24"/>
          <w:szCs w:val="24"/>
        </w:rPr>
        <w:t>au</w:t>
      </w:r>
      <w:r w:rsidR="00653852" w:rsidRPr="00BF5313">
        <w:rPr>
          <w:noProof/>
          <w:sz w:val="24"/>
          <w:szCs w:val="24"/>
        </w:rPr>
        <w:t xml:space="preserve"> puit</w:t>
      </w:r>
      <w:r w:rsidR="006E5FCC">
        <w:rPr>
          <w:noProof/>
          <w:sz w:val="24"/>
          <w:szCs w:val="24"/>
        </w:rPr>
        <w:t>s</w:t>
      </w:r>
      <w:r w:rsidR="00653852" w:rsidRPr="00BF5313">
        <w:rPr>
          <w:noProof/>
          <w:sz w:val="24"/>
          <w:szCs w:val="24"/>
        </w:rPr>
        <w:t xml:space="preserve"> de potentiel</w:t>
      </w:r>
      <w:r w:rsidR="00B77B7C">
        <w:rPr>
          <w:noProof/>
          <w:sz w:val="24"/>
          <w:szCs w:val="24"/>
        </w:rPr>
        <w:t>. E</w:t>
      </w:r>
      <w:r w:rsidR="00653852" w:rsidRPr="00BF5313">
        <w:rPr>
          <w:noProof/>
          <w:sz w:val="24"/>
          <w:szCs w:val="24"/>
        </w:rPr>
        <w:t xml:space="preserve">lle ne peut </w:t>
      </w:r>
      <w:r w:rsidR="00D80C26">
        <w:rPr>
          <w:noProof/>
          <w:sz w:val="24"/>
          <w:szCs w:val="24"/>
        </w:rPr>
        <w:t xml:space="preserve">alors plus </w:t>
      </w:r>
      <w:r w:rsidR="00653852" w:rsidRPr="00BF5313">
        <w:rPr>
          <w:noProof/>
          <w:sz w:val="24"/>
          <w:szCs w:val="24"/>
        </w:rPr>
        <w:t>descendre</w:t>
      </w:r>
      <w:r w:rsidR="00D80C26">
        <w:rPr>
          <w:noProof/>
          <w:sz w:val="24"/>
          <w:szCs w:val="24"/>
        </w:rPr>
        <w:t>,</w:t>
      </w:r>
      <w:r w:rsidR="00162B69" w:rsidRPr="00BF5313">
        <w:rPr>
          <w:noProof/>
          <w:sz w:val="24"/>
          <w:szCs w:val="24"/>
        </w:rPr>
        <w:t xml:space="preserve"> la piég</w:t>
      </w:r>
      <w:r w:rsidR="006E5FCC">
        <w:rPr>
          <w:noProof/>
          <w:sz w:val="24"/>
          <w:szCs w:val="24"/>
        </w:rPr>
        <w:t>e</w:t>
      </w:r>
      <w:r w:rsidR="00162B69" w:rsidRPr="00BF5313">
        <w:rPr>
          <w:noProof/>
          <w:sz w:val="24"/>
          <w:szCs w:val="24"/>
        </w:rPr>
        <w:t xml:space="preserve">ant dans cette nouvelle </w:t>
      </w:r>
      <w:r w:rsidR="000B59CA">
        <w:rPr>
          <w:noProof/>
          <w:sz w:val="24"/>
          <w:szCs w:val="24"/>
        </w:rPr>
        <w:t>« </w:t>
      </w:r>
      <w:r w:rsidR="00162B69" w:rsidRPr="00BF5313">
        <w:rPr>
          <w:noProof/>
          <w:sz w:val="24"/>
          <w:szCs w:val="24"/>
        </w:rPr>
        <w:t>marche</w:t>
      </w:r>
      <w:r w:rsidR="000B59CA">
        <w:rPr>
          <w:noProof/>
          <w:sz w:val="24"/>
          <w:szCs w:val="24"/>
        </w:rPr>
        <w:t> »</w:t>
      </w:r>
      <w:r w:rsidR="00653852" w:rsidRPr="00BF5313">
        <w:rPr>
          <w:noProof/>
          <w:sz w:val="24"/>
          <w:szCs w:val="24"/>
        </w:rPr>
        <w:t xml:space="preserve">. </w:t>
      </w:r>
      <w:r w:rsidR="003E2078" w:rsidRPr="00BF5313">
        <w:rPr>
          <w:noProof/>
          <w:sz w:val="24"/>
          <w:szCs w:val="24"/>
        </w:rPr>
        <w:t>Au bout d’un certain temps, la particule montera lentement l’escalier sans qu’on n’ai</w:t>
      </w:r>
      <w:r w:rsidR="00B242B9">
        <w:rPr>
          <w:noProof/>
          <w:sz w:val="24"/>
          <w:szCs w:val="24"/>
        </w:rPr>
        <w:t>t</w:t>
      </w:r>
      <w:r w:rsidR="003E2078" w:rsidRPr="00BF5313">
        <w:rPr>
          <w:noProof/>
          <w:sz w:val="24"/>
          <w:szCs w:val="24"/>
        </w:rPr>
        <w:t xml:space="preserve"> fait</w:t>
      </w:r>
      <w:r w:rsidR="006E5FCC">
        <w:rPr>
          <w:noProof/>
          <w:sz w:val="24"/>
          <w:szCs w:val="24"/>
        </w:rPr>
        <w:t xml:space="preserve"> aucun</w:t>
      </w:r>
      <w:r w:rsidR="003E2078" w:rsidRPr="00BF5313">
        <w:rPr>
          <w:noProof/>
          <w:sz w:val="24"/>
          <w:szCs w:val="24"/>
        </w:rPr>
        <w:t xml:space="preserve"> travail pour la monter, ses fluctuations ne </w:t>
      </w:r>
      <w:r w:rsidR="00B242B9">
        <w:rPr>
          <w:noProof/>
          <w:sz w:val="24"/>
          <w:szCs w:val="24"/>
        </w:rPr>
        <w:t>coutant</w:t>
      </w:r>
      <w:r w:rsidR="003E2078" w:rsidRPr="00BF5313">
        <w:rPr>
          <w:noProof/>
          <w:sz w:val="24"/>
          <w:szCs w:val="24"/>
        </w:rPr>
        <w:t xml:space="preserve"> pas</w:t>
      </w:r>
      <w:r w:rsidR="00313C2A">
        <w:rPr>
          <w:noProof/>
          <w:sz w:val="24"/>
          <w:szCs w:val="24"/>
        </w:rPr>
        <w:t xml:space="preserve"> de</w:t>
      </w:r>
      <w:r w:rsidR="003E2078" w:rsidRPr="00BF5313">
        <w:rPr>
          <w:noProof/>
          <w:sz w:val="24"/>
          <w:szCs w:val="24"/>
        </w:rPr>
        <w:t xml:space="preserve"> travail.</w:t>
      </w:r>
      <w:r w:rsidR="003404E9" w:rsidRPr="00BF5313">
        <w:rPr>
          <w:noProof/>
          <w:sz w:val="24"/>
          <w:szCs w:val="24"/>
        </w:rPr>
        <w:t xml:space="preserve"> Dans cette expérience, on peut alors se poser l</w:t>
      </w:r>
      <w:r w:rsidR="00AD059C" w:rsidRPr="00BF5313">
        <w:rPr>
          <w:noProof/>
          <w:sz w:val="24"/>
          <w:szCs w:val="24"/>
        </w:rPr>
        <w:t>es</w:t>
      </w:r>
      <w:r w:rsidR="003404E9" w:rsidRPr="00BF5313">
        <w:rPr>
          <w:noProof/>
          <w:sz w:val="24"/>
          <w:szCs w:val="24"/>
        </w:rPr>
        <w:t xml:space="preserve"> question</w:t>
      </w:r>
      <w:r w:rsidR="00AD059C" w:rsidRPr="00BF5313">
        <w:rPr>
          <w:noProof/>
          <w:sz w:val="24"/>
          <w:szCs w:val="24"/>
        </w:rPr>
        <w:t>s</w:t>
      </w:r>
      <w:r w:rsidR="003404E9" w:rsidRPr="00BF5313">
        <w:rPr>
          <w:noProof/>
          <w:sz w:val="24"/>
          <w:szCs w:val="24"/>
        </w:rPr>
        <w:t xml:space="preserve"> s</w:t>
      </w:r>
      <w:r w:rsidR="00AD059C" w:rsidRPr="00BF5313">
        <w:rPr>
          <w:noProof/>
          <w:sz w:val="24"/>
          <w:szCs w:val="24"/>
        </w:rPr>
        <w:t>u</w:t>
      </w:r>
      <w:r w:rsidR="003404E9" w:rsidRPr="00BF5313">
        <w:rPr>
          <w:noProof/>
          <w:sz w:val="24"/>
          <w:szCs w:val="24"/>
        </w:rPr>
        <w:t>i</w:t>
      </w:r>
      <w:r w:rsidR="00AD059C" w:rsidRPr="00BF5313">
        <w:rPr>
          <w:noProof/>
          <w:sz w:val="24"/>
          <w:szCs w:val="24"/>
        </w:rPr>
        <w:t>vantes :</w:t>
      </w:r>
      <w:r w:rsidR="003404E9" w:rsidRPr="00BF5313">
        <w:rPr>
          <w:noProof/>
          <w:sz w:val="24"/>
          <w:szCs w:val="24"/>
        </w:rPr>
        <w:t xml:space="preserve"> </w:t>
      </w:r>
      <w:r w:rsidR="00CC441A" w:rsidRPr="00BF5313">
        <w:rPr>
          <w:noProof/>
          <w:sz w:val="24"/>
          <w:szCs w:val="24"/>
        </w:rPr>
        <w:t>«</w:t>
      </w:r>
      <w:r w:rsidR="00E82398">
        <w:rPr>
          <w:noProof/>
          <w:sz w:val="24"/>
          <w:szCs w:val="24"/>
        </w:rPr>
        <w:t> </w:t>
      </w:r>
      <w:r w:rsidR="003404E9" w:rsidRPr="00BF5313">
        <w:rPr>
          <w:noProof/>
          <w:sz w:val="24"/>
          <w:szCs w:val="24"/>
        </w:rPr>
        <w:t>brise</w:t>
      </w:r>
      <w:r w:rsidR="00891335">
        <w:rPr>
          <w:noProof/>
          <w:sz w:val="24"/>
          <w:szCs w:val="24"/>
        </w:rPr>
        <w:t>-t</w:t>
      </w:r>
      <w:r w:rsidR="00AD059C" w:rsidRPr="00BF5313">
        <w:rPr>
          <w:noProof/>
          <w:sz w:val="24"/>
          <w:szCs w:val="24"/>
        </w:rPr>
        <w:t>-on</w:t>
      </w:r>
      <w:r w:rsidR="003404E9" w:rsidRPr="00BF5313">
        <w:rPr>
          <w:noProof/>
          <w:sz w:val="24"/>
          <w:szCs w:val="24"/>
        </w:rPr>
        <w:t xml:space="preserve"> la 2</w:t>
      </w:r>
      <w:r w:rsidR="003404E9" w:rsidRPr="00BF5313">
        <w:rPr>
          <w:noProof/>
          <w:sz w:val="24"/>
          <w:szCs w:val="24"/>
          <w:vertAlign w:val="superscript"/>
        </w:rPr>
        <w:t>e</w:t>
      </w:r>
      <w:r w:rsidR="00E82398">
        <w:rPr>
          <w:noProof/>
          <w:sz w:val="24"/>
          <w:szCs w:val="24"/>
        </w:rPr>
        <w:t> </w:t>
      </w:r>
      <w:r w:rsidR="003404E9" w:rsidRPr="00BF5313">
        <w:rPr>
          <w:noProof/>
          <w:sz w:val="24"/>
          <w:szCs w:val="24"/>
        </w:rPr>
        <w:t>loi de la thermodynamique</w:t>
      </w:r>
      <w:r w:rsidR="003A3465">
        <w:rPr>
          <w:noProof/>
          <w:sz w:val="24"/>
          <w:szCs w:val="24"/>
        </w:rPr>
        <w:t> </w:t>
      </w:r>
      <w:r w:rsidR="00AD059C" w:rsidRPr="00BF5313">
        <w:rPr>
          <w:noProof/>
          <w:sz w:val="24"/>
          <w:szCs w:val="24"/>
        </w:rPr>
        <w:t>?</w:t>
      </w:r>
      <w:r w:rsidR="00E82398">
        <w:rPr>
          <w:noProof/>
          <w:sz w:val="24"/>
          <w:szCs w:val="24"/>
        </w:rPr>
        <w:t> </w:t>
      </w:r>
      <w:r w:rsidR="00CC441A" w:rsidRPr="00BF5313">
        <w:rPr>
          <w:noProof/>
          <w:sz w:val="24"/>
          <w:szCs w:val="24"/>
        </w:rPr>
        <w:t>»</w:t>
      </w:r>
      <w:r w:rsidR="00AD059C" w:rsidRPr="00BF5313">
        <w:rPr>
          <w:noProof/>
          <w:sz w:val="24"/>
          <w:szCs w:val="24"/>
        </w:rPr>
        <w:t xml:space="preserve"> </w:t>
      </w:r>
      <w:r w:rsidR="00CC441A" w:rsidRPr="00BF5313">
        <w:rPr>
          <w:noProof/>
          <w:sz w:val="24"/>
          <w:szCs w:val="24"/>
        </w:rPr>
        <w:t>et «</w:t>
      </w:r>
      <w:r w:rsidR="00E82398">
        <w:rPr>
          <w:noProof/>
          <w:sz w:val="24"/>
          <w:szCs w:val="24"/>
        </w:rPr>
        <w:t> </w:t>
      </w:r>
      <w:r w:rsidR="00AD059C" w:rsidRPr="00BF5313">
        <w:rPr>
          <w:noProof/>
          <w:sz w:val="24"/>
          <w:szCs w:val="24"/>
        </w:rPr>
        <w:t>Est-ce que l’activité du démon à un cout entropique</w:t>
      </w:r>
      <w:r w:rsidR="003A3465">
        <w:rPr>
          <w:noProof/>
          <w:sz w:val="24"/>
          <w:szCs w:val="24"/>
        </w:rPr>
        <w:t> </w:t>
      </w:r>
      <w:r w:rsidR="00AD059C" w:rsidRPr="00BF5313">
        <w:rPr>
          <w:noProof/>
          <w:sz w:val="24"/>
          <w:szCs w:val="24"/>
        </w:rPr>
        <w:t>?</w:t>
      </w:r>
      <w:r w:rsidR="00E82398">
        <w:rPr>
          <w:noProof/>
          <w:sz w:val="24"/>
          <w:szCs w:val="24"/>
        </w:rPr>
        <w:t> </w:t>
      </w:r>
      <w:r w:rsidR="00CC441A" w:rsidRPr="00BF5313">
        <w:rPr>
          <w:noProof/>
          <w:sz w:val="24"/>
          <w:szCs w:val="24"/>
        </w:rPr>
        <w:t xml:space="preserve">». </w:t>
      </w:r>
      <w:r w:rsidR="00366D8E" w:rsidRPr="00BF5313">
        <w:rPr>
          <w:noProof/>
          <w:sz w:val="24"/>
          <w:szCs w:val="24"/>
        </w:rPr>
        <w:t xml:space="preserve">Des questions assez subtiles, mais heureusement pour nous </w:t>
      </w:r>
      <w:r w:rsidR="000D33B5" w:rsidRPr="00BF5313">
        <w:rPr>
          <w:noProof/>
          <w:sz w:val="24"/>
          <w:szCs w:val="24"/>
        </w:rPr>
        <w:t xml:space="preserve">et la physique ont comme réponse : Non et </w:t>
      </w:r>
      <w:r w:rsidR="00891335">
        <w:rPr>
          <w:noProof/>
          <w:sz w:val="24"/>
          <w:szCs w:val="24"/>
        </w:rPr>
        <w:t>o</w:t>
      </w:r>
      <w:r w:rsidR="000D33B5" w:rsidRPr="00BF5313">
        <w:rPr>
          <w:noProof/>
          <w:sz w:val="24"/>
          <w:szCs w:val="24"/>
        </w:rPr>
        <w:t>ui. En effet,</w:t>
      </w:r>
      <w:r w:rsidR="00EA35ED" w:rsidRPr="00BF5313">
        <w:rPr>
          <w:noProof/>
          <w:sz w:val="24"/>
          <w:szCs w:val="24"/>
        </w:rPr>
        <w:t xml:space="preserve"> le démon cré</w:t>
      </w:r>
      <w:r>
        <w:rPr>
          <w:noProof/>
          <w:sz w:val="24"/>
          <w:szCs w:val="24"/>
        </w:rPr>
        <w:t>e</w:t>
      </w:r>
      <w:r w:rsidR="00EA35ED" w:rsidRPr="00BF5313">
        <w:rPr>
          <w:noProof/>
          <w:sz w:val="24"/>
          <w:szCs w:val="24"/>
        </w:rPr>
        <w:t xml:space="preserve"> bel et bien de l’entropie et cela à cause du principe de Landauer</w:t>
      </w:r>
      <w:r w:rsidR="00E130A6" w:rsidRPr="00BF5313">
        <w:rPr>
          <w:noProof/>
          <w:sz w:val="24"/>
          <w:szCs w:val="24"/>
        </w:rPr>
        <w:t xml:space="preserve"> </w:t>
      </w:r>
      <w:r w:rsidR="000868A0">
        <w:rPr>
          <w:noProof/>
          <w:sz w:val="24"/>
          <w:szCs w:val="24"/>
        </w:rPr>
        <w:t xml:space="preserve">de </w:t>
      </w:r>
      <w:r w:rsidR="00E130A6" w:rsidRPr="00BF5313">
        <w:rPr>
          <w:noProof/>
          <w:sz w:val="24"/>
          <w:szCs w:val="24"/>
        </w:rPr>
        <w:t>l’</w:t>
      </w:r>
      <w:r w:rsidR="00891335">
        <w:rPr>
          <w:noProof/>
          <w:sz w:val="24"/>
          <w:szCs w:val="24"/>
        </w:rPr>
        <w:t>e</w:t>
      </w:r>
      <w:r w:rsidR="00E130A6" w:rsidRPr="00BF5313">
        <w:rPr>
          <w:noProof/>
          <w:sz w:val="24"/>
          <w:szCs w:val="24"/>
        </w:rPr>
        <w:t>ffacement de la mémoire</w:t>
      </w:r>
      <w:r w:rsidR="0064637D" w:rsidRPr="00BF5313">
        <w:rPr>
          <w:noProof/>
          <w:sz w:val="24"/>
          <w:szCs w:val="24"/>
        </w:rPr>
        <w:t>.</w:t>
      </w:r>
      <w:r w:rsidR="000D33B5" w:rsidRPr="00BF5313">
        <w:rPr>
          <w:noProof/>
          <w:sz w:val="24"/>
          <w:szCs w:val="24"/>
        </w:rPr>
        <w:t xml:space="preserve"> </w:t>
      </w:r>
    </w:p>
    <w:p w14:paraId="5315B42A" w14:textId="6CAC7B0D" w:rsidR="00D76AEB" w:rsidRPr="00BF5313" w:rsidRDefault="00D76AEB" w:rsidP="00DB2563">
      <w:pPr>
        <w:rPr>
          <w:noProof/>
          <w:sz w:val="24"/>
          <w:szCs w:val="24"/>
        </w:rPr>
      </w:pPr>
    </w:p>
    <w:p w14:paraId="4105F23B" w14:textId="740DBDAD" w:rsidR="0099401D" w:rsidRDefault="00173DEA" w:rsidP="00DB2563">
      <w:pPr>
        <w:rPr>
          <w:rFonts w:eastAsiaTheme="minorEastAsia"/>
          <w:iCs/>
          <w:noProof/>
          <w:sz w:val="24"/>
          <w:szCs w:val="24"/>
        </w:rPr>
      </w:pPr>
      <w:r w:rsidRPr="00A23759">
        <w:rPr>
          <w:noProof/>
          <w:sz w:val="24"/>
          <w:szCs w:val="24"/>
        </w:rPr>
        <w:t>Pour que le démon puisse décider ou non de laisser passer une particule</w:t>
      </w:r>
      <w:r w:rsidR="00891335">
        <w:rPr>
          <w:noProof/>
          <w:sz w:val="24"/>
          <w:szCs w:val="24"/>
        </w:rPr>
        <w:t xml:space="preserve">, </w:t>
      </w:r>
      <w:r w:rsidR="00BA11A0" w:rsidRPr="00A23759">
        <w:rPr>
          <w:noProof/>
          <w:sz w:val="24"/>
          <w:szCs w:val="24"/>
        </w:rPr>
        <w:t>il doit analyser la vitesse de cette particule et déterminer si celle-ci est suffisam</w:t>
      </w:r>
      <w:r w:rsidR="00891335">
        <w:rPr>
          <w:noProof/>
          <w:sz w:val="24"/>
          <w:szCs w:val="24"/>
        </w:rPr>
        <w:t>m</w:t>
      </w:r>
      <w:r w:rsidR="00BA11A0" w:rsidRPr="00A23759">
        <w:rPr>
          <w:noProof/>
          <w:sz w:val="24"/>
          <w:szCs w:val="24"/>
        </w:rPr>
        <w:t>ent grande, ensuite il ouvre ou non la porte en conséquence.</w:t>
      </w:r>
      <w:r w:rsidR="00DE2EC6" w:rsidRPr="00A23759">
        <w:rPr>
          <w:noProof/>
          <w:sz w:val="24"/>
          <w:szCs w:val="24"/>
        </w:rPr>
        <w:t xml:space="preserve"> Mais quand le démon analyse</w:t>
      </w:r>
      <w:r w:rsidR="00DB2563" w:rsidRPr="00A23759">
        <w:rPr>
          <w:noProof/>
          <w:sz w:val="24"/>
          <w:szCs w:val="24"/>
        </w:rPr>
        <w:t xml:space="preserve"> une seconde particule, il doit supprim</w:t>
      </w:r>
      <w:r w:rsidR="00891335">
        <w:rPr>
          <w:noProof/>
          <w:sz w:val="24"/>
          <w:szCs w:val="24"/>
        </w:rPr>
        <w:t>er</w:t>
      </w:r>
      <w:r w:rsidR="00DB2563" w:rsidRPr="00A23759">
        <w:rPr>
          <w:noProof/>
          <w:sz w:val="24"/>
          <w:szCs w:val="24"/>
        </w:rPr>
        <w:t xml:space="preserve"> de sa mémoire la vitesse de l’ancienne particule pour stocker celle de la nouvelle et faire son choix. </w:t>
      </w:r>
      <w:r w:rsidR="00AD2C41" w:rsidRPr="00A23759">
        <w:rPr>
          <w:noProof/>
          <w:sz w:val="24"/>
          <w:szCs w:val="24"/>
        </w:rPr>
        <w:t>Et r</w:t>
      </w:r>
      <w:r w:rsidR="00DB2563" w:rsidRPr="00A23759">
        <w:rPr>
          <w:noProof/>
          <w:sz w:val="24"/>
          <w:szCs w:val="24"/>
        </w:rPr>
        <w:t>éinitialiser la mémoire à un cout d’entropie de</w:t>
      </w:r>
      <w:r w:rsidR="00672111" w:rsidRPr="00A23759">
        <w:rPr>
          <w:rFonts w:ascii="Cambria Math" w:eastAsia="Cambria Math" w:hAnsi="Cambria Math" w:cs="Cambria Math" w:hint="eastAsia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noProof/>
                <w:sz w:val="24"/>
                <w:szCs w:val="24"/>
              </w:rPr>
              <m:t> k</m:t>
            </m:r>
          </m:e>
          <m:sub>
            <m:r>
              <w:rPr>
                <w:rFonts w:ascii="Cambria Math" w:eastAsia="Cambria Math" w:hAnsi="Cambria Math" w:cs="Cambria Math"/>
                <w:noProof/>
                <w:sz w:val="24"/>
                <w:szCs w:val="24"/>
              </w:rPr>
              <m:t>b</m:t>
            </m:r>
          </m:sub>
        </m:sSub>
        <m:func>
          <m:funcPr>
            <m:ctrlPr>
              <w:rPr>
                <w:rFonts w:ascii="Cambria Math" w:eastAsia="Cambria Math" w:hAnsi="Cambria Math" w:cs="Cambria Math"/>
                <w:i/>
                <w:iCs/>
                <w:noProof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noProof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iCs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noProof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eastAsia="Cambria Math" w:hAnsi="Cambria Math" w:cs="Cambria Math"/>
                <w:noProof/>
                <w:sz w:val="24"/>
                <w:szCs w:val="24"/>
              </w:rPr>
              <m:t xml:space="preserve"> </m:t>
            </m:r>
          </m:e>
        </m:func>
      </m:oMath>
      <w:r w:rsidR="002F18F0">
        <w:rPr>
          <w:noProof/>
          <w:sz w:val="24"/>
          <w:szCs w:val="24"/>
        </w:rPr>
        <w:t>par</w:t>
      </w:r>
      <w:r w:rsidR="00DB2563" w:rsidRPr="00A23759">
        <w:rPr>
          <w:noProof/>
          <w:sz w:val="24"/>
          <w:szCs w:val="24"/>
        </w:rPr>
        <w:t xml:space="preserve"> bit selon Rolf Landauer</w:t>
      </w:r>
      <w:r w:rsidR="003B5A43" w:rsidRPr="00A23759">
        <w:rPr>
          <w:noProof/>
          <w:sz w:val="24"/>
          <w:szCs w:val="24"/>
        </w:rPr>
        <w:t xml:space="preserve">. </w:t>
      </w:r>
      <w:r w:rsidR="00A6241D" w:rsidRPr="00A23759">
        <w:rPr>
          <w:noProof/>
          <w:sz w:val="24"/>
          <w:szCs w:val="24"/>
        </w:rPr>
        <w:t>Cette équation provient directement du calcul d’entro</w:t>
      </w:r>
      <w:r w:rsidR="00891335">
        <w:rPr>
          <w:noProof/>
          <w:sz w:val="24"/>
          <w:szCs w:val="24"/>
        </w:rPr>
        <w:t>pi</w:t>
      </w:r>
      <w:r w:rsidR="00A6241D" w:rsidRPr="00A23759">
        <w:rPr>
          <w:noProof/>
          <w:sz w:val="24"/>
          <w:szCs w:val="24"/>
        </w:rPr>
        <w:t>e selon la formule</w:t>
      </w:r>
      <w:r w:rsidR="00E938C8" w:rsidRPr="00A23759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noProof/>
                <w:sz w:val="24"/>
                <w:szCs w:val="24"/>
              </w:rPr>
              <m:t>S= k</m:t>
            </m:r>
          </m:e>
          <m:sub>
            <m:r>
              <w:rPr>
                <w:rFonts w:ascii="Cambria Math" w:eastAsia="Cambria Math" w:hAnsi="Cambria Math" w:cs="Cambria Math"/>
                <w:noProof/>
                <w:sz w:val="24"/>
                <w:szCs w:val="24"/>
              </w:rPr>
              <m:t>b</m:t>
            </m:r>
          </m:sub>
        </m:sSub>
        <m:func>
          <m:funcPr>
            <m:ctrlPr>
              <w:rPr>
                <w:rFonts w:ascii="Cambria Math" w:eastAsia="Cambria Math" w:hAnsi="Cambria Math" w:cs="Cambria Math"/>
                <w:i/>
                <w:iCs/>
                <w:noProof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noProof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iCs/>
                    <w:noProof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noProof/>
                    <w:sz w:val="24"/>
                    <w:szCs w:val="24"/>
                  </w:rPr>
                  <m:t>Ω</m:t>
                </m:r>
              </m:e>
            </m:d>
            <m:r>
              <w:rPr>
                <w:rFonts w:ascii="Cambria Math" w:eastAsia="Cambria Math" w:hAnsi="Cambria Math" w:cs="Cambria Math"/>
                <w:noProof/>
                <w:sz w:val="24"/>
                <w:szCs w:val="24"/>
              </w:rPr>
              <m:t xml:space="preserve"> </m:t>
            </m:r>
          </m:e>
        </m:func>
      </m:oMath>
      <w:r w:rsidR="00E938C8" w:rsidRPr="00A23759">
        <w:rPr>
          <w:rFonts w:eastAsiaTheme="minorEastAsia"/>
          <w:iCs/>
          <w:noProof/>
          <w:sz w:val="24"/>
          <w:szCs w:val="24"/>
        </w:rPr>
        <w:t xml:space="preserve">où </w:t>
      </w:r>
      <m:oMath>
        <m:r>
          <m:rPr>
            <m:sty m:val="p"/>
          </m:rPr>
          <w:rPr>
            <w:rFonts w:ascii="Cambria Math" w:eastAsia="Cambria Math" w:hAnsi="Cambria Math" w:cs="Cambria Math"/>
            <w:noProof/>
            <w:sz w:val="24"/>
            <w:szCs w:val="24"/>
          </w:rPr>
          <m:t>Ω=2</m:t>
        </m:r>
      </m:oMath>
      <w:r w:rsidR="00E938C8" w:rsidRPr="00A23759">
        <w:rPr>
          <w:rFonts w:eastAsiaTheme="minorEastAsia"/>
          <w:iCs/>
          <w:noProof/>
          <w:sz w:val="24"/>
          <w:szCs w:val="24"/>
        </w:rPr>
        <w:t xml:space="preserve"> pour (0,1)</w:t>
      </w:r>
      <w:r w:rsidR="00E037B8">
        <w:rPr>
          <w:rFonts w:eastAsiaTheme="minorEastAsia"/>
          <w:iCs/>
          <w:noProof/>
          <w:sz w:val="24"/>
          <w:szCs w:val="24"/>
        </w:rPr>
        <w:t xml:space="preserve">, elle se démontre facilement avec un simple exemple : </w:t>
      </w:r>
      <w:r w:rsidR="00E037B8">
        <w:rPr>
          <w:rFonts w:eastAsiaTheme="minorEastAsia"/>
          <w:iCs/>
          <w:noProof/>
          <w:sz w:val="24"/>
          <w:szCs w:val="24"/>
        </w:rPr>
        <w:lastRenderedPageBreak/>
        <w:t>prenez deux bit</w:t>
      </w:r>
      <w:r w:rsidR="002F18F0">
        <w:rPr>
          <w:rFonts w:eastAsiaTheme="minorEastAsia"/>
          <w:iCs/>
          <w:noProof/>
          <w:sz w:val="24"/>
          <w:szCs w:val="24"/>
        </w:rPr>
        <w:t>s</w:t>
      </w:r>
      <w:r w:rsidR="00E037B8">
        <w:rPr>
          <w:rFonts w:eastAsiaTheme="minorEastAsia"/>
          <w:iCs/>
          <w:noProof/>
          <w:sz w:val="24"/>
          <w:szCs w:val="24"/>
        </w:rPr>
        <w:t xml:space="preserve"> et calculé leur entropie</w:t>
      </w:r>
      <w:r w:rsidR="00FC1ADD">
        <w:rPr>
          <w:rFonts w:eastAsiaTheme="minorEastAsia"/>
          <w:iCs/>
          <w:noProof/>
          <w:sz w:val="24"/>
          <w:szCs w:val="24"/>
        </w:rPr>
        <w:t xml:space="preserve"> chaque bit à 2</w:t>
      </w:r>
      <w:r w:rsidR="00E82398">
        <w:rPr>
          <w:rFonts w:eastAsiaTheme="minorEastAsia"/>
          <w:iCs/>
          <w:noProof/>
          <w:sz w:val="24"/>
          <w:szCs w:val="24"/>
        </w:rPr>
        <w:t> </w:t>
      </w:r>
      <w:r w:rsidR="00FC1ADD">
        <w:rPr>
          <w:rFonts w:eastAsiaTheme="minorEastAsia"/>
          <w:iCs/>
          <w:noProof/>
          <w:sz w:val="24"/>
          <w:szCs w:val="24"/>
        </w:rPr>
        <w:t xml:space="preserve">états possible donc </w:t>
      </w:r>
      <m:oMath>
        <m:r>
          <m:rPr>
            <m:sty m:val="p"/>
          </m:rPr>
          <w:rPr>
            <w:rFonts w:ascii="Cambria Math" w:eastAsia="Cambria Math" w:hAnsi="Cambria Math" w:cs="Cambria Math"/>
            <w:noProof/>
            <w:sz w:val="24"/>
            <w:szCs w:val="24"/>
          </w:rPr>
          <m:t>Ω=</m:t>
        </m:r>
        <m:sSup>
          <m:sSupPr>
            <m:ctrlPr>
              <w:rPr>
                <w:rFonts w:ascii="Cambria Math" w:eastAsia="Cambria Math" w:hAnsi="Cambria Math" w:cs="Cambria Math"/>
                <w:noProof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noProof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noProof/>
                <w:sz w:val="24"/>
                <w:szCs w:val="24"/>
              </w:rPr>
              <m:t>2</m:t>
            </m:r>
          </m:sup>
        </m:sSup>
      </m:oMath>
      <w:r w:rsidR="00FC1ADD">
        <w:rPr>
          <w:rFonts w:eastAsiaTheme="minorEastAsia"/>
          <w:noProof/>
          <w:sz w:val="24"/>
          <w:szCs w:val="24"/>
        </w:rPr>
        <w:t xml:space="preserve"> et </w:t>
      </w:r>
      <w:r w:rsidR="00FC1ADD" w:rsidRPr="00A23759">
        <w:rPr>
          <w:rFonts w:eastAsiaTheme="minorEastAsia"/>
          <w:iCs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noProof/>
                <w:sz w:val="24"/>
                <w:szCs w:val="24"/>
              </w:rPr>
              <m:t>S=2 k</m:t>
            </m:r>
          </m:e>
          <m:sub>
            <m:r>
              <w:rPr>
                <w:rFonts w:ascii="Cambria Math" w:eastAsia="Cambria Math" w:hAnsi="Cambria Math" w:cs="Cambria Math"/>
                <w:noProof/>
                <w:sz w:val="24"/>
                <w:szCs w:val="24"/>
              </w:rPr>
              <m:t>b</m:t>
            </m:r>
          </m:sub>
        </m:sSub>
        <m:func>
          <m:funcPr>
            <m:ctrlPr>
              <w:rPr>
                <w:rFonts w:ascii="Cambria Math" w:eastAsia="Cambria Math" w:hAnsi="Cambria Math" w:cs="Cambria Math"/>
                <w:i/>
                <w:iCs/>
                <w:noProof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noProof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iCs/>
                    <w:noProof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noProof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eastAsia="Cambria Math" w:hAnsi="Cambria Math" w:cs="Cambria Math"/>
                <w:noProof/>
                <w:sz w:val="24"/>
                <w:szCs w:val="24"/>
              </w:rPr>
              <m:t xml:space="preserve"> </m:t>
            </m:r>
          </m:e>
        </m:func>
      </m:oMath>
      <w:r w:rsidR="002F18F0">
        <w:rPr>
          <w:rFonts w:eastAsiaTheme="minorEastAsia"/>
          <w:iCs/>
          <w:noProof/>
          <w:sz w:val="24"/>
          <w:szCs w:val="24"/>
        </w:rPr>
        <w:t>ensuite</w:t>
      </w:r>
      <w:r w:rsidR="005052FE">
        <w:rPr>
          <w:rFonts w:eastAsiaTheme="minorEastAsia"/>
          <w:iCs/>
          <w:noProof/>
          <w:sz w:val="24"/>
          <w:szCs w:val="24"/>
        </w:rPr>
        <w:t>,</w:t>
      </w:r>
      <w:r w:rsidR="00FC1ADD">
        <w:rPr>
          <w:rFonts w:eastAsiaTheme="minorEastAsia"/>
          <w:iCs/>
          <w:noProof/>
          <w:sz w:val="24"/>
          <w:szCs w:val="24"/>
        </w:rPr>
        <w:t xml:space="preserve"> fait</w:t>
      </w:r>
      <w:r w:rsidR="005052FE">
        <w:rPr>
          <w:rFonts w:eastAsiaTheme="minorEastAsia"/>
          <w:iCs/>
          <w:noProof/>
          <w:sz w:val="24"/>
          <w:szCs w:val="24"/>
        </w:rPr>
        <w:t>es-</w:t>
      </w:r>
      <w:r w:rsidR="00FC1ADD">
        <w:rPr>
          <w:rFonts w:eastAsiaTheme="minorEastAsia"/>
          <w:iCs/>
          <w:noProof/>
          <w:sz w:val="24"/>
          <w:szCs w:val="24"/>
        </w:rPr>
        <w:t>les pass</w:t>
      </w:r>
      <w:r w:rsidR="005052FE">
        <w:rPr>
          <w:rFonts w:eastAsiaTheme="minorEastAsia"/>
          <w:iCs/>
          <w:noProof/>
          <w:sz w:val="24"/>
          <w:szCs w:val="24"/>
        </w:rPr>
        <w:t>er</w:t>
      </w:r>
      <w:r w:rsidR="00FC1ADD">
        <w:rPr>
          <w:rFonts w:eastAsiaTheme="minorEastAsia"/>
          <w:iCs/>
          <w:noProof/>
          <w:sz w:val="24"/>
          <w:szCs w:val="24"/>
        </w:rPr>
        <w:t xml:space="preserve"> dans une porte </w:t>
      </w:r>
      <w:r w:rsidR="00CB3268">
        <w:rPr>
          <w:rFonts w:eastAsiaTheme="minorEastAsia"/>
          <w:iCs/>
          <w:noProof/>
          <w:sz w:val="24"/>
          <w:szCs w:val="24"/>
        </w:rPr>
        <w:t xml:space="preserve">logique </w:t>
      </w:r>
      <w:r w:rsidR="001C328C">
        <w:rPr>
          <w:rFonts w:eastAsiaTheme="minorEastAsia"/>
          <w:iCs/>
          <w:noProof/>
          <w:sz w:val="24"/>
          <w:szCs w:val="24"/>
        </w:rPr>
        <w:t>à deux entrées et une sortie</w:t>
      </w:r>
      <w:r w:rsidR="00E938C8" w:rsidRPr="00A23759">
        <w:rPr>
          <w:rFonts w:eastAsiaTheme="minorEastAsia"/>
          <w:iCs/>
          <w:noProof/>
          <w:sz w:val="24"/>
          <w:szCs w:val="24"/>
        </w:rPr>
        <w:t>.</w:t>
      </w:r>
      <w:r w:rsidR="001C328C">
        <w:rPr>
          <w:rFonts w:eastAsiaTheme="minorEastAsia"/>
          <w:iCs/>
          <w:noProof/>
          <w:sz w:val="24"/>
          <w:szCs w:val="24"/>
        </w:rPr>
        <w:t xml:space="preserve"> </w:t>
      </w:r>
      <w:r w:rsidR="00CA2BF0">
        <w:rPr>
          <w:rFonts w:eastAsiaTheme="minorEastAsia"/>
          <w:iCs/>
          <w:noProof/>
          <w:sz w:val="24"/>
          <w:szCs w:val="24"/>
        </w:rPr>
        <w:t xml:space="preserve">Avec seulement </w:t>
      </w:r>
      <w:r w:rsidR="001C328C">
        <w:rPr>
          <w:rFonts w:eastAsiaTheme="minorEastAsia"/>
          <w:iCs/>
          <w:noProof/>
          <w:sz w:val="24"/>
          <w:szCs w:val="24"/>
        </w:rPr>
        <w:t>le bit résultant</w:t>
      </w:r>
      <w:r w:rsidR="002505AA">
        <w:rPr>
          <w:rFonts w:eastAsiaTheme="minorEastAsia"/>
          <w:iCs/>
          <w:noProof/>
          <w:sz w:val="24"/>
          <w:szCs w:val="24"/>
        </w:rPr>
        <w:t>,</w:t>
      </w:r>
      <w:r w:rsidR="001C328C">
        <w:rPr>
          <w:rFonts w:eastAsiaTheme="minorEastAsia"/>
          <w:iCs/>
          <w:noProof/>
          <w:sz w:val="24"/>
          <w:szCs w:val="24"/>
        </w:rPr>
        <w:t xml:space="preserve"> il serait impos</w:t>
      </w:r>
      <w:r w:rsidR="00CA2BF0">
        <w:rPr>
          <w:rFonts w:eastAsiaTheme="minorEastAsia"/>
          <w:iCs/>
          <w:noProof/>
          <w:sz w:val="24"/>
          <w:szCs w:val="24"/>
        </w:rPr>
        <w:t>s</w:t>
      </w:r>
      <w:r w:rsidR="001C328C">
        <w:rPr>
          <w:rFonts w:eastAsiaTheme="minorEastAsia"/>
          <w:iCs/>
          <w:noProof/>
          <w:sz w:val="24"/>
          <w:szCs w:val="24"/>
        </w:rPr>
        <w:t xml:space="preserve">ible de </w:t>
      </w:r>
      <w:r w:rsidR="00750643">
        <w:rPr>
          <w:rFonts w:eastAsiaTheme="minorEastAsia"/>
          <w:iCs/>
          <w:noProof/>
          <w:sz w:val="24"/>
          <w:szCs w:val="24"/>
        </w:rPr>
        <w:t>retrouv</w:t>
      </w:r>
      <w:r w:rsidR="002505AA">
        <w:rPr>
          <w:rFonts w:eastAsiaTheme="minorEastAsia"/>
          <w:iCs/>
          <w:noProof/>
          <w:sz w:val="24"/>
          <w:szCs w:val="24"/>
        </w:rPr>
        <w:t>er</w:t>
      </w:r>
      <w:r w:rsidR="00750643">
        <w:rPr>
          <w:rFonts w:eastAsiaTheme="minorEastAsia"/>
          <w:iCs/>
          <w:noProof/>
          <w:sz w:val="24"/>
          <w:szCs w:val="24"/>
        </w:rPr>
        <w:t xml:space="preserve"> la valeur des deux bits intrants</w:t>
      </w:r>
      <w:r w:rsidR="00DE3A80">
        <w:rPr>
          <w:rFonts w:eastAsiaTheme="minorEastAsia"/>
          <w:iCs/>
          <w:noProof/>
          <w:sz w:val="24"/>
          <w:szCs w:val="24"/>
        </w:rPr>
        <w:t>, on a donc perdu 1</w:t>
      </w:r>
      <w:r w:rsidR="00E82398">
        <w:rPr>
          <w:rFonts w:eastAsiaTheme="minorEastAsia"/>
          <w:iCs/>
          <w:noProof/>
          <w:sz w:val="24"/>
          <w:szCs w:val="24"/>
        </w:rPr>
        <w:t> </w:t>
      </w:r>
      <w:r w:rsidR="00DE3A80">
        <w:rPr>
          <w:rFonts w:eastAsiaTheme="minorEastAsia"/>
          <w:iCs/>
          <w:noProof/>
          <w:sz w:val="24"/>
          <w:szCs w:val="24"/>
        </w:rPr>
        <w:t xml:space="preserve">bit d’information et si nous calculons l’entropie à la sortie de la porte logique nous obtenons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noProof/>
                <w:sz w:val="24"/>
                <w:szCs w:val="24"/>
              </w:rPr>
              <m:t>S=2 k</m:t>
            </m:r>
          </m:e>
          <m:sub>
            <m:r>
              <w:rPr>
                <w:rFonts w:ascii="Cambria Math" w:eastAsia="Cambria Math" w:hAnsi="Cambria Math" w:cs="Cambria Math"/>
                <w:noProof/>
                <w:sz w:val="24"/>
                <w:szCs w:val="24"/>
              </w:rPr>
              <m:t>b</m:t>
            </m:r>
          </m:sub>
        </m:sSub>
        <m:func>
          <m:funcPr>
            <m:ctrlPr>
              <w:rPr>
                <w:rFonts w:ascii="Cambria Math" w:eastAsia="Cambria Math" w:hAnsi="Cambria Math" w:cs="Cambria Math"/>
                <w:i/>
                <w:iCs/>
                <w:noProof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noProof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iCs/>
                    <w:noProof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noProof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eastAsia="Cambria Math" w:hAnsi="Cambria Math" w:cs="Cambria Math"/>
                <w:noProof/>
                <w:sz w:val="24"/>
                <w:szCs w:val="24"/>
              </w:rPr>
              <m:t xml:space="preserve"> </m:t>
            </m:r>
          </m:e>
        </m:func>
      </m:oMath>
      <w:r w:rsidR="00DE3A80">
        <w:rPr>
          <w:rFonts w:eastAsiaTheme="minorEastAsia"/>
          <w:iCs/>
          <w:noProof/>
          <w:sz w:val="24"/>
          <w:szCs w:val="24"/>
        </w:rPr>
        <w:t xml:space="preserve"> ce qui donne une différence de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noProof/>
                <w:sz w:val="24"/>
                <w:szCs w:val="24"/>
              </w:rPr>
              <m:t> k</m:t>
            </m:r>
          </m:e>
          <m:sub>
            <m:r>
              <w:rPr>
                <w:rFonts w:ascii="Cambria Math" w:eastAsia="Cambria Math" w:hAnsi="Cambria Math" w:cs="Cambria Math"/>
                <w:noProof/>
                <w:sz w:val="24"/>
                <w:szCs w:val="24"/>
              </w:rPr>
              <m:t>b</m:t>
            </m:r>
          </m:sub>
        </m:sSub>
        <m:func>
          <m:funcPr>
            <m:ctrlPr>
              <w:rPr>
                <w:rFonts w:ascii="Cambria Math" w:eastAsia="Cambria Math" w:hAnsi="Cambria Math" w:cs="Cambria Math"/>
                <w:i/>
                <w:iCs/>
                <w:noProof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noProof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iCs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noProof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eastAsia="Cambria Math" w:hAnsi="Cambria Math" w:cs="Cambria Math"/>
                <w:noProof/>
                <w:sz w:val="24"/>
                <w:szCs w:val="24"/>
              </w:rPr>
              <m:t xml:space="preserve"> </m:t>
            </m:r>
          </m:e>
        </m:func>
      </m:oMath>
      <w:r w:rsidR="003F302F">
        <w:rPr>
          <w:rFonts w:eastAsiaTheme="minorEastAsia"/>
          <w:iCs/>
          <w:noProof/>
          <w:sz w:val="24"/>
          <w:szCs w:val="24"/>
        </w:rPr>
        <w:t>P</w:t>
      </w:r>
      <w:r w:rsidR="002B315B">
        <w:rPr>
          <w:rFonts w:eastAsiaTheme="minorEastAsia"/>
          <w:iCs/>
          <w:noProof/>
          <w:sz w:val="24"/>
          <w:szCs w:val="24"/>
        </w:rPr>
        <w:t>ar bit d’information</w:t>
      </w:r>
      <w:r w:rsidR="00DE3A80">
        <w:rPr>
          <w:rFonts w:eastAsiaTheme="minorEastAsia"/>
          <w:iCs/>
          <w:noProof/>
          <w:sz w:val="24"/>
          <w:szCs w:val="24"/>
        </w:rPr>
        <w:t>.</w:t>
      </w:r>
      <w:r w:rsidR="00773CC3" w:rsidRPr="00A23759">
        <w:rPr>
          <w:rFonts w:eastAsiaTheme="minorEastAsia"/>
          <w:iCs/>
          <w:noProof/>
          <w:sz w:val="24"/>
          <w:szCs w:val="24"/>
        </w:rPr>
        <w:t xml:space="preserve"> Donc </w:t>
      </w:r>
      <w:r w:rsidR="00D76DE9" w:rsidRPr="00A23759">
        <w:rPr>
          <w:rFonts w:eastAsiaTheme="minorEastAsia"/>
          <w:iCs/>
          <w:noProof/>
          <w:sz w:val="24"/>
          <w:szCs w:val="24"/>
        </w:rPr>
        <w:t>au total</w:t>
      </w:r>
      <w:r w:rsidR="002505AA">
        <w:rPr>
          <w:rFonts w:eastAsiaTheme="minorEastAsia"/>
          <w:iCs/>
          <w:noProof/>
          <w:sz w:val="24"/>
          <w:szCs w:val="24"/>
        </w:rPr>
        <w:t>,</w:t>
      </w:r>
      <w:r w:rsidR="00D76DE9" w:rsidRPr="00A23759">
        <w:rPr>
          <w:rFonts w:eastAsiaTheme="minorEastAsia"/>
          <w:iCs/>
          <w:noProof/>
          <w:sz w:val="24"/>
          <w:szCs w:val="24"/>
        </w:rPr>
        <w:t xml:space="preserve"> la 2</w:t>
      </w:r>
      <w:r w:rsidR="00D76DE9" w:rsidRPr="00A23759">
        <w:rPr>
          <w:rFonts w:eastAsiaTheme="minorEastAsia"/>
          <w:iCs/>
          <w:noProof/>
          <w:sz w:val="24"/>
          <w:szCs w:val="24"/>
          <w:vertAlign w:val="superscript"/>
        </w:rPr>
        <w:t>e</w:t>
      </w:r>
      <w:r w:rsidR="00E82398">
        <w:rPr>
          <w:rFonts w:eastAsiaTheme="minorEastAsia"/>
          <w:iCs/>
          <w:noProof/>
          <w:sz w:val="24"/>
          <w:szCs w:val="24"/>
        </w:rPr>
        <w:t> </w:t>
      </w:r>
      <w:r w:rsidR="00D76DE9" w:rsidRPr="00A23759">
        <w:rPr>
          <w:rFonts w:eastAsiaTheme="minorEastAsia"/>
          <w:iCs/>
          <w:noProof/>
          <w:sz w:val="24"/>
          <w:szCs w:val="24"/>
        </w:rPr>
        <w:t>loi sera conservé</w:t>
      </w:r>
      <w:r w:rsidR="00CA2BF0">
        <w:rPr>
          <w:rFonts w:eastAsiaTheme="minorEastAsia"/>
          <w:iCs/>
          <w:noProof/>
          <w:sz w:val="24"/>
          <w:szCs w:val="24"/>
        </w:rPr>
        <w:t>e,</w:t>
      </w:r>
      <w:r w:rsidR="00D76DE9" w:rsidRPr="00A23759">
        <w:rPr>
          <w:rFonts w:eastAsiaTheme="minorEastAsia"/>
          <w:iCs/>
          <w:noProof/>
          <w:sz w:val="24"/>
          <w:szCs w:val="24"/>
        </w:rPr>
        <w:t xml:space="preserve"> car l’entropie du système et son environ</w:t>
      </w:r>
      <w:r w:rsidR="00CA2BF0">
        <w:rPr>
          <w:rFonts w:eastAsiaTheme="minorEastAsia"/>
          <w:iCs/>
          <w:noProof/>
          <w:sz w:val="24"/>
          <w:szCs w:val="24"/>
        </w:rPr>
        <w:t>n</w:t>
      </w:r>
      <w:r w:rsidR="00D76DE9" w:rsidRPr="00A23759">
        <w:rPr>
          <w:rFonts w:eastAsiaTheme="minorEastAsia"/>
          <w:iCs/>
          <w:noProof/>
          <w:sz w:val="24"/>
          <w:szCs w:val="24"/>
        </w:rPr>
        <w:t>ement augmenter</w:t>
      </w:r>
      <w:r w:rsidR="00CA2BF0">
        <w:rPr>
          <w:rFonts w:eastAsiaTheme="minorEastAsia"/>
          <w:iCs/>
          <w:noProof/>
          <w:sz w:val="24"/>
          <w:szCs w:val="24"/>
        </w:rPr>
        <w:t>ont</w:t>
      </w:r>
      <w:r w:rsidR="00D76DE9" w:rsidRPr="00A23759">
        <w:rPr>
          <w:rFonts w:eastAsiaTheme="minorEastAsia"/>
          <w:iCs/>
          <w:noProof/>
          <w:sz w:val="24"/>
          <w:szCs w:val="24"/>
        </w:rPr>
        <w:t xml:space="preserve"> toujours</w:t>
      </w:r>
      <w:r w:rsidR="00176193" w:rsidRPr="00A23759">
        <w:rPr>
          <w:rFonts w:eastAsiaTheme="minorEastAsia"/>
          <w:iCs/>
          <w:noProof/>
          <w:sz w:val="24"/>
          <w:szCs w:val="24"/>
        </w:rPr>
        <w:t>. Il est à not</w:t>
      </w:r>
      <w:r w:rsidR="00CA2BF0">
        <w:rPr>
          <w:rFonts w:eastAsiaTheme="minorEastAsia"/>
          <w:iCs/>
          <w:noProof/>
          <w:sz w:val="24"/>
          <w:szCs w:val="24"/>
        </w:rPr>
        <w:t>er</w:t>
      </w:r>
      <w:r w:rsidR="00176193" w:rsidRPr="00A23759">
        <w:rPr>
          <w:rFonts w:eastAsiaTheme="minorEastAsia"/>
          <w:iCs/>
          <w:noProof/>
          <w:sz w:val="24"/>
          <w:szCs w:val="24"/>
        </w:rPr>
        <w:t xml:space="preserve"> que </w:t>
      </w:r>
      <w:r w:rsidR="00527F14" w:rsidRPr="00A23759">
        <w:rPr>
          <w:rFonts w:eastAsiaTheme="minorEastAsia"/>
          <w:iCs/>
          <w:noProof/>
          <w:sz w:val="24"/>
          <w:szCs w:val="24"/>
        </w:rPr>
        <w:t xml:space="preserve">même si </w:t>
      </w:r>
      <w:r w:rsidR="00CA2BF0">
        <w:rPr>
          <w:rFonts w:eastAsiaTheme="minorEastAsia"/>
          <w:iCs/>
          <w:noProof/>
          <w:sz w:val="24"/>
          <w:szCs w:val="24"/>
        </w:rPr>
        <w:t>on dévelop</w:t>
      </w:r>
      <w:r w:rsidR="00527F14" w:rsidRPr="00A23759">
        <w:rPr>
          <w:rFonts w:eastAsiaTheme="minorEastAsia"/>
          <w:iCs/>
          <w:noProof/>
          <w:sz w:val="24"/>
          <w:szCs w:val="24"/>
        </w:rPr>
        <w:t>pait un</w:t>
      </w:r>
      <w:r w:rsidR="00265BE4" w:rsidRPr="00A23759">
        <w:rPr>
          <w:rFonts w:eastAsiaTheme="minorEastAsia"/>
          <w:iCs/>
          <w:noProof/>
          <w:sz w:val="24"/>
          <w:szCs w:val="24"/>
        </w:rPr>
        <w:t>e expérience utilisant la mécanique quantique au lieu de la mécanique classique</w:t>
      </w:r>
      <w:r w:rsidR="00313C2A">
        <w:rPr>
          <w:rFonts w:eastAsiaTheme="minorEastAsia"/>
          <w:iCs/>
          <w:noProof/>
          <w:sz w:val="24"/>
          <w:szCs w:val="24"/>
        </w:rPr>
        <w:t>,</w:t>
      </w:r>
      <w:r w:rsidR="00265BE4" w:rsidRPr="00A23759">
        <w:rPr>
          <w:rFonts w:eastAsiaTheme="minorEastAsia"/>
          <w:iCs/>
          <w:noProof/>
          <w:sz w:val="24"/>
          <w:szCs w:val="24"/>
        </w:rPr>
        <w:t xml:space="preserve"> </w:t>
      </w:r>
      <w:r w:rsidR="00495788" w:rsidRPr="00A23759">
        <w:rPr>
          <w:rFonts w:eastAsiaTheme="minorEastAsia"/>
          <w:iCs/>
          <w:noProof/>
          <w:sz w:val="24"/>
          <w:szCs w:val="24"/>
        </w:rPr>
        <w:t>on ne pourrait</w:t>
      </w:r>
      <w:r w:rsidR="00495788">
        <w:rPr>
          <w:rFonts w:eastAsiaTheme="minorEastAsia"/>
          <w:iCs/>
          <w:noProof/>
          <w:sz w:val="24"/>
          <w:szCs w:val="24"/>
        </w:rPr>
        <w:t xml:space="preserve"> échapper au principe de Landauer. De plus, les c</w:t>
      </w:r>
      <w:r w:rsidR="00CA2BF0">
        <w:rPr>
          <w:rFonts w:eastAsiaTheme="minorEastAsia"/>
          <w:iCs/>
          <w:noProof/>
          <w:sz w:val="24"/>
          <w:szCs w:val="24"/>
        </w:rPr>
        <w:t>al</w:t>
      </w:r>
      <w:r w:rsidR="00495788">
        <w:rPr>
          <w:rFonts w:eastAsiaTheme="minorEastAsia"/>
          <w:iCs/>
          <w:noProof/>
          <w:sz w:val="24"/>
          <w:szCs w:val="24"/>
        </w:rPr>
        <w:t xml:space="preserve">culs quantiques ajoutent </w:t>
      </w:r>
      <w:r w:rsidR="00FB2EB2">
        <w:rPr>
          <w:rFonts w:eastAsiaTheme="minorEastAsia"/>
          <w:iCs/>
          <w:noProof/>
          <w:sz w:val="24"/>
          <w:szCs w:val="24"/>
        </w:rPr>
        <w:t xml:space="preserve">aujourd’hui beaucoup de couts entropiques </w:t>
      </w:r>
      <w:r w:rsidR="00D76AEB">
        <w:rPr>
          <w:rFonts w:eastAsiaTheme="minorEastAsia"/>
          <w:iCs/>
          <w:noProof/>
          <w:sz w:val="24"/>
          <w:szCs w:val="24"/>
        </w:rPr>
        <w:t>supplémentaires</w:t>
      </w:r>
      <w:r w:rsidR="00D76AEB" w:rsidRPr="00D76AEB">
        <w:t>,</w:t>
      </w:r>
      <w:r w:rsidR="00D76AEB" w:rsidRPr="00D76AEB">
        <w:rPr>
          <w:rFonts w:eastAsiaTheme="minorEastAsia"/>
          <w:iCs/>
          <w:noProof/>
          <w:sz w:val="24"/>
          <w:szCs w:val="24"/>
        </w:rPr>
        <w:t xml:space="preserve"> ce qui nous éloigne </w:t>
      </w:r>
      <w:r w:rsidR="00D76AEB">
        <w:rPr>
          <w:rFonts w:eastAsiaTheme="minorEastAsia"/>
          <w:iCs/>
          <w:noProof/>
          <w:sz w:val="24"/>
          <w:szCs w:val="24"/>
        </w:rPr>
        <w:t xml:space="preserve">encore plus </w:t>
      </w:r>
      <w:r w:rsidR="00D76AEB" w:rsidRPr="00D76AEB">
        <w:rPr>
          <w:rFonts w:eastAsiaTheme="minorEastAsia"/>
          <w:iCs/>
          <w:noProof/>
          <w:sz w:val="24"/>
          <w:szCs w:val="24"/>
        </w:rPr>
        <w:t>de la limite théorique de Landauer</w:t>
      </w:r>
      <w:r w:rsidR="00D76AEB">
        <w:rPr>
          <w:rFonts w:eastAsiaTheme="minorEastAsia"/>
          <w:iCs/>
          <w:noProof/>
          <w:sz w:val="24"/>
          <w:szCs w:val="24"/>
        </w:rPr>
        <w:t>.</w:t>
      </w:r>
    </w:p>
    <w:p w14:paraId="56303CCE" w14:textId="77777777" w:rsidR="00D76AEB" w:rsidRDefault="00D76AEB" w:rsidP="00DB2563">
      <w:pPr>
        <w:rPr>
          <w:rFonts w:eastAsiaTheme="minorEastAsia"/>
          <w:iCs/>
          <w:noProof/>
          <w:sz w:val="24"/>
          <w:szCs w:val="24"/>
        </w:rPr>
      </w:pPr>
    </w:p>
    <w:p w14:paraId="0338F5E3" w14:textId="702A57C4" w:rsidR="00D76AEB" w:rsidRDefault="00FC30CE" w:rsidP="00DB2563">
      <w:pPr>
        <w:rPr>
          <w:rFonts w:eastAsiaTheme="minorEastAsia"/>
          <w:iCs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7F0B017" wp14:editId="555668D4">
                <wp:simplePos x="0" y="0"/>
                <wp:positionH relativeFrom="column">
                  <wp:posOffset>2919730</wp:posOffset>
                </wp:positionH>
                <wp:positionV relativeFrom="paragraph">
                  <wp:posOffset>1678305</wp:posOffset>
                </wp:positionV>
                <wp:extent cx="2895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3834770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AF4F57" w14:textId="1E3E4840" w:rsidR="00534793" w:rsidRPr="00FC30CE" w:rsidRDefault="00534793" w:rsidP="00534793">
                            <w:pPr>
                              <w:pStyle w:val="Lgende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FC30CE">
                              <w:rPr>
                                <w:sz w:val="24"/>
                                <w:szCs w:val="24"/>
                              </w:rPr>
                              <w:t>Figure</w:t>
                            </w:r>
                            <w:r w:rsidR="00E82398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r w:rsidR="00B66E0F" w:rsidRPr="00FC30C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B66E0F" w:rsidRPr="00FC30CE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="00B66E0F" w:rsidRPr="00FC30C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A402E" w:rsidRPr="00FC30CE">
                              <w:rPr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 w:rsidR="00B66E0F" w:rsidRPr="00FC30CE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3A3465">
                              <w:rPr>
                                <w:noProof/>
                                <w:sz w:val="24"/>
                                <w:szCs w:val="24"/>
                              </w:rPr>
                              <w:t> </w:t>
                            </w:r>
                            <w:r w:rsidRPr="00FC30CE">
                              <w:rPr>
                                <w:sz w:val="24"/>
                                <w:szCs w:val="24"/>
                              </w:rPr>
                              <w:t>: niveaux d</w:t>
                            </w:r>
                            <w:r w:rsidR="00E82398">
                              <w:rPr>
                                <w:sz w:val="24"/>
                                <w:szCs w:val="24"/>
                              </w:rPr>
                              <w:t>’</w:t>
                            </w:r>
                            <w:r w:rsidRPr="00FC30CE">
                              <w:rPr>
                                <w:sz w:val="24"/>
                                <w:szCs w:val="24"/>
                              </w:rPr>
                              <w:t>énergie d</w:t>
                            </w:r>
                            <w:r w:rsidR="000B59CA">
                              <w:rPr>
                                <w:sz w:val="24"/>
                                <w:szCs w:val="24"/>
                              </w:rPr>
                              <w:t>’</w:t>
                            </w:r>
                            <w:r w:rsidRPr="00FC30CE">
                              <w:rPr>
                                <w:sz w:val="24"/>
                                <w:szCs w:val="24"/>
                              </w:rPr>
                              <w:t>un</w:t>
                            </w:r>
                            <w:r w:rsidRPr="00FC30CE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maser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0B017" id="_x0000_s1030" type="#_x0000_t202" style="position:absolute;margin-left:229.9pt;margin-top:132.15pt;width:228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" stroked="f">
                <v:textbox style="mso-fit-shape-to-text:t" inset="0,0,0,0">
                  <w:txbxContent>
                    <w:p w14:paraId="41AF4F57" w14:textId="1E3E4840" w:rsidR="00534793" w:rsidRPr="00FC30CE" w:rsidRDefault="00534793" w:rsidP="00534793">
                      <w:pPr>
                        <w:pStyle w:val="Lgende"/>
                        <w:rPr>
                          <w:noProof/>
                          <w:sz w:val="24"/>
                          <w:szCs w:val="24"/>
                        </w:rPr>
                      </w:pPr>
                      <w:r w:rsidRPr="00FC30CE">
                        <w:rPr>
                          <w:sz w:val="24"/>
                          <w:szCs w:val="24"/>
                        </w:rPr>
                        <w:t>Figure</w:t>
                      </w:r>
                      <w:r w:rsidR="00E82398">
                        <w:rPr>
                          <w:sz w:val="24"/>
                          <w:szCs w:val="24"/>
                        </w:rPr>
                        <w:t> </w:t>
                      </w:r>
                      <w:r w:rsidR="00B66E0F" w:rsidRPr="00FC30C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B66E0F" w:rsidRPr="00FC30CE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="00B66E0F" w:rsidRPr="00FC30CE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9A402E" w:rsidRPr="00FC30CE">
                        <w:rPr>
                          <w:noProof/>
                          <w:sz w:val="24"/>
                          <w:szCs w:val="24"/>
                        </w:rPr>
                        <w:t>5</w:t>
                      </w:r>
                      <w:r w:rsidR="00B66E0F" w:rsidRPr="00FC30CE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="003A3465">
                        <w:rPr>
                          <w:noProof/>
                          <w:sz w:val="24"/>
                          <w:szCs w:val="24"/>
                        </w:rPr>
                        <w:t> </w:t>
                      </w:r>
                      <w:r w:rsidRPr="00FC30CE">
                        <w:rPr>
                          <w:sz w:val="24"/>
                          <w:szCs w:val="24"/>
                        </w:rPr>
                        <w:t>: niveaux d</w:t>
                      </w:r>
                      <w:r w:rsidR="00E82398">
                        <w:rPr>
                          <w:sz w:val="24"/>
                          <w:szCs w:val="24"/>
                        </w:rPr>
                        <w:t>’</w:t>
                      </w:r>
                      <w:r w:rsidRPr="00FC30CE">
                        <w:rPr>
                          <w:sz w:val="24"/>
                          <w:szCs w:val="24"/>
                        </w:rPr>
                        <w:t>énergie d</w:t>
                      </w:r>
                      <w:r w:rsidR="000B59CA">
                        <w:rPr>
                          <w:sz w:val="24"/>
                          <w:szCs w:val="24"/>
                        </w:rPr>
                        <w:t>’</w:t>
                      </w:r>
                      <w:r w:rsidRPr="00FC30CE">
                        <w:rPr>
                          <w:sz w:val="24"/>
                          <w:szCs w:val="24"/>
                        </w:rPr>
                        <w:t>un</w:t>
                      </w:r>
                      <w:r w:rsidRPr="00FC30CE">
                        <w:rPr>
                          <w:noProof/>
                          <w:sz w:val="24"/>
                          <w:szCs w:val="24"/>
                        </w:rPr>
                        <w:t xml:space="preserve"> maser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34793">
        <w:rPr>
          <w:rFonts w:eastAsiaTheme="minorEastAsia"/>
          <w:iCs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74AEB314" wp14:editId="5FD56AFC">
            <wp:simplePos x="0" y="0"/>
            <wp:positionH relativeFrom="column">
              <wp:posOffset>2805430</wp:posOffset>
            </wp:positionH>
            <wp:positionV relativeFrom="paragraph">
              <wp:posOffset>21590</wp:posOffset>
            </wp:positionV>
            <wp:extent cx="3057525" cy="1655445"/>
            <wp:effectExtent l="0" t="0" r="9525" b="1905"/>
            <wp:wrapTight wrapText="bothSides">
              <wp:wrapPolygon edited="0">
                <wp:start x="0" y="0"/>
                <wp:lineTo x="0" y="21376"/>
                <wp:lineTo x="21533" y="21376"/>
                <wp:lineTo x="21533" y="0"/>
                <wp:lineTo x="0" y="0"/>
              </wp:wrapPolygon>
            </wp:wrapTight>
            <wp:docPr id="1026" name="Picture 2" descr="Une image contenant diagramm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6EF5860C-F0A4-3EE1-6FD6-3519A945A3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ne image contenant diagramme&#10;&#10;Description générée automatiquement">
                      <a:extLst>
                        <a:ext uri="{FF2B5EF4-FFF2-40B4-BE49-F238E27FC236}">
                          <a16:creationId xmlns:a16="http://schemas.microsoft.com/office/drawing/2014/main" id="{6EF5860C-F0A4-3EE1-6FD6-3519A945A3A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2" r="20702" b="17104"/>
                    <a:stretch/>
                  </pic:blipFill>
                  <pic:spPr bwMode="auto">
                    <a:xfrm>
                      <a:off x="0" y="0"/>
                      <a:ext cx="3057525" cy="1655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037">
        <w:rPr>
          <w:rFonts w:eastAsiaTheme="minorEastAsia"/>
          <w:iCs/>
          <w:noProof/>
          <w:sz w:val="24"/>
          <w:szCs w:val="24"/>
        </w:rPr>
        <w:t>En plus de son démon, Maxwell avait fait plusieurs spéculation</w:t>
      </w:r>
      <w:r w:rsidR="00510DE0">
        <w:rPr>
          <w:rFonts w:eastAsiaTheme="minorEastAsia"/>
          <w:iCs/>
          <w:noProof/>
          <w:sz w:val="24"/>
          <w:szCs w:val="24"/>
        </w:rPr>
        <w:t>s</w:t>
      </w:r>
      <w:r w:rsidR="00474037">
        <w:rPr>
          <w:rFonts w:eastAsiaTheme="minorEastAsia"/>
          <w:iCs/>
          <w:noProof/>
          <w:sz w:val="24"/>
          <w:szCs w:val="24"/>
        </w:rPr>
        <w:t xml:space="preserve"> philosophiques pour concilier</w:t>
      </w:r>
      <w:r w:rsidR="001F6B3A">
        <w:rPr>
          <w:rFonts w:eastAsiaTheme="minorEastAsia"/>
          <w:iCs/>
          <w:noProof/>
          <w:sz w:val="24"/>
          <w:szCs w:val="24"/>
        </w:rPr>
        <w:t xml:space="preserve"> la mécanique statistique</w:t>
      </w:r>
      <w:r w:rsidR="002A5575">
        <w:rPr>
          <w:rFonts w:eastAsiaTheme="minorEastAsia"/>
          <w:iCs/>
          <w:noProof/>
          <w:sz w:val="24"/>
          <w:szCs w:val="24"/>
        </w:rPr>
        <w:t>/la thermodynamique</w:t>
      </w:r>
      <w:r w:rsidR="001F6B3A">
        <w:rPr>
          <w:rFonts w:eastAsiaTheme="minorEastAsia"/>
          <w:iCs/>
          <w:noProof/>
          <w:sz w:val="24"/>
          <w:szCs w:val="24"/>
        </w:rPr>
        <w:t xml:space="preserve"> et </w:t>
      </w:r>
      <w:r w:rsidR="00C36763">
        <w:rPr>
          <w:rFonts w:eastAsiaTheme="minorEastAsia"/>
          <w:iCs/>
          <w:noProof/>
          <w:sz w:val="24"/>
          <w:szCs w:val="24"/>
        </w:rPr>
        <w:t xml:space="preserve">leur </w:t>
      </w:r>
      <w:r w:rsidR="002A5575">
        <w:rPr>
          <w:rFonts w:eastAsiaTheme="minorEastAsia"/>
          <w:iCs/>
          <w:noProof/>
          <w:sz w:val="24"/>
          <w:szCs w:val="24"/>
        </w:rPr>
        <w:t xml:space="preserve">nature probabiliste et </w:t>
      </w:r>
      <w:r w:rsidR="00C36763">
        <w:rPr>
          <w:rFonts w:eastAsiaTheme="minorEastAsia"/>
          <w:iCs/>
          <w:noProof/>
          <w:sz w:val="24"/>
          <w:szCs w:val="24"/>
        </w:rPr>
        <w:t>la mécanique classique traditionnelle. La première était :</w:t>
      </w:r>
      <w:r w:rsidR="00023095" w:rsidRPr="00023095">
        <w:t xml:space="preserve"> </w:t>
      </w:r>
      <w:r w:rsidR="00023095">
        <w:t>«</w:t>
      </w:r>
      <w:r w:rsidR="00E82398">
        <w:t> </w:t>
      </w:r>
      <w:r w:rsidR="00023095">
        <w:rPr>
          <w:rFonts w:eastAsiaTheme="minorEastAsia"/>
          <w:iCs/>
          <w:noProof/>
          <w:sz w:val="24"/>
          <w:szCs w:val="24"/>
        </w:rPr>
        <w:t>La thermodynamique</w:t>
      </w:r>
      <w:r w:rsidR="00023095" w:rsidRPr="00023095">
        <w:rPr>
          <w:rFonts w:eastAsiaTheme="minorEastAsia"/>
          <w:iCs/>
          <w:noProof/>
          <w:sz w:val="24"/>
          <w:szCs w:val="24"/>
        </w:rPr>
        <w:t xml:space="preserve"> ne s’applique qu’au système avec plusieurs degrés de liberté</w:t>
      </w:r>
      <w:r w:rsidR="00E82398">
        <w:rPr>
          <w:rFonts w:eastAsiaTheme="minorEastAsia"/>
          <w:iCs/>
          <w:noProof/>
          <w:sz w:val="24"/>
          <w:szCs w:val="24"/>
        </w:rPr>
        <w:t> </w:t>
      </w:r>
      <w:r w:rsidR="00023095">
        <w:rPr>
          <w:rFonts w:eastAsiaTheme="minorEastAsia"/>
          <w:iCs/>
          <w:noProof/>
          <w:sz w:val="24"/>
          <w:szCs w:val="24"/>
        </w:rPr>
        <w:t>» et la deuxième</w:t>
      </w:r>
      <w:r w:rsidR="00FA1B31">
        <w:rPr>
          <w:rFonts w:eastAsiaTheme="minorEastAsia"/>
          <w:iCs/>
          <w:noProof/>
          <w:sz w:val="24"/>
          <w:szCs w:val="24"/>
        </w:rPr>
        <w:t> : «</w:t>
      </w:r>
      <w:r w:rsidR="00E82398">
        <w:rPr>
          <w:rFonts w:eastAsiaTheme="minorEastAsia"/>
          <w:iCs/>
          <w:noProof/>
          <w:sz w:val="24"/>
          <w:szCs w:val="24"/>
        </w:rPr>
        <w:t> </w:t>
      </w:r>
      <w:r w:rsidR="00FA1B31">
        <w:rPr>
          <w:rFonts w:eastAsiaTheme="minorEastAsia"/>
          <w:iCs/>
          <w:noProof/>
          <w:sz w:val="24"/>
          <w:szCs w:val="24"/>
        </w:rPr>
        <w:t>La thermodynamique</w:t>
      </w:r>
      <w:r w:rsidR="00FA1B31" w:rsidRPr="00FA1B31">
        <w:rPr>
          <w:rFonts w:eastAsiaTheme="minorEastAsia"/>
          <w:iCs/>
          <w:noProof/>
          <w:sz w:val="24"/>
          <w:szCs w:val="24"/>
        </w:rPr>
        <w:t xml:space="preserve"> est anthropocentrique et dépend de notre vision humaine du monde</w:t>
      </w:r>
      <w:r w:rsidR="00E82398">
        <w:rPr>
          <w:rFonts w:eastAsiaTheme="minorEastAsia"/>
          <w:iCs/>
          <w:noProof/>
          <w:sz w:val="24"/>
          <w:szCs w:val="24"/>
        </w:rPr>
        <w:t> </w:t>
      </w:r>
      <w:r w:rsidR="00FA1B31">
        <w:rPr>
          <w:rFonts w:eastAsiaTheme="minorEastAsia"/>
          <w:iCs/>
          <w:noProof/>
          <w:sz w:val="24"/>
          <w:szCs w:val="24"/>
        </w:rPr>
        <w:t xml:space="preserve">». Pour répondre à </w:t>
      </w:r>
      <w:r w:rsidR="005A7BE8">
        <w:rPr>
          <w:rFonts w:eastAsiaTheme="minorEastAsia"/>
          <w:iCs/>
          <w:noProof/>
          <w:sz w:val="24"/>
          <w:szCs w:val="24"/>
        </w:rPr>
        <w:t>sa première spécula</w:t>
      </w:r>
      <w:r w:rsidR="00510DE0">
        <w:rPr>
          <w:rFonts w:eastAsiaTheme="minorEastAsia"/>
          <w:iCs/>
          <w:noProof/>
          <w:sz w:val="24"/>
          <w:szCs w:val="24"/>
        </w:rPr>
        <w:t>ti</w:t>
      </w:r>
      <w:r w:rsidR="005A7BE8">
        <w:rPr>
          <w:rFonts w:eastAsiaTheme="minorEastAsia"/>
          <w:iCs/>
          <w:noProof/>
          <w:sz w:val="24"/>
          <w:szCs w:val="24"/>
        </w:rPr>
        <w:t>on, on peu</w:t>
      </w:r>
      <w:r w:rsidR="00510DE0">
        <w:rPr>
          <w:rFonts w:eastAsiaTheme="minorEastAsia"/>
          <w:iCs/>
          <w:noProof/>
          <w:sz w:val="24"/>
          <w:szCs w:val="24"/>
        </w:rPr>
        <w:t>t</w:t>
      </w:r>
      <w:r w:rsidR="005A7BE8">
        <w:rPr>
          <w:rFonts w:eastAsiaTheme="minorEastAsia"/>
          <w:iCs/>
          <w:noProof/>
          <w:sz w:val="24"/>
          <w:szCs w:val="24"/>
        </w:rPr>
        <w:t xml:space="preserve"> regarder l’expérience de </w:t>
      </w:r>
      <w:r w:rsidR="00920D8C" w:rsidRPr="00920D8C">
        <w:rPr>
          <w:rFonts w:eastAsiaTheme="minorEastAsia"/>
          <w:iCs/>
          <w:noProof/>
          <w:sz w:val="24"/>
          <w:szCs w:val="24"/>
        </w:rPr>
        <w:t>Derrick Scovil et Erich Schulz-Dubois</w:t>
      </w:r>
      <w:r w:rsidR="00920D8C">
        <w:rPr>
          <w:rFonts w:eastAsiaTheme="minorEastAsia"/>
          <w:iCs/>
          <w:noProof/>
          <w:sz w:val="24"/>
          <w:szCs w:val="24"/>
        </w:rPr>
        <w:t xml:space="preserve"> qui ont montré en 1959 qu’un maser à 3</w:t>
      </w:r>
      <w:r w:rsidR="00E82398">
        <w:rPr>
          <w:rFonts w:eastAsiaTheme="minorEastAsia"/>
          <w:iCs/>
          <w:noProof/>
          <w:sz w:val="24"/>
          <w:szCs w:val="24"/>
        </w:rPr>
        <w:t> </w:t>
      </w:r>
      <w:r w:rsidR="00920D8C">
        <w:rPr>
          <w:rFonts w:eastAsiaTheme="minorEastAsia"/>
          <w:iCs/>
          <w:noProof/>
          <w:sz w:val="24"/>
          <w:szCs w:val="24"/>
        </w:rPr>
        <w:t>niveaux pouvait fonctionner comme une machine thermique</w:t>
      </w:r>
      <w:r w:rsidR="00824632">
        <w:rPr>
          <w:rFonts w:eastAsiaTheme="minorEastAsia"/>
          <w:iCs/>
          <w:noProof/>
          <w:sz w:val="24"/>
          <w:szCs w:val="24"/>
        </w:rPr>
        <w:t xml:space="preserve">. Un maser est l’ancêtre du </w:t>
      </w:r>
      <w:r w:rsidR="00320D81">
        <w:rPr>
          <w:rFonts w:eastAsiaTheme="minorEastAsia"/>
          <w:iCs/>
          <w:noProof/>
          <w:sz w:val="24"/>
          <w:szCs w:val="24"/>
        </w:rPr>
        <w:t>l</w:t>
      </w:r>
      <w:r w:rsidR="00824632">
        <w:rPr>
          <w:rFonts w:eastAsiaTheme="minorEastAsia"/>
          <w:iCs/>
          <w:noProof/>
          <w:sz w:val="24"/>
          <w:szCs w:val="24"/>
        </w:rPr>
        <w:t>aser et l’acronyme vient de :</w:t>
      </w:r>
      <w:r w:rsidR="003C4604" w:rsidRPr="003C4604">
        <w:t xml:space="preserve"> </w:t>
      </w:r>
      <w:r w:rsidR="003C4604" w:rsidRPr="003C4604">
        <w:rPr>
          <w:rFonts w:eastAsiaTheme="minorEastAsia"/>
          <w:b/>
          <w:bCs/>
          <w:iCs/>
          <w:noProof/>
          <w:sz w:val="24"/>
          <w:szCs w:val="24"/>
        </w:rPr>
        <w:t>M</w:t>
      </w:r>
      <w:r w:rsidR="003C4604" w:rsidRPr="003C4604">
        <w:rPr>
          <w:rFonts w:eastAsiaTheme="minorEastAsia"/>
          <w:iCs/>
          <w:noProof/>
          <w:sz w:val="24"/>
          <w:szCs w:val="24"/>
        </w:rPr>
        <w:t xml:space="preserve">icrowave </w:t>
      </w:r>
      <w:r w:rsidR="003C4604" w:rsidRPr="003C4604">
        <w:rPr>
          <w:rFonts w:eastAsiaTheme="minorEastAsia"/>
          <w:b/>
          <w:bCs/>
          <w:iCs/>
          <w:noProof/>
          <w:sz w:val="24"/>
          <w:szCs w:val="24"/>
        </w:rPr>
        <w:t>A</w:t>
      </w:r>
      <w:r w:rsidR="003C4604" w:rsidRPr="003C4604">
        <w:rPr>
          <w:rFonts w:eastAsiaTheme="minorEastAsia"/>
          <w:iCs/>
          <w:noProof/>
          <w:sz w:val="24"/>
          <w:szCs w:val="24"/>
        </w:rPr>
        <w:t xml:space="preserve">mplification by </w:t>
      </w:r>
      <w:r w:rsidR="003C4604" w:rsidRPr="003C4604">
        <w:rPr>
          <w:rFonts w:eastAsiaTheme="minorEastAsia"/>
          <w:b/>
          <w:bCs/>
          <w:iCs/>
          <w:noProof/>
          <w:sz w:val="24"/>
          <w:szCs w:val="24"/>
        </w:rPr>
        <w:t>S</w:t>
      </w:r>
      <w:r w:rsidR="003C4604" w:rsidRPr="003C4604">
        <w:rPr>
          <w:rFonts w:eastAsiaTheme="minorEastAsia"/>
          <w:iCs/>
          <w:noProof/>
          <w:sz w:val="24"/>
          <w:szCs w:val="24"/>
        </w:rPr>
        <w:t xml:space="preserve">timulated </w:t>
      </w:r>
      <w:r w:rsidR="003C4604" w:rsidRPr="003C4604">
        <w:rPr>
          <w:rFonts w:eastAsiaTheme="minorEastAsia"/>
          <w:b/>
          <w:bCs/>
          <w:iCs/>
          <w:noProof/>
          <w:sz w:val="24"/>
          <w:szCs w:val="24"/>
        </w:rPr>
        <w:t>E</w:t>
      </w:r>
      <w:r w:rsidR="003C4604" w:rsidRPr="003C4604">
        <w:rPr>
          <w:rFonts w:eastAsiaTheme="minorEastAsia"/>
          <w:iCs/>
          <w:noProof/>
          <w:sz w:val="24"/>
          <w:szCs w:val="24"/>
        </w:rPr>
        <w:t xml:space="preserve">mission of </w:t>
      </w:r>
      <w:r w:rsidR="003C4604" w:rsidRPr="003C4604">
        <w:rPr>
          <w:rFonts w:eastAsiaTheme="minorEastAsia"/>
          <w:b/>
          <w:bCs/>
          <w:iCs/>
          <w:noProof/>
          <w:sz w:val="24"/>
          <w:szCs w:val="24"/>
        </w:rPr>
        <w:t>R</w:t>
      </w:r>
      <w:r w:rsidR="003C4604" w:rsidRPr="003C4604">
        <w:rPr>
          <w:rFonts w:eastAsiaTheme="minorEastAsia"/>
          <w:iCs/>
          <w:noProof/>
          <w:sz w:val="24"/>
          <w:szCs w:val="24"/>
        </w:rPr>
        <w:t>adiation</w:t>
      </w:r>
      <w:r w:rsidR="003C4604">
        <w:rPr>
          <w:rFonts w:eastAsiaTheme="minorEastAsia"/>
          <w:iCs/>
          <w:noProof/>
          <w:sz w:val="24"/>
          <w:szCs w:val="24"/>
        </w:rPr>
        <w:t>. Son fonctionnement est similaire à celui d’un laser conventionnel, à la différence qu</w:t>
      </w:r>
      <w:r w:rsidR="000B5CE3">
        <w:rPr>
          <w:rFonts w:eastAsiaTheme="minorEastAsia"/>
          <w:iCs/>
          <w:noProof/>
          <w:sz w:val="24"/>
          <w:szCs w:val="24"/>
        </w:rPr>
        <w:t>’il émet dans les micro-ondes. Aussi, un maser à trois niveau</w:t>
      </w:r>
      <w:r w:rsidR="002905EA">
        <w:rPr>
          <w:rFonts w:eastAsiaTheme="minorEastAsia"/>
          <w:iCs/>
          <w:noProof/>
          <w:sz w:val="24"/>
          <w:szCs w:val="24"/>
        </w:rPr>
        <w:t>x</w:t>
      </w:r>
      <w:r w:rsidR="000B5CE3">
        <w:rPr>
          <w:rFonts w:eastAsiaTheme="minorEastAsia"/>
          <w:iCs/>
          <w:noProof/>
          <w:sz w:val="24"/>
          <w:szCs w:val="24"/>
        </w:rPr>
        <w:t xml:space="preserve"> est un système qui ne contient qu’un seul degré de liberté</w:t>
      </w:r>
      <w:r w:rsidR="00510DE0">
        <w:rPr>
          <w:rFonts w:eastAsiaTheme="minorEastAsia"/>
          <w:iCs/>
          <w:noProof/>
          <w:sz w:val="24"/>
          <w:szCs w:val="24"/>
        </w:rPr>
        <w:t>,</w:t>
      </w:r>
      <w:r w:rsidR="000B5CE3">
        <w:rPr>
          <w:rFonts w:eastAsiaTheme="minorEastAsia"/>
          <w:iCs/>
          <w:noProof/>
          <w:sz w:val="24"/>
          <w:szCs w:val="24"/>
        </w:rPr>
        <w:t xml:space="preserve"> ce qui </w:t>
      </w:r>
      <w:r w:rsidR="001A4ECC">
        <w:rPr>
          <w:rFonts w:eastAsiaTheme="minorEastAsia"/>
          <w:iCs/>
          <w:noProof/>
          <w:sz w:val="24"/>
          <w:szCs w:val="24"/>
        </w:rPr>
        <w:t>vient infirm</w:t>
      </w:r>
      <w:r w:rsidR="00510DE0">
        <w:rPr>
          <w:rFonts w:eastAsiaTheme="minorEastAsia"/>
          <w:iCs/>
          <w:noProof/>
          <w:sz w:val="24"/>
          <w:szCs w:val="24"/>
        </w:rPr>
        <w:t>er</w:t>
      </w:r>
      <w:r w:rsidR="001A4ECC">
        <w:rPr>
          <w:rFonts w:eastAsiaTheme="minorEastAsia"/>
          <w:iCs/>
          <w:noProof/>
          <w:sz w:val="24"/>
          <w:szCs w:val="24"/>
        </w:rPr>
        <w:t xml:space="preserve"> la première spéculation de Maxwell.</w:t>
      </w:r>
    </w:p>
    <w:p w14:paraId="4B2E4563" w14:textId="69C83452" w:rsidR="009C156B" w:rsidRDefault="009C156B" w:rsidP="00DB2563">
      <w:pPr>
        <w:rPr>
          <w:rFonts w:eastAsiaTheme="minorEastAsia"/>
          <w:iCs/>
          <w:noProof/>
          <w:sz w:val="24"/>
          <w:szCs w:val="24"/>
        </w:rPr>
      </w:pPr>
    </w:p>
    <w:p w14:paraId="09418699" w14:textId="0EFBF717" w:rsidR="009F66A5" w:rsidRPr="009F66A5" w:rsidRDefault="009C156B" w:rsidP="009F66A5">
      <w:pPr>
        <w:rPr>
          <w:noProof/>
        </w:rPr>
      </w:pPr>
      <w:r>
        <w:rPr>
          <w:rFonts w:eastAsiaTheme="minorEastAsia"/>
          <w:iCs/>
          <w:noProof/>
          <w:sz w:val="24"/>
          <w:szCs w:val="24"/>
        </w:rPr>
        <w:t>Depuis l’expérience de</w:t>
      </w:r>
      <w:r w:rsidR="0073089E">
        <w:rPr>
          <w:rFonts w:eastAsiaTheme="minorEastAsia"/>
          <w:iCs/>
          <w:noProof/>
          <w:sz w:val="24"/>
          <w:szCs w:val="24"/>
        </w:rPr>
        <w:t xml:space="preserve"> Scovil et Dubois</w:t>
      </w:r>
      <w:r w:rsidR="0002127A">
        <w:rPr>
          <w:rFonts w:eastAsiaTheme="minorEastAsia"/>
          <w:iCs/>
          <w:noProof/>
          <w:sz w:val="24"/>
          <w:szCs w:val="24"/>
        </w:rPr>
        <w:t xml:space="preserve">, plusieurs ont </w:t>
      </w:r>
      <w:r w:rsidR="00534793">
        <w:rPr>
          <w:rFonts w:eastAsiaTheme="minorEastAsia"/>
          <w:iCs/>
          <w:noProof/>
          <w:sz w:val="24"/>
          <w:szCs w:val="24"/>
        </w:rPr>
        <w:t>saisi l’opportunité d’adapt</w:t>
      </w:r>
      <w:r w:rsidR="00510DE0">
        <w:rPr>
          <w:rFonts w:eastAsiaTheme="minorEastAsia"/>
          <w:iCs/>
          <w:noProof/>
          <w:sz w:val="24"/>
          <w:szCs w:val="24"/>
        </w:rPr>
        <w:t>er par</w:t>
      </w:r>
      <w:r w:rsidR="00534793">
        <w:rPr>
          <w:rFonts w:eastAsiaTheme="minorEastAsia"/>
          <w:iCs/>
          <w:noProof/>
          <w:sz w:val="24"/>
          <w:szCs w:val="24"/>
        </w:rPr>
        <w:t xml:space="preserve"> </w:t>
      </w:r>
      <w:r w:rsidR="00515F5F">
        <w:rPr>
          <w:rFonts w:eastAsiaTheme="minorEastAsia"/>
          <w:iCs/>
          <w:noProof/>
          <w:sz w:val="24"/>
          <w:szCs w:val="24"/>
        </w:rPr>
        <w:t xml:space="preserve">la </w:t>
      </w:r>
      <w:r w:rsidR="002905EA">
        <w:rPr>
          <w:noProof/>
        </w:rPr>
        <w:t>thermodynam</w:t>
      </w:r>
      <w:r w:rsidR="00510DE0">
        <w:rPr>
          <w:noProof/>
        </w:rPr>
        <w:t>iq</w:t>
      </w:r>
      <w:r w:rsidR="002905EA">
        <w:rPr>
          <w:noProof/>
        </w:rPr>
        <w:t xml:space="preserve">ue à </w:t>
      </w:r>
      <w:r w:rsidR="00515F5F">
        <w:rPr>
          <w:noProof/>
        </w:rPr>
        <w:t>des systèmes quantiques créant un nouveau domaine le «</w:t>
      </w:r>
      <w:r w:rsidR="00E82398">
        <w:rPr>
          <w:noProof/>
        </w:rPr>
        <w:t> </w:t>
      </w:r>
      <w:r w:rsidR="00F312E9">
        <w:rPr>
          <w:noProof/>
        </w:rPr>
        <w:t>Quantum SteamPunk</w:t>
      </w:r>
      <w:r w:rsidR="00E82398">
        <w:rPr>
          <w:noProof/>
        </w:rPr>
        <w:t> </w:t>
      </w:r>
      <w:r w:rsidR="00515F5F">
        <w:rPr>
          <w:noProof/>
        </w:rPr>
        <w:t>»</w:t>
      </w:r>
      <w:r w:rsidR="000D69F8">
        <w:rPr>
          <w:noProof/>
        </w:rPr>
        <w:t>.</w:t>
      </w:r>
      <w:r w:rsidR="008C15BC">
        <w:rPr>
          <w:noProof/>
        </w:rPr>
        <w:t xml:space="preserve"> En effet, il est maintenant possible d’utiliser des </w:t>
      </w:r>
      <w:r w:rsidR="006329FC" w:rsidRPr="006329FC">
        <w:rPr>
          <w:noProof/>
        </w:rPr>
        <w:t xml:space="preserve">niveaux d’atomes, des qubits ou des points quantiques </w:t>
      </w:r>
      <w:r w:rsidR="006329FC">
        <w:rPr>
          <w:noProof/>
        </w:rPr>
        <w:t>pour</w:t>
      </w:r>
      <w:r w:rsidR="006329FC" w:rsidRPr="006329FC">
        <w:rPr>
          <w:noProof/>
        </w:rPr>
        <w:t xml:space="preserve"> faire le travail d</w:t>
      </w:r>
      <w:r w:rsidR="006329FC">
        <w:rPr>
          <w:noProof/>
        </w:rPr>
        <w:t>e</w:t>
      </w:r>
      <w:r w:rsidR="006329FC" w:rsidRPr="006329FC">
        <w:rPr>
          <w:noProof/>
        </w:rPr>
        <w:t xml:space="preserve"> machines thermiques quantiques</w:t>
      </w:r>
      <w:r w:rsidR="006329FC">
        <w:rPr>
          <w:noProof/>
        </w:rPr>
        <w:t>. Ces machines utilise</w:t>
      </w:r>
      <w:r w:rsidR="00510DE0">
        <w:rPr>
          <w:noProof/>
        </w:rPr>
        <w:t>nt</w:t>
      </w:r>
      <w:r w:rsidR="006329FC">
        <w:rPr>
          <w:noProof/>
        </w:rPr>
        <w:t xml:space="preserve"> </w:t>
      </w:r>
      <w:r w:rsidR="009F66A5">
        <w:rPr>
          <w:noProof/>
        </w:rPr>
        <w:t>des phénomènes comme l</w:t>
      </w:r>
      <w:r w:rsidR="009F66A5" w:rsidRPr="009F66A5">
        <w:rPr>
          <w:noProof/>
        </w:rPr>
        <w:t>’intrication et la cohérence</w:t>
      </w:r>
      <w:r w:rsidR="009F66A5">
        <w:rPr>
          <w:noProof/>
        </w:rPr>
        <w:t xml:space="preserve"> comme «</w:t>
      </w:r>
      <w:r w:rsidR="00E82398">
        <w:rPr>
          <w:noProof/>
        </w:rPr>
        <w:t> </w:t>
      </w:r>
      <w:r w:rsidR="009F66A5">
        <w:rPr>
          <w:noProof/>
        </w:rPr>
        <w:t>carburant</w:t>
      </w:r>
      <w:r w:rsidR="00E82398">
        <w:rPr>
          <w:noProof/>
        </w:rPr>
        <w:t> </w:t>
      </w:r>
      <w:r w:rsidR="009F66A5">
        <w:rPr>
          <w:noProof/>
        </w:rPr>
        <w:t>»</w:t>
      </w:r>
      <w:r w:rsidR="009F66A5" w:rsidRPr="009F66A5">
        <w:rPr>
          <w:noProof/>
        </w:rPr>
        <w:t>.</w:t>
      </w:r>
      <w:r w:rsidR="0007385B">
        <w:rPr>
          <w:noProof/>
        </w:rPr>
        <w:t xml:space="preserve"> On peut toutefois se demander</w:t>
      </w:r>
      <w:r w:rsidR="00EB6B8E">
        <w:rPr>
          <w:noProof/>
        </w:rPr>
        <w:t> </w:t>
      </w:r>
      <w:r w:rsidR="004B3314">
        <w:rPr>
          <w:noProof/>
        </w:rPr>
        <w:t>:</w:t>
      </w:r>
      <w:r w:rsidR="0007385B">
        <w:rPr>
          <w:noProof/>
        </w:rPr>
        <w:t xml:space="preserve"> pourquoi tenter de fabriquer des machines thermiques quantiques</w:t>
      </w:r>
      <w:r w:rsidR="003A3465">
        <w:rPr>
          <w:noProof/>
        </w:rPr>
        <w:t> </w:t>
      </w:r>
      <w:r w:rsidR="00A62400">
        <w:rPr>
          <w:noProof/>
        </w:rPr>
        <w:t>? La réponse tient dans l’</w:t>
      </w:r>
      <w:r w:rsidR="00510DE0">
        <w:rPr>
          <w:noProof/>
        </w:rPr>
        <w:t>e</w:t>
      </w:r>
      <w:r w:rsidR="00A62400">
        <w:rPr>
          <w:noProof/>
        </w:rPr>
        <w:t>fficacité de Carnot</w:t>
      </w:r>
      <w:r w:rsidR="00C56B23">
        <w:rPr>
          <w:noProof/>
        </w:rPr>
        <w:t>. L’</w:t>
      </w:r>
      <w:r w:rsidR="00510DE0">
        <w:rPr>
          <w:noProof/>
        </w:rPr>
        <w:t>e</w:t>
      </w:r>
      <w:r w:rsidR="00C56B23">
        <w:rPr>
          <w:noProof/>
        </w:rPr>
        <w:t>fficacité de Carnot est l’</w:t>
      </w:r>
      <w:r w:rsidR="00510DE0">
        <w:rPr>
          <w:noProof/>
        </w:rPr>
        <w:t>efficac</w:t>
      </w:r>
      <w:r w:rsidR="00C56B23">
        <w:rPr>
          <w:noProof/>
        </w:rPr>
        <w:t xml:space="preserve">ité maximale qu’il est possible d’atteindre pour une machine thermique avec un différentiel de température. Cette limite n’est atteinte en mécanique classique que </w:t>
      </w:r>
      <w:r w:rsidR="001849F7">
        <w:rPr>
          <w:noProof/>
        </w:rPr>
        <w:t>dans l</w:t>
      </w:r>
      <w:r w:rsidR="00510DE0">
        <w:rPr>
          <w:noProof/>
        </w:rPr>
        <w:t>e</w:t>
      </w:r>
      <w:r w:rsidR="001849F7">
        <w:rPr>
          <w:noProof/>
        </w:rPr>
        <w:t xml:space="preserve"> m</w:t>
      </w:r>
      <w:r w:rsidR="00510DE0">
        <w:rPr>
          <w:noProof/>
        </w:rPr>
        <w:t>yth</w:t>
      </w:r>
      <w:r w:rsidR="001849F7">
        <w:rPr>
          <w:noProof/>
        </w:rPr>
        <w:t>e quasi</w:t>
      </w:r>
      <w:r w:rsidR="00510DE0">
        <w:rPr>
          <w:noProof/>
        </w:rPr>
        <w:t xml:space="preserve"> stati</w:t>
      </w:r>
      <w:r w:rsidR="001849F7">
        <w:rPr>
          <w:noProof/>
        </w:rPr>
        <w:t>que où la puissance tend vers 0.</w:t>
      </w:r>
      <w:r w:rsidR="00D211C1">
        <w:rPr>
          <w:noProof/>
        </w:rPr>
        <w:t xml:space="preserve"> L’avantage de la thermodynamique quantique c’est qu’elle permet de se rapprocher beaucoup plus de la limite de Carnot</w:t>
      </w:r>
      <w:r w:rsidR="00092C60">
        <w:rPr>
          <w:noProof/>
        </w:rPr>
        <w:t xml:space="preserve"> que la thermodynamique traditionnel</w:t>
      </w:r>
      <w:r w:rsidR="00CB1213">
        <w:rPr>
          <w:noProof/>
        </w:rPr>
        <w:t>le</w:t>
      </w:r>
      <w:r w:rsidR="00092C60">
        <w:rPr>
          <w:noProof/>
        </w:rPr>
        <w:t xml:space="preserve"> sans toutefois pouvoir la </w:t>
      </w:r>
      <w:r w:rsidR="00CB1213">
        <w:rPr>
          <w:noProof/>
        </w:rPr>
        <w:t>franchir.</w:t>
      </w:r>
    </w:p>
    <w:p w14:paraId="3A208007" w14:textId="77777777" w:rsidR="009C156B" w:rsidRDefault="009C156B" w:rsidP="00DB2563">
      <w:pPr>
        <w:rPr>
          <w:rFonts w:eastAsiaTheme="minorEastAsia"/>
          <w:iCs/>
          <w:noProof/>
          <w:sz w:val="24"/>
          <w:szCs w:val="24"/>
        </w:rPr>
      </w:pPr>
    </w:p>
    <w:p w14:paraId="56056907" w14:textId="149079A7" w:rsidR="003B766F" w:rsidRPr="008C2D9F" w:rsidRDefault="0076501A" w:rsidP="003B766F">
      <w:pPr>
        <w:rPr>
          <w:sz w:val="24"/>
          <w:szCs w:val="24"/>
        </w:rPr>
      </w:pPr>
      <w:r w:rsidRPr="008C2D9F">
        <w:rPr>
          <w:sz w:val="24"/>
          <w:szCs w:val="24"/>
        </w:rPr>
        <w:t xml:space="preserve">Pour ce qui est de la deuxième spéculation, </w:t>
      </w:r>
      <w:r w:rsidR="00590B56" w:rsidRPr="008C2D9F">
        <w:rPr>
          <w:sz w:val="24"/>
          <w:szCs w:val="24"/>
        </w:rPr>
        <w:t>on entre dans un domaine beaucoup plus pointu et</w:t>
      </w:r>
      <w:r w:rsidR="00177A94" w:rsidRPr="008C2D9F">
        <w:rPr>
          <w:sz w:val="24"/>
          <w:szCs w:val="24"/>
        </w:rPr>
        <w:t xml:space="preserve"> difficile à tester. En effet, il est très difficile de savoir si la thermodynamique est </w:t>
      </w:r>
      <w:r w:rsidR="00AC1B66" w:rsidRPr="008C2D9F">
        <w:rPr>
          <w:sz w:val="24"/>
          <w:szCs w:val="24"/>
        </w:rPr>
        <w:t>un concept réel ou si c’est seulement notre perception humaine du monde qui nous entoure qui nous fait croire qu’elle existe.</w:t>
      </w:r>
      <w:r w:rsidR="007F6F19" w:rsidRPr="008C2D9F">
        <w:rPr>
          <w:sz w:val="24"/>
          <w:szCs w:val="24"/>
        </w:rPr>
        <w:t xml:space="preserve"> Sur la même lancé</w:t>
      </w:r>
      <w:r w:rsidR="00510DE0">
        <w:rPr>
          <w:sz w:val="24"/>
          <w:szCs w:val="24"/>
        </w:rPr>
        <w:t>e</w:t>
      </w:r>
      <w:r w:rsidR="007F6F19" w:rsidRPr="008C2D9F">
        <w:rPr>
          <w:sz w:val="24"/>
          <w:szCs w:val="24"/>
        </w:rPr>
        <w:t xml:space="preserve">, on peut se demander si l’entropie existe vraiment ou si </w:t>
      </w:r>
      <w:r w:rsidR="000577FE" w:rsidRPr="008C2D9F">
        <w:rPr>
          <w:sz w:val="24"/>
          <w:szCs w:val="24"/>
        </w:rPr>
        <w:t>ce n</w:t>
      </w:r>
      <w:r w:rsidR="002B447D" w:rsidRPr="008C2D9F">
        <w:rPr>
          <w:sz w:val="24"/>
          <w:szCs w:val="24"/>
        </w:rPr>
        <w:t xml:space="preserve">’est là qu’encore une illusion de notre vision limitée. Est-ce que </w:t>
      </w:r>
      <w:r w:rsidR="003B766F" w:rsidRPr="008C2D9F">
        <w:rPr>
          <w:sz w:val="24"/>
          <w:szCs w:val="24"/>
        </w:rPr>
        <w:t>l’</w:t>
      </w:r>
      <w:r w:rsidR="00A87D20">
        <w:rPr>
          <w:sz w:val="24"/>
          <w:szCs w:val="24"/>
        </w:rPr>
        <w:t xml:space="preserve">être </w:t>
      </w:r>
      <w:r w:rsidR="003B766F" w:rsidRPr="008C2D9F">
        <w:rPr>
          <w:sz w:val="24"/>
          <w:szCs w:val="24"/>
        </w:rPr>
        <w:t>humain</w:t>
      </w:r>
      <w:r w:rsidR="00873342">
        <w:rPr>
          <w:sz w:val="24"/>
          <w:szCs w:val="24"/>
        </w:rPr>
        <w:t>,</w:t>
      </w:r>
      <w:r w:rsidR="003B766F" w:rsidRPr="008C2D9F">
        <w:rPr>
          <w:sz w:val="24"/>
          <w:szCs w:val="24"/>
        </w:rPr>
        <w:t xml:space="preserve"> en raison de sa connaissance réduite</w:t>
      </w:r>
      <w:r w:rsidR="00A87D20">
        <w:rPr>
          <w:sz w:val="24"/>
          <w:szCs w:val="24"/>
        </w:rPr>
        <w:t>,</w:t>
      </w:r>
      <w:r w:rsidR="003B766F" w:rsidRPr="008C2D9F">
        <w:rPr>
          <w:sz w:val="24"/>
          <w:szCs w:val="24"/>
        </w:rPr>
        <w:t xml:space="preserve"> voit-il une certaine forme d’énergie comme </w:t>
      </w:r>
      <w:r w:rsidR="0011038D">
        <w:rPr>
          <w:sz w:val="24"/>
          <w:szCs w:val="24"/>
        </w:rPr>
        <w:t>accessible</w:t>
      </w:r>
      <w:r w:rsidR="003B766F" w:rsidRPr="008C2D9F">
        <w:rPr>
          <w:sz w:val="24"/>
          <w:szCs w:val="24"/>
        </w:rPr>
        <w:t xml:space="preserve"> et une autre comme dissipée alors qu’elles ne forment qu’un pour un être suffisamment évolué</w:t>
      </w:r>
      <w:r w:rsidR="003A3465">
        <w:rPr>
          <w:sz w:val="24"/>
          <w:szCs w:val="24"/>
        </w:rPr>
        <w:t> </w:t>
      </w:r>
      <w:r w:rsidR="003B766F" w:rsidRPr="008C2D9F">
        <w:rPr>
          <w:sz w:val="24"/>
          <w:szCs w:val="24"/>
        </w:rPr>
        <w:t xml:space="preserve">? </w:t>
      </w:r>
    </w:p>
    <w:p w14:paraId="54F0C3AC" w14:textId="289B0996" w:rsidR="0076501A" w:rsidRPr="008C2D9F" w:rsidRDefault="0076501A" w:rsidP="00DB2563">
      <w:pPr>
        <w:rPr>
          <w:sz w:val="24"/>
          <w:szCs w:val="24"/>
        </w:rPr>
      </w:pPr>
    </w:p>
    <w:p w14:paraId="48ABAFD9" w14:textId="0A1FD474" w:rsidR="00B46FF9" w:rsidRPr="008C2D9F" w:rsidRDefault="008F0B76" w:rsidP="00B46FF9">
      <w:pPr>
        <w:rPr>
          <w:b/>
          <w:bCs/>
          <w:sz w:val="24"/>
          <w:szCs w:val="24"/>
        </w:rPr>
      </w:pPr>
      <w:r w:rsidRPr="008C2D9F">
        <w:rPr>
          <w:b/>
          <w:bCs/>
          <w:sz w:val="24"/>
          <w:szCs w:val="24"/>
        </w:rPr>
        <w:t>Le démon de Laplace</w:t>
      </w:r>
    </w:p>
    <w:p w14:paraId="6F5E53C6" w14:textId="0A051BD5" w:rsidR="000C5B26" w:rsidRPr="008C2D9F" w:rsidRDefault="000C5B26">
      <w:pPr>
        <w:rPr>
          <w:sz w:val="24"/>
          <w:szCs w:val="24"/>
        </w:rPr>
      </w:pPr>
    </w:p>
    <w:p w14:paraId="30971D85" w14:textId="5ECAA0CA" w:rsidR="00266566" w:rsidRDefault="00F865CB" w:rsidP="00D119D4">
      <w:pPr>
        <w:rPr>
          <w:sz w:val="24"/>
          <w:szCs w:val="24"/>
        </w:rPr>
      </w:pPr>
      <w:r w:rsidRPr="008C2D9F">
        <w:rPr>
          <w:sz w:val="24"/>
          <w:szCs w:val="24"/>
        </w:rPr>
        <w:t>Nous savons qu’en</w:t>
      </w:r>
      <w:r w:rsidR="006A5987" w:rsidRPr="008C2D9F">
        <w:rPr>
          <w:sz w:val="24"/>
          <w:szCs w:val="24"/>
        </w:rPr>
        <w:t xml:space="preserve"> physique statistique, l’hypothèse que tous les états possibles sont équiprobables est à la base de tous les calculs classiques.</w:t>
      </w:r>
      <w:r w:rsidR="002422B9" w:rsidRPr="008C2D9F">
        <w:rPr>
          <w:sz w:val="24"/>
          <w:szCs w:val="24"/>
        </w:rPr>
        <w:t xml:space="preserve"> </w:t>
      </w:r>
      <w:r w:rsidR="006A5987" w:rsidRPr="008C2D9F">
        <w:rPr>
          <w:sz w:val="24"/>
          <w:szCs w:val="24"/>
        </w:rPr>
        <w:t xml:space="preserve">Aussi, plusieurs physiciens dont Edwin </w:t>
      </w:r>
      <w:proofErr w:type="spellStart"/>
      <w:r w:rsidR="006A5987" w:rsidRPr="008C2D9F">
        <w:rPr>
          <w:sz w:val="24"/>
          <w:szCs w:val="24"/>
        </w:rPr>
        <w:t>Jaynes</w:t>
      </w:r>
      <w:proofErr w:type="spellEnd"/>
      <w:r w:rsidR="006A5987" w:rsidRPr="008C2D9F">
        <w:rPr>
          <w:sz w:val="24"/>
          <w:szCs w:val="24"/>
        </w:rPr>
        <w:t xml:space="preserve"> </w:t>
      </w:r>
      <w:r w:rsidR="00510DE0">
        <w:rPr>
          <w:sz w:val="24"/>
          <w:szCs w:val="24"/>
        </w:rPr>
        <w:t>a</w:t>
      </w:r>
      <w:r w:rsidR="006A5987" w:rsidRPr="008C2D9F">
        <w:rPr>
          <w:sz w:val="24"/>
          <w:szCs w:val="24"/>
        </w:rPr>
        <w:t xml:space="preserve"> argumenté que c’était un constat qui provient de notre ignorance et de tous les détails microscopiques d’un système et non une réalité physique.</w:t>
      </w:r>
      <w:r w:rsidR="001D47DC" w:rsidRPr="008C2D9F">
        <w:rPr>
          <w:sz w:val="24"/>
          <w:szCs w:val="24"/>
        </w:rPr>
        <w:t xml:space="preserve"> </w:t>
      </w:r>
      <w:r w:rsidR="006A5987" w:rsidRPr="008C2D9F">
        <w:rPr>
          <w:sz w:val="24"/>
          <w:szCs w:val="24"/>
        </w:rPr>
        <w:t>On pourrait donc croire que la thermodynamique est bien anthropocentrique</w:t>
      </w:r>
      <w:r w:rsidR="001D47DC" w:rsidRPr="008C2D9F">
        <w:rPr>
          <w:sz w:val="24"/>
          <w:szCs w:val="24"/>
        </w:rPr>
        <w:t xml:space="preserve">. Vient alors le démon </w:t>
      </w:r>
      <w:r w:rsidR="00992CAC" w:rsidRPr="008C2D9F">
        <w:rPr>
          <w:sz w:val="24"/>
          <w:szCs w:val="24"/>
        </w:rPr>
        <w:t xml:space="preserve">conjuré par </w:t>
      </w:r>
      <w:r w:rsidR="001C026A" w:rsidRPr="008C2D9F">
        <w:rPr>
          <w:sz w:val="24"/>
          <w:szCs w:val="24"/>
        </w:rPr>
        <w:t>Pierre-Simon Laplace</w:t>
      </w:r>
      <w:r w:rsidR="00942188" w:rsidRPr="008C2D9F">
        <w:rPr>
          <w:sz w:val="24"/>
          <w:szCs w:val="24"/>
        </w:rPr>
        <w:t>, un démon qui connaitrait chaque</w:t>
      </w:r>
      <w:r w:rsidR="00222DCB" w:rsidRPr="008C2D9F">
        <w:rPr>
          <w:sz w:val="24"/>
          <w:szCs w:val="24"/>
        </w:rPr>
        <w:t xml:space="preserve"> position et </w:t>
      </w:r>
      <w:r w:rsidR="008046AF" w:rsidRPr="008C2D9F">
        <w:rPr>
          <w:sz w:val="24"/>
          <w:szCs w:val="24"/>
        </w:rPr>
        <w:t>quantité de mouvement de chaque particule dans l’univers</w:t>
      </w:r>
      <w:r w:rsidR="00CD34A9" w:rsidRPr="008C2D9F">
        <w:rPr>
          <w:sz w:val="24"/>
          <w:szCs w:val="24"/>
        </w:rPr>
        <w:t>.</w:t>
      </w:r>
      <w:r w:rsidR="00F01CEF" w:rsidRPr="008C2D9F">
        <w:rPr>
          <w:sz w:val="24"/>
          <w:szCs w:val="24"/>
        </w:rPr>
        <w:t xml:space="preserve"> Ainsi dans un monde déterminist</w:t>
      </w:r>
      <w:r w:rsidR="003A3437">
        <w:rPr>
          <w:sz w:val="24"/>
          <w:szCs w:val="24"/>
        </w:rPr>
        <w:t>e</w:t>
      </w:r>
      <w:r w:rsidR="00F01CEF" w:rsidRPr="008C2D9F">
        <w:rPr>
          <w:sz w:val="24"/>
          <w:szCs w:val="24"/>
        </w:rPr>
        <w:t xml:space="preserve"> il saurait tout sur le présent, le passé et l’avenir</w:t>
      </w:r>
      <w:r w:rsidR="00A21688" w:rsidRPr="008C2D9F">
        <w:rPr>
          <w:sz w:val="24"/>
          <w:szCs w:val="24"/>
        </w:rPr>
        <w:t xml:space="preserve">. Dans notre cas, il cause un problème lorsqu’on tente de </w:t>
      </w:r>
      <w:r w:rsidR="003E5F38" w:rsidRPr="008C2D9F">
        <w:rPr>
          <w:sz w:val="24"/>
          <w:szCs w:val="24"/>
        </w:rPr>
        <w:t>calculer</w:t>
      </w:r>
      <w:r w:rsidR="00A21688" w:rsidRPr="008C2D9F">
        <w:rPr>
          <w:sz w:val="24"/>
          <w:szCs w:val="24"/>
        </w:rPr>
        <w:t xml:space="preserve"> l’entropie selon la formule de Gibbs.</w:t>
      </w:r>
      <w:r w:rsidR="007E68A9" w:rsidRPr="008C2D9F">
        <w:rPr>
          <w:sz w:val="24"/>
          <w:szCs w:val="24"/>
        </w:rPr>
        <w:t xml:space="preserve"> </w:t>
      </w:r>
      <w:r w:rsidR="007753F4" w:rsidRPr="008C2D9F">
        <w:rPr>
          <w:sz w:val="24"/>
          <w:szCs w:val="24"/>
        </w:rPr>
        <w:t>L’entropie de Gibbs</w:t>
      </w:r>
      <w:r w:rsidR="00D9224B" w:rsidRPr="008C2D9F">
        <w:rPr>
          <w:sz w:val="24"/>
          <w:szCs w:val="24"/>
        </w:rPr>
        <w:t xml:space="preserve"> est donnée par :</w:t>
      </w:r>
      <w:r w:rsidR="00BF47D4" w:rsidRPr="008C2D9F">
        <w:rPr>
          <w:rFonts w:ascii="Cambria Math" w:eastAsiaTheme="minorEastAsia" w:hAnsi="Cambria Math"/>
          <w:i/>
          <w:iCs/>
          <w:color w:val="000000" w:themeColor="text1"/>
          <w:kern w:val="24"/>
          <w:sz w:val="24"/>
          <w:szCs w:val="24"/>
          <w:lang w:eastAsia="fr-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en-CA"/>
              </w:rPr>
              <m:t>ρ</m:t>
            </m:r>
          </m:e>
        </m:nary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CA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ρ</m:t>
                </m:r>
              </m:e>
            </m:d>
          </m:e>
        </m:func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CA"/>
              </w:rPr>
              <m:t>d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CA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  <w:lang w:val="en-CA"/>
          </w:rPr>
          <m:t>p 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CA"/>
              </w:rPr>
              <m:t>d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CA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  <w:lang w:val="en-CA"/>
          </w:rPr>
          <m:t>q</m:t>
        </m:r>
      </m:oMath>
      <w:r w:rsidR="00BF47D4" w:rsidRPr="008C2D9F">
        <w:rPr>
          <w:rFonts w:ascii="Cambria Math" w:eastAsiaTheme="minorEastAsia" w:hAnsi="Cambria Math"/>
          <w:i/>
          <w:iCs/>
          <w:sz w:val="24"/>
          <w:szCs w:val="24"/>
          <w:lang w:val="en-CA"/>
        </w:rPr>
        <w:t xml:space="preserve">. </w:t>
      </w:r>
      <w:r w:rsidR="00BF47D4" w:rsidRPr="00BF47D4">
        <w:rPr>
          <w:sz w:val="24"/>
          <w:szCs w:val="24"/>
        </w:rPr>
        <w:t xml:space="preserve">Où </w:t>
      </w:r>
      <m:oMath>
        <m:r>
          <w:rPr>
            <w:rFonts w:ascii="Cambria Math" w:hAnsi="Cambria Math"/>
            <w:sz w:val="24"/>
            <w:szCs w:val="24"/>
            <w:lang w:val="en-CA"/>
          </w:rPr>
          <m:t>ρ</m:t>
        </m:r>
      </m:oMath>
      <w:r w:rsidR="00BF47D4" w:rsidRPr="00BF47D4">
        <w:rPr>
          <w:sz w:val="24"/>
          <w:szCs w:val="24"/>
        </w:rPr>
        <w:t xml:space="preserve"> est une distribution de probabilité comme celle </w:t>
      </w:r>
      <w:r w:rsidR="00BF47D4" w:rsidRPr="008C2D9F">
        <w:rPr>
          <w:sz w:val="24"/>
          <w:szCs w:val="24"/>
        </w:rPr>
        <w:t xml:space="preserve">en </w:t>
      </w:r>
      <w:proofErr w:type="spellStart"/>
      <w:r w:rsidR="00BF47D4" w:rsidRPr="008C2D9F">
        <w:rPr>
          <w:sz w:val="24"/>
          <w:szCs w:val="24"/>
        </w:rPr>
        <w:t>microcanonique</w:t>
      </w:r>
      <w:proofErr w:type="spellEnd"/>
      <w:r w:rsidR="00BF47D4" w:rsidRPr="00BF47D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CA"/>
          </w:rPr>
          <m:t>ρ</m:t>
        </m:r>
        <m:r>
          <w:rPr>
            <w:rFonts w:ascii="Cambria Math" w:hAnsi="Cambria Math"/>
            <w:sz w:val="24"/>
            <w:szCs w:val="24"/>
          </w:rPr>
          <m:t>=1/</m:t>
        </m:r>
        <m:r>
          <w:rPr>
            <w:rFonts w:ascii="Cambria Math" w:hAnsi="Cambria Math"/>
            <w:sz w:val="24"/>
            <w:szCs w:val="24"/>
            <w:lang w:val="el-GR"/>
          </w:rPr>
          <m:t>Ω</m:t>
        </m:r>
      </m:oMath>
      <w:r w:rsidR="00BF47D4" w:rsidRPr="00BF47D4">
        <w:rPr>
          <w:sz w:val="24"/>
          <w:szCs w:val="24"/>
        </w:rPr>
        <w:t xml:space="preserve"> </w:t>
      </w:r>
      <w:r w:rsidR="00F0259D" w:rsidRPr="008C2D9F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  <w:lang w:val="el-GR"/>
          </w:rPr>
          <m:t>Ω=touts les états disponible)</m:t>
        </m:r>
      </m:oMath>
      <w:r w:rsidR="00F0259D" w:rsidRPr="008C2D9F">
        <w:rPr>
          <w:rFonts w:eastAsiaTheme="minorEastAsia"/>
          <w:iCs/>
          <w:sz w:val="24"/>
          <w:szCs w:val="24"/>
        </w:rPr>
        <w:t xml:space="preserve">. </w:t>
      </w:r>
      <w:r w:rsidR="00BF47D4" w:rsidRPr="00BF47D4">
        <w:rPr>
          <w:sz w:val="24"/>
          <w:szCs w:val="24"/>
        </w:rPr>
        <w:t xml:space="preserve">Mais </w:t>
      </w:r>
      <m:oMath>
        <m:r>
          <w:rPr>
            <w:rFonts w:ascii="Cambria Math" w:hAnsi="Cambria Math"/>
            <w:sz w:val="24"/>
            <w:szCs w:val="24"/>
            <w:lang w:val="en-CA"/>
          </w:rPr>
          <m:t>ρ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CA"/>
              </w:rPr>
              <m:t>p,q</m:t>
            </m:r>
          </m:e>
        </m:d>
      </m:oMath>
      <w:r w:rsidR="00BF47D4" w:rsidRPr="00BF47D4">
        <w:rPr>
          <w:sz w:val="24"/>
          <w:szCs w:val="24"/>
        </w:rPr>
        <w:t xml:space="preserve"> = 1 si </w:t>
      </w:r>
      <w:r w:rsidR="00B030FA">
        <w:rPr>
          <w:sz w:val="24"/>
          <w:szCs w:val="24"/>
        </w:rPr>
        <w:t>l</w:t>
      </w:r>
      <w:r w:rsidR="000B59CA">
        <w:rPr>
          <w:sz w:val="24"/>
          <w:szCs w:val="24"/>
        </w:rPr>
        <w:t>’</w:t>
      </w:r>
      <w:r w:rsidR="00BF47D4" w:rsidRPr="00BF47D4">
        <w:rPr>
          <w:sz w:val="24"/>
          <w:szCs w:val="24"/>
        </w:rPr>
        <w:t>on connait avec certitude le micro-État occupé</w:t>
      </w:r>
      <w:r w:rsidR="0067286B" w:rsidRPr="008C2D9F">
        <w:rPr>
          <w:sz w:val="24"/>
          <w:szCs w:val="24"/>
        </w:rPr>
        <w:t xml:space="preserve">, donc si </w:t>
      </w:r>
      <w:r w:rsidR="00B030FA">
        <w:rPr>
          <w:sz w:val="24"/>
          <w:szCs w:val="24"/>
        </w:rPr>
        <w:t>l</w:t>
      </w:r>
      <w:r w:rsidR="000B59CA">
        <w:rPr>
          <w:sz w:val="24"/>
          <w:szCs w:val="24"/>
        </w:rPr>
        <w:t>’</w:t>
      </w:r>
      <w:r w:rsidR="0067286B" w:rsidRPr="008C2D9F">
        <w:rPr>
          <w:sz w:val="24"/>
          <w:szCs w:val="24"/>
        </w:rPr>
        <w:t>on calculait l’</w:t>
      </w:r>
      <w:r w:rsidR="00373FCA" w:rsidRPr="008C2D9F">
        <w:rPr>
          <w:sz w:val="24"/>
          <w:szCs w:val="24"/>
        </w:rPr>
        <w:t>entropie</w:t>
      </w:r>
      <w:r w:rsidR="0067286B" w:rsidRPr="008C2D9F">
        <w:rPr>
          <w:sz w:val="24"/>
          <w:szCs w:val="24"/>
        </w:rPr>
        <w:t xml:space="preserve"> de Gibbs on obtiendrait 0</w:t>
      </w:r>
      <w:r w:rsidR="00373FCA" w:rsidRPr="008C2D9F">
        <w:rPr>
          <w:sz w:val="24"/>
          <w:szCs w:val="24"/>
        </w:rPr>
        <w:t xml:space="preserve">. Cela revient à dire que </w:t>
      </w:r>
      <w:r w:rsidR="00BF47D4" w:rsidRPr="00BF47D4">
        <w:rPr>
          <w:sz w:val="24"/>
          <w:szCs w:val="24"/>
        </w:rPr>
        <w:t>plus on en sait sur le monde, moins l’entropie de Gibbs est grande</w:t>
      </w:r>
      <w:r w:rsidR="00373FCA">
        <w:rPr>
          <w:sz w:val="24"/>
          <w:szCs w:val="24"/>
        </w:rPr>
        <w:t>.</w:t>
      </w:r>
      <w:r w:rsidR="008C2D9F">
        <w:rPr>
          <w:sz w:val="24"/>
          <w:szCs w:val="24"/>
        </w:rPr>
        <w:t xml:space="preserve"> L’entropie serait alors sans nul doute une conception anthropocentriste</w:t>
      </w:r>
      <w:r w:rsidR="00ED5819">
        <w:rPr>
          <w:sz w:val="24"/>
          <w:szCs w:val="24"/>
        </w:rPr>
        <w:t xml:space="preserve">. Heureusement, </w:t>
      </w:r>
      <w:r w:rsidR="00ED5819" w:rsidRPr="00ED5819">
        <w:rPr>
          <w:sz w:val="24"/>
          <w:szCs w:val="24"/>
        </w:rPr>
        <w:t>ceci n’est vrai qu’en mécanique classique</w:t>
      </w:r>
      <w:r w:rsidR="00ED5819">
        <w:rPr>
          <w:sz w:val="24"/>
          <w:szCs w:val="24"/>
        </w:rPr>
        <w:t>,</w:t>
      </w:r>
      <w:r w:rsidR="00ED5819" w:rsidRPr="00ED5819">
        <w:rPr>
          <w:sz w:val="24"/>
          <w:szCs w:val="24"/>
        </w:rPr>
        <w:t xml:space="preserve"> si nous étudions le </w:t>
      </w:r>
      <w:r w:rsidR="00ED5819">
        <w:rPr>
          <w:sz w:val="24"/>
          <w:szCs w:val="24"/>
        </w:rPr>
        <w:t xml:space="preserve">même </w:t>
      </w:r>
      <w:r w:rsidR="00ED5819" w:rsidRPr="00ED5819">
        <w:rPr>
          <w:sz w:val="24"/>
          <w:szCs w:val="24"/>
        </w:rPr>
        <w:t xml:space="preserve">problème d’un point de vue quantique, le démon de Laplace </w:t>
      </w:r>
      <w:r w:rsidR="00ED5819">
        <w:rPr>
          <w:sz w:val="24"/>
          <w:szCs w:val="24"/>
        </w:rPr>
        <w:t>ne pose plus de problème</w:t>
      </w:r>
      <w:r w:rsidR="00ED5819" w:rsidRPr="00ED5819">
        <w:rPr>
          <w:sz w:val="24"/>
          <w:szCs w:val="24"/>
        </w:rPr>
        <w:t>.</w:t>
      </w:r>
      <w:r w:rsidR="00ED5819">
        <w:rPr>
          <w:sz w:val="24"/>
          <w:szCs w:val="24"/>
        </w:rPr>
        <w:t xml:space="preserve"> En effet, e</w:t>
      </w:r>
      <w:r w:rsidR="00ED5819" w:rsidRPr="00ED5819">
        <w:rPr>
          <w:sz w:val="24"/>
          <w:szCs w:val="24"/>
        </w:rPr>
        <w:t>n méc</w:t>
      </w:r>
      <w:r w:rsidR="00ED5819">
        <w:rPr>
          <w:sz w:val="24"/>
          <w:szCs w:val="24"/>
        </w:rPr>
        <w:t>anique</w:t>
      </w:r>
      <w:r w:rsidR="00ED5819" w:rsidRPr="00ED5819">
        <w:rPr>
          <w:sz w:val="24"/>
          <w:szCs w:val="24"/>
        </w:rPr>
        <w:t xml:space="preserve"> stat</w:t>
      </w:r>
      <w:r w:rsidR="00ED5819">
        <w:rPr>
          <w:sz w:val="24"/>
          <w:szCs w:val="24"/>
        </w:rPr>
        <w:t>istique</w:t>
      </w:r>
      <w:r w:rsidR="00ED5819" w:rsidRPr="00ED5819">
        <w:rPr>
          <w:sz w:val="24"/>
          <w:szCs w:val="24"/>
        </w:rPr>
        <w:t xml:space="preserve"> classique, lorsque nous calculons les états occupés d’un système</w:t>
      </w:r>
      <w:r w:rsidR="00510DE0">
        <w:rPr>
          <w:sz w:val="24"/>
          <w:szCs w:val="24"/>
        </w:rPr>
        <w:t>,</w:t>
      </w:r>
      <w:r w:rsidR="00ED5819" w:rsidRPr="00ED5819">
        <w:rPr>
          <w:sz w:val="24"/>
          <w:szCs w:val="24"/>
        </w:rPr>
        <w:t xml:space="preserve"> nous ajoutons des probabilités pour combler notre ignorance</w:t>
      </w:r>
      <w:r w:rsidR="00ED5819">
        <w:rPr>
          <w:sz w:val="24"/>
          <w:szCs w:val="24"/>
        </w:rPr>
        <w:t xml:space="preserve"> de l’état </w:t>
      </w:r>
      <w:r w:rsidR="00D40B40">
        <w:rPr>
          <w:sz w:val="24"/>
          <w:szCs w:val="24"/>
        </w:rPr>
        <w:t>réellement occupé</w:t>
      </w:r>
      <w:r w:rsidR="00ED5819" w:rsidRPr="00ED5819">
        <w:rPr>
          <w:sz w:val="24"/>
          <w:szCs w:val="24"/>
        </w:rPr>
        <w:t>.</w:t>
      </w:r>
      <w:r w:rsidR="00D40B40">
        <w:rPr>
          <w:sz w:val="24"/>
          <w:szCs w:val="24"/>
        </w:rPr>
        <w:t xml:space="preserve"> </w:t>
      </w:r>
      <w:r w:rsidR="00D119D4">
        <w:rPr>
          <w:sz w:val="24"/>
          <w:szCs w:val="24"/>
        </w:rPr>
        <w:t>Cependant</w:t>
      </w:r>
      <w:r w:rsidR="00D40B40">
        <w:rPr>
          <w:sz w:val="24"/>
          <w:szCs w:val="24"/>
        </w:rPr>
        <w:t>, e</w:t>
      </w:r>
      <w:r w:rsidR="00ED5819" w:rsidRPr="00ED5819">
        <w:rPr>
          <w:sz w:val="24"/>
          <w:szCs w:val="24"/>
        </w:rPr>
        <w:t xml:space="preserve">n </w:t>
      </w:r>
      <w:r w:rsidR="00D40B40" w:rsidRPr="00ED5819">
        <w:rPr>
          <w:sz w:val="24"/>
          <w:szCs w:val="24"/>
        </w:rPr>
        <w:t>méc</w:t>
      </w:r>
      <w:r w:rsidR="00D40B40">
        <w:rPr>
          <w:sz w:val="24"/>
          <w:szCs w:val="24"/>
        </w:rPr>
        <w:t>anique</w:t>
      </w:r>
      <w:r w:rsidR="00ED5819" w:rsidRPr="00ED5819">
        <w:rPr>
          <w:sz w:val="24"/>
          <w:szCs w:val="24"/>
        </w:rPr>
        <w:t xml:space="preserve"> </w:t>
      </w:r>
      <w:r w:rsidR="00510DE0">
        <w:rPr>
          <w:sz w:val="24"/>
          <w:szCs w:val="24"/>
        </w:rPr>
        <w:t>s</w:t>
      </w:r>
      <w:r w:rsidR="00ED5819" w:rsidRPr="00ED5819">
        <w:rPr>
          <w:sz w:val="24"/>
          <w:szCs w:val="24"/>
        </w:rPr>
        <w:t>tat</w:t>
      </w:r>
      <w:r w:rsidR="00D40B40">
        <w:rPr>
          <w:sz w:val="24"/>
          <w:szCs w:val="24"/>
        </w:rPr>
        <w:t>istique</w:t>
      </w:r>
      <w:r w:rsidR="00ED5819" w:rsidRPr="00ED5819">
        <w:rPr>
          <w:sz w:val="24"/>
          <w:szCs w:val="24"/>
        </w:rPr>
        <w:t xml:space="preserve"> quantique, les probabilités sont inhérentes à la théorie</w:t>
      </w:r>
      <w:r w:rsidR="00D40B40">
        <w:rPr>
          <w:sz w:val="24"/>
          <w:szCs w:val="24"/>
        </w:rPr>
        <w:t>.</w:t>
      </w:r>
      <w:r w:rsidR="00B77E1E">
        <w:rPr>
          <w:sz w:val="24"/>
          <w:szCs w:val="24"/>
        </w:rPr>
        <w:t xml:space="preserve"> Il est </w:t>
      </w:r>
      <w:r w:rsidR="00907989">
        <w:rPr>
          <w:sz w:val="24"/>
          <w:szCs w:val="24"/>
        </w:rPr>
        <w:t xml:space="preserve">jusqu’à preuve du contraire </w:t>
      </w:r>
      <w:r w:rsidR="00B77E1E">
        <w:rPr>
          <w:sz w:val="24"/>
          <w:szCs w:val="24"/>
        </w:rPr>
        <w:t xml:space="preserve">impossible de dissocier </w:t>
      </w:r>
      <w:r w:rsidR="00D119D4">
        <w:rPr>
          <w:sz w:val="24"/>
          <w:szCs w:val="24"/>
        </w:rPr>
        <w:t>les probabilités</w:t>
      </w:r>
      <w:r w:rsidR="00907989">
        <w:rPr>
          <w:sz w:val="24"/>
          <w:szCs w:val="24"/>
        </w:rPr>
        <w:t xml:space="preserve"> de la mécanique quantique</w:t>
      </w:r>
      <w:r w:rsidR="00205443">
        <w:rPr>
          <w:sz w:val="24"/>
          <w:szCs w:val="24"/>
        </w:rPr>
        <w:t xml:space="preserve">, </w:t>
      </w:r>
      <w:r w:rsidR="00907989">
        <w:rPr>
          <w:sz w:val="24"/>
          <w:szCs w:val="24"/>
        </w:rPr>
        <w:t>et cela n’</w:t>
      </w:r>
      <w:r w:rsidR="00510DE0">
        <w:rPr>
          <w:sz w:val="24"/>
          <w:szCs w:val="24"/>
        </w:rPr>
        <w:t>a</w:t>
      </w:r>
      <w:r w:rsidR="00907989">
        <w:rPr>
          <w:sz w:val="24"/>
          <w:szCs w:val="24"/>
        </w:rPr>
        <w:t xml:space="preserve"> rien </w:t>
      </w:r>
      <w:r w:rsidR="00205443">
        <w:rPr>
          <w:sz w:val="24"/>
          <w:szCs w:val="24"/>
        </w:rPr>
        <w:t xml:space="preserve">à </w:t>
      </w:r>
      <w:r w:rsidR="00907989">
        <w:rPr>
          <w:sz w:val="24"/>
          <w:szCs w:val="24"/>
        </w:rPr>
        <w:t xml:space="preserve">avoir </w:t>
      </w:r>
      <w:r w:rsidR="00205443">
        <w:rPr>
          <w:sz w:val="24"/>
          <w:szCs w:val="24"/>
        </w:rPr>
        <w:t xml:space="preserve">avec </w:t>
      </w:r>
      <w:r w:rsidR="00907989">
        <w:rPr>
          <w:sz w:val="24"/>
          <w:szCs w:val="24"/>
        </w:rPr>
        <w:t>notre ignorance</w:t>
      </w:r>
      <w:r w:rsidR="00D119D4">
        <w:rPr>
          <w:sz w:val="24"/>
          <w:szCs w:val="24"/>
        </w:rPr>
        <w:t>.</w:t>
      </w:r>
      <w:r w:rsidR="00D119D4" w:rsidRPr="00D119D4">
        <w:t xml:space="preserve"> </w:t>
      </w:r>
      <w:r w:rsidR="00D119D4" w:rsidRPr="00D119D4">
        <w:rPr>
          <w:sz w:val="24"/>
          <w:szCs w:val="24"/>
        </w:rPr>
        <w:t>Si le démon de Laplace avait connaissance de toutes les positions et quantité de mouvement d’un système quantique</w:t>
      </w:r>
      <w:r w:rsidR="00D119D4">
        <w:rPr>
          <w:sz w:val="24"/>
          <w:szCs w:val="24"/>
        </w:rPr>
        <w:t>, i</w:t>
      </w:r>
      <w:r w:rsidR="00D119D4" w:rsidRPr="00D119D4">
        <w:rPr>
          <w:sz w:val="24"/>
          <w:szCs w:val="24"/>
        </w:rPr>
        <w:t>l ne saurait que les probabilités des événements quantiques</w:t>
      </w:r>
      <w:r w:rsidR="00D119D4">
        <w:rPr>
          <w:sz w:val="24"/>
          <w:szCs w:val="24"/>
        </w:rPr>
        <w:t xml:space="preserve"> et ne serait pas vraiment plus avancé que nous.</w:t>
      </w:r>
      <w:r w:rsidR="00266566">
        <w:rPr>
          <w:sz w:val="24"/>
          <w:szCs w:val="24"/>
        </w:rPr>
        <w:t xml:space="preserve"> </w:t>
      </w:r>
    </w:p>
    <w:p w14:paraId="2B759754" w14:textId="474ED17E" w:rsidR="00266566" w:rsidRDefault="00266566" w:rsidP="00D119D4">
      <w:pPr>
        <w:rPr>
          <w:sz w:val="24"/>
          <w:szCs w:val="24"/>
        </w:rPr>
      </w:pPr>
    </w:p>
    <w:p w14:paraId="5067F169" w14:textId="1AD2185D" w:rsidR="000C5B26" w:rsidRDefault="00A755DA">
      <w:pPr>
        <w:rPr>
          <w:noProof/>
        </w:rPr>
      </w:pPr>
      <w:r w:rsidRPr="009A402E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1" locked="0" layoutInCell="1" allowOverlap="1" wp14:anchorId="42CE87CD" wp14:editId="181F9447">
            <wp:simplePos x="0" y="0"/>
            <wp:positionH relativeFrom="column">
              <wp:posOffset>1624330</wp:posOffset>
            </wp:positionH>
            <wp:positionV relativeFrom="paragraph">
              <wp:posOffset>12065</wp:posOffset>
            </wp:positionV>
            <wp:extent cx="4296410" cy="1339215"/>
            <wp:effectExtent l="0" t="0" r="8890" b="0"/>
            <wp:wrapTight wrapText="bothSides">
              <wp:wrapPolygon edited="0">
                <wp:start x="0" y="0"/>
                <wp:lineTo x="0" y="21201"/>
                <wp:lineTo x="21549" y="21201"/>
                <wp:lineTo x="21549" y="0"/>
                <wp:lineTo x="0" y="0"/>
              </wp:wrapPolygon>
            </wp:wrapTight>
            <wp:docPr id="2050" name="Picture 2" descr="Une image contenant diagramm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9CC3BC4A-D76D-9B6B-F5AB-F44274EC23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Une image contenant diagramme&#10;&#10;Description générée automatiquement">
                      <a:extLst>
                        <a:ext uri="{FF2B5EF4-FFF2-40B4-BE49-F238E27FC236}">
                          <a16:creationId xmlns:a16="http://schemas.microsoft.com/office/drawing/2014/main" id="{9CC3BC4A-D76D-9B6B-F5AB-F44274EC233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133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A402E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23B9825" wp14:editId="034EEFE7">
                <wp:simplePos x="0" y="0"/>
                <wp:positionH relativeFrom="column">
                  <wp:posOffset>1567180</wp:posOffset>
                </wp:positionH>
                <wp:positionV relativeFrom="paragraph">
                  <wp:posOffset>1412240</wp:posOffset>
                </wp:positionV>
                <wp:extent cx="4296410" cy="361950"/>
                <wp:effectExtent l="0" t="0" r="8890" b="0"/>
                <wp:wrapTight wrapText="bothSides">
                  <wp:wrapPolygon edited="0">
                    <wp:start x="0" y="0"/>
                    <wp:lineTo x="0" y="20463"/>
                    <wp:lineTo x="21549" y="20463"/>
                    <wp:lineTo x="21549" y="0"/>
                    <wp:lineTo x="0" y="0"/>
                  </wp:wrapPolygon>
                </wp:wrapTight>
                <wp:docPr id="194821796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6410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B28DFC" w14:textId="49CB39A5" w:rsidR="009A402E" w:rsidRPr="00F70645" w:rsidRDefault="009A402E" w:rsidP="009A402E">
                            <w:pPr>
                              <w:pStyle w:val="Lgende"/>
                              <w:rPr>
                                <w:sz w:val="24"/>
                                <w:szCs w:val="24"/>
                              </w:rPr>
                            </w:pPr>
                            <w:r w:rsidRPr="00F70645">
                              <w:rPr>
                                <w:sz w:val="24"/>
                                <w:szCs w:val="24"/>
                              </w:rPr>
                              <w:t>Figure</w:t>
                            </w:r>
                            <w:r w:rsidR="00E82398" w:rsidRPr="00F70645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r w:rsidRPr="00F70645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70645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F70645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F70645">
                              <w:rPr>
                                <w:noProof/>
                                <w:sz w:val="24"/>
                                <w:szCs w:val="24"/>
                              </w:rPr>
                              <w:t>6</w:t>
                            </w:r>
                            <w:r w:rsidRPr="00F70645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E82398" w:rsidRPr="00F70645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r w:rsidRPr="00F70645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71163" w:rsidRPr="00F70645">
                              <w:rPr>
                                <w:sz w:val="24"/>
                                <w:szCs w:val="24"/>
                              </w:rPr>
                              <w:t xml:space="preserve">Système dans un état pure dans l’ensemble, mais chaque </w:t>
                            </w:r>
                            <w:r w:rsidR="00741822" w:rsidRPr="00F70645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="00671163" w:rsidRPr="00F70645">
                              <w:rPr>
                                <w:sz w:val="24"/>
                                <w:szCs w:val="24"/>
                              </w:rPr>
                              <w:t>ubit est dans un état maximalement mélangé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9825" id="_x0000_s1031" type="#_x0000_t202" style="position:absolute;margin-left:123.4pt;margin-top:111.2pt;width:338.3pt;height:28.5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" stroked="f">
                <v:textbox inset="0,0,0,0">
                  <w:txbxContent>
                    <w:p w14:paraId="5AB28DFC" w14:textId="49CB39A5" w:rsidR="009A402E" w:rsidRPr="00F70645" w:rsidRDefault="009A402E" w:rsidP="009A402E">
                      <w:pPr>
                        <w:pStyle w:val="Lgende"/>
                        <w:rPr>
                          <w:sz w:val="24"/>
                          <w:szCs w:val="24"/>
                        </w:rPr>
                      </w:pPr>
                      <w:r w:rsidRPr="00F70645">
                        <w:rPr>
                          <w:sz w:val="24"/>
                          <w:szCs w:val="24"/>
                        </w:rPr>
                        <w:t>Figure</w:t>
                      </w:r>
                      <w:r w:rsidR="00E82398" w:rsidRPr="00F70645">
                        <w:rPr>
                          <w:sz w:val="24"/>
                          <w:szCs w:val="24"/>
                        </w:rPr>
                        <w:t> </w:t>
                      </w:r>
                      <w:r w:rsidRPr="00F70645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F70645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F70645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F70645">
                        <w:rPr>
                          <w:noProof/>
                          <w:sz w:val="24"/>
                          <w:szCs w:val="24"/>
                        </w:rPr>
                        <w:t>6</w:t>
                      </w:r>
                      <w:r w:rsidRPr="00F70645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E82398" w:rsidRPr="00F70645">
                        <w:rPr>
                          <w:sz w:val="24"/>
                          <w:szCs w:val="24"/>
                        </w:rPr>
                        <w:t> </w:t>
                      </w:r>
                      <w:r w:rsidRPr="00F70645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671163" w:rsidRPr="00F70645">
                        <w:rPr>
                          <w:sz w:val="24"/>
                          <w:szCs w:val="24"/>
                        </w:rPr>
                        <w:t xml:space="preserve">Système dans un état pure dans l’ensemble, mais chaque </w:t>
                      </w:r>
                      <w:r w:rsidR="00741822" w:rsidRPr="00F70645">
                        <w:rPr>
                          <w:sz w:val="24"/>
                          <w:szCs w:val="24"/>
                        </w:rPr>
                        <w:t>q</w:t>
                      </w:r>
                      <w:r w:rsidR="00671163" w:rsidRPr="00F70645">
                        <w:rPr>
                          <w:sz w:val="24"/>
                          <w:szCs w:val="24"/>
                        </w:rPr>
                        <w:t>ubit est dans un état maximalement mélangé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66566">
        <w:rPr>
          <w:sz w:val="24"/>
          <w:szCs w:val="24"/>
        </w:rPr>
        <w:t>Pour démontrer que les probabilités d</w:t>
      </w:r>
      <w:r w:rsidR="00B13CCE">
        <w:rPr>
          <w:sz w:val="24"/>
          <w:szCs w:val="24"/>
        </w:rPr>
        <w:t xml:space="preserve">es </w:t>
      </w:r>
      <w:r w:rsidR="00266566">
        <w:rPr>
          <w:sz w:val="24"/>
          <w:szCs w:val="24"/>
        </w:rPr>
        <w:t>état</w:t>
      </w:r>
      <w:r w:rsidR="00B13CCE">
        <w:rPr>
          <w:sz w:val="24"/>
          <w:szCs w:val="24"/>
        </w:rPr>
        <w:t>s</w:t>
      </w:r>
      <w:r w:rsidR="00266566">
        <w:rPr>
          <w:sz w:val="24"/>
          <w:szCs w:val="24"/>
        </w:rPr>
        <w:t xml:space="preserve"> quantique</w:t>
      </w:r>
      <w:r w:rsidR="00B13CCE">
        <w:rPr>
          <w:sz w:val="24"/>
          <w:szCs w:val="24"/>
        </w:rPr>
        <w:t>s</w:t>
      </w:r>
      <w:r w:rsidR="00266566">
        <w:rPr>
          <w:sz w:val="24"/>
          <w:szCs w:val="24"/>
        </w:rPr>
        <w:t xml:space="preserve"> sont intrinsèquement </w:t>
      </w:r>
      <w:r>
        <w:rPr>
          <w:sz w:val="24"/>
          <w:szCs w:val="24"/>
        </w:rPr>
        <w:t>reliées</w:t>
      </w:r>
      <w:r w:rsidR="00266566">
        <w:rPr>
          <w:sz w:val="24"/>
          <w:szCs w:val="24"/>
        </w:rPr>
        <w:t xml:space="preserve"> aux probabilités </w:t>
      </w:r>
      <w:r w:rsidR="00B13CCE">
        <w:rPr>
          <w:sz w:val="24"/>
          <w:szCs w:val="24"/>
        </w:rPr>
        <w:t>de la mécanique statistique,</w:t>
      </w:r>
      <w:r w:rsidR="009A402E">
        <w:rPr>
          <w:sz w:val="24"/>
          <w:szCs w:val="24"/>
        </w:rPr>
        <w:t xml:space="preserve"> on peut utiliser un exemple composé </w:t>
      </w:r>
      <w:r>
        <w:rPr>
          <w:sz w:val="24"/>
          <w:szCs w:val="24"/>
        </w:rPr>
        <w:t xml:space="preserve">d’un système </w:t>
      </w:r>
      <w:r w:rsidR="004800E7">
        <w:rPr>
          <w:sz w:val="24"/>
          <w:szCs w:val="24"/>
        </w:rPr>
        <w:t xml:space="preserve">dans un état </w:t>
      </w:r>
      <w:r>
        <w:rPr>
          <w:sz w:val="24"/>
          <w:szCs w:val="24"/>
        </w:rPr>
        <w:t>pur</w:t>
      </w:r>
      <w:r w:rsidR="009A402E">
        <w:rPr>
          <w:sz w:val="24"/>
          <w:szCs w:val="24"/>
        </w:rPr>
        <w:t>.</w:t>
      </w:r>
      <w:r w:rsidR="009A402E" w:rsidRPr="009A402E">
        <w:rPr>
          <w:noProof/>
        </w:rPr>
        <w:t xml:space="preserve"> </w:t>
      </w:r>
      <w:r w:rsidR="009360C0">
        <w:rPr>
          <w:noProof/>
        </w:rPr>
        <w:t>On prend en premier lieu un système entièreme</w:t>
      </w:r>
      <w:r w:rsidR="00510DE0">
        <w:rPr>
          <w:noProof/>
        </w:rPr>
        <w:t>nt</w:t>
      </w:r>
      <w:r w:rsidR="009360C0">
        <w:rPr>
          <w:noProof/>
        </w:rPr>
        <w:t xml:space="preserve"> isolé et dans un état pur : un état </w:t>
      </w:r>
      <w:r w:rsidR="00587D24">
        <w:rPr>
          <w:noProof/>
        </w:rPr>
        <w:t xml:space="preserve">qui n’a qu’une seule valeur possible. Si </w:t>
      </w:r>
      <w:r w:rsidR="00741822">
        <w:rPr>
          <w:noProof/>
        </w:rPr>
        <w:t>l</w:t>
      </w:r>
      <w:r w:rsidR="000B59CA">
        <w:rPr>
          <w:noProof/>
        </w:rPr>
        <w:t>’</w:t>
      </w:r>
      <w:r w:rsidR="00587D24">
        <w:rPr>
          <w:noProof/>
        </w:rPr>
        <w:t>on mesure ce système</w:t>
      </w:r>
      <w:r w:rsidR="00510DE0">
        <w:rPr>
          <w:noProof/>
        </w:rPr>
        <w:t>,</w:t>
      </w:r>
      <w:r w:rsidR="00587D24">
        <w:rPr>
          <w:noProof/>
        </w:rPr>
        <w:t xml:space="preserve"> on obtiendra toujours cet état.</w:t>
      </w:r>
      <w:r w:rsidR="000B3F16">
        <w:rPr>
          <w:noProof/>
        </w:rPr>
        <w:t xml:space="preserve"> En revanche, si </w:t>
      </w:r>
      <w:r w:rsidR="00741822">
        <w:rPr>
          <w:noProof/>
        </w:rPr>
        <w:t>l</w:t>
      </w:r>
      <w:r w:rsidR="000B59CA">
        <w:rPr>
          <w:noProof/>
        </w:rPr>
        <w:t>’</w:t>
      </w:r>
      <w:r w:rsidR="000B3F16">
        <w:rPr>
          <w:noProof/>
        </w:rPr>
        <w:t>on mesure seule</w:t>
      </w:r>
      <w:r w:rsidR="00161653">
        <w:rPr>
          <w:noProof/>
        </w:rPr>
        <w:t>ment</w:t>
      </w:r>
      <w:r w:rsidR="000B3F16">
        <w:rPr>
          <w:noProof/>
        </w:rPr>
        <w:t xml:space="preserve"> un qubit dans ce système, </w:t>
      </w:r>
      <w:r w:rsidR="00161653">
        <w:rPr>
          <w:noProof/>
        </w:rPr>
        <w:t>il sera dans un état mixte : un état qui peut avoir</w:t>
      </w:r>
      <w:r w:rsidR="004073A3">
        <w:rPr>
          <w:noProof/>
        </w:rPr>
        <w:t xml:space="preserve"> plusieur</w:t>
      </w:r>
      <w:r w:rsidR="00510DE0">
        <w:rPr>
          <w:noProof/>
        </w:rPr>
        <w:t>s</w:t>
      </w:r>
      <w:r w:rsidR="004073A3">
        <w:rPr>
          <w:noProof/>
        </w:rPr>
        <w:t xml:space="preserve"> valeurs possibles. Mais puisqu’au total le système dans son entier doit toujours arriver dans le m</w:t>
      </w:r>
      <w:r w:rsidR="00510DE0">
        <w:rPr>
          <w:noProof/>
        </w:rPr>
        <w:t>ê</w:t>
      </w:r>
      <w:r w:rsidR="004073A3">
        <w:rPr>
          <w:noProof/>
        </w:rPr>
        <w:t xml:space="preserve">me état, </w:t>
      </w:r>
      <w:r w:rsidR="006761BC">
        <w:rPr>
          <w:noProof/>
        </w:rPr>
        <w:t xml:space="preserve">chaque qubit est donc intriqué avec les autres. </w:t>
      </w:r>
      <w:r w:rsidR="00DB1FE6">
        <w:rPr>
          <w:noProof/>
        </w:rPr>
        <w:t>L’intrication des qubits fait en sorte que la valeur d’un qubit dépend de la valeur de tou</w:t>
      </w:r>
      <w:r w:rsidR="00510DE0">
        <w:rPr>
          <w:noProof/>
        </w:rPr>
        <w:t>s</w:t>
      </w:r>
      <w:r w:rsidR="00DB1FE6">
        <w:rPr>
          <w:noProof/>
        </w:rPr>
        <w:t xml:space="preserve"> les autres qubits.</w:t>
      </w:r>
      <w:r w:rsidR="00882265">
        <w:rPr>
          <w:noProof/>
        </w:rPr>
        <w:t xml:space="preserve"> Donc le qubit qu’on mesure qui est dans un état complètement mixte </w:t>
      </w:r>
      <w:r w:rsidR="006A0540">
        <w:rPr>
          <w:noProof/>
        </w:rPr>
        <w:t xml:space="preserve">dépend de la valeur commune de tous les autres qubits. Si </w:t>
      </w:r>
      <w:r w:rsidR="00741822">
        <w:rPr>
          <w:noProof/>
        </w:rPr>
        <w:t>l</w:t>
      </w:r>
      <w:r w:rsidR="000B59CA">
        <w:rPr>
          <w:noProof/>
        </w:rPr>
        <w:t>’</w:t>
      </w:r>
      <w:r w:rsidR="006A0540">
        <w:rPr>
          <w:noProof/>
        </w:rPr>
        <w:t xml:space="preserve">on imagine </w:t>
      </w:r>
      <w:r w:rsidR="00272514">
        <w:rPr>
          <w:noProof/>
        </w:rPr>
        <w:t>que tous les autres qubits forment un bain therm</w:t>
      </w:r>
      <w:r w:rsidR="00510DE0">
        <w:rPr>
          <w:noProof/>
        </w:rPr>
        <w:t>al</w:t>
      </w:r>
      <w:r w:rsidR="00272514">
        <w:rPr>
          <w:noProof/>
        </w:rPr>
        <w:t xml:space="preserve"> assez grand et que dans ce cas on imagine qu</w:t>
      </w:r>
      <w:r w:rsidR="008F094D">
        <w:rPr>
          <w:noProof/>
        </w:rPr>
        <w:t xml:space="preserve">e leur valeur mesurée </w:t>
      </w:r>
      <w:r w:rsidR="003A3465">
        <w:rPr>
          <w:noProof/>
        </w:rPr>
        <w:t xml:space="preserve">devrait être </w:t>
      </w:r>
      <w:r w:rsidR="008F094D">
        <w:rPr>
          <w:noProof/>
        </w:rPr>
        <w:t>très près de ce que prédit la mécanique statistique</w:t>
      </w:r>
      <w:r w:rsidR="00292CE4">
        <w:rPr>
          <w:noProof/>
        </w:rPr>
        <w:t>. Le qubit n’aura d’autre choix que de prendre la valeur lui aussi de la valeur attendu</w:t>
      </w:r>
      <w:r w:rsidR="00510DE0">
        <w:rPr>
          <w:noProof/>
        </w:rPr>
        <w:t>e</w:t>
      </w:r>
      <w:r w:rsidR="00292CE4">
        <w:rPr>
          <w:noProof/>
        </w:rPr>
        <w:t xml:space="preserve"> de la mécanique statistique. On voit donc que </w:t>
      </w:r>
      <w:r w:rsidR="00510DE0">
        <w:rPr>
          <w:noProof/>
        </w:rPr>
        <w:t xml:space="preserve">la </w:t>
      </w:r>
      <w:r w:rsidR="00AC285E">
        <w:rPr>
          <w:noProof/>
        </w:rPr>
        <w:t>mécanique quantique et statistique ne f</w:t>
      </w:r>
      <w:r w:rsidR="00510DE0">
        <w:rPr>
          <w:noProof/>
        </w:rPr>
        <w:t>ai</w:t>
      </w:r>
      <w:r w:rsidR="00AC285E">
        <w:rPr>
          <w:noProof/>
        </w:rPr>
        <w:t>t qu’un en réalité et que dans ce même cas, le démon de Laplace n’aurait pu connaitre</w:t>
      </w:r>
      <w:r w:rsidR="00995DB1">
        <w:rPr>
          <w:noProof/>
        </w:rPr>
        <w:t xml:space="preserve"> plus d’information sur le système que nous. En fait, </w:t>
      </w:r>
      <w:r w:rsidR="00AB79B6">
        <w:rPr>
          <w:noProof/>
        </w:rPr>
        <w:t>la règle de Born nous indique qu</w:t>
      </w:r>
      <w:r w:rsidR="008E1CC3">
        <w:rPr>
          <w:noProof/>
        </w:rPr>
        <w:t xml:space="preserve">e tout ce qu’on peut savoir sur un état quantique mixte est </w:t>
      </w:r>
      <w:r w:rsidR="00FF649F">
        <w:rPr>
          <w:noProof/>
        </w:rPr>
        <w:t>les probabilités de chaque mesure</w:t>
      </w:r>
      <w:r w:rsidR="003D1D95">
        <w:rPr>
          <w:noProof/>
        </w:rPr>
        <w:t xml:space="preserve">, donc le démon ne pourrait qu’au plus savoir précisément ces probabilités, mais cela </w:t>
      </w:r>
      <w:r w:rsidR="000C7E88">
        <w:rPr>
          <w:noProof/>
        </w:rPr>
        <w:t>n</w:t>
      </w:r>
      <w:r w:rsidR="00B514BC">
        <w:rPr>
          <w:noProof/>
        </w:rPr>
        <w:t>e lui permettrai</w:t>
      </w:r>
      <w:r w:rsidR="00510DE0">
        <w:rPr>
          <w:noProof/>
        </w:rPr>
        <w:t>t</w:t>
      </w:r>
      <w:r w:rsidR="00B514BC">
        <w:rPr>
          <w:noProof/>
        </w:rPr>
        <w:t xml:space="preserve"> pas d’évaluer une entropie différente </w:t>
      </w:r>
      <w:r w:rsidR="00C005C9">
        <w:rPr>
          <w:noProof/>
        </w:rPr>
        <w:t>de celle que l</w:t>
      </w:r>
      <w:r w:rsidR="000B59CA">
        <w:rPr>
          <w:noProof/>
        </w:rPr>
        <w:t>’</w:t>
      </w:r>
      <w:r w:rsidR="00C005C9">
        <w:rPr>
          <w:noProof/>
        </w:rPr>
        <w:t>on pourrait mesure</w:t>
      </w:r>
      <w:r w:rsidR="006747F4">
        <w:rPr>
          <w:noProof/>
        </w:rPr>
        <w:t>r</w:t>
      </w:r>
      <w:r w:rsidR="00C005C9">
        <w:rPr>
          <w:noProof/>
        </w:rPr>
        <w:t xml:space="preserve"> en tant que simple être humain</w:t>
      </w:r>
      <w:r w:rsidR="00B514BC">
        <w:rPr>
          <w:noProof/>
        </w:rPr>
        <w:t>.</w:t>
      </w:r>
    </w:p>
    <w:p w14:paraId="36C390AC" w14:textId="77777777" w:rsidR="0029473C" w:rsidRPr="00897A98" w:rsidRDefault="0029473C">
      <w:pPr>
        <w:rPr>
          <w:sz w:val="24"/>
          <w:szCs w:val="24"/>
        </w:rPr>
      </w:pPr>
    </w:p>
    <w:p w14:paraId="25B55A0E" w14:textId="1A8FCF69" w:rsidR="00826AC6" w:rsidRDefault="00826AC6">
      <w:pPr>
        <w:rPr>
          <w:b/>
          <w:bCs/>
          <w:sz w:val="36"/>
          <w:szCs w:val="36"/>
        </w:rPr>
      </w:pPr>
      <w:r w:rsidRPr="003A5676">
        <w:rPr>
          <w:b/>
          <w:bCs/>
          <w:sz w:val="36"/>
          <w:szCs w:val="36"/>
        </w:rPr>
        <w:t>Analyse :</w:t>
      </w:r>
    </w:p>
    <w:p w14:paraId="7FF28243" w14:textId="77777777" w:rsidR="0029473C" w:rsidRDefault="0029473C">
      <w:pPr>
        <w:rPr>
          <w:b/>
          <w:bCs/>
          <w:sz w:val="36"/>
          <w:szCs w:val="36"/>
        </w:rPr>
      </w:pPr>
    </w:p>
    <w:p w14:paraId="243C0A54" w14:textId="50661645" w:rsidR="00BF4E01" w:rsidRDefault="005B57F2">
      <w:pPr>
        <w:rPr>
          <w:sz w:val="24"/>
          <w:szCs w:val="24"/>
        </w:rPr>
      </w:pPr>
      <w:r>
        <w:rPr>
          <w:sz w:val="24"/>
          <w:szCs w:val="24"/>
        </w:rPr>
        <w:t>L’article a pour but de nous faire revisi</w:t>
      </w:r>
      <w:r w:rsidR="00096CD3">
        <w:rPr>
          <w:sz w:val="24"/>
          <w:szCs w:val="24"/>
        </w:rPr>
        <w:t xml:space="preserve">ter les démons de la thermodynamique et d’enfin </w:t>
      </w:r>
      <w:r w:rsidR="00150963">
        <w:rPr>
          <w:sz w:val="24"/>
          <w:szCs w:val="24"/>
        </w:rPr>
        <w:t>trouver une explication logique</w:t>
      </w:r>
      <w:r w:rsidR="00822F81">
        <w:rPr>
          <w:sz w:val="24"/>
          <w:szCs w:val="24"/>
        </w:rPr>
        <w:t xml:space="preserve"> à leur dilemme</w:t>
      </w:r>
      <w:r w:rsidR="00DF0A45">
        <w:rPr>
          <w:sz w:val="24"/>
          <w:szCs w:val="24"/>
        </w:rPr>
        <w:t>. Il prend le temps d’expliquer</w:t>
      </w:r>
      <w:r w:rsidR="00E27BBE">
        <w:rPr>
          <w:sz w:val="24"/>
          <w:szCs w:val="24"/>
        </w:rPr>
        <w:t xml:space="preserve"> </w:t>
      </w:r>
      <w:r w:rsidR="00DF0A45">
        <w:rPr>
          <w:sz w:val="24"/>
          <w:szCs w:val="24"/>
        </w:rPr>
        <w:t xml:space="preserve">en détail le cheminement de pensé des </w:t>
      </w:r>
      <w:r w:rsidR="00A958B6">
        <w:rPr>
          <w:sz w:val="24"/>
          <w:szCs w:val="24"/>
        </w:rPr>
        <w:t xml:space="preserve">physiciens qui ont inventé ces démons tout en </w:t>
      </w:r>
      <w:r w:rsidR="0015215B">
        <w:rPr>
          <w:sz w:val="24"/>
          <w:szCs w:val="24"/>
        </w:rPr>
        <w:t>résumant la problématique qu’il engendrait à l’époque et pourquoi ils n’ont pu être conjuré</w:t>
      </w:r>
      <w:r w:rsidR="009B0A90">
        <w:rPr>
          <w:sz w:val="24"/>
          <w:szCs w:val="24"/>
        </w:rPr>
        <w:t xml:space="preserve">s. Ensuite, on nous explique </w:t>
      </w:r>
      <w:r w:rsidR="0062771D">
        <w:rPr>
          <w:sz w:val="24"/>
          <w:szCs w:val="24"/>
        </w:rPr>
        <w:t xml:space="preserve">comment </w:t>
      </w:r>
      <w:r w:rsidR="009B0A90">
        <w:rPr>
          <w:sz w:val="24"/>
          <w:szCs w:val="24"/>
        </w:rPr>
        <w:t>notre savoir</w:t>
      </w:r>
      <w:r w:rsidR="0062771D">
        <w:rPr>
          <w:sz w:val="24"/>
          <w:szCs w:val="24"/>
        </w:rPr>
        <w:t xml:space="preserve"> d’aujourd’hui nous permet d</w:t>
      </w:r>
      <w:r w:rsidR="00113D02">
        <w:rPr>
          <w:sz w:val="24"/>
          <w:szCs w:val="24"/>
        </w:rPr>
        <w:t>e comprendre en détail la nature des démons et de finalement voir qu’il ne pose plus de problème pour</w:t>
      </w:r>
      <w:r w:rsidR="005E3FB7">
        <w:rPr>
          <w:sz w:val="24"/>
          <w:szCs w:val="24"/>
        </w:rPr>
        <w:t xml:space="preserve"> notre physique d’aujourd’hui.</w:t>
      </w:r>
      <w:r w:rsidR="00977E8C">
        <w:rPr>
          <w:sz w:val="24"/>
          <w:szCs w:val="24"/>
        </w:rPr>
        <w:t xml:space="preserve"> Katie </w:t>
      </w:r>
      <w:r w:rsidR="00C520FF">
        <w:rPr>
          <w:sz w:val="24"/>
          <w:szCs w:val="24"/>
        </w:rPr>
        <w:t>Robertson, dans</w:t>
      </w:r>
      <w:r w:rsidR="00977E8C">
        <w:rPr>
          <w:sz w:val="24"/>
          <w:szCs w:val="24"/>
        </w:rPr>
        <w:t xml:space="preserve"> son article</w:t>
      </w:r>
      <w:r w:rsidR="00C520FF">
        <w:rPr>
          <w:sz w:val="24"/>
          <w:szCs w:val="24"/>
        </w:rPr>
        <w:t>,</w:t>
      </w:r>
      <w:r w:rsidR="00977E8C">
        <w:rPr>
          <w:sz w:val="24"/>
          <w:szCs w:val="24"/>
        </w:rPr>
        <w:t xml:space="preserve"> cherche à nous faire réfléchir au</w:t>
      </w:r>
      <w:r w:rsidR="00C520FF">
        <w:rPr>
          <w:sz w:val="24"/>
          <w:szCs w:val="24"/>
        </w:rPr>
        <w:t>x</w:t>
      </w:r>
      <w:r w:rsidR="00977E8C">
        <w:rPr>
          <w:sz w:val="24"/>
          <w:szCs w:val="24"/>
        </w:rPr>
        <w:t xml:space="preserve"> implication</w:t>
      </w:r>
      <w:r w:rsidR="00C520FF">
        <w:rPr>
          <w:sz w:val="24"/>
          <w:szCs w:val="24"/>
        </w:rPr>
        <w:t>s</w:t>
      </w:r>
      <w:r w:rsidR="00977E8C">
        <w:rPr>
          <w:sz w:val="24"/>
          <w:szCs w:val="24"/>
        </w:rPr>
        <w:t xml:space="preserve"> philosophique</w:t>
      </w:r>
      <w:r w:rsidR="00C520FF">
        <w:rPr>
          <w:sz w:val="24"/>
          <w:szCs w:val="24"/>
        </w:rPr>
        <w:t>s</w:t>
      </w:r>
      <w:r w:rsidR="00977E8C">
        <w:rPr>
          <w:sz w:val="24"/>
          <w:szCs w:val="24"/>
        </w:rPr>
        <w:t xml:space="preserve"> qu’avai</w:t>
      </w:r>
      <w:r w:rsidR="00585340">
        <w:rPr>
          <w:sz w:val="24"/>
          <w:szCs w:val="24"/>
        </w:rPr>
        <w:t>en</w:t>
      </w:r>
      <w:r w:rsidR="00977E8C">
        <w:rPr>
          <w:sz w:val="24"/>
          <w:szCs w:val="24"/>
        </w:rPr>
        <w:t>t et qu’on</w:t>
      </w:r>
      <w:r w:rsidR="00585340">
        <w:rPr>
          <w:sz w:val="24"/>
          <w:szCs w:val="24"/>
        </w:rPr>
        <w:t>t</w:t>
      </w:r>
      <w:r w:rsidR="00977E8C">
        <w:rPr>
          <w:sz w:val="24"/>
          <w:szCs w:val="24"/>
        </w:rPr>
        <w:t xml:space="preserve"> toujours </w:t>
      </w:r>
      <w:r w:rsidR="00585340">
        <w:rPr>
          <w:sz w:val="24"/>
          <w:szCs w:val="24"/>
        </w:rPr>
        <w:t xml:space="preserve">ces démons en plus de nous faire réaliser l’importance de comprendre </w:t>
      </w:r>
      <w:r w:rsidR="0031775C">
        <w:rPr>
          <w:sz w:val="24"/>
          <w:szCs w:val="24"/>
        </w:rPr>
        <w:t xml:space="preserve">les implications sur la nature de notre monde de nos nombreuses théories </w:t>
      </w:r>
      <w:r w:rsidR="00A32596">
        <w:rPr>
          <w:sz w:val="24"/>
          <w:szCs w:val="24"/>
        </w:rPr>
        <w:t>physiques. Aussi</w:t>
      </w:r>
      <w:r w:rsidR="00D83AE8">
        <w:rPr>
          <w:sz w:val="24"/>
          <w:szCs w:val="24"/>
        </w:rPr>
        <w:t>, elle tente d</w:t>
      </w:r>
      <w:r w:rsidR="00D8777E">
        <w:rPr>
          <w:sz w:val="24"/>
          <w:szCs w:val="24"/>
        </w:rPr>
        <w:t>e f</w:t>
      </w:r>
      <w:r w:rsidR="005E143B">
        <w:rPr>
          <w:sz w:val="24"/>
          <w:szCs w:val="24"/>
        </w:rPr>
        <w:t>a</w:t>
      </w:r>
      <w:r w:rsidR="00D8777E">
        <w:rPr>
          <w:sz w:val="24"/>
          <w:szCs w:val="24"/>
        </w:rPr>
        <w:t>ire</w:t>
      </w:r>
      <w:r w:rsidR="005E143B">
        <w:rPr>
          <w:sz w:val="24"/>
          <w:szCs w:val="24"/>
        </w:rPr>
        <w:t xml:space="preserve"> </w:t>
      </w:r>
      <w:r w:rsidR="00D8777E">
        <w:rPr>
          <w:sz w:val="24"/>
          <w:szCs w:val="24"/>
        </w:rPr>
        <w:t>réfléchir</w:t>
      </w:r>
      <w:r w:rsidR="005E143B">
        <w:rPr>
          <w:sz w:val="24"/>
          <w:szCs w:val="24"/>
        </w:rPr>
        <w:t xml:space="preserve"> </w:t>
      </w:r>
      <w:r w:rsidR="00D8777E">
        <w:rPr>
          <w:sz w:val="24"/>
          <w:szCs w:val="24"/>
        </w:rPr>
        <w:t>le</w:t>
      </w:r>
      <w:r w:rsidR="005E143B">
        <w:rPr>
          <w:sz w:val="24"/>
          <w:szCs w:val="24"/>
        </w:rPr>
        <w:t xml:space="preserve"> lecteur sur le sujet </w:t>
      </w:r>
      <w:r w:rsidR="00D8777E">
        <w:rPr>
          <w:sz w:val="24"/>
          <w:szCs w:val="24"/>
        </w:rPr>
        <w:t>en laissan</w:t>
      </w:r>
      <w:r w:rsidR="00E27BBE">
        <w:rPr>
          <w:sz w:val="24"/>
          <w:szCs w:val="24"/>
        </w:rPr>
        <w:t>t plusieurs</w:t>
      </w:r>
      <w:r w:rsidR="00D8777E">
        <w:rPr>
          <w:sz w:val="24"/>
          <w:szCs w:val="24"/>
        </w:rPr>
        <w:t xml:space="preserve"> question</w:t>
      </w:r>
      <w:r w:rsidR="00313C2A">
        <w:rPr>
          <w:sz w:val="24"/>
          <w:szCs w:val="24"/>
        </w:rPr>
        <w:t>s</w:t>
      </w:r>
      <w:r w:rsidR="00D8777E">
        <w:rPr>
          <w:sz w:val="24"/>
          <w:szCs w:val="24"/>
        </w:rPr>
        <w:t xml:space="preserve"> rhétorique</w:t>
      </w:r>
      <w:r w:rsidR="00313C2A">
        <w:rPr>
          <w:sz w:val="24"/>
          <w:szCs w:val="24"/>
        </w:rPr>
        <w:t>s</w:t>
      </w:r>
      <w:r w:rsidR="00D8777E">
        <w:rPr>
          <w:sz w:val="24"/>
          <w:szCs w:val="24"/>
        </w:rPr>
        <w:t xml:space="preserve"> </w:t>
      </w:r>
      <w:r w:rsidR="00A32596">
        <w:rPr>
          <w:sz w:val="24"/>
          <w:szCs w:val="24"/>
        </w:rPr>
        <w:t xml:space="preserve">pour enrichir </w:t>
      </w:r>
      <w:r w:rsidR="002C5130">
        <w:rPr>
          <w:sz w:val="24"/>
          <w:szCs w:val="24"/>
        </w:rPr>
        <w:t>les nombreux débats philosophiques</w:t>
      </w:r>
      <w:r w:rsidR="00A32596">
        <w:rPr>
          <w:sz w:val="24"/>
          <w:szCs w:val="24"/>
        </w:rPr>
        <w:t xml:space="preserve"> encore présent</w:t>
      </w:r>
      <w:r w:rsidR="00313C2A">
        <w:rPr>
          <w:sz w:val="24"/>
          <w:szCs w:val="24"/>
        </w:rPr>
        <w:t>s</w:t>
      </w:r>
      <w:r w:rsidR="00A32596">
        <w:rPr>
          <w:sz w:val="24"/>
          <w:szCs w:val="24"/>
        </w:rPr>
        <w:t xml:space="preserve"> dans la physique.</w:t>
      </w:r>
      <w:r w:rsidR="002C5130">
        <w:rPr>
          <w:sz w:val="24"/>
          <w:szCs w:val="24"/>
        </w:rPr>
        <w:t xml:space="preserve"> D’ailleurs</w:t>
      </w:r>
      <w:r w:rsidR="00E27BBE">
        <w:rPr>
          <w:sz w:val="24"/>
          <w:szCs w:val="24"/>
        </w:rPr>
        <w:t>,</w:t>
      </w:r>
      <w:r w:rsidR="002C5130">
        <w:rPr>
          <w:sz w:val="24"/>
          <w:szCs w:val="24"/>
        </w:rPr>
        <w:t xml:space="preserve"> </w:t>
      </w:r>
      <w:r w:rsidR="00577485">
        <w:rPr>
          <w:sz w:val="24"/>
          <w:szCs w:val="24"/>
        </w:rPr>
        <w:t>ses études en</w:t>
      </w:r>
      <w:r w:rsidR="002C5130">
        <w:rPr>
          <w:sz w:val="24"/>
          <w:szCs w:val="24"/>
        </w:rPr>
        <w:t xml:space="preserve"> philosophie de la physique</w:t>
      </w:r>
      <w:r w:rsidR="00203293">
        <w:rPr>
          <w:sz w:val="24"/>
          <w:szCs w:val="24"/>
        </w:rPr>
        <w:t xml:space="preserve"> donnent du poids à ses </w:t>
      </w:r>
      <w:r w:rsidR="00203293">
        <w:rPr>
          <w:sz w:val="24"/>
          <w:szCs w:val="24"/>
        </w:rPr>
        <w:lastRenderedPageBreak/>
        <w:t>arguments</w:t>
      </w:r>
      <w:r w:rsidR="007E7518">
        <w:rPr>
          <w:sz w:val="24"/>
          <w:szCs w:val="24"/>
        </w:rPr>
        <w:t xml:space="preserve"> et </w:t>
      </w:r>
      <w:r w:rsidR="00E9744B">
        <w:rPr>
          <w:sz w:val="24"/>
          <w:szCs w:val="24"/>
        </w:rPr>
        <w:t>l</w:t>
      </w:r>
      <w:r w:rsidR="00EB6B8E">
        <w:rPr>
          <w:sz w:val="24"/>
          <w:szCs w:val="24"/>
        </w:rPr>
        <w:t>’</w:t>
      </w:r>
      <w:r w:rsidR="007E7518">
        <w:rPr>
          <w:sz w:val="24"/>
          <w:szCs w:val="24"/>
        </w:rPr>
        <w:t xml:space="preserve">on </w:t>
      </w:r>
      <w:r w:rsidR="003365B0">
        <w:rPr>
          <w:sz w:val="24"/>
          <w:szCs w:val="24"/>
        </w:rPr>
        <w:t xml:space="preserve">voit clairement la logique utilisée </w:t>
      </w:r>
      <w:r w:rsidR="00FA6706">
        <w:rPr>
          <w:sz w:val="24"/>
          <w:szCs w:val="24"/>
        </w:rPr>
        <w:t>derrière son raisonnement</w:t>
      </w:r>
      <w:r w:rsidR="00203293">
        <w:rPr>
          <w:sz w:val="24"/>
          <w:szCs w:val="24"/>
        </w:rPr>
        <w:t>. Bien qu’elle</w:t>
      </w:r>
      <w:r w:rsidR="002B2969">
        <w:rPr>
          <w:sz w:val="24"/>
          <w:szCs w:val="24"/>
        </w:rPr>
        <w:t xml:space="preserve"> soit assez </w:t>
      </w:r>
      <w:r w:rsidR="0017320F">
        <w:rPr>
          <w:sz w:val="24"/>
          <w:szCs w:val="24"/>
        </w:rPr>
        <w:t>jeune</w:t>
      </w:r>
      <w:r w:rsidR="002B2969">
        <w:rPr>
          <w:sz w:val="24"/>
          <w:szCs w:val="24"/>
        </w:rPr>
        <w:t xml:space="preserve"> dans le milieu, son parcours académique est très prestigieux </w:t>
      </w:r>
      <w:r w:rsidR="00D63628">
        <w:rPr>
          <w:sz w:val="24"/>
          <w:szCs w:val="24"/>
        </w:rPr>
        <w:t xml:space="preserve">et elle présente déjà </w:t>
      </w:r>
      <w:r w:rsidR="00182248">
        <w:rPr>
          <w:sz w:val="24"/>
          <w:szCs w:val="24"/>
        </w:rPr>
        <w:t>plusieurs</w:t>
      </w:r>
      <w:r w:rsidR="00D63628">
        <w:rPr>
          <w:sz w:val="24"/>
          <w:szCs w:val="24"/>
        </w:rPr>
        <w:t xml:space="preserve"> conférence et séminaire dans </w:t>
      </w:r>
      <w:r w:rsidR="00FA6706">
        <w:rPr>
          <w:sz w:val="24"/>
          <w:szCs w:val="24"/>
        </w:rPr>
        <w:t>son</w:t>
      </w:r>
      <w:r w:rsidR="00D63628">
        <w:rPr>
          <w:sz w:val="24"/>
          <w:szCs w:val="24"/>
        </w:rPr>
        <w:t xml:space="preserve"> domaine </w:t>
      </w:r>
      <w:r w:rsidR="00FA6706">
        <w:rPr>
          <w:sz w:val="24"/>
          <w:szCs w:val="24"/>
        </w:rPr>
        <w:t xml:space="preserve">d’expertise : </w:t>
      </w:r>
      <w:r w:rsidR="00D63628">
        <w:rPr>
          <w:sz w:val="24"/>
          <w:szCs w:val="24"/>
        </w:rPr>
        <w:t>la physique thermique.</w:t>
      </w:r>
      <w:r w:rsidR="00914685">
        <w:rPr>
          <w:sz w:val="24"/>
          <w:szCs w:val="24"/>
        </w:rPr>
        <w:t xml:space="preserve"> </w:t>
      </w:r>
      <w:r w:rsidR="00FD6038">
        <w:rPr>
          <w:sz w:val="24"/>
          <w:szCs w:val="24"/>
        </w:rPr>
        <w:t xml:space="preserve">Elle travaille en ce </w:t>
      </w:r>
      <w:r w:rsidR="007776C7">
        <w:rPr>
          <w:sz w:val="24"/>
          <w:szCs w:val="24"/>
        </w:rPr>
        <w:t>moment</w:t>
      </w:r>
      <w:r w:rsidR="00FD6038">
        <w:rPr>
          <w:sz w:val="24"/>
          <w:szCs w:val="24"/>
        </w:rPr>
        <w:t xml:space="preserve"> à l’université de </w:t>
      </w:r>
      <w:r w:rsidR="007776C7">
        <w:rPr>
          <w:sz w:val="24"/>
          <w:szCs w:val="24"/>
        </w:rPr>
        <w:t>Birmingham en Angleterre o</w:t>
      </w:r>
      <w:r w:rsidR="00E9744B">
        <w:rPr>
          <w:sz w:val="24"/>
          <w:szCs w:val="24"/>
        </w:rPr>
        <w:t>ù</w:t>
      </w:r>
      <w:r w:rsidR="007776C7">
        <w:rPr>
          <w:sz w:val="24"/>
          <w:szCs w:val="24"/>
        </w:rPr>
        <w:t xml:space="preserve"> elle </w:t>
      </w:r>
      <w:r w:rsidR="00311F60">
        <w:rPr>
          <w:sz w:val="24"/>
          <w:szCs w:val="24"/>
        </w:rPr>
        <w:t>effectue</w:t>
      </w:r>
      <w:r w:rsidR="00A23A53">
        <w:rPr>
          <w:sz w:val="24"/>
          <w:szCs w:val="24"/>
        </w:rPr>
        <w:t xml:space="preserve"> </w:t>
      </w:r>
      <w:r w:rsidR="00781717">
        <w:rPr>
          <w:sz w:val="24"/>
          <w:szCs w:val="24"/>
        </w:rPr>
        <w:t>des recherches</w:t>
      </w:r>
      <w:r w:rsidR="00A23A53">
        <w:rPr>
          <w:sz w:val="24"/>
          <w:szCs w:val="24"/>
        </w:rPr>
        <w:t xml:space="preserve"> sur les implications philosophique</w:t>
      </w:r>
      <w:r w:rsidR="00313C2A">
        <w:rPr>
          <w:sz w:val="24"/>
          <w:szCs w:val="24"/>
        </w:rPr>
        <w:t>s</w:t>
      </w:r>
      <w:r w:rsidR="00A23A53">
        <w:rPr>
          <w:sz w:val="24"/>
          <w:szCs w:val="24"/>
        </w:rPr>
        <w:t xml:space="preserve"> de la </w:t>
      </w:r>
      <w:r w:rsidR="00162D16">
        <w:rPr>
          <w:sz w:val="24"/>
          <w:szCs w:val="24"/>
        </w:rPr>
        <w:t xml:space="preserve">thermodynamique, elle a d’ailleurs </w:t>
      </w:r>
      <w:r w:rsidR="007C1160">
        <w:rPr>
          <w:sz w:val="24"/>
          <w:szCs w:val="24"/>
        </w:rPr>
        <w:t xml:space="preserve">déjà </w:t>
      </w:r>
      <w:r w:rsidR="00162D16">
        <w:rPr>
          <w:sz w:val="24"/>
          <w:szCs w:val="24"/>
        </w:rPr>
        <w:t>publié</w:t>
      </w:r>
      <w:r w:rsidR="00A23A53">
        <w:rPr>
          <w:sz w:val="24"/>
          <w:szCs w:val="24"/>
        </w:rPr>
        <w:t xml:space="preserve"> </w:t>
      </w:r>
      <w:r w:rsidR="007C1160">
        <w:rPr>
          <w:sz w:val="24"/>
          <w:szCs w:val="24"/>
        </w:rPr>
        <w:t>7</w:t>
      </w:r>
      <w:r w:rsidR="00EB6B8E">
        <w:rPr>
          <w:sz w:val="24"/>
          <w:szCs w:val="24"/>
        </w:rPr>
        <w:t> </w:t>
      </w:r>
      <w:r w:rsidR="007C1160">
        <w:rPr>
          <w:sz w:val="24"/>
          <w:szCs w:val="24"/>
        </w:rPr>
        <w:t>article</w:t>
      </w:r>
      <w:r w:rsidR="00781717">
        <w:rPr>
          <w:sz w:val="24"/>
          <w:szCs w:val="24"/>
        </w:rPr>
        <w:t>s</w:t>
      </w:r>
      <w:r w:rsidR="007C1160">
        <w:rPr>
          <w:sz w:val="24"/>
          <w:szCs w:val="24"/>
        </w:rPr>
        <w:t xml:space="preserve"> sur différent</w:t>
      </w:r>
      <w:r w:rsidR="00C66A2D">
        <w:rPr>
          <w:sz w:val="24"/>
          <w:szCs w:val="24"/>
        </w:rPr>
        <w:t>s</w:t>
      </w:r>
      <w:r w:rsidR="007C1160">
        <w:rPr>
          <w:sz w:val="24"/>
          <w:szCs w:val="24"/>
        </w:rPr>
        <w:t xml:space="preserve"> sujet</w:t>
      </w:r>
      <w:r w:rsidR="00C66A2D">
        <w:rPr>
          <w:sz w:val="24"/>
          <w:szCs w:val="24"/>
        </w:rPr>
        <w:t>s</w:t>
      </w:r>
      <w:r w:rsidR="00845D53">
        <w:rPr>
          <w:sz w:val="24"/>
          <w:szCs w:val="24"/>
        </w:rPr>
        <w:t xml:space="preserve"> qu’on abord</w:t>
      </w:r>
      <w:r w:rsidR="00E9744B">
        <w:rPr>
          <w:sz w:val="24"/>
          <w:szCs w:val="24"/>
        </w:rPr>
        <w:t>e</w:t>
      </w:r>
      <w:r w:rsidR="00845D53">
        <w:rPr>
          <w:sz w:val="24"/>
          <w:szCs w:val="24"/>
        </w:rPr>
        <w:t xml:space="preserve"> en partie dans</w:t>
      </w:r>
      <w:r w:rsidR="00311F60">
        <w:rPr>
          <w:sz w:val="24"/>
          <w:szCs w:val="24"/>
        </w:rPr>
        <w:t xml:space="preserve"> cet</w:t>
      </w:r>
      <w:r w:rsidR="00781717">
        <w:rPr>
          <w:sz w:val="24"/>
          <w:szCs w:val="24"/>
        </w:rPr>
        <w:t xml:space="preserve"> article</w:t>
      </w:r>
      <w:r w:rsidR="00311F60">
        <w:rPr>
          <w:sz w:val="24"/>
          <w:szCs w:val="24"/>
        </w:rPr>
        <w:t>-ci</w:t>
      </w:r>
      <w:r w:rsidR="00303036">
        <w:rPr>
          <w:sz w:val="24"/>
          <w:szCs w:val="24"/>
        </w:rPr>
        <w:t>.</w:t>
      </w:r>
      <w:r w:rsidR="00845D53">
        <w:rPr>
          <w:sz w:val="24"/>
          <w:szCs w:val="24"/>
        </w:rPr>
        <w:t xml:space="preserve"> </w:t>
      </w:r>
      <w:r w:rsidR="00914685">
        <w:rPr>
          <w:sz w:val="24"/>
          <w:szCs w:val="24"/>
        </w:rPr>
        <w:t xml:space="preserve">Son article dans l’ensemble est très clair, </w:t>
      </w:r>
      <w:r w:rsidR="00824F0A">
        <w:rPr>
          <w:sz w:val="24"/>
          <w:szCs w:val="24"/>
        </w:rPr>
        <w:t xml:space="preserve">la formule d’entropie de Gibbs pourrait ne pas parler à tous, mais son concept général </w:t>
      </w:r>
      <w:r w:rsidR="001E2CE1">
        <w:rPr>
          <w:sz w:val="24"/>
          <w:szCs w:val="24"/>
        </w:rPr>
        <w:t>est expliqué assez clairement pour ne pas déranger la compréhension.</w:t>
      </w:r>
      <w:r w:rsidR="0033744B">
        <w:rPr>
          <w:sz w:val="24"/>
          <w:szCs w:val="24"/>
        </w:rPr>
        <w:t xml:space="preserve"> L’exemple sur le qubit et le bain therm</w:t>
      </w:r>
      <w:r w:rsidR="00313C2A">
        <w:rPr>
          <w:sz w:val="24"/>
          <w:szCs w:val="24"/>
        </w:rPr>
        <w:t>al</w:t>
      </w:r>
      <w:r w:rsidR="0033744B">
        <w:rPr>
          <w:sz w:val="24"/>
          <w:szCs w:val="24"/>
        </w:rPr>
        <w:t xml:space="preserve"> </w:t>
      </w:r>
      <w:r w:rsidR="00DA7A0B">
        <w:rPr>
          <w:sz w:val="24"/>
          <w:szCs w:val="24"/>
        </w:rPr>
        <w:t>était quant</w:t>
      </w:r>
      <w:r w:rsidR="003A3367">
        <w:rPr>
          <w:sz w:val="24"/>
          <w:szCs w:val="24"/>
        </w:rPr>
        <w:t xml:space="preserve"> à </w:t>
      </w:r>
      <w:r w:rsidR="00DA7A0B">
        <w:rPr>
          <w:sz w:val="24"/>
          <w:szCs w:val="24"/>
        </w:rPr>
        <w:t>lui assez intimidant à premier abord, mais en révisant les termes employés</w:t>
      </w:r>
      <w:r w:rsidR="003F371C">
        <w:rPr>
          <w:sz w:val="24"/>
          <w:szCs w:val="24"/>
        </w:rPr>
        <w:t xml:space="preserve"> on </w:t>
      </w:r>
      <w:r w:rsidR="003065D4">
        <w:rPr>
          <w:sz w:val="24"/>
          <w:szCs w:val="24"/>
        </w:rPr>
        <w:t xml:space="preserve">le </w:t>
      </w:r>
      <w:r w:rsidR="003F371C">
        <w:rPr>
          <w:sz w:val="24"/>
          <w:szCs w:val="24"/>
        </w:rPr>
        <w:t>comprend relativement facilement, car l’article nous explique le raisonnement pas à pas.</w:t>
      </w:r>
      <w:r w:rsidR="00473974">
        <w:rPr>
          <w:sz w:val="24"/>
          <w:szCs w:val="24"/>
        </w:rPr>
        <w:t xml:space="preserve"> L</w:t>
      </w:r>
      <w:r w:rsidR="00460427">
        <w:rPr>
          <w:sz w:val="24"/>
          <w:szCs w:val="24"/>
        </w:rPr>
        <w:t xml:space="preserve">’article se lit très facilement, en commençant par le démon de Loschmidt </w:t>
      </w:r>
      <w:r w:rsidR="0040659F">
        <w:rPr>
          <w:sz w:val="24"/>
          <w:szCs w:val="24"/>
        </w:rPr>
        <w:t>qui se fait «</w:t>
      </w:r>
      <w:r w:rsidR="00EB6B8E">
        <w:rPr>
          <w:sz w:val="24"/>
          <w:szCs w:val="24"/>
        </w:rPr>
        <w:t> </w:t>
      </w:r>
      <w:r w:rsidR="0040659F">
        <w:rPr>
          <w:sz w:val="24"/>
          <w:szCs w:val="24"/>
        </w:rPr>
        <w:t>bannir</w:t>
      </w:r>
      <w:r w:rsidR="00EB6B8E">
        <w:rPr>
          <w:sz w:val="24"/>
          <w:szCs w:val="24"/>
        </w:rPr>
        <w:t> </w:t>
      </w:r>
      <w:r w:rsidR="0040659F">
        <w:rPr>
          <w:sz w:val="24"/>
          <w:szCs w:val="24"/>
        </w:rPr>
        <w:t xml:space="preserve">» par les conditions initiales, </w:t>
      </w:r>
      <w:r w:rsidR="00460427">
        <w:rPr>
          <w:sz w:val="24"/>
          <w:szCs w:val="24"/>
        </w:rPr>
        <w:t>puis celui de Maxwell</w:t>
      </w:r>
      <w:r w:rsidR="0040659F">
        <w:rPr>
          <w:sz w:val="24"/>
          <w:szCs w:val="24"/>
        </w:rPr>
        <w:t xml:space="preserve"> qui est vaincu par le principe de </w:t>
      </w:r>
      <w:proofErr w:type="spellStart"/>
      <w:r w:rsidR="0040659F">
        <w:rPr>
          <w:sz w:val="24"/>
          <w:szCs w:val="24"/>
        </w:rPr>
        <w:t>Landauer</w:t>
      </w:r>
      <w:proofErr w:type="spellEnd"/>
      <w:r w:rsidR="002F42E9">
        <w:rPr>
          <w:sz w:val="24"/>
          <w:szCs w:val="24"/>
        </w:rPr>
        <w:t xml:space="preserve">. On fait ensuite un petit détour pour parler des spéculations de Maxwell qui sans </w:t>
      </w:r>
      <w:r w:rsidR="00331E9A">
        <w:rPr>
          <w:sz w:val="24"/>
          <w:szCs w:val="24"/>
        </w:rPr>
        <w:t>être des démons en tant que tel</w:t>
      </w:r>
      <w:r w:rsidR="000F64C2">
        <w:rPr>
          <w:sz w:val="24"/>
          <w:szCs w:val="24"/>
        </w:rPr>
        <w:t>s sont</w:t>
      </w:r>
      <w:r w:rsidR="00331E9A">
        <w:rPr>
          <w:sz w:val="24"/>
          <w:szCs w:val="24"/>
        </w:rPr>
        <w:t xml:space="preserve"> très pertinent</w:t>
      </w:r>
      <w:r w:rsidR="003A3367">
        <w:rPr>
          <w:sz w:val="24"/>
          <w:szCs w:val="24"/>
        </w:rPr>
        <w:t>e</w:t>
      </w:r>
      <w:r w:rsidR="00331E9A">
        <w:rPr>
          <w:sz w:val="24"/>
          <w:szCs w:val="24"/>
        </w:rPr>
        <w:t xml:space="preserve">s dans </w:t>
      </w:r>
      <w:r w:rsidR="00E7209B">
        <w:rPr>
          <w:sz w:val="24"/>
          <w:szCs w:val="24"/>
        </w:rPr>
        <w:t xml:space="preserve">la discussion. </w:t>
      </w:r>
      <w:r w:rsidR="006C2972">
        <w:rPr>
          <w:sz w:val="24"/>
          <w:szCs w:val="24"/>
        </w:rPr>
        <w:t xml:space="preserve">La première spéculation sur </w:t>
      </w:r>
      <w:r w:rsidR="00723E39">
        <w:rPr>
          <w:sz w:val="24"/>
          <w:szCs w:val="24"/>
        </w:rPr>
        <w:t>la thermodynamique et ses degrés de liberté</w:t>
      </w:r>
      <w:r w:rsidR="00425BD1">
        <w:rPr>
          <w:sz w:val="24"/>
          <w:szCs w:val="24"/>
        </w:rPr>
        <w:t>,</w:t>
      </w:r>
      <w:r w:rsidR="00203FB5">
        <w:rPr>
          <w:sz w:val="24"/>
          <w:szCs w:val="24"/>
        </w:rPr>
        <w:t xml:space="preserve"> qui est </w:t>
      </w:r>
      <w:r w:rsidR="00425BD1">
        <w:rPr>
          <w:sz w:val="24"/>
          <w:szCs w:val="24"/>
        </w:rPr>
        <w:t>démentie</w:t>
      </w:r>
      <w:r w:rsidR="00203FB5">
        <w:rPr>
          <w:sz w:val="24"/>
          <w:szCs w:val="24"/>
        </w:rPr>
        <w:t xml:space="preserve"> par le maser à trois niveaux</w:t>
      </w:r>
      <w:r w:rsidR="00425BD1">
        <w:rPr>
          <w:sz w:val="24"/>
          <w:szCs w:val="24"/>
        </w:rPr>
        <w:t>,</w:t>
      </w:r>
      <w:r w:rsidR="00E7209B">
        <w:rPr>
          <w:sz w:val="24"/>
          <w:szCs w:val="24"/>
        </w:rPr>
        <w:t xml:space="preserve"> nous introduit à la thermodynamique quantiqu</w:t>
      </w:r>
      <w:r w:rsidR="00425BD1">
        <w:rPr>
          <w:sz w:val="24"/>
          <w:szCs w:val="24"/>
        </w:rPr>
        <w:t>e. La</w:t>
      </w:r>
      <w:r w:rsidR="003B5CCE">
        <w:rPr>
          <w:sz w:val="24"/>
          <w:szCs w:val="24"/>
        </w:rPr>
        <w:t xml:space="preserve"> deuxième </w:t>
      </w:r>
      <w:r w:rsidR="00723E39">
        <w:rPr>
          <w:sz w:val="24"/>
          <w:szCs w:val="24"/>
        </w:rPr>
        <w:t xml:space="preserve">sur l’anthropocentrisme </w:t>
      </w:r>
      <w:r w:rsidR="00425BD1">
        <w:rPr>
          <w:sz w:val="24"/>
          <w:szCs w:val="24"/>
        </w:rPr>
        <w:t xml:space="preserve">qui </w:t>
      </w:r>
      <w:r w:rsidR="003B5CCE">
        <w:rPr>
          <w:sz w:val="24"/>
          <w:szCs w:val="24"/>
        </w:rPr>
        <w:t xml:space="preserve">nous </w:t>
      </w:r>
      <w:r w:rsidR="006C2972">
        <w:rPr>
          <w:sz w:val="24"/>
          <w:szCs w:val="24"/>
        </w:rPr>
        <w:t>emmène naturellement au démon</w:t>
      </w:r>
      <w:r w:rsidR="00723E39">
        <w:rPr>
          <w:sz w:val="24"/>
          <w:szCs w:val="24"/>
        </w:rPr>
        <w:t xml:space="preserve"> de Laplace </w:t>
      </w:r>
      <w:r w:rsidR="00960A02">
        <w:rPr>
          <w:sz w:val="24"/>
          <w:szCs w:val="24"/>
        </w:rPr>
        <w:t>qui pousse l’idée à l’extrême</w:t>
      </w:r>
      <w:r w:rsidR="00425BD1">
        <w:rPr>
          <w:sz w:val="24"/>
          <w:szCs w:val="24"/>
        </w:rPr>
        <w:t xml:space="preserve"> est finalement </w:t>
      </w:r>
      <w:r w:rsidR="00FC1672">
        <w:rPr>
          <w:sz w:val="24"/>
          <w:szCs w:val="24"/>
        </w:rPr>
        <w:t>expliqué</w:t>
      </w:r>
      <w:r w:rsidR="003A3367">
        <w:rPr>
          <w:sz w:val="24"/>
          <w:szCs w:val="24"/>
        </w:rPr>
        <w:t>e</w:t>
      </w:r>
      <w:r w:rsidR="00FC1672">
        <w:rPr>
          <w:sz w:val="24"/>
          <w:szCs w:val="24"/>
        </w:rPr>
        <w:t xml:space="preserve"> par la nature probabiliste fondamental</w:t>
      </w:r>
      <w:r w:rsidR="003A3367">
        <w:rPr>
          <w:sz w:val="24"/>
          <w:szCs w:val="24"/>
        </w:rPr>
        <w:t>e</w:t>
      </w:r>
      <w:r w:rsidR="00FC1672">
        <w:rPr>
          <w:sz w:val="24"/>
          <w:szCs w:val="24"/>
        </w:rPr>
        <w:t xml:space="preserve"> de la mécanique quantique</w:t>
      </w:r>
      <w:r w:rsidR="00960A02">
        <w:rPr>
          <w:sz w:val="24"/>
          <w:szCs w:val="24"/>
        </w:rPr>
        <w:t xml:space="preserve">. </w:t>
      </w:r>
      <w:r w:rsidR="005B2A63">
        <w:rPr>
          <w:sz w:val="24"/>
          <w:szCs w:val="24"/>
        </w:rPr>
        <w:t>Chacun des démons est très bien expliqué et le raisonnement qui le «</w:t>
      </w:r>
      <w:r w:rsidR="00EB6B8E">
        <w:rPr>
          <w:sz w:val="24"/>
          <w:szCs w:val="24"/>
        </w:rPr>
        <w:t> </w:t>
      </w:r>
      <w:r w:rsidR="00FC1672">
        <w:rPr>
          <w:sz w:val="24"/>
          <w:szCs w:val="24"/>
        </w:rPr>
        <w:t>conjure</w:t>
      </w:r>
      <w:r w:rsidR="00EB6B8E">
        <w:rPr>
          <w:sz w:val="24"/>
          <w:szCs w:val="24"/>
        </w:rPr>
        <w:t> </w:t>
      </w:r>
      <w:r w:rsidR="005B2A63">
        <w:rPr>
          <w:sz w:val="24"/>
          <w:szCs w:val="24"/>
        </w:rPr>
        <w:t>» est lui aussi très clair.</w:t>
      </w:r>
    </w:p>
    <w:p w14:paraId="745337B0" w14:textId="77777777" w:rsidR="00BF4E01" w:rsidRPr="00BF4E01" w:rsidRDefault="00BF4E01">
      <w:pPr>
        <w:rPr>
          <w:sz w:val="24"/>
          <w:szCs w:val="24"/>
        </w:rPr>
      </w:pPr>
    </w:p>
    <w:p w14:paraId="231BD771" w14:textId="21C82071" w:rsidR="00826AC6" w:rsidRDefault="00826AC6">
      <w:pPr>
        <w:rPr>
          <w:b/>
          <w:bCs/>
          <w:sz w:val="36"/>
          <w:szCs w:val="36"/>
        </w:rPr>
      </w:pPr>
      <w:r w:rsidRPr="003A5676">
        <w:rPr>
          <w:b/>
          <w:bCs/>
          <w:sz w:val="36"/>
          <w:szCs w:val="36"/>
        </w:rPr>
        <w:t xml:space="preserve">Partie </w:t>
      </w:r>
      <w:r w:rsidR="004D0FBB">
        <w:rPr>
          <w:b/>
          <w:bCs/>
          <w:sz w:val="36"/>
          <w:szCs w:val="36"/>
        </w:rPr>
        <w:t>c</w:t>
      </w:r>
      <w:r w:rsidRPr="003A5676">
        <w:rPr>
          <w:b/>
          <w:bCs/>
          <w:sz w:val="36"/>
          <w:szCs w:val="36"/>
        </w:rPr>
        <w:t>ritique :</w:t>
      </w:r>
    </w:p>
    <w:p w14:paraId="4D25911E" w14:textId="77777777" w:rsidR="0029473C" w:rsidRDefault="0029473C">
      <w:pPr>
        <w:rPr>
          <w:b/>
          <w:bCs/>
          <w:sz w:val="36"/>
          <w:szCs w:val="36"/>
        </w:rPr>
      </w:pPr>
    </w:p>
    <w:p w14:paraId="0D280167" w14:textId="0C936E52" w:rsidR="00CF4583" w:rsidRDefault="009420D6">
      <w:pPr>
        <w:rPr>
          <w:b/>
          <w:bCs/>
          <w:sz w:val="36"/>
          <w:szCs w:val="36"/>
          <w:lang w:val="en-CA"/>
        </w:rPr>
      </w:pPr>
      <w:r>
        <w:rPr>
          <w:sz w:val="24"/>
          <w:szCs w:val="24"/>
        </w:rPr>
        <w:t xml:space="preserve">Nous avons </w:t>
      </w:r>
      <w:r w:rsidR="00214B5B">
        <w:rPr>
          <w:sz w:val="24"/>
          <w:szCs w:val="24"/>
        </w:rPr>
        <w:t xml:space="preserve">personnellement assez </w:t>
      </w:r>
      <w:r w:rsidR="000E3FEE">
        <w:rPr>
          <w:sz w:val="24"/>
          <w:szCs w:val="24"/>
        </w:rPr>
        <w:t>apprécié</w:t>
      </w:r>
      <w:r w:rsidR="00E415EA">
        <w:rPr>
          <w:sz w:val="24"/>
          <w:szCs w:val="24"/>
        </w:rPr>
        <w:t xml:space="preserve"> l</w:t>
      </w:r>
      <w:r w:rsidR="00EB6B8E">
        <w:rPr>
          <w:sz w:val="24"/>
          <w:szCs w:val="24"/>
        </w:rPr>
        <w:t>’</w:t>
      </w:r>
      <w:r w:rsidR="00E415EA">
        <w:rPr>
          <w:sz w:val="24"/>
          <w:szCs w:val="24"/>
        </w:rPr>
        <w:t>utilisation d</w:t>
      </w:r>
      <w:r w:rsidR="00361BC6">
        <w:rPr>
          <w:sz w:val="24"/>
          <w:szCs w:val="24"/>
        </w:rPr>
        <w:t>u champ lexical</w:t>
      </w:r>
      <w:r w:rsidR="00AF5883">
        <w:rPr>
          <w:sz w:val="24"/>
          <w:szCs w:val="24"/>
        </w:rPr>
        <w:t xml:space="preserve"> </w:t>
      </w:r>
      <w:r w:rsidR="0030213F">
        <w:rPr>
          <w:sz w:val="24"/>
          <w:szCs w:val="24"/>
        </w:rPr>
        <w:t>d</w:t>
      </w:r>
      <w:r w:rsidR="00AF5883">
        <w:rPr>
          <w:sz w:val="24"/>
          <w:szCs w:val="24"/>
        </w:rPr>
        <w:t>e</w:t>
      </w:r>
      <w:r w:rsidR="00943208">
        <w:rPr>
          <w:sz w:val="24"/>
          <w:szCs w:val="24"/>
        </w:rPr>
        <w:t>s</w:t>
      </w:r>
      <w:r w:rsidR="00D63A1C">
        <w:rPr>
          <w:sz w:val="24"/>
          <w:szCs w:val="24"/>
        </w:rPr>
        <w:t xml:space="preserve"> </w:t>
      </w:r>
      <w:r w:rsidR="00EB6B8E">
        <w:rPr>
          <w:sz w:val="24"/>
          <w:szCs w:val="24"/>
        </w:rPr>
        <w:t>« </w:t>
      </w:r>
      <w:r w:rsidR="00D63A1C">
        <w:rPr>
          <w:sz w:val="24"/>
          <w:szCs w:val="24"/>
        </w:rPr>
        <w:t>démon</w:t>
      </w:r>
      <w:r w:rsidR="001B7177">
        <w:rPr>
          <w:sz w:val="24"/>
          <w:szCs w:val="24"/>
        </w:rPr>
        <w:t>s</w:t>
      </w:r>
      <w:r w:rsidR="00EB6B8E">
        <w:rPr>
          <w:sz w:val="24"/>
          <w:szCs w:val="24"/>
        </w:rPr>
        <w:t> »</w:t>
      </w:r>
      <w:r w:rsidR="00D63A1C">
        <w:rPr>
          <w:sz w:val="24"/>
          <w:szCs w:val="24"/>
        </w:rPr>
        <w:t xml:space="preserve"> utilisé</w:t>
      </w:r>
      <w:r w:rsidR="001B2B14">
        <w:rPr>
          <w:sz w:val="24"/>
          <w:szCs w:val="24"/>
        </w:rPr>
        <w:t xml:space="preserve"> </w:t>
      </w:r>
      <w:r w:rsidR="00D63A1C">
        <w:rPr>
          <w:sz w:val="24"/>
          <w:szCs w:val="24"/>
        </w:rPr>
        <w:t>dans l’article pour exprimer les problèmes de la thermodynamique,</w:t>
      </w:r>
      <w:r w:rsidR="00843EC9">
        <w:rPr>
          <w:sz w:val="24"/>
          <w:szCs w:val="24"/>
        </w:rPr>
        <w:t xml:space="preserve"> sans rien apport</w:t>
      </w:r>
      <w:r w:rsidR="001B2B14">
        <w:rPr>
          <w:sz w:val="24"/>
          <w:szCs w:val="24"/>
        </w:rPr>
        <w:t>er</w:t>
      </w:r>
      <w:r w:rsidR="00843EC9">
        <w:rPr>
          <w:sz w:val="24"/>
          <w:szCs w:val="24"/>
        </w:rPr>
        <w:t xml:space="preserve"> de plus au raisonnement</w:t>
      </w:r>
      <w:r w:rsidR="001B2B14">
        <w:rPr>
          <w:sz w:val="24"/>
          <w:szCs w:val="24"/>
        </w:rPr>
        <w:t>,</w:t>
      </w:r>
      <w:r w:rsidR="003A3367">
        <w:rPr>
          <w:sz w:val="24"/>
          <w:szCs w:val="24"/>
        </w:rPr>
        <w:t xml:space="preserve"> </w:t>
      </w:r>
      <w:r w:rsidR="00843EC9">
        <w:rPr>
          <w:sz w:val="24"/>
          <w:szCs w:val="24"/>
        </w:rPr>
        <w:t>cela rendait la lecture plus agréable</w:t>
      </w:r>
      <w:r w:rsidR="0079632A">
        <w:rPr>
          <w:sz w:val="24"/>
          <w:szCs w:val="24"/>
        </w:rPr>
        <w:t xml:space="preserve"> et </w:t>
      </w:r>
      <w:r w:rsidR="006748B0">
        <w:rPr>
          <w:sz w:val="24"/>
          <w:szCs w:val="24"/>
        </w:rPr>
        <w:t>reflétait</w:t>
      </w:r>
      <w:r w:rsidR="002F5F50">
        <w:rPr>
          <w:sz w:val="24"/>
          <w:szCs w:val="24"/>
        </w:rPr>
        <w:t xml:space="preserve"> bien l’aspect historique </w:t>
      </w:r>
      <w:r w:rsidR="00F421DD">
        <w:rPr>
          <w:sz w:val="24"/>
          <w:szCs w:val="24"/>
        </w:rPr>
        <w:t>des démons de la thermodynamique.</w:t>
      </w:r>
      <w:r w:rsidR="000E3FEE">
        <w:rPr>
          <w:sz w:val="24"/>
          <w:szCs w:val="24"/>
        </w:rPr>
        <w:t xml:space="preserve"> L</w:t>
      </w:r>
      <w:r w:rsidR="00C31CCF">
        <w:rPr>
          <w:sz w:val="24"/>
          <w:szCs w:val="24"/>
        </w:rPr>
        <w:t xml:space="preserve">’article explique clairement comment on bannit les démons </w:t>
      </w:r>
      <w:r w:rsidR="00687265">
        <w:rPr>
          <w:sz w:val="24"/>
          <w:szCs w:val="24"/>
        </w:rPr>
        <w:t xml:space="preserve">de manière très logique et </w:t>
      </w:r>
      <w:r w:rsidR="00C31CCF">
        <w:rPr>
          <w:sz w:val="24"/>
          <w:szCs w:val="24"/>
        </w:rPr>
        <w:t>sans faire d</w:t>
      </w:r>
      <w:r w:rsidR="00687265">
        <w:rPr>
          <w:sz w:val="24"/>
          <w:szCs w:val="24"/>
        </w:rPr>
        <w:t>’hypothèse</w:t>
      </w:r>
      <w:r w:rsidR="004300F1">
        <w:rPr>
          <w:sz w:val="24"/>
          <w:szCs w:val="24"/>
        </w:rPr>
        <w:t>. Il se base sur des théorèmes ou des lois physique</w:t>
      </w:r>
      <w:r w:rsidR="001B7177">
        <w:rPr>
          <w:sz w:val="24"/>
          <w:szCs w:val="24"/>
        </w:rPr>
        <w:t>s</w:t>
      </w:r>
      <w:r w:rsidR="004300F1">
        <w:rPr>
          <w:sz w:val="24"/>
          <w:szCs w:val="24"/>
        </w:rPr>
        <w:t xml:space="preserve"> très établies qui ont peu de chance d’être </w:t>
      </w:r>
      <w:r w:rsidR="00F5480A">
        <w:rPr>
          <w:sz w:val="24"/>
          <w:szCs w:val="24"/>
        </w:rPr>
        <w:t>invalidé</w:t>
      </w:r>
      <w:r w:rsidR="001B7177">
        <w:rPr>
          <w:sz w:val="24"/>
          <w:szCs w:val="24"/>
        </w:rPr>
        <w:t>s</w:t>
      </w:r>
      <w:r w:rsidR="00F5480A">
        <w:rPr>
          <w:sz w:val="24"/>
          <w:szCs w:val="24"/>
        </w:rPr>
        <w:t xml:space="preserve">. Un bon exemple est la nature probabiliste de la mécanique quantique qui est </w:t>
      </w:r>
      <w:r w:rsidR="00E14A20">
        <w:rPr>
          <w:sz w:val="24"/>
          <w:szCs w:val="24"/>
        </w:rPr>
        <w:t xml:space="preserve">en </w:t>
      </w:r>
      <w:r w:rsidR="0072244F">
        <w:rPr>
          <w:sz w:val="24"/>
          <w:szCs w:val="24"/>
        </w:rPr>
        <w:t>ce</w:t>
      </w:r>
      <w:r w:rsidR="00E14A20">
        <w:rPr>
          <w:sz w:val="24"/>
          <w:szCs w:val="24"/>
        </w:rPr>
        <w:t xml:space="preserve"> moment </w:t>
      </w:r>
      <w:r w:rsidR="0072244F">
        <w:rPr>
          <w:sz w:val="24"/>
          <w:szCs w:val="24"/>
        </w:rPr>
        <w:t>un consensus très établi</w:t>
      </w:r>
      <w:r w:rsidR="009034F5">
        <w:rPr>
          <w:sz w:val="24"/>
          <w:szCs w:val="24"/>
        </w:rPr>
        <w:t xml:space="preserve"> et qui </w:t>
      </w:r>
      <w:r w:rsidR="007E20E7">
        <w:rPr>
          <w:sz w:val="24"/>
          <w:szCs w:val="24"/>
        </w:rPr>
        <w:t>a</w:t>
      </w:r>
      <w:r w:rsidR="009034F5">
        <w:rPr>
          <w:sz w:val="24"/>
          <w:szCs w:val="24"/>
        </w:rPr>
        <w:t xml:space="preserve"> </w:t>
      </w:r>
      <w:r w:rsidR="007E20E7">
        <w:rPr>
          <w:sz w:val="24"/>
          <w:szCs w:val="24"/>
        </w:rPr>
        <w:t>peu</w:t>
      </w:r>
      <w:r w:rsidR="009034F5">
        <w:rPr>
          <w:sz w:val="24"/>
          <w:szCs w:val="24"/>
        </w:rPr>
        <w:t xml:space="preserve"> de chance de changer au point d’invalidité le raisonnement </w:t>
      </w:r>
      <w:r w:rsidR="0072244F">
        <w:rPr>
          <w:sz w:val="24"/>
          <w:szCs w:val="24"/>
        </w:rPr>
        <w:t xml:space="preserve">bannissant le démon de Laplace. La thermodynamique quantique est quand-à-elle une </w:t>
      </w:r>
      <w:r w:rsidR="007215DD">
        <w:rPr>
          <w:sz w:val="24"/>
          <w:szCs w:val="24"/>
        </w:rPr>
        <w:t xml:space="preserve">voie assez </w:t>
      </w:r>
      <w:r w:rsidR="00A613E4">
        <w:rPr>
          <w:sz w:val="24"/>
          <w:szCs w:val="24"/>
        </w:rPr>
        <w:t>prometteuse</w:t>
      </w:r>
      <w:r w:rsidR="007215DD">
        <w:rPr>
          <w:sz w:val="24"/>
          <w:szCs w:val="24"/>
        </w:rPr>
        <w:t xml:space="preserve"> pour le développement de </w:t>
      </w:r>
      <w:r w:rsidR="00A613E4">
        <w:rPr>
          <w:sz w:val="24"/>
          <w:szCs w:val="24"/>
        </w:rPr>
        <w:t xml:space="preserve">machines thermiques plus efficaces, mais l’article ne </w:t>
      </w:r>
      <w:r w:rsidR="00783FB9">
        <w:rPr>
          <w:sz w:val="24"/>
          <w:szCs w:val="24"/>
        </w:rPr>
        <w:t>faisant qu’introduire ce domaine</w:t>
      </w:r>
      <w:r w:rsidR="001B7177">
        <w:rPr>
          <w:sz w:val="24"/>
          <w:szCs w:val="24"/>
        </w:rPr>
        <w:t>,</w:t>
      </w:r>
      <w:r w:rsidR="00783FB9">
        <w:rPr>
          <w:sz w:val="24"/>
          <w:szCs w:val="24"/>
        </w:rPr>
        <w:t xml:space="preserve"> on n’en apprend malheureusement pas beaucoup plus sur le sujet.</w:t>
      </w:r>
      <w:r w:rsidR="00C26B70">
        <w:rPr>
          <w:sz w:val="24"/>
          <w:szCs w:val="24"/>
        </w:rPr>
        <w:t xml:space="preserve"> L’article étant de nature plus philosophique qu’expérimental</w:t>
      </w:r>
      <w:r w:rsidR="001B7177">
        <w:rPr>
          <w:sz w:val="24"/>
          <w:szCs w:val="24"/>
        </w:rPr>
        <w:t>e</w:t>
      </w:r>
      <w:r w:rsidR="00C26B70">
        <w:rPr>
          <w:sz w:val="24"/>
          <w:szCs w:val="24"/>
        </w:rPr>
        <w:t xml:space="preserve"> ou théorique</w:t>
      </w:r>
      <w:r w:rsidR="005B653D">
        <w:rPr>
          <w:sz w:val="24"/>
          <w:szCs w:val="24"/>
        </w:rPr>
        <w:t xml:space="preserve">, </w:t>
      </w:r>
      <w:r w:rsidR="00BD326B">
        <w:rPr>
          <w:sz w:val="24"/>
          <w:szCs w:val="24"/>
        </w:rPr>
        <w:t xml:space="preserve">insiste moins sur des travaux futurs ou le développement d’une nouvelle physique. Néanmoins, il </w:t>
      </w:r>
      <w:r w:rsidR="008F034D">
        <w:rPr>
          <w:sz w:val="24"/>
          <w:szCs w:val="24"/>
        </w:rPr>
        <w:t>remplit</w:t>
      </w:r>
      <w:r w:rsidR="00BD326B">
        <w:rPr>
          <w:sz w:val="24"/>
          <w:szCs w:val="24"/>
        </w:rPr>
        <w:t xml:space="preserve"> un travail essentiel</w:t>
      </w:r>
      <w:r w:rsidR="008F034D">
        <w:rPr>
          <w:sz w:val="24"/>
          <w:szCs w:val="24"/>
        </w:rPr>
        <w:t> : revisit</w:t>
      </w:r>
      <w:r w:rsidR="001B7177">
        <w:rPr>
          <w:sz w:val="24"/>
          <w:szCs w:val="24"/>
        </w:rPr>
        <w:t>er</w:t>
      </w:r>
      <w:r w:rsidR="008F034D">
        <w:rPr>
          <w:sz w:val="24"/>
          <w:szCs w:val="24"/>
        </w:rPr>
        <w:t xml:space="preserve"> les problèmes non résolus du passé</w:t>
      </w:r>
      <w:r w:rsidR="0045445A">
        <w:rPr>
          <w:sz w:val="24"/>
          <w:szCs w:val="24"/>
        </w:rPr>
        <w:t xml:space="preserve">. En effet, Katie </w:t>
      </w:r>
      <w:proofErr w:type="spellStart"/>
      <w:r w:rsidR="0045445A">
        <w:rPr>
          <w:sz w:val="24"/>
          <w:szCs w:val="24"/>
        </w:rPr>
        <w:t>Roberson</w:t>
      </w:r>
      <w:proofErr w:type="spellEnd"/>
      <w:r w:rsidR="0045445A">
        <w:rPr>
          <w:sz w:val="24"/>
          <w:szCs w:val="24"/>
        </w:rPr>
        <w:t xml:space="preserve"> dans son article </w:t>
      </w:r>
      <w:r w:rsidR="000D7D02">
        <w:rPr>
          <w:sz w:val="24"/>
          <w:szCs w:val="24"/>
        </w:rPr>
        <w:t>a</w:t>
      </w:r>
      <w:r w:rsidR="0045445A">
        <w:rPr>
          <w:sz w:val="24"/>
          <w:szCs w:val="24"/>
        </w:rPr>
        <w:t xml:space="preserve"> utilis</w:t>
      </w:r>
      <w:r w:rsidR="00703E73">
        <w:rPr>
          <w:sz w:val="24"/>
          <w:szCs w:val="24"/>
        </w:rPr>
        <w:t>é</w:t>
      </w:r>
      <w:r w:rsidR="0045445A">
        <w:rPr>
          <w:sz w:val="24"/>
          <w:szCs w:val="24"/>
        </w:rPr>
        <w:t xml:space="preserve"> l’expression : «</w:t>
      </w:r>
      <w:r w:rsidR="00EB6B8E">
        <w:rPr>
          <w:sz w:val="24"/>
          <w:szCs w:val="24"/>
        </w:rPr>
        <w:t> </w:t>
      </w:r>
      <w:proofErr w:type="spellStart"/>
      <w:r w:rsidR="0045445A">
        <w:rPr>
          <w:sz w:val="24"/>
          <w:szCs w:val="24"/>
        </w:rPr>
        <w:t>shut</w:t>
      </w:r>
      <w:proofErr w:type="spellEnd"/>
      <w:r w:rsidR="0045445A">
        <w:rPr>
          <w:sz w:val="24"/>
          <w:szCs w:val="24"/>
        </w:rPr>
        <w:t xml:space="preserve"> up and </w:t>
      </w:r>
      <w:proofErr w:type="spellStart"/>
      <w:r w:rsidR="0045445A">
        <w:rPr>
          <w:sz w:val="24"/>
          <w:szCs w:val="24"/>
        </w:rPr>
        <w:t>calculate</w:t>
      </w:r>
      <w:proofErr w:type="spellEnd"/>
      <w:r w:rsidR="00EB6B8E">
        <w:rPr>
          <w:sz w:val="24"/>
          <w:szCs w:val="24"/>
        </w:rPr>
        <w:t> </w:t>
      </w:r>
      <w:r w:rsidR="0045445A">
        <w:rPr>
          <w:sz w:val="24"/>
          <w:szCs w:val="24"/>
        </w:rPr>
        <w:t>»</w:t>
      </w:r>
      <w:r w:rsidR="009B01E2">
        <w:rPr>
          <w:sz w:val="24"/>
          <w:szCs w:val="24"/>
        </w:rPr>
        <w:t xml:space="preserve"> (ferme-la et </w:t>
      </w:r>
      <w:r w:rsidR="009923CC">
        <w:rPr>
          <w:sz w:val="24"/>
          <w:szCs w:val="24"/>
        </w:rPr>
        <w:t>calcule) en</w:t>
      </w:r>
      <w:r w:rsidR="0045445A">
        <w:rPr>
          <w:sz w:val="24"/>
          <w:szCs w:val="24"/>
        </w:rPr>
        <w:t xml:space="preserve"> référence à </w:t>
      </w:r>
      <w:r w:rsidR="009B01E2">
        <w:rPr>
          <w:sz w:val="24"/>
          <w:szCs w:val="24"/>
        </w:rPr>
        <w:t xml:space="preserve">l’utilité de la </w:t>
      </w:r>
      <w:r w:rsidR="009B01E2">
        <w:rPr>
          <w:sz w:val="24"/>
          <w:szCs w:val="24"/>
        </w:rPr>
        <w:lastRenderedPageBreak/>
        <w:t>physique</w:t>
      </w:r>
      <w:r w:rsidR="00297154">
        <w:rPr>
          <w:sz w:val="24"/>
          <w:szCs w:val="24"/>
        </w:rPr>
        <w:t>. N</w:t>
      </w:r>
      <w:r w:rsidR="009B01E2">
        <w:rPr>
          <w:sz w:val="24"/>
          <w:szCs w:val="24"/>
        </w:rPr>
        <w:t>ous avons trouvé très pertinent</w:t>
      </w:r>
      <w:r w:rsidR="00E00C2F">
        <w:rPr>
          <w:sz w:val="24"/>
          <w:szCs w:val="24"/>
        </w:rPr>
        <w:t xml:space="preserve"> qu’elle soulève ce point. </w:t>
      </w:r>
      <w:r w:rsidR="009923CC">
        <w:rPr>
          <w:sz w:val="24"/>
          <w:szCs w:val="24"/>
        </w:rPr>
        <w:t xml:space="preserve">De nos jours, </w:t>
      </w:r>
      <w:r w:rsidR="002870DA">
        <w:rPr>
          <w:sz w:val="24"/>
          <w:szCs w:val="24"/>
        </w:rPr>
        <w:t xml:space="preserve">les sciences sont souvent </w:t>
      </w:r>
      <w:r w:rsidR="00AF4EB3">
        <w:rPr>
          <w:sz w:val="24"/>
          <w:szCs w:val="24"/>
        </w:rPr>
        <w:t>enseignées</w:t>
      </w:r>
      <w:r w:rsidR="002870DA">
        <w:rPr>
          <w:sz w:val="24"/>
          <w:szCs w:val="24"/>
        </w:rPr>
        <w:t xml:space="preserve"> à la jeunesse de cette méthode, mettant en second plan la compréhension au profit de l’apprentissage </w:t>
      </w:r>
      <w:r w:rsidR="00F250E4">
        <w:rPr>
          <w:sz w:val="24"/>
          <w:szCs w:val="24"/>
        </w:rPr>
        <w:t xml:space="preserve">par </w:t>
      </w:r>
      <w:r w:rsidR="00AF4EB3">
        <w:rPr>
          <w:sz w:val="24"/>
          <w:szCs w:val="24"/>
        </w:rPr>
        <w:t xml:space="preserve">cœur. </w:t>
      </w:r>
      <w:r w:rsidR="000B48A6">
        <w:rPr>
          <w:sz w:val="24"/>
          <w:szCs w:val="24"/>
        </w:rPr>
        <w:t xml:space="preserve">C’est donc encore plus important de prendre le temps </w:t>
      </w:r>
      <w:r w:rsidR="00FF0F0D">
        <w:rPr>
          <w:sz w:val="24"/>
          <w:szCs w:val="24"/>
        </w:rPr>
        <w:t xml:space="preserve">de pousser la compréhension </w:t>
      </w:r>
      <w:r w:rsidR="00703E73">
        <w:rPr>
          <w:sz w:val="24"/>
          <w:szCs w:val="24"/>
        </w:rPr>
        <w:t>d’une théorie</w:t>
      </w:r>
      <w:r w:rsidR="00FF0F0D">
        <w:rPr>
          <w:sz w:val="24"/>
          <w:szCs w:val="24"/>
        </w:rPr>
        <w:t>, d’une loi ou même simplement d’une formule</w:t>
      </w:r>
      <w:r w:rsidR="00235BB3">
        <w:rPr>
          <w:sz w:val="24"/>
          <w:szCs w:val="24"/>
        </w:rPr>
        <w:t xml:space="preserve"> à son extrême si on veut comprendre le monde qui nous entoure</w:t>
      </w:r>
      <w:r w:rsidR="000A2FA9">
        <w:rPr>
          <w:sz w:val="24"/>
          <w:szCs w:val="24"/>
        </w:rPr>
        <w:t xml:space="preserve"> et développer des idées</w:t>
      </w:r>
      <w:r w:rsidR="0030496D">
        <w:rPr>
          <w:sz w:val="24"/>
          <w:szCs w:val="24"/>
        </w:rPr>
        <w:t xml:space="preserve"> nouvelles.</w:t>
      </w:r>
      <w:r w:rsidR="00B971A8">
        <w:rPr>
          <w:sz w:val="24"/>
          <w:szCs w:val="24"/>
        </w:rPr>
        <w:t xml:space="preserve"> C’est pourquoi prendre le temps de résoudre des problèmes d’une vieille théorie comme la thermodynamique peut sembler </w:t>
      </w:r>
      <w:r w:rsidR="00FE40E2">
        <w:rPr>
          <w:sz w:val="24"/>
          <w:szCs w:val="24"/>
        </w:rPr>
        <w:t>inutile pour certain</w:t>
      </w:r>
      <w:r w:rsidR="001B7177">
        <w:rPr>
          <w:sz w:val="24"/>
          <w:szCs w:val="24"/>
        </w:rPr>
        <w:t>s</w:t>
      </w:r>
      <w:r w:rsidR="00FE40E2">
        <w:rPr>
          <w:sz w:val="24"/>
          <w:szCs w:val="24"/>
        </w:rPr>
        <w:t>, mais c’est en faisant cela qu’on arrive</w:t>
      </w:r>
      <w:r w:rsidR="00722F46">
        <w:rPr>
          <w:sz w:val="24"/>
          <w:szCs w:val="24"/>
        </w:rPr>
        <w:t xml:space="preserve"> à </w:t>
      </w:r>
      <w:r w:rsidR="009711D8">
        <w:rPr>
          <w:sz w:val="24"/>
          <w:szCs w:val="24"/>
        </w:rPr>
        <w:t xml:space="preserve">enrichir </w:t>
      </w:r>
      <w:r w:rsidR="00946FE2">
        <w:rPr>
          <w:sz w:val="24"/>
          <w:szCs w:val="24"/>
        </w:rPr>
        <w:t>la physique et notre compréhension du monde.</w:t>
      </w:r>
      <w:r w:rsidR="00A77668">
        <w:rPr>
          <w:sz w:val="24"/>
          <w:szCs w:val="24"/>
        </w:rPr>
        <w:t xml:space="preserve"> D’ailleurs</w:t>
      </w:r>
      <w:r w:rsidR="009864D4">
        <w:rPr>
          <w:sz w:val="24"/>
          <w:szCs w:val="24"/>
        </w:rPr>
        <w:t>,</w:t>
      </w:r>
      <w:r w:rsidR="00A77668">
        <w:rPr>
          <w:sz w:val="24"/>
          <w:szCs w:val="24"/>
        </w:rPr>
        <w:t xml:space="preserve"> cela permet aussi de découvrir de nouve</w:t>
      </w:r>
      <w:r w:rsidR="001E548D">
        <w:rPr>
          <w:sz w:val="24"/>
          <w:szCs w:val="24"/>
        </w:rPr>
        <w:t>aux domaines de la physique, comme la thermodynamique quantique</w:t>
      </w:r>
      <w:r w:rsidR="00700DBF">
        <w:rPr>
          <w:sz w:val="24"/>
          <w:szCs w:val="24"/>
        </w:rPr>
        <w:t>,</w:t>
      </w:r>
      <w:r w:rsidR="001E548D">
        <w:rPr>
          <w:sz w:val="24"/>
          <w:szCs w:val="24"/>
        </w:rPr>
        <w:t xml:space="preserve"> </w:t>
      </w:r>
      <w:r w:rsidR="00B5271F">
        <w:rPr>
          <w:sz w:val="24"/>
          <w:szCs w:val="24"/>
        </w:rPr>
        <w:t>qui est simplement l’application d’une vieille théorie sur u</w:t>
      </w:r>
      <w:r w:rsidR="00DF2F06">
        <w:rPr>
          <w:sz w:val="24"/>
          <w:szCs w:val="24"/>
        </w:rPr>
        <w:t>n nouveau contexte. Ce domaine</w:t>
      </w:r>
      <w:r w:rsidR="009E78F9">
        <w:rPr>
          <w:sz w:val="24"/>
          <w:szCs w:val="24"/>
        </w:rPr>
        <w:t xml:space="preserve"> est </w:t>
      </w:r>
      <w:r w:rsidR="001A6B24">
        <w:rPr>
          <w:sz w:val="24"/>
          <w:szCs w:val="24"/>
        </w:rPr>
        <w:t>né</w:t>
      </w:r>
      <w:r w:rsidR="009E78F9">
        <w:rPr>
          <w:sz w:val="24"/>
          <w:szCs w:val="24"/>
        </w:rPr>
        <w:t xml:space="preserve"> grâce à </w:t>
      </w:r>
      <w:r w:rsidR="00695D31">
        <w:rPr>
          <w:sz w:val="24"/>
          <w:szCs w:val="24"/>
        </w:rPr>
        <w:t xml:space="preserve">une simple </w:t>
      </w:r>
      <w:r w:rsidR="009E78F9">
        <w:rPr>
          <w:sz w:val="24"/>
          <w:szCs w:val="24"/>
        </w:rPr>
        <w:t xml:space="preserve">hypothèse </w:t>
      </w:r>
      <w:r w:rsidR="009020C3">
        <w:rPr>
          <w:sz w:val="24"/>
          <w:szCs w:val="24"/>
        </w:rPr>
        <w:t xml:space="preserve">sur </w:t>
      </w:r>
      <w:r w:rsidR="00695D31">
        <w:rPr>
          <w:sz w:val="24"/>
          <w:szCs w:val="24"/>
        </w:rPr>
        <w:t xml:space="preserve">la dépendance de </w:t>
      </w:r>
      <w:r w:rsidR="00695D31">
        <w:rPr>
          <w:sz w:val="24"/>
          <w:szCs w:val="24"/>
        </w:rPr>
        <w:t xml:space="preserve">la thermodynamique </w:t>
      </w:r>
      <w:r w:rsidR="001A6B24">
        <w:rPr>
          <w:sz w:val="24"/>
          <w:szCs w:val="24"/>
        </w:rPr>
        <w:t>aux</w:t>
      </w:r>
      <w:r w:rsidR="009020C3">
        <w:rPr>
          <w:sz w:val="24"/>
          <w:szCs w:val="24"/>
        </w:rPr>
        <w:t xml:space="preserve"> degrés de liberté</w:t>
      </w:r>
      <w:r w:rsidR="00695D31">
        <w:rPr>
          <w:sz w:val="24"/>
          <w:szCs w:val="24"/>
        </w:rPr>
        <w:t xml:space="preserve"> de </w:t>
      </w:r>
      <w:r w:rsidR="009020C3">
        <w:rPr>
          <w:sz w:val="24"/>
          <w:szCs w:val="24"/>
        </w:rPr>
        <w:t>Ma</w:t>
      </w:r>
      <w:r w:rsidR="0029473C">
        <w:rPr>
          <w:sz w:val="24"/>
          <w:szCs w:val="24"/>
        </w:rPr>
        <w:t>x</w:t>
      </w:r>
      <w:r w:rsidR="009020C3">
        <w:rPr>
          <w:sz w:val="24"/>
          <w:szCs w:val="24"/>
        </w:rPr>
        <w:t>well, mais pourrait un jour</w:t>
      </w:r>
      <w:r w:rsidR="001A6B24">
        <w:rPr>
          <w:sz w:val="24"/>
          <w:szCs w:val="24"/>
        </w:rPr>
        <w:t xml:space="preserve"> révolutionn</w:t>
      </w:r>
      <w:r w:rsidR="001B7177">
        <w:rPr>
          <w:sz w:val="24"/>
          <w:szCs w:val="24"/>
        </w:rPr>
        <w:t>er</w:t>
      </w:r>
      <w:r w:rsidR="001A6B24">
        <w:rPr>
          <w:sz w:val="24"/>
          <w:szCs w:val="24"/>
        </w:rPr>
        <w:t xml:space="preserve"> notre conception des machines thermiques</w:t>
      </w:r>
      <w:r w:rsidR="0029473C">
        <w:rPr>
          <w:sz w:val="24"/>
          <w:szCs w:val="24"/>
        </w:rPr>
        <w:t>.</w:t>
      </w:r>
    </w:p>
    <w:p w14:paraId="3E4B7DD8" w14:textId="77777777" w:rsidR="00CF4583" w:rsidRDefault="00CF4583">
      <w:pPr>
        <w:rPr>
          <w:b/>
          <w:bCs/>
          <w:sz w:val="36"/>
          <w:szCs w:val="36"/>
          <w:lang w:val="en-CA"/>
        </w:rPr>
      </w:pPr>
    </w:p>
    <w:p w14:paraId="6F0E5E11" w14:textId="52CA848A" w:rsidR="00826AC6" w:rsidRDefault="0073067D">
      <w:pPr>
        <w:rPr>
          <w:b/>
          <w:bCs/>
          <w:sz w:val="36"/>
          <w:szCs w:val="36"/>
          <w:lang w:val="en-CA"/>
        </w:rPr>
      </w:pPr>
      <w:proofErr w:type="gramStart"/>
      <w:r w:rsidRPr="00AE3CE1">
        <w:rPr>
          <w:b/>
          <w:bCs/>
          <w:sz w:val="36"/>
          <w:szCs w:val="36"/>
          <w:lang w:val="en-CA"/>
        </w:rPr>
        <w:t>Conclusion</w:t>
      </w:r>
      <w:r w:rsidR="00E82398">
        <w:rPr>
          <w:b/>
          <w:bCs/>
          <w:sz w:val="36"/>
          <w:szCs w:val="36"/>
          <w:lang w:val="en-CA"/>
        </w:rPr>
        <w:t> </w:t>
      </w:r>
      <w:r w:rsidRPr="00AE3CE1">
        <w:rPr>
          <w:b/>
          <w:bCs/>
          <w:sz w:val="36"/>
          <w:szCs w:val="36"/>
          <w:lang w:val="en-CA"/>
        </w:rPr>
        <w:t>:</w:t>
      </w:r>
      <w:proofErr w:type="gramEnd"/>
    </w:p>
    <w:p w14:paraId="167D1CCE" w14:textId="77777777" w:rsidR="0029473C" w:rsidRPr="00AE3CE1" w:rsidRDefault="0029473C">
      <w:pPr>
        <w:rPr>
          <w:b/>
          <w:bCs/>
          <w:sz w:val="36"/>
          <w:szCs w:val="36"/>
          <w:lang w:val="en-CA"/>
        </w:rPr>
      </w:pPr>
    </w:p>
    <w:p w14:paraId="4B593945" w14:textId="641E426C" w:rsidR="00AD5F5E" w:rsidRDefault="00B94329">
      <w:pPr>
        <w:rPr>
          <w:sz w:val="24"/>
          <w:szCs w:val="24"/>
        </w:rPr>
      </w:pPr>
      <w:r w:rsidRPr="00B94329">
        <w:rPr>
          <w:sz w:val="24"/>
          <w:szCs w:val="24"/>
        </w:rPr>
        <w:t>Finalement, Katie Robertson nous propose de revisiter les démons du passé avec nos connaissances d’aujourd’hui pour mieux comprendre notre monde et ses règles.</w:t>
      </w:r>
      <w:r w:rsidR="00CF4583" w:rsidRPr="006E17B6">
        <w:rPr>
          <w:sz w:val="24"/>
          <w:szCs w:val="24"/>
        </w:rPr>
        <w:t xml:space="preserve"> Cet article touche à un domaine qu</w:t>
      </w:r>
      <w:r w:rsidR="006E17B6" w:rsidRPr="006E17B6">
        <w:rPr>
          <w:sz w:val="24"/>
          <w:szCs w:val="24"/>
        </w:rPr>
        <w:t>i est trop souvent abandonn</w:t>
      </w:r>
      <w:r w:rsidR="00F34C44">
        <w:rPr>
          <w:sz w:val="24"/>
          <w:szCs w:val="24"/>
        </w:rPr>
        <w:t xml:space="preserve">é </w:t>
      </w:r>
      <w:r w:rsidR="006E17B6" w:rsidRPr="006E17B6">
        <w:rPr>
          <w:sz w:val="24"/>
          <w:szCs w:val="24"/>
        </w:rPr>
        <w:t>dans les sciences de nos jours.</w:t>
      </w:r>
      <w:r w:rsidR="00F34C44">
        <w:rPr>
          <w:sz w:val="24"/>
          <w:szCs w:val="24"/>
        </w:rPr>
        <w:t xml:space="preserve"> Dans une ère où les scientifiques sont de plus en plus spécialisé</w:t>
      </w:r>
      <w:r w:rsidR="00FE1C40">
        <w:rPr>
          <w:sz w:val="24"/>
          <w:szCs w:val="24"/>
        </w:rPr>
        <w:t xml:space="preserve">s, </w:t>
      </w:r>
      <w:r w:rsidR="002B79F0">
        <w:rPr>
          <w:sz w:val="24"/>
          <w:szCs w:val="24"/>
        </w:rPr>
        <w:t>il est</w:t>
      </w:r>
      <w:r w:rsidR="00FE1C40">
        <w:rPr>
          <w:sz w:val="24"/>
          <w:szCs w:val="24"/>
        </w:rPr>
        <w:t xml:space="preserve"> important que des personnes p</w:t>
      </w:r>
      <w:r w:rsidR="00640B17">
        <w:rPr>
          <w:sz w:val="24"/>
          <w:szCs w:val="24"/>
        </w:rPr>
        <w:t>rennent le temps de repass</w:t>
      </w:r>
      <w:r w:rsidR="00F361B5">
        <w:rPr>
          <w:sz w:val="24"/>
          <w:szCs w:val="24"/>
        </w:rPr>
        <w:t>er</w:t>
      </w:r>
      <w:r w:rsidR="00640B17">
        <w:rPr>
          <w:sz w:val="24"/>
          <w:szCs w:val="24"/>
        </w:rPr>
        <w:t xml:space="preserve"> derrière pour tent</w:t>
      </w:r>
      <w:r w:rsidR="00F361B5">
        <w:rPr>
          <w:sz w:val="24"/>
          <w:szCs w:val="24"/>
        </w:rPr>
        <w:t>er</w:t>
      </w:r>
      <w:r w:rsidR="00640B17">
        <w:rPr>
          <w:sz w:val="24"/>
          <w:szCs w:val="24"/>
        </w:rPr>
        <w:t xml:space="preserve"> de comprendre </w:t>
      </w:r>
      <w:r w:rsidR="002B79F0">
        <w:rPr>
          <w:sz w:val="24"/>
          <w:szCs w:val="24"/>
        </w:rPr>
        <w:t>le fondement de ce qu’on découvre.</w:t>
      </w:r>
      <w:r w:rsidR="002B79F0" w:rsidRPr="006E17B6">
        <w:rPr>
          <w:sz w:val="24"/>
          <w:szCs w:val="24"/>
        </w:rPr>
        <w:t xml:space="preserve"> Ça</w:t>
      </w:r>
      <w:r w:rsidRPr="006E17B6">
        <w:rPr>
          <w:sz w:val="24"/>
          <w:szCs w:val="24"/>
        </w:rPr>
        <w:t xml:space="preserve"> nous rappelle que plusieurs théories sont conçues pour expliquer ce qu’on observe dans la nature, mais que plusieurs d’entre elles ont des implications souvent inconnues ou incomprises.</w:t>
      </w:r>
      <w:r w:rsidR="00EC68D8">
        <w:rPr>
          <w:sz w:val="24"/>
          <w:szCs w:val="24"/>
        </w:rPr>
        <w:t xml:space="preserve"> </w:t>
      </w:r>
      <w:r w:rsidR="001F3FCE">
        <w:rPr>
          <w:sz w:val="24"/>
          <w:szCs w:val="24"/>
        </w:rPr>
        <w:t>Encore aujourd’hui</w:t>
      </w:r>
      <w:r w:rsidR="00D84CC6">
        <w:rPr>
          <w:sz w:val="24"/>
          <w:szCs w:val="24"/>
        </w:rPr>
        <w:t>,</w:t>
      </w:r>
      <w:r w:rsidR="001F3FCE">
        <w:rPr>
          <w:sz w:val="24"/>
          <w:szCs w:val="24"/>
        </w:rPr>
        <w:t xml:space="preserve"> malgré nos </w:t>
      </w:r>
      <w:r w:rsidR="00A301A0">
        <w:rPr>
          <w:sz w:val="24"/>
          <w:szCs w:val="24"/>
        </w:rPr>
        <w:t>connaissances</w:t>
      </w:r>
      <w:r w:rsidR="001B7177">
        <w:rPr>
          <w:sz w:val="24"/>
          <w:szCs w:val="24"/>
        </w:rPr>
        <w:t>,</w:t>
      </w:r>
      <w:r w:rsidR="00A301A0">
        <w:rPr>
          <w:sz w:val="24"/>
          <w:szCs w:val="24"/>
        </w:rPr>
        <w:t xml:space="preserve"> plusieurs domaine</w:t>
      </w:r>
      <w:r w:rsidR="00700DBF">
        <w:rPr>
          <w:sz w:val="24"/>
          <w:szCs w:val="24"/>
        </w:rPr>
        <w:t>s</w:t>
      </w:r>
      <w:r w:rsidR="00A301A0">
        <w:rPr>
          <w:sz w:val="24"/>
          <w:szCs w:val="24"/>
        </w:rPr>
        <w:t xml:space="preserve"> de la physique </w:t>
      </w:r>
      <w:r w:rsidR="00240150">
        <w:rPr>
          <w:sz w:val="24"/>
          <w:szCs w:val="24"/>
        </w:rPr>
        <w:t>semble</w:t>
      </w:r>
      <w:r w:rsidR="00700DBF">
        <w:rPr>
          <w:sz w:val="24"/>
          <w:szCs w:val="24"/>
        </w:rPr>
        <w:t>nt</w:t>
      </w:r>
      <w:r w:rsidR="00240150">
        <w:rPr>
          <w:sz w:val="24"/>
          <w:szCs w:val="24"/>
        </w:rPr>
        <w:t xml:space="preserve"> encore tellement mystérieux à nos yeux. Aussi, i</w:t>
      </w:r>
      <w:r w:rsidR="00BC5768">
        <w:rPr>
          <w:sz w:val="24"/>
          <w:szCs w:val="24"/>
        </w:rPr>
        <w:t xml:space="preserve">l faudra se rappeler </w:t>
      </w:r>
      <w:r w:rsidR="00CB097B">
        <w:rPr>
          <w:sz w:val="24"/>
          <w:szCs w:val="24"/>
        </w:rPr>
        <w:t xml:space="preserve">lorsque nous trouverons une autre théorie révolutionnaire comme </w:t>
      </w:r>
      <w:r w:rsidR="003A17E4">
        <w:rPr>
          <w:sz w:val="24"/>
          <w:szCs w:val="24"/>
        </w:rPr>
        <w:t xml:space="preserve">la mécanique classique, </w:t>
      </w:r>
      <w:r w:rsidR="00690F1E">
        <w:rPr>
          <w:sz w:val="24"/>
          <w:szCs w:val="24"/>
        </w:rPr>
        <w:t>la thermodynamique, la mécanique quantique et la relativité</w:t>
      </w:r>
      <w:r w:rsidR="00CE292F">
        <w:rPr>
          <w:sz w:val="24"/>
          <w:szCs w:val="24"/>
        </w:rPr>
        <w:t xml:space="preserve"> de penser à remettre en question chaque </w:t>
      </w:r>
      <w:r w:rsidR="00DB3BAB">
        <w:rPr>
          <w:sz w:val="24"/>
          <w:szCs w:val="24"/>
        </w:rPr>
        <w:t>détail</w:t>
      </w:r>
      <w:r w:rsidR="00CE292F">
        <w:rPr>
          <w:sz w:val="24"/>
          <w:szCs w:val="24"/>
        </w:rPr>
        <w:t xml:space="preserve"> et implication comme l’on fait </w:t>
      </w:r>
      <w:r w:rsidR="008925B1">
        <w:rPr>
          <w:sz w:val="24"/>
          <w:szCs w:val="24"/>
        </w:rPr>
        <w:t>nos prédécesseurs</w:t>
      </w:r>
      <w:r w:rsidR="00CE292F">
        <w:rPr>
          <w:sz w:val="24"/>
          <w:szCs w:val="24"/>
        </w:rPr>
        <w:t xml:space="preserve"> </w:t>
      </w:r>
      <w:r w:rsidR="00594325">
        <w:rPr>
          <w:sz w:val="24"/>
          <w:szCs w:val="24"/>
        </w:rPr>
        <w:t xml:space="preserve">avant nous. </w:t>
      </w:r>
    </w:p>
    <w:p w14:paraId="785B3185" w14:textId="77777777" w:rsidR="00946FE2" w:rsidRDefault="00946FE2">
      <w:pPr>
        <w:rPr>
          <w:b/>
          <w:bCs/>
          <w:sz w:val="36"/>
          <w:szCs w:val="36"/>
          <w:lang w:val="en-CA"/>
        </w:rPr>
      </w:pPr>
    </w:p>
    <w:p w14:paraId="5A80003E" w14:textId="10E0865A" w:rsidR="0029473C" w:rsidRPr="00AE3CE1" w:rsidRDefault="0073067D">
      <w:pPr>
        <w:rPr>
          <w:b/>
          <w:bCs/>
          <w:sz w:val="36"/>
          <w:szCs w:val="36"/>
          <w:lang w:val="en-CA"/>
        </w:rPr>
      </w:pPr>
      <w:proofErr w:type="gramStart"/>
      <w:r w:rsidRPr="00AE3CE1">
        <w:rPr>
          <w:b/>
          <w:bCs/>
          <w:sz w:val="36"/>
          <w:szCs w:val="36"/>
          <w:lang w:val="en-CA"/>
        </w:rPr>
        <w:t>Bibliographies</w:t>
      </w:r>
      <w:r w:rsidR="00EB6B8E">
        <w:rPr>
          <w:b/>
          <w:bCs/>
          <w:sz w:val="36"/>
          <w:szCs w:val="36"/>
          <w:lang w:val="en-CA"/>
        </w:rPr>
        <w:t> </w:t>
      </w:r>
      <w:r w:rsidRPr="00AE3CE1">
        <w:rPr>
          <w:b/>
          <w:bCs/>
          <w:sz w:val="36"/>
          <w:szCs w:val="36"/>
          <w:lang w:val="en-CA"/>
        </w:rPr>
        <w:t>:</w:t>
      </w:r>
      <w:proofErr w:type="gramEnd"/>
    </w:p>
    <w:p w14:paraId="6BDC9176" w14:textId="5935C33D" w:rsidR="00DF2800" w:rsidRPr="00AE3CE1" w:rsidRDefault="00E30337">
      <w:pPr>
        <w:rPr>
          <w:sz w:val="24"/>
          <w:szCs w:val="24"/>
          <w:lang w:val="en-CA"/>
        </w:rPr>
      </w:pPr>
      <w:r w:rsidRPr="00AE3CE1">
        <w:rPr>
          <w:sz w:val="24"/>
          <w:szCs w:val="24"/>
          <w:lang w:val="en-CA"/>
        </w:rPr>
        <w:t>1: The demons haunting thermodynamics: Physics Today: Vol</w:t>
      </w:r>
      <w:r w:rsidR="00BF4B50">
        <w:rPr>
          <w:sz w:val="24"/>
          <w:szCs w:val="24"/>
          <w:lang w:val="en-CA"/>
        </w:rPr>
        <w:t>.</w:t>
      </w:r>
      <w:r w:rsidR="000B59CA">
        <w:rPr>
          <w:sz w:val="24"/>
          <w:szCs w:val="24"/>
          <w:lang w:val="en-CA"/>
        </w:rPr>
        <w:t> </w:t>
      </w:r>
      <w:r w:rsidRPr="00AE3CE1">
        <w:rPr>
          <w:sz w:val="24"/>
          <w:szCs w:val="24"/>
          <w:lang w:val="en-CA"/>
        </w:rPr>
        <w:t>74, No</w:t>
      </w:r>
      <w:r w:rsidR="00BF4B50">
        <w:rPr>
          <w:sz w:val="24"/>
          <w:szCs w:val="24"/>
          <w:lang w:val="en-CA"/>
        </w:rPr>
        <w:t>.</w:t>
      </w:r>
      <w:r w:rsidR="000B59CA">
        <w:rPr>
          <w:sz w:val="24"/>
          <w:szCs w:val="24"/>
          <w:lang w:val="en-CA"/>
        </w:rPr>
        <w:t> </w:t>
      </w:r>
      <w:r w:rsidRPr="00AE3CE1">
        <w:rPr>
          <w:sz w:val="24"/>
          <w:szCs w:val="24"/>
          <w:lang w:val="en-CA"/>
        </w:rPr>
        <w:t>11 (scitation.org)</w:t>
      </w:r>
      <w:r w:rsidRPr="00AE3CE1">
        <w:rPr>
          <w:sz w:val="24"/>
          <w:szCs w:val="24"/>
          <w:lang w:val="en-CA"/>
        </w:rPr>
        <w:br/>
      </w:r>
      <w:hyperlink r:id="rId15" w:history="1">
        <w:r w:rsidR="008D1797" w:rsidRPr="00AE3CE1">
          <w:rPr>
            <w:rStyle w:val="Lienhypertexte"/>
            <w:sz w:val="24"/>
            <w:szCs w:val="24"/>
            <w:lang w:val="en-CA"/>
          </w:rPr>
          <w:t>https://physicstoday.scitation.org/doi/10.1063/PT.3.4881</w:t>
        </w:r>
      </w:hyperlink>
    </w:p>
    <w:p w14:paraId="5182CBC2" w14:textId="715A15A9" w:rsidR="00AD5F5E" w:rsidRPr="00E30337" w:rsidRDefault="008D1797">
      <w:pPr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2: </w:t>
      </w:r>
      <w:r w:rsidRPr="008D1797">
        <w:t>Katie Robertson (wordpress.com)</w:t>
      </w:r>
      <w:r>
        <w:br/>
      </w:r>
      <w:r>
        <w:tab/>
      </w:r>
      <w:hyperlink r:id="rId16" w:history="1">
        <w:r w:rsidRPr="00612468">
          <w:rPr>
            <w:rStyle w:val="Lienhypertexte"/>
          </w:rPr>
          <w:t>https://katierobert</w:t>
        </w:r>
        <w:r w:rsidRPr="00612468">
          <w:rPr>
            <w:rStyle w:val="Lienhypertexte"/>
          </w:rPr>
          <w:t>s</w:t>
        </w:r>
        <w:r w:rsidRPr="00612468">
          <w:rPr>
            <w:rStyle w:val="Lienhypertexte"/>
          </w:rPr>
          <w:t>onphilosophy.wordpress.com/</w:t>
        </w:r>
      </w:hyperlink>
    </w:p>
    <w:sectPr w:rsidR="00AD5F5E" w:rsidRPr="00E3033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16938" w14:textId="77777777" w:rsidR="00E4240A" w:rsidRDefault="00E4240A" w:rsidP="00180DAD">
      <w:pPr>
        <w:spacing w:after="0" w:line="240" w:lineRule="auto"/>
      </w:pPr>
      <w:r>
        <w:separator/>
      </w:r>
    </w:p>
  </w:endnote>
  <w:endnote w:type="continuationSeparator" w:id="0">
    <w:p w14:paraId="6A1DE23A" w14:textId="77777777" w:rsidR="00E4240A" w:rsidRDefault="00E4240A" w:rsidP="00180DAD">
      <w:pPr>
        <w:spacing w:after="0" w:line="240" w:lineRule="auto"/>
      </w:pPr>
      <w:r>
        <w:continuationSeparator/>
      </w:r>
    </w:p>
  </w:endnote>
  <w:endnote w:type="continuationNotice" w:id="1">
    <w:p w14:paraId="29ABCCCF" w14:textId="77777777" w:rsidR="00E4240A" w:rsidRDefault="00E424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4B726" w14:textId="77777777" w:rsidR="00E4240A" w:rsidRDefault="00E4240A" w:rsidP="00180DAD">
      <w:pPr>
        <w:spacing w:after="0" w:line="240" w:lineRule="auto"/>
      </w:pPr>
      <w:r>
        <w:separator/>
      </w:r>
    </w:p>
  </w:footnote>
  <w:footnote w:type="continuationSeparator" w:id="0">
    <w:p w14:paraId="152E32F3" w14:textId="77777777" w:rsidR="00E4240A" w:rsidRDefault="00E4240A" w:rsidP="00180DAD">
      <w:pPr>
        <w:spacing w:after="0" w:line="240" w:lineRule="auto"/>
      </w:pPr>
      <w:r>
        <w:continuationSeparator/>
      </w:r>
    </w:p>
  </w:footnote>
  <w:footnote w:type="continuationNotice" w:id="1">
    <w:p w14:paraId="4FBE0874" w14:textId="77777777" w:rsidR="00E4240A" w:rsidRDefault="00E4240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E6E"/>
    <w:multiLevelType w:val="hybridMultilevel"/>
    <w:tmpl w:val="45E02AAA"/>
    <w:lvl w:ilvl="0" w:tplc="0DC0BF90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903DBC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0CD47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AA874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509DCC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1A080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981010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46CAAC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36FD18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98711BF"/>
    <w:multiLevelType w:val="hybridMultilevel"/>
    <w:tmpl w:val="F864C3A6"/>
    <w:lvl w:ilvl="0" w:tplc="6F94D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7AF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EA6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FE2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9CB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42A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0F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4AE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4C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637C6B"/>
    <w:multiLevelType w:val="hybridMultilevel"/>
    <w:tmpl w:val="D47EA114"/>
    <w:lvl w:ilvl="0" w:tplc="0AFE2D5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14AD08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6C941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2A183E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589D2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E2293A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880B1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B729CE2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C41BD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5C1242D"/>
    <w:multiLevelType w:val="hybridMultilevel"/>
    <w:tmpl w:val="00AAF66C"/>
    <w:lvl w:ilvl="0" w:tplc="5344B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D23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D06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4A5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928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167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2E6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3AB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8C8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46F19FE"/>
    <w:multiLevelType w:val="hybridMultilevel"/>
    <w:tmpl w:val="96A81452"/>
    <w:lvl w:ilvl="0" w:tplc="DD661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220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9A2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087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A6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A9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E67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E44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24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FD562E3"/>
    <w:multiLevelType w:val="hybridMultilevel"/>
    <w:tmpl w:val="B2F6148E"/>
    <w:lvl w:ilvl="0" w:tplc="DB503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283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0F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360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6E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C5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AC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7293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04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26705225">
    <w:abstractNumId w:val="0"/>
  </w:num>
  <w:num w:numId="2" w16cid:durableId="1948998081">
    <w:abstractNumId w:val="2"/>
  </w:num>
  <w:num w:numId="3" w16cid:durableId="1163618419">
    <w:abstractNumId w:val="1"/>
  </w:num>
  <w:num w:numId="4" w16cid:durableId="1784153478">
    <w:abstractNumId w:val="4"/>
  </w:num>
  <w:num w:numId="5" w16cid:durableId="1564295271">
    <w:abstractNumId w:val="3"/>
  </w:num>
  <w:num w:numId="6" w16cid:durableId="8705367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74"/>
    <w:rsid w:val="000001B8"/>
    <w:rsid w:val="00001A25"/>
    <w:rsid w:val="0000490D"/>
    <w:rsid w:val="00006D7A"/>
    <w:rsid w:val="000079D2"/>
    <w:rsid w:val="0001119C"/>
    <w:rsid w:val="000113C8"/>
    <w:rsid w:val="000131AC"/>
    <w:rsid w:val="000140D7"/>
    <w:rsid w:val="00014261"/>
    <w:rsid w:val="000176B6"/>
    <w:rsid w:val="000176D7"/>
    <w:rsid w:val="00017CA7"/>
    <w:rsid w:val="000209A9"/>
    <w:rsid w:val="0002127A"/>
    <w:rsid w:val="00022244"/>
    <w:rsid w:val="00023095"/>
    <w:rsid w:val="00025A99"/>
    <w:rsid w:val="00030105"/>
    <w:rsid w:val="00030567"/>
    <w:rsid w:val="00032778"/>
    <w:rsid w:val="00034F0A"/>
    <w:rsid w:val="00034FAB"/>
    <w:rsid w:val="00037E0A"/>
    <w:rsid w:val="00043142"/>
    <w:rsid w:val="000448E7"/>
    <w:rsid w:val="00044FE0"/>
    <w:rsid w:val="000454F8"/>
    <w:rsid w:val="000470DB"/>
    <w:rsid w:val="000478F8"/>
    <w:rsid w:val="000540B3"/>
    <w:rsid w:val="00054762"/>
    <w:rsid w:val="00054905"/>
    <w:rsid w:val="000575E7"/>
    <w:rsid w:val="000577FE"/>
    <w:rsid w:val="00060B48"/>
    <w:rsid w:val="00062151"/>
    <w:rsid w:val="0006412E"/>
    <w:rsid w:val="0006465A"/>
    <w:rsid w:val="000706E8"/>
    <w:rsid w:val="0007074B"/>
    <w:rsid w:val="000725D6"/>
    <w:rsid w:val="0007385B"/>
    <w:rsid w:val="00073C45"/>
    <w:rsid w:val="00077CFC"/>
    <w:rsid w:val="0008281A"/>
    <w:rsid w:val="00083777"/>
    <w:rsid w:val="000848A3"/>
    <w:rsid w:val="000854E7"/>
    <w:rsid w:val="000868A0"/>
    <w:rsid w:val="000915D2"/>
    <w:rsid w:val="00092C60"/>
    <w:rsid w:val="000949E9"/>
    <w:rsid w:val="000960DF"/>
    <w:rsid w:val="000969A0"/>
    <w:rsid w:val="00096CD3"/>
    <w:rsid w:val="00097672"/>
    <w:rsid w:val="00097B92"/>
    <w:rsid w:val="000A0E52"/>
    <w:rsid w:val="000A1D5E"/>
    <w:rsid w:val="000A1F67"/>
    <w:rsid w:val="000A270E"/>
    <w:rsid w:val="000A2FA9"/>
    <w:rsid w:val="000A7150"/>
    <w:rsid w:val="000B01D8"/>
    <w:rsid w:val="000B2073"/>
    <w:rsid w:val="000B2EBB"/>
    <w:rsid w:val="000B3F16"/>
    <w:rsid w:val="000B44E4"/>
    <w:rsid w:val="000B48A6"/>
    <w:rsid w:val="000B59CA"/>
    <w:rsid w:val="000B5CE3"/>
    <w:rsid w:val="000B5EE6"/>
    <w:rsid w:val="000C1471"/>
    <w:rsid w:val="000C3285"/>
    <w:rsid w:val="000C3417"/>
    <w:rsid w:val="000C53AD"/>
    <w:rsid w:val="000C5B26"/>
    <w:rsid w:val="000C6184"/>
    <w:rsid w:val="000C652D"/>
    <w:rsid w:val="000C6C42"/>
    <w:rsid w:val="000C7E88"/>
    <w:rsid w:val="000D087E"/>
    <w:rsid w:val="000D0EA1"/>
    <w:rsid w:val="000D2FC1"/>
    <w:rsid w:val="000D33B5"/>
    <w:rsid w:val="000D69F8"/>
    <w:rsid w:val="000D76D3"/>
    <w:rsid w:val="000D7D02"/>
    <w:rsid w:val="000E04A5"/>
    <w:rsid w:val="000E3494"/>
    <w:rsid w:val="000E3FEE"/>
    <w:rsid w:val="000E4C1B"/>
    <w:rsid w:val="000E6A05"/>
    <w:rsid w:val="000F1DCC"/>
    <w:rsid w:val="000F2D01"/>
    <w:rsid w:val="000F5997"/>
    <w:rsid w:val="000F64C2"/>
    <w:rsid w:val="00100694"/>
    <w:rsid w:val="0010151B"/>
    <w:rsid w:val="0010176C"/>
    <w:rsid w:val="00104434"/>
    <w:rsid w:val="0010486F"/>
    <w:rsid w:val="001049BE"/>
    <w:rsid w:val="00105A44"/>
    <w:rsid w:val="001060DD"/>
    <w:rsid w:val="001061E8"/>
    <w:rsid w:val="00106A17"/>
    <w:rsid w:val="00107C47"/>
    <w:rsid w:val="0011038D"/>
    <w:rsid w:val="001114D5"/>
    <w:rsid w:val="00111546"/>
    <w:rsid w:val="00112091"/>
    <w:rsid w:val="001136F8"/>
    <w:rsid w:val="001138D3"/>
    <w:rsid w:val="00113D02"/>
    <w:rsid w:val="001147B2"/>
    <w:rsid w:val="0011641B"/>
    <w:rsid w:val="001232B7"/>
    <w:rsid w:val="0012485A"/>
    <w:rsid w:val="00126242"/>
    <w:rsid w:val="0012645C"/>
    <w:rsid w:val="001306B5"/>
    <w:rsid w:val="00132D78"/>
    <w:rsid w:val="001341DA"/>
    <w:rsid w:val="001371B3"/>
    <w:rsid w:val="00140574"/>
    <w:rsid w:val="001412BF"/>
    <w:rsid w:val="001415E4"/>
    <w:rsid w:val="001442D1"/>
    <w:rsid w:val="00145326"/>
    <w:rsid w:val="00150963"/>
    <w:rsid w:val="00151A43"/>
    <w:rsid w:val="0015215B"/>
    <w:rsid w:val="00152CEB"/>
    <w:rsid w:val="001537DE"/>
    <w:rsid w:val="00153F18"/>
    <w:rsid w:val="00155777"/>
    <w:rsid w:val="00156551"/>
    <w:rsid w:val="00157355"/>
    <w:rsid w:val="001576AE"/>
    <w:rsid w:val="001578DC"/>
    <w:rsid w:val="00161653"/>
    <w:rsid w:val="00161771"/>
    <w:rsid w:val="0016289D"/>
    <w:rsid w:val="00162B69"/>
    <w:rsid w:val="00162D16"/>
    <w:rsid w:val="00163F76"/>
    <w:rsid w:val="0017058D"/>
    <w:rsid w:val="001714EF"/>
    <w:rsid w:val="0017320F"/>
    <w:rsid w:val="00173DEA"/>
    <w:rsid w:val="001748FB"/>
    <w:rsid w:val="001752F4"/>
    <w:rsid w:val="00176193"/>
    <w:rsid w:val="00176ADC"/>
    <w:rsid w:val="00176DF9"/>
    <w:rsid w:val="00176EF7"/>
    <w:rsid w:val="00177611"/>
    <w:rsid w:val="00177A94"/>
    <w:rsid w:val="00180DAD"/>
    <w:rsid w:val="00180F29"/>
    <w:rsid w:val="00182248"/>
    <w:rsid w:val="001849F7"/>
    <w:rsid w:val="00186270"/>
    <w:rsid w:val="00186A0D"/>
    <w:rsid w:val="00186F0E"/>
    <w:rsid w:val="00191CC1"/>
    <w:rsid w:val="001969C9"/>
    <w:rsid w:val="00196BF1"/>
    <w:rsid w:val="00196D5A"/>
    <w:rsid w:val="0019756F"/>
    <w:rsid w:val="0019774A"/>
    <w:rsid w:val="00197F30"/>
    <w:rsid w:val="001A0134"/>
    <w:rsid w:val="001A0BDF"/>
    <w:rsid w:val="001A18CC"/>
    <w:rsid w:val="001A29B7"/>
    <w:rsid w:val="001A33BD"/>
    <w:rsid w:val="001A3D60"/>
    <w:rsid w:val="001A4ECC"/>
    <w:rsid w:val="001A5369"/>
    <w:rsid w:val="001A5B4B"/>
    <w:rsid w:val="001A64F7"/>
    <w:rsid w:val="001A6647"/>
    <w:rsid w:val="001A6B24"/>
    <w:rsid w:val="001A7576"/>
    <w:rsid w:val="001A7DE0"/>
    <w:rsid w:val="001B0EBD"/>
    <w:rsid w:val="001B194D"/>
    <w:rsid w:val="001B2B14"/>
    <w:rsid w:val="001B2F44"/>
    <w:rsid w:val="001B314B"/>
    <w:rsid w:val="001B5657"/>
    <w:rsid w:val="001B56B7"/>
    <w:rsid w:val="001B6376"/>
    <w:rsid w:val="001B7177"/>
    <w:rsid w:val="001C026A"/>
    <w:rsid w:val="001C0C38"/>
    <w:rsid w:val="001C20CF"/>
    <w:rsid w:val="001C2271"/>
    <w:rsid w:val="001C30D8"/>
    <w:rsid w:val="001C328C"/>
    <w:rsid w:val="001C364D"/>
    <w:rsid w:val="001C4B88"/>
    <w:rsid w:val="001C6D24"/>
    <w:rsid w:val="001C6F9B"/>
    <w:rsid w:val="001C70E5"/>
    <w:rsid w:val="001D152A"/>
    <w:rsid w:val="001D47DC"/>
    <w:rsid w:val="001D4975"/>
    <w:rsid w:val="001D4B19"/>
    <w:rsid w:val="001D5368"/>
    <w:rsid w:val="001E161D"/>
    <w:rsid w:val="001E2238"/>
    <w:rsid w:val="001E2CE1"/>
    <w:rsid w:val="001E48F4"/>
    <w:rsid w:val="001E548D"/>
    <w:rsid w:val="001E61E9"/>
    <w:rsid w:val="001F141D"/>
    <w:rsid w:val="001F2957"/>
    <w:rsid w:val="001F3FCE"/>
    <w:rsid w:val="001F5F79"/>
    <w:rsid w:val="001F6B3A"/>
    <w:rsid w:val="002017C6"/>
    <w:rsid w:val="0020225D"/>
    <w:rsid w:val="00203293"/>
    <w:rsid w:val="00203FB5"/>
    <w:rsid w:val="00205443"/>
    <w:rsid w:val="00206F44"/>
    <w:rsid w:val="002074E3"/>
    <w:rsid w:val="0021090F"/>
    <w:rsid w:val="00210DC2"/>
    <w:rsid w:val="0021348A"/>
    <w:rsid w:val="0021468B"/>
    <w:rsid w:val="00214A6E"/>
    <w:rsid w:val="00214B5B"/>
    <w:rsid w:val="00215246"/>
    <w:rsid w:val="00215773"/>
    <w:rsid w:val="002159A3"/>
    <w:rsid w:val="00217DA2"/>
    <w:rsid w:val="002200A0"/>
    <w:rsid w:val="00222C09"/>
    <w:rsid w:val="00222DCB"/>
    <w:rsid w:val="00224BB3"/>
    <w:rsid w:val="0022597D"/>
    <w:rsid w:val="002265B2"/>
    <w:rsid w:val="0022764B"/>
    <w:rsid w:val="002276CD"/>
    <w:rsid w:val="00227C40"/>
    <w:rsid w:val="00233234"/>
    <w:rsid w:val="00233DAE"/>
    <w:rsid w:val="00234046"/>
    <w:rsid w:val="00235BB3"/>
    <w:rsid w:val="00237DB0"/>
    <w:rsid w:val="00240150"/>
    <w:rsid w:val="002404D3"/>
    <w:rsid w:val="002422B9"/>
    <w:rsid w:val="0024501B"/>
    <w:rsid w:val="002463B6"/>
    <w:rsid w:val="00246975"/>
    <w:rsid w:val="002505AA"/>
    <w:rsid w:val="002509D1"/>
    <w:rsid w:val="00252B19"/>
    <w:rsid w:val="00252F83"/>
    <w:rsid w:val="00255C74"/>
    <w:rsid w:val="00257803"/>
    <w:rsid w:val="00257DC1"/>
    <w:rsid w:val="00261A66"/>
    <w:rsid w:val="00264A54"/>
    <w:rsid w:val="00264B45"/>
    <w:rsid w:val="002654C1"/>
    <w:rsid w:val="00265A7C"/>
    <w:rsid w:val="00265BE4"/>
    <w:rsid w:val="00266566"/>
    <w:rsid w:val="00266942"/>
    <w:rsid w:val="00272514"/>
    <w:rsid w:val="002733D2"/>
    <w:rsid w:val="0027350A"/>
    <w:rsid w:val="0027377F"/>
    <w:rsid w:val="0027398B"/>
    <w:rsid w:val="00273E3A"/>
    <w:rsid w:val="0027637D"/>
    <w:rsid w:val="00280A6C"/>
    <w:rsid w:val="00280B71"/>
    <w:rsid w:val="00283C6C"/>
    <w:rsid w:val="00285FA4"/>
    <w:rsid w:val="00286783"/>
    <w:rsid w:val="002870DA"/>
    <w:rsid w:val="002905EA"/>
    <w:rsid w:val="00292CE4"/>
    <w:rsid w:val="00293711"/>
    <w:rsid w:val="00294501"/>
    <w:rsid w:val="0029473C"/>
    <w:rsid w:val="00297154"/>
    <w:rsid w:val="00297869"/>
    <w:rsid w:val="002A27B3"/>
    <w:rsid w:val="002A41EA"/>
    <w:rsid w:val="002A546A"/>
    <w:rsid w:val="002A5575"/>
    <w:rsid w:val="002B19CA"/>
    <w:rsid w:val="002B2969"/>
    <w:rsid w:val="002B315B"/>
    <w:rsid w:val="002B447D"/>
    <w:rsid w:val="002B4736"/>
    <w:rsid w:val="002B760F"/>
    <w:rsid w:val="002B79F0"/>
    <w:rsid w:val="002C5130"/>
    <w:rsid w:val="002D0DA2"/>
    <w:rsid w:val="002D3A8E"/>
    <w:rsid w:val="002D476C"/>
    <w:rsid w:val="002D4C80"/>
    <w:rsid w:val="002D4E1A"/>
    <w:rsid w:val="002D5BAE"/>
    <w:rsid w:val="002E149B"/>
    <w:rsid w:val="002E23EF"/>
    <w:rsid w:val="002E28E1"/>
    <w:rsid w:val="002F0C29"/>
    <w:rsid w:val="002F1262"/>
    <w:rsid w:val="002F18F0"/>
    <w:rsid w:val="002F1DE5"/>
    <w:rsid w:val="002F1E88"/>
    <w:rsid w:val="002F21E7"/>
    <w:rsid w:val="002F34CB"/>
    <w:rsid w:val="002F42E9"/>
    <w:rsid w:val="002F441E"/>
    <w:rsid w:val="002F5913"/>
    <w:rsid w:val="002F5F50"/>
    <w:rsid w:val="002F661D"/>
    <w:rsid w:val="002F7F29"/>
    <w:rsid w:val="00300062"/>
    <w:rsid w:val="0030213F"/>
    <w:rsid w:val="00303036"/>
    <w:rsid w:val="0030496D"/>
    <w:rsid w:val="00306427"/>
    <w:rsid w:val="003065D4"/>
    <w:rsid w:val="0031062D"/>
    <w:rsid w:val="0031123F"/>
    <w:rsid w:val="00311C3E"/>
    <w:rsid w:val="00311F60"/>
    <w:rsid w:val="003130EB"/>
    <w:rsid w:val="00313BD9"/>
    <w:rsid w:val="00313C2A"/>
    <w:rsid w:val="0031453C"/>
    <w:rsid w:val="00315A7B"/>
    <w:rsid w:val="003167BE"/>
    <w:rsid w:val="0031775C"/>
    <w:rsid w:val="00317AD2"/>
    <w:rsid w:val="00317AF0"/>
    <w:rsid w:val="00320D81"/>
    <w:rsid w:val="00321A7C"/>
    <w:rsid w:val="00321D40"/>
    <w:rsid w:val="003226CD"/>
    <w:rsid w:val="00325388"/>
    <w:rsid w:val="00325FD2"/>
    <w:rsid w:val="0032680F"/>
    <w:rsid w:val="00327BE8"/>
    <w:rsid w:val="00330A88"/>
    <w:rsid w:val="003319B8"/>
    <w:rsid w:val="00331B3B"/>
    <w:rsid w:val="00331E9A"/>
    <w:rsid w:val="00335F1B"/>
    <w:rsid w:val="003365B0"/>
    <w:rsid w:val="0033744B"/>
    <w:rsid w:val="003404E9"/>
    <w:rsid w:val="00342131"/>
    <w:rsid w:val="00342796"/>
    <w:rsid w:val="00347C2F"/>
    <w:rsid w:val="00350356"/>
    <w:rsid w:val="003514D0"/>
    <w:rsid w:val="00352467"/>
    <w:rsid w:val="00353497"/>
    <w:rsid w:val="0035559E"/>
    <w:rsid w:val="00355B88"/>
    <w:rsid w:val="00355FD2"/>
    <w:rsid w:val="00356472"/>
    <w:rsid w:val="003572AB"/>
    <w:rsid w:val="00357B3E"/>
    <w:rsid w:val="00360BA8"/>
    <w:rsid w:val="003614C3"/>
    <w:rsid w:val="00361BC6"/>
    <w:rsid w:val="00361FE3"/>
    <w:rsid w:val="00362152"/>
    <w:rsid w:val="00362492"/>
    <w:rsid w:val="00364C1C"/>
    <w:rsid w:val="00366D8E"/>
    <w:rsid w:val="00371326"/>
    <w:rsid w:val="00373FCA"/>
    <w:rsid w:val="00374549"/>
    <w:rsid w:val="0037469E"/>
    <w:rsid w:val="00374D60"/>
    <w:rsid w:val="00374D65"/>
    <w:rsid w:val="00375C2C"/>
    <w:rsid w:val="00377EE2"/>
    <w:rsid w:val="00382813"/>
    <w:rsid w:val="0038284D"/>
    <w:rsid w:val="00382CC9"/>
    <w:rsid w:val="003862E8"/>
    <w:rsid w:val="00386624"/>
    <w:rsid w:val="00386A95"/>
    <w:rsid w:val="003872C6"/>
    <w:rsid w:val="0039148D"/>
    <w:rsid w:val="00392A63"/>
    <w:rsid w:val="00392D14"/>
    <w:rsid w:val="00394256"/>
    <w:rsid w:val="00395D35"/>
    <w:rsid w:val="0039651B"/>
    <w:rsid w:val="0039752D"/>
    <w:rsid w:val="003A0F92"/>
    <w:rsid w:val="003A17E4"/>
    <w:rsid w:val="003A2062"/>
    <w:rsid w:val="003A2122"/>
    <w:rsid w:val="003A221C"/>
    <w:rsid w:val="003A3367"/>
    <w:rsid w:val="003A3437"/>
    <w:rsid w:val="003A3465"/>
    <w:rsid w:val="003A4CA5"/>
    <w:rsid w:val="003A4FD1"/>
    <w:rsid w:val="003A5676"/>
    <w:rsid w:val="003A6BFE"/>
    <w:rsid w:val="003B07CC"/>
    <w:rsid w:val="003B0937"/>
    <w:rsid w:val="003B2499"/>
    <w:rsid w:val="003B562D"/>
    <w:rsid w:val="003B5A43"/>
    <w:rsid w:val="003B5CCE"/>
    <w:rsid w:val="003B766F"/>
    <w:rsid w:val="003C3867"/>
    <w:rsid w:val="003C4604"/>
    <w:rsid w:val="003C563D"/>
    <w:rsid w:val="003C68CC"/>
    <w:rsid w:val="003C71A9"/>
    <w:rsid w:val="003D0EEB"/>
    <w:rsid w:val="003D1D95"/>
    <w:rsid w:val="003D2756"/>
    <w:rsid w:val="003D2E62"/>
    <w:rsid w:val="003D2F47"/>
    <w:rsid w:val="003D453C"/>
    <w:rsid w:val="003D45F1"/>
    <w:rsid w:val="003D60B1"/>
    <w:rsid w:val="003D6D7A"/>
    <w:rsid w:val="003D6E3E"/>
    <w:rsid w:val="003D7423"/>
    <w:rsid w:val="003E11B9"/>
    <w:rsid w:val="003E1D78"/>
    <w:rsid w:val="003E1EB3"/>
    <w:rsid w:val="003E2078"/>
    <w:rsid w:val="003E2176"/>
    <w:rsid w:val="003E3263"/>
    <w:rsid w:val="003E47F4"/>
    <w:rsid w:val="003E5662"/>
    <w:rsid w:val="003E5F38"/>
    <w:rsid w:val="003E66B4"/>
    <w:rsid w:val="003E7158"/>
    <w:rsid w:val="003E7A18"/>
    <w:rsid w:val="003F233E"/>
    <w:rsid w:val="003F302F"/>
    <w:rsid w:val="003F371C"/>
    <w:rsid w:val="003F49CD"/>
    <w:rsid w:val="003F555F"/>
    <w:rsid w:val="003F6805"/>
    <w:rsid w:val="003F6F10"/>
    <w:rsid w:val="00400AEA"/>
    <w:rsid w:val="0040110B"/>
    <w:rsid w:val="00402044"/>
    <w:rsid w:val="004025BC"/>
    <w:rsid w:val="00404794"/>
    <w:rsid w:val="004050EC"/>
    <w:rsid w:val="004054FA"/>
    <w:rsid w:val="0040659F"/>
    <w:rsid w:val="00406E5C"/>
    <w:rsid w:val="004073A3"/>
    <w:rsid w:val="004115E0"/>
    <w:rsid w:val="00411D6D"/>
    <w:rsid w:val="00411EB7"/>
    <w:rsid w:val="00414BDA"/>
    <w:rsid w:val="004169EB"/>
    <w:rsid w:val="004176EC"/>
    <w:rsid w:val="00422C29"/>
    <w:rsid w:val="00423295"/>
    <w:rsid w:val="00423E4A"/>
    <w:rsid w:val="00425BD1"/>
    <w:rsid w:val="00425D83"/>
    <w:rsid w:val="00427ABB"/>
    <w:rsid w:val="004300F1"/>
    <w:rsid w:val="00432583"/>
    <w:rsid w:val="004346D5"/>
    <w:rsid w:val="00436AA5"/>
    <w:rsid w:val="00436CA6"/>
    <w:rsid w:val="00437CE0"/>
    <w:rsid w:val="004405A3"/>
    <w:rsid w:val="00440EA5"/>
    <w:rsid w:val="004412F2"/>
    <w:rsid w:val="00441ED7"/>
    <w:rsid w:val="00442949"/>
    <w:rsid w:val="00442E05"/>
    <w:rsid w:val="004468B3"/>
    <w:rsid w:val="004468FC"/>
    <w:rsid w:val="00451188"/>
    <w:rsid w:val="00452488"/>
    <w:rsid w:val="0045445A"/>
    <w:rsid w:val="00455442"/>
    <w:rsid w:val="004561F8"/>
    <w:rsid w:val="0045667A"/>
    <w:rsid w:val="0046025D"/>
    <w:rsid w:val="00460427"/>
    <w:rsid w:val="004641B8"/>
    <w:rsid w:val="0046451F"/>
    <w:rsid w:val="00465280"/>
    <w:rsid w:val="00466D1B"/>
    <w:rsid w:val="0047239F"/>
    <w:rsid w:val="00472C41"/>
    <w:rsid w:val="00473974"/>
    <w:rsid w:val="00473D98"/>
    <w:rsid w:val="00474037"/>
    <w:rsid w:val="00474239"/>
    <w:rsid w:val="00475CD1"/>
    <w:rsid w:val="00476ADE"/>
    <w:rsid w:val="004800E7"/>
    <w:rsid w:val="00480966"/>
    <w:rsid w:val="00482D7F"/>
    <w:rsid w:val="00486BC6"/>
    <w:rsid w:val="004879C2"/>
    <w:rsid w:val="00490A43"/>
    <w:rsid w:val="00491142"/>
    <w:rsid w:val="004911A2"/>
    <w:rsid w:val="00491E12"/>
    <w:rsid w:val="00493B8B"/>
    <w:rsid w:val="00494052"/>
    <w:rsid w:val="0049530F"/>
    <w:rsid w:val="00495788"/>
    <w:rsid w:val="00497E4E"/>
    <w:rsid w:val="004A153C"/>
    <w:rsid w:val="004A15E6"/>
    <w:rsid w:val="004A3703"/>
    <w:rsid w:val="004A641C"/>
    <w:rsid w:val="004B02A1"/>
    <w:rsid w:val="004B3087"/>
    <w:rsid w:val="004B3314"/>
    <w:rsid w:val="004B3C24"/>
    <w:rsid w:val="004C0665"/>
    <w:rsid w:val="004C12A7"/>
    <w:rsid w:val="004C1FA3"/>
    <w:rsid w:val="004C35BF"/>
    <w:rsid w:val="004C518B"/>
    <w:rsid w:val="004C59D2"/>
    <w:rsid w:val="004C629E"/>
    <w:rsid w:val="004C68F3"/>
    <w:rsid w:val="004C6C1A"/>
    <w:rsid w:val="004C6E4B"/>
    <w:rsid w:val="004C7525"/>
    <w:rsid w:val="004D0FBB"/>
    <w:rsid w:val="004D1FE1"/>
    <w:rsid w:val="004D2095"/>
    <w:rsid w:val="004D43AF"/>
    <w:rsid w:val="004D492D"/>
    <w:rsid w:val="004D566D"/>
    <w:rsid w:val="004D7B83"/>
    <w:rsid w:val="004E12DB"/>
    <w:rsid w:val="004E2E20"/>
    <w:rsid w:val="004E553C"/>
    <w:rsid w:val="004E5EC1"/>
    <w:rsid w:val="004E6269"/>
    <w:rsid w:val="004E67DF"/>
    <w:rsid w:val="004F1073"/>
    <w:rsid w:val="004F2232"/>
    <w:rsid w:val="004F258C"/>
    <w:rsid w:val="0050000C"/>
    <w:rsid w:val="00500279"/>
    <w:rsid w:val="0050086F"/>
    <w:rsid w:val="005026EB"/>
    <w:rsid w:val="00502E77"/>
    <w:rsid w:val="005052FE"/>
    <w:rsid w:val="00505E42"/>
    <w:rsid w:val="00507036"/>
    <w:rsid w:val="00507E90"/>
    <w:rsid w:val="00510DE0"/>
    <w:rsid w:val="00512312"/>
    <w:rsid w:val="00512533"/>
    <w:rsid w:val="00512B0D"/>
    <w:rsid w:val="00515F5F"/>
    <w:rsid w:val="00517409"/>
    <w:rsid w:val="00520DEB"/>
    <w:rsid w:val="00527748"/>
    <w:rsid w:val="00527C6B"/>
    <w:rsid w:val="00527F14"/>
    <w:rsid w:val="00532433"/>
    <w:rsid w:val="0053453F"/>
    <w:rsid w:val="00534793"/>
    <w:rsid w:val="005347A2"/>
    <w:rsid w:val="005356FE"/>
    <w:rsid w:val="005415DC"/>
    <w:rsid w:val="00543369"/>
    <w:rsid w:val="00546D5B"/>
    <w:rsid w:val="00550056"/>
    <w:rsid w:val="0055095B"/>
    <w:rsid w:val="00551A93"/>
    <w:rsid w:val="00551D15"/>
    <w:rsid w:val="00553577"/>
    <w:rsid w:val="00553838"/>
    <w:rsid w:val="0056055A"/>
    <w:rsid w:val="005627B1"/>
    <w:rsid w:val="00564566"/>
    <w:rsid w:val="00564C56"/>
    <w:rsid w:val="00564E04"/>
    <w:rsid w:val="00566081"/>
    <w:rsid w:val="0057021F"/>
    <w:rsid w:val="00571B10"/>
    <w:rsid w:val="00572061"/>
    <w:rsid w:val="00575806"/>
    <w:rsid w:val="00576D2F"/>
    <w:rsid w:val="00577485"/>
    <w:rsid w:val="00577C3E"/>
    <w:rsid w:val="005829F0"/>
    <w:rsid w:val="00583170"/>
    <w:rsid w:val="005840AF"/>
    <w:rsid w:val="00585086"/>
    <w:rsid w:val="00585340"/>
    <w:rsid w:val="0058557E"/>
    <w:rsid w:val="00587112"/>
    <w:rsid w:val="00587D24"/>
    <w:rsid w:val="00590B56"/>
    <w:rsid w:val="00591D23"/>
    <w:rsid w:val="005927C4"/>
    <w:rsid w:val="00594325"/>
    <w:rsid w:val="0059532D"/>
    <w:rsid w:val="005956B8"/>
    <w:rsid w:val="005970E8"/>
    <w:rsid w:val="005971AC"/>
    <w:rsid w:val="005A0D8D"/>
    <w:rsid w:val="005A1AEE"/>
    <w:rsid w:val="005A1E13"/>
    <w:rsid w:val="005A2201"/>
    <w:rsid w:val="005A2A63"/>
    <w:rsid w:val="005A7BE8"/>
    <w:rsid w:val="005B0110"/>
    <w:rsid w:val="005B2A63"/>
    <w:rsid w:val="005B315F"/>
    <w:rsid w:val="005B4771"/>
    <w:rsid w:val="005B51B8"/>
    <w:rsid w:val="005B534C"/>
    <w:rsid w:val="005B57F2"/>
    <w:rsid w:val="005B5C17"/>
    <w:rsid w:val="005B653D"/>
    <w:rsid w:val="005B7754"/>
    <w:rsid w:val="005C0A6E"/>
    <w:rsid w:val="005C1308"/>
    <w:rsid w:val="005C3409"/>
    <w:rsid w:val="005C3CA1"/>
    <w:rsid w:val="005C4DBF"/>
    <w:rsid w:val="005C6C96"/>
    <w:rsid w:val="005C75BA"/>
    <w:rsid w:val="005D4054"/>
    <w:rsid w:val="005D5CBC"/>
    <w:rsid w:val="005D5E0C"/>
    <w:rsid w:val="005E04C6"/>
    <w:rsid w:val="005E0577"/>
    <w:rsid w:val="005E0906"/>
    <w:rsid w:val="005E143B"/>
    <w:rsid w:val="005E18AA"/>
    <w:rsid w:val="005E2C22"/>
    <w:rsid w:val="005E3FB7"/>
    <w:rsid w:val="005E5A5A"/>
    <w:rsid w:val="005F1507"/>
    <w:rsid w:val="005F1591"/>
    <w:rsid w:val="005F377A"/>
    <w:rsid w:val="005F393B"/>
    <w:rsid w:val="005F754D"/>
    <w:rsid w:val="005F7ECD"/>
    <w:rsid w:val="006002B0"/>
    <w:rsid w:val="00601B1D"/>
    <w:rsid w:val="00601DA6"/>
    <w:rsid w:val="00602F1E"/>
    <w:rsid w:val="006033DD"/>
    <w:rsid w:val="006033E7"/>
    <w:rsid w:val="00606D43"/>
    <w:rsid w:val="006071A0"/>
    <w:rsid w:val="00611817"/>
    <w:rsid w:val="0061226C"/>
    <w:rsid w:val="006132C3"/>
    <w:rsid w:val="00614634"/>
    <w:rsid w:val="006146BA"/>
    <w:rsid w:val="00616CA9"/>
    <w:rsid w:val="00616EC4"/>
    <w:rsid w:val="00620616"/>
    <w:rsid w:val="006209DC"/>
    <w:rsid w:val="00622B43"/>
    <w:rsid w:val="006244F3"/>
    <w:rsid w:val="006252FB"/>
    <w:rsid w:val="006263DD"/>
    <w:rsid w:val="00627661"/>
    <w:rsid w:val="0062771D"/>
    <w:rsid w:val="00627DA1"/>
    <w:rsid w:val="00630D2B"/>
    <w:rsid w:val="00631F9C"/>
    <w:rsid w:val="006329FC"/>
    <w:rsid w:val="006337F8"/>
    <w:rsid w:val="0063419D"/>
    <w:rsid w:val="0063550F"/>
    <w:rsid w:val="00635EEC"/>
    <w:rsid w:val="00640B17"/>
    <w:rsid w:val="00640E67"/>
    <w:rsid w:val="006436B4"/>
    <w:rsid w:val="006437E6"/>
    <w:rsid w:val="0064387A"/>
    <w:rsid w:val="00643979"/>
    <w:rsid w:val="00644654"/>
    <w:rsid w:val="0064637D"/>
    <w:rsid w:val="00650489"/>
    <w:rsid w:val="00650CF0"/>
    <w:rsid w:val="00650E2D"/>
    <w:rsid w:val="00653852"/>
    <w:rsid w:val="00653C7F"/>
    <w:rsid w:val="00655090"/>
    <w:rsid w:val="00656250"/>
    <w:rsid w:val="006562FD"/>
    <w:rsid w:val="0066006B"/>
    <w:rsid w:val="00660668"/>
    <w:rsid w:val="00661673"/>
    <w:rsid w:val="006653BB"/>
    <w:rsid w:val="00671163"/>
    <w:rsid w:val="00672111"/>
    <w:rsid w:val="0067286B"/>
    <w:rsid w:val="006737BD"/>
    <w:rsid w:val="006747F4"/>
    <w:rsid w:val="006748B0"/>
    <w:rsid w:val="00675105"/>
    <w:rsid w:val="0067561A"/>
    <w:rsid w:val="00675FA2"/>
    <w:rsid w:val="006761BC"/>
    <w:rsid w:val="00677AF7"/>
    <w:rsid w:val="006826B4"/>
    <w:rsid w:val="00685A84"/>
    <w:rsid w:val="00687265"/>
    <w:rsid w:val="00687CD1"/>
    <w:rsid w:val="00690510"/>
    <w:rsid w:val="00690B7B"/>
    <w:rsid w:val="00690F1E"/>
    <w:rsid w:val="006924BA"/>
    <w:rsid w:val="0069398B"/>
    <w:rsid w:val="00694F7A"/>
    <w:rsid w:val="00695905"/>
    <w:rsid w:val="00695D31"/>
    <w:rsid w:val="00697FB1"/>
    <w:rsid w:val="006A0540"/>
    <w:rsid w:val="006A17FF"/>
    <w:rsid w:val="006A5987"/>
    <w:rsid w:val="006A5CD2"/>
    <w:rsid w:val="006A6942"/>
    <w:rsid w:val="006A6E23"/>
    <w:rsid w:val="006A6F00"/>
    <w:rsid w:val="006B1765"/>
    <w:rsid w:val="006B242C"/>
    <w:rsid w:val="006B3995"/>
    <w:rsid w:val="006B4152"/>
    <w:rsid w:val="006B6E6F"/>
    <w:rsid w:val="006C1A6D"/>
    <w:rsid w:val="006C2972"/>
    <w:rsid w:val="006C3A99"/>
    <w:rsid w:val="006C5814"/>
    <w:rsid w:val="006C7EF6"/>
    <w:rsid w:val="006D062C"/>
    <w:rsid w:val="006D27BA"/>
    <w:rsid w:val="006D2BB1"/>
    <w:rsid w:val="006D490D"/>
    <w:rsid w:val="006D55AD"/>
    <w:rsid w:val="006D571F"/>
    <w:rsid w:val="006D7CAA"/>
    <w:rsid w:val="006E05B9"/>
    <w:rsid w:val="006E17B6"/>
    <w:rsid w:val="006E236D"/>
    <w:rsid w:val="006E2A7A"/>
    <w:rsid w:val="006E5FCC"/>
    <w:rsid w:val="006F7901"/>
    <w:rsid w:val="00700DBF"/>
    <w:rsid w:val="007023D9"/>
    <w:rsid w:val="0070320E"/>
    <w:rsid w:val="00703E73"/>
    <w:rsid w:val="007043BC"/>
    <w:rsid w:val="00707678"/>
    <w:rsid w:val="0071281B"/>
    <w:rsid w:val="00712DE1"/>
    <w:rsid w:val="00712FE0"/>
    <w:rsid w:val="00716516"/>
    <w:rsid w:val="00720C15"/>
    <w:rsid w:val="007215DD"/>
    <w:rsid w:val="0072244F"/>
    <w:rsid w:val="00722F46"/>
    <w:rsid w:val="00723E39"/>
    <w:rsid w:val="0073067D"/>
    <w:rsid w:val="0073089E"/>
    <w:rsid w:val="007315A0"/>
    <w:rsid w:val="00731BD1"/>
    <w:rsid w:val="00733248"/>
    <w:rsid w:val="007343B1"/>
    <w:rsid w:val="007374D4"/>
    <w:rsid w:val="00741822"/>
    <w:rsid w:val="00746F4A"/>
    <w:rsid w:val="007475C8"/>
    <w:rsid w:val="00747CB4"/>
    <w:rsid w:val="00750643"/>
    <w:rsid w:val="00751B7B"/>
    <w:rsid w:val="00751DE3"/>
    <w:rsid w:val="0075454D"/>
    <w:rsid w:val="007604D7"/>
    <w:rsid w:val="007607B6"/>
    <w:rsid w:val="007607C6"/>
    <w:rsid w:val="00762EE4"/>
    <w:rsid w:val="00763B63"/>
    <w:rsid w:val="0076407C"/>
    <w:rsid w:val="0076408C"/>
    <w:rsid w:val="007641A3"/>
    <w:rsid w:val="00764A95"/>
    <w:rsid w:val="0076501A"/>
    <w:rsid w:val="00765B6E"/>
    <w:rsid w:val="00765BC9"/>
    <w:rsid w:val="00766F3A"/>
    <w:rsid w:val="00767AB4"/>
    <w:rsid w:val="00771026"/>
    <w:rsid w:val="00771A97"/>
    <w:rsid w:val="00773CC3"/>
    <w:rsid w:val="00774D9F"/>
    <w:rsid w:val="00775003"/>
    <w:rsid w:val="007753F4"/>
    <w:rsid w:val="0077564E"/>
    <w:rsid w:val="007776C7"/>
    <w:rsid w:val="0078036A"/>
    <w:rsid w:val="00781717"/>
    <w:rsid w:val="00783FB9"/>
    <w:rsid w:val="00786428"/>
    <w:rsid w:val="00791562"/>
    <w:rsid w:val="007915F4"/>
    <w:rsid w:val="00793E28"/>
    <w:rsid w:val="007944BA"/>
    <w:rsid w:val="0079632A"/>
    <w:rsid w:val="007979B6"/>
    <w:rsid w:val="007979CE"/>
    <w:rsid w:val="007A0270"/>
    <w:rsid w:val="007A203E"/>
    <w:rsid w:val="007A258C"/>
    <w:rsid w:val="007A3CD5"/>
    <w:rsid w:val="007A3EE8"/>
    <w:rsid w:val="007A425A"/>
    <w:rsid w:val="007A64C4"/>
    <w:rsid w:val="007A7DA6"/>
    <w:rsid w:val="007B11AA"/>
    <w:rsid w:val="007B65E3"/>
    <w:rsid w:val="007B6973"/>
    <w:rsid w:val="007B7F1E"/>
    <w:rsid w:val="007C09B4"/>
    <w:rsid w:val="007C0EBA"/>
    <w:rsid w:val="007C1160"/>
    <w:rsid w:val="007C1B13"/>
    <w:rsid w:val="007C3BCF"/>
    <w:rsid w:val="007C43C3"/>
    <w:rsid w:val="007C4A4F"/>
    <w:rsid w:val="007C6A52"/>
    <w:rsid w:val="007C7648"/>
    <w:rsid w:val="007C7A30"/>
    <w:rsid w:val="007D2821"/>
    <w:rsid w:val="007D2B68"/>
    <w:rsid w:val="007D3D45"/>
    <w:rsid w:val="007D599F"/>
    <w:rsid w:val="007D5A38"/>
    <w:rsid w:val="007D602D"/>
    <w:rsid w:val="007E0CB1"/>
    <w:rsid w:val="007E0E48"/>
    <w:rsid w:val="007E20E7"/>
    <w:rsid w:val="007E2291"/>
    <w:rsid w:val="007E3C48"/>
    <w:rsid w:val="007E52C1"/>
    <w:rsid w:val="007E566E"/>
    <w:rsid w:val="007E586F"/>
    <w:rsid w:val="007E6223"/>
    <w:rsid w:val="007E6664"/>
    <w:rsid w:val="007E68A9"/>
    <w:rsid w:val="007E7518"/>
    <w:rsid w:val="007E7F07"/>
    <w:rsid w:val="007F24EF"/>
    <w:rsid w:val="007F4862"/>
    <w:rsid w:val="007F621A"/>
    <w:rsid w:val="007F6858"/>
    <w:rsid w:val="007F6A34"/>
    <w:rsid w:val="007F6F19"/>
    <w:rsid w:val="007F72C2"/>
    <w:rsid w:val="008005B1"/>
    <w:rsid w:val="008006D0"/>
    <w:rsid w:val="008011C2"/>
    <w:rsid w:val="00803AF5"/>
    <w:rsid w:val="008046AF"/>
    <w:rsid w:val="00806419"/>
    <w:rsid w:val="00806D1B"/>
    <w:rsid w:val="00810BCD"/>
    <w:rsid w:val="00813B13"/>
    <w:rsid w:val="00820060"/>
    <w:rsid w:val="008216E8"/>
    <w:rsid w:val="00822F81"/>
    <w:rsid w:val="00823A50"/>
    <w:rsid w:val="00824632"/>
    <w:rsid w:val="00824F0A"/>
    <w:rsid w:val="00826A94"/>
    <w:rsid w:val="00826AC6"/>
    <w:rsid w:val="00826F18"/>
    <w:rsid w:val="00827E77"/>
    <w:rsid w:val="00830AA7"/>
    <w:rsid w:val="0083195F"/>
    <w:rsid w:val="008336AA"/>
    <w:rsid w:val="00833E0E"/>
    <w:rsid w:val="008349CC"/>
    <w:rsid w:val="00835181"/>
    <w:rsid w:val="00836FA1"/>
    <w:rsid w:val="008421B5"/>
    <w:rsid w:val="008437F8"/>
    <w:rsid w:val="00843EC9"/>
    <w:rsid w:val="00843F9B"/>
    <w:rsid w:val="00845D53"/>
    <w:rsid w:val="0084659B"/>
    <w:rsid w:val="00846D2E"/>
    <w:rsid w:val="00846E05"/>
    <w:rsid w:val="008478B6"/>
    <w:rsid w:val="00847BD6"/>
    <w:rsid w:val="0085053D"/>
    <w:rsid w:val="00850EF2"/>
    <w:rsid w:val="0085311C"/>
    <w:rsid w:val="008545D2"/>
    <w:rsid w:val="00854D5C"/>
    <w:rsid w:val="00855ACC"/>
    <w:rsid w:val="008563D7"/>
    <w:rsid w:val="00856D02"/>
    <w:rsid w:val="00860CE1"/>
    <w:rsid w:val="00861398"/>
    <w:rsid w:val="0086277F"/>
    <w:rsid w:val="008630B2"/>
    <w:rsid w:val="008632D9"/>
    <w:rsid w:val="008633BB"/>
    <w:rsid w:val="008676E9"/>
    <w:rsid w:val="00867A60"/>
    <w:rsid w:val="008730D4"/>
    <w:rsid w:val="00873342"/>
    <w:rsid w:val="0087403A"/>
    <w:rsid w:val="00874E35"/>
    <w:rsid w:val="00880B85"/>
    <w:rsid w:val="0088157F"/>
    <w:rsid w:val="00881C4C"/>
    <w:rsid w:val="00882265"/>
    <w:rsid w:val="00882818"/>
    <w:rsid w:val="008878BF"/>
    <w:rsid w:val="00887F40"/>
    <w:rsid w:val="00891335"/>
    <w:rsid w:val="008925B1"/>
    <w:rsid w:val="0089311C"/>
    <w:rsid w:val="00893402"/>
    <w:rsid w:val="0089342B"/>
    <w:rsid w:val="00893746"/>
    <w:rsid w:val="00893B7A"/>
    <w:rsid w:val="0089665D"/>
    <w:rsid w:val="00896FC2"/>
    <w:rsid w:val="00897920"/>
    <w:rsid w:val="00897A98"/>
    <w:rsid w:val="008A0929"/>
    <w:rsid w:val="008A169F"/>
    <w:rsid w:val="008A3D85"/>
    <w:rsid w:val="008A4F09"/>
    <w:rsid w:val="008A5170"/>
    <w:rsid w:val="008A6FB9"/>
    <w:rsid w:val="008A792D"/>
    <w:rsid w:val="008B0DB4"/>
    <w:rsid w:val="008B335B"/>
    <w:rsid w:val="008B4182"/>
    <w:rsid w:val="008B5121"/>
    <w:rsid w:val="008B7EEC"/>
    <w:rsid w:val="008C15BC"/>
    <w:rsid w:val="008C1D6D"/>
    <w:rsid w:val="008C288F"/>
    <w:rsid w:val="008C2D9F"/>
    <w:rsid w:val="008C39A0"/>
    <w:rsid w:val="008C7D10"/>
    <w:rsid w:val="008D067E"/>
    <w:rsid w:val="008D0A20"/>
    <w:rsid w:val="008D14E4"/>
    <w:rsid w:val="008D1797"/>
    <w:rsid w:val="008D4C7B"/>
    <w:rsid w:val="008D6831"/>
    <w:rsid w:val="008D7BF2"/>
    <w:rsid w:val="008E10E6"/>
    <w:rsid w:val="008E1CC3"/>
    <w:rsid w:val="008E2DAA"/>
    <w:rsid w:val="008E334B"/>
    <w:rsid w:val="008E3842"/>
    <w:rsid w:val="008E39AD"/>
    <w:rsid w:val="008E4F39"/>
    <w:rsid w:val="008E53CB"/>
    <w:rsid w:val="008E6D0B"/>
    <w:rsid w:val="008E6F41"/>
    <w:rsid w:val="008F034D"/>
    <w:rsid w:val="008F048E"/>
    <w:rsid w:val="008F094D"/>
    <w:rsid w:val="008F0B76"/>
    <w:rsid w:val="008F1505"/>
    <w:rsid w:val="008F2038"/>
    <w:rsid w:val="008F3BEB"/>
    <w:rsid w:val="008F401E"/>
    <w:rsid w:val="008F5F1F"/>
    <w:rsid w:val="008F616F"/>
    <w:rsid w:val="008F7020"/>
    <w:rsid w:val="008F72C9"/>
    <w:rsid w:val="0090118D"/>
    <w:rsid w:val="00901769"/>
    <w:rsid w:val="009020C3"/>
    <w:rsid w:val="009025E2"/>
    <w:rsid w:val="009034F5"/>
    <w:rsid w:val="0090582F"/>
    <w:rsid w:val="00907989"/>
    <w:rsid w:val="00910D5C"/>
    <w:rsid w:val="00911F74"/>
    <w:rsid w:val="0091205D"/>
    <w:rsid w:val="00912716"/>
    <w:rsid w:val="00913B34"/>
    <w:rsid w:val="009142B0"/>
    <w:rsid w:val="00914685"/>
    <w:rsid w:val="00914E4E"/>
    <w:rsid w:val="0092057A"/>
    <w:rsid w:val="00920D8C"/>
    <w:rsid w:val="009220C9"/>
    <w:rsid w:val="0092242C"/>
    <w:rsid w:val="009232B8"/>
    <w:rsid w:val="0093012E"/>
    <w:rsid w:val="00930D85"/>
    <w:rsid w:val="00932A87"/>
    <w:rsid w:val="0093420C"/>
    <w:rsid w:val="009348AA"/>
    <w:rsid w:val="00935676"/>
    <w:rsid w:val="00935B74"/>
    <w:rsid w:val="009360C0"/>
    <w:rsid w:val="0093674E"/>
    <w:rsid w:val="00936EA8"/>
    <w:rsid w:val="0093789B"/>
    <w:rsid w:val="00940FF7"/>
    <w:rsid w:val="009420D6"/>
    <w:rsid w:val="00942188"/>
    <w:rsid w:val="00943208"/>
    <w:rsid w:val="009436E4"/>
    <w:rsid w:val="0094657E"/>
    <w:rsid w:val="00946FE2"/>
    <w:rsid w:val="00950EAA"/>
    <w:rsid w:val="00953872"/>
    <w:rsid w:val="00954646"/>
    <w:rsid w:val="00954CA0"/>
    <w:rsid w:val="00960A02"/>
    <w:rsid w:val="00961535"/>
    <w:rsid w:val="009615FA"/>
    <w:rsid w:val="0096248F"/>
    <w:rsid w:val="00965905"/>
    <w:rsid w:val="00970947"/>
    <w:rsid w:val="009711D8"/>
    <w:rsid w:val="00971C0C"/>
    <w:rsid w:val="00972993"/>
    <w:rsid w:val="00976998"/>
    <w:rsid w:val="00977E8C"/>
    <w:rsid w:val="00981B0F"/>
    <w:rsid w:val="00983137"/>
    <w:rsid w:val="00983E73"/>
    <w:rsid w:val="0098471D"/>
    <w:rsid w:val="009864D4"/>
    <w:rsid w:val="009864DA"/>
    <w:rsid w:val="00987EC0"/>
    <w:rsid w:val="0099086E"/>
    <w:rsid w:val="00990D49"/>
    <w:rsid w:val="00991070"/>
    <w:rsid w:val="00991369"/>
    <w:rsid w:val="00992358"/>
    <w:rsid w:val="009923CC"/>
    <w:rsid w:val="00992CAC"/>
    <w:rsid w:val="0099361B"/>
    <w:rsid w:val="0099401D"/>
    <w:rsid w:val="00995DB1"/>
    <w:rsid w:val="009A402E"/>
    <w:rsid w:val="009A71B0"/>
    <w:rsid w:val="009B01E2"/>
    <w:rsid w:val="009B021E"/>
    <w:rsid w:val="009B0A90"/>
    <w:rsid w:val="009B1DC1"/>
    <w:rsid w:val="009B28C5"/>
    <w:rsid w:val="009B2DB8"/>
    <w:rsid w:val="009B3C8E"/>
    <w:rsid w:val="009B63AC"/>
    <w:rsid w:val="009C156B"/>
    <w:rsid w:val="009C309E"/>
    <w:rsid w:val="009C354A"/>
    <w:rsid w:val="009C4157"/>
    <w:rsid w:val="009C418D"/>
    <w:rsid w:val="009C438C"/>
    <w:rsid w:val="009C4D77"/>
    <w:rsid w:val="009C5396"/>
    <w:rsid w:val="009D758C"/>
    <w:rsid w:val="009E0472"/>
    <w:rsid w:val="009E1FE2"/>
    <w:rsid w:val="009E5E5E"/>
    <w:rsid w:val="009E706C"/>
    <w:rsid w:val="009E78F9"/>
    <w:rsid w:val="009F225A"/>
    <w:rsid w:val="009F34DF"/>
    <w:rsid w:val="009F454B"/>
    <w:rsid w:val="009F5BB2"/>
    <w:rsid w:val="009F5BB8"/>
    <w:rsid w:val="009F66A5"/>
    <w:rsid w:val="009F6D11"/>
    <w:rsid w:val="00A016D8"/>
    <w:rsid w:val="00A031F2"/>
    <w:rsid w:val="00A03D25"/>
    <w:rsid w:val="00A03F3F"/>
    <w:rsid w:val="00A06074"/>
    <w:rsid w:val="00A10FF3"/>
    <w:rsid w:val="00A1381C"/>
    <w:rsid w:val="00A13C8D"/>
    <w:rsid w:val="00A15477"/>
    <w:rsid w:val="00A17380"/>
    <w:rsid w:val="00A2106B"/>
    <w:rsid w:val="00A21688"/>
    <w:rsid w:val="00A2170F"/>
    <w:rsid w:val="00A23759"/>
    <w:rsid w:val="00A23A53"/>
    <w:rsid w:val="00A242BA"/>
    <w:rsid w:val="00A2476C"/>
    <w:rsid w:val="00A27272"/>
    <w:rsid w:val="00A301A0"/>
    <w:rsid w:val="00A301ED"/>
    <w:rsid w:val="00A32596"/>
    <w:rsid w:val="00A327A0"/>
    <w:rsid w:val="00A345B4"/>
    <w:rsid w:val="00A36906"/>
    <w:rsid w:val="00A42D2F"/>
    <w:rsid w:val="00A44E74"/>
    <w:rsid w:val="00A44E89"/>
    <w:rsid w:val="00A45CC8"/>
    <w:rsid w:val="00A475CB"/>
    <w:rsid w:val="00A517FD"/>
    <w:rsid w:val="00A56084"/>
    <w:rsid w:val="00A603C4"/>
    <w:rsid w:val="00A613E4"/>
    <w:rsid w:val="00A619FA"/>
    <w:rsid w:val="00A623E6"/>
    <w:rsid w:val="00A62400"/>
    <w:rsid w:val="00A6241D"/>
    <w:rsid w:val="00A64F73"/>
    <w:rsid w:val="00A66CB0"/>
    <w:rsid w:val="00A6725C"/>
    <w:rsid w:val="00A67CA5"/>
    <w:rsid w:val="00A70E84"/>
    <w:rsid w:val="00A71511"/>
    <w:rsid w:val="00A730EA"/>
    <w:rsid w:val="00A73988"/>
    <w:rsid w:val="00A740E4"/>
    <w:rsid w:val="00A7544E"/>
    <w:rsid w:val="00A755DA"/>
    <w:rsid w:val="00A76143"/>
    <w:rsid w:val="00A763B6"/>
    <w:rsid w:val="00A76952"/>
    <w:rsid w:val="00A77668"/>
    <w:rsid w:val="00A81B25"/>
    <w:rsid w:val="00A87D20"/>
    <w:rsid w:val="00A922CE"/>
    <w:rsid w:val="00A92386"/>
    <w:rsid w:val="00A958B6"/>
    <w:rsid w:val="00A96A06"/>
    <w:rsid w:val="00A96D6C"/>
    <w:rsid w:val="00AA5BFA"/>
    <w:rsid w:val="00AA7FC4"/>
    <w:rsid w:val="00AB137F"/>
    <w:rsid w:val="00AB5796"/>
    <w:rsid w:val="00AB5EAD"/>
    <w:rsid w:val="00AB6740"/>
    <w:rsid w:val="00AB79B6"/>
    <w:rsid w:val="00AC0BB6"/>
    <w:rsid w:val="00AC14BA"/>
    <w:rsid w:val="00AC1B66"/>
    <w:rsid w:val="00AC2230"/>
    <w:rsid w:val="00AC285E"/>
    <w:rsid w:val="00AC4CF9"/>
    <w:rsid w:val="00AC6856"/>
    <w:rsid w:val="00AC6E49"/>
    <w:rsid w:val="00AD0240"/>
    <w:rsid w:val="00AD059C"/>
    <w:rsid w:val="00AD0EA6"/>
    <w:rsid w:val="00AD1FA9"/>
    <w:rsid w:val="00AD2C41"/>
    <w:rsid w:val="00AD2E64"/>
    <w:rsid w:val="00AD3338"/>
    <w:rsid w:val="00AD523A"/>
    <w:rsid w:val="00AD5F5E"/>
    <w:rsid w:val="00AD6357"/>
    <w:rsid w:val="00AD6AD8"/>
    <w:rsid w:val="00AE0E6C"/>
    <w:rsid w:val="00AE3323"/>
    <w:rsid w:val="00AE357E"/>
    <w:rsid w:val="00AE3CC3"/>
    <w:rsid w:val="00AE3CE1"/>
    <w:rsid w:val="00AF357B"/>
    <w:rsid w:val="00AF4CB1"/>
    <w:rsid w:val="00AF4EB3"/>
    <w:rsid w:val="00AF5883"/>
    <w:rsid w:val="00AF63E2"/>
    <w:rsid w:val="00B00400"/>
    <w:rsid w:val="00B01C06"/>
    <w:rsid w:val="00B030FA"/>
    <w:rsid w:val="00B043DD"/>
    <w:rsid w:val="00B054E3"/>
    <w:rsid w:val="00B0563E"/>
    <w:rsid w:val="00B05AAB"/>
    <w:rsid w:val="00B1226F"/>
    <w:rsid w:val="00B12D79"/>
    <w:rsid w:val="00B13674"/>
    <w:rsid w:val="00B13CCE"/>
    <w:rsid w:val="00B16660"/>
    <w:rsid w:val="00B21923"/>
    <w:rsid w:val="00B242B9"/>
    <w:rsid w:val="00B3138D"/>
    <w:rsid w:val="00B31D74"/>
    <w:rsid w:val="00B3201D"/>
    <w:rsid w:val="00B32F79"/>
    <w:rsid w:val="00B33972"/>
    <w:rsid w:val="00B34C6B"/>
    <w:rsid w:val="00B3553B"/>
    <w:rsid w:val="00B369FD"/>
    <w:rsid w:val="00B37CC2"/>
    <w:rsid w:val="00B40C55"/>
    <w:rsid w:val="00B40C94"/>
    <w:rsid w:val="00B40E0E"/>
    <w:rsid w:val="00B41770"/>
    <w:rsid w:val="00B41A1A"/>
    <w:rsid w:val="00B4294E"/>
    <w:rsid w:val="00B429EC"/>
    <w:rsid w:val="00B441F6"/>
    <w:rsid w:val="00B4591A"/>
    <w:rsid w:val="00B45FFC"/>
    <w:rsid w:val="00B46156"/>
    <w:rsid w:val="00B46FF9"/>
    <w:rsid w:val="00B476F2"/>
    <w:rsid w:val="00B514BC"/>
    <w:rsid w:val="00B5197F"/>
    <w:rsid w:val="00B5271F"/>
    <w:rsid w:val="00B537B5"/>
    <w:rsid w:val="00B54B3D"/>
    <w:rsid w:val="00B54DDA"/>
    <w:rsid w:val="00B56E77"/>
    <w:rsid w:val="00B56EAD"/>
    <w:rsid w:val="00B57295"/>
    <w:rsid w:val="00B57C4E"/>
    <w:rsid w:val="00B57F07"/>
    <w:rsid w:val="00B60B38"/>
    <w:rsid w:val="00B60D6B"/>
    <w:rsid w:val="00B61285"/>
    <w:rsid w:val="00B623DD"/>
    <w:rsid w:val="00B629D6"/>
    <w:rsid w:val="00B63008"/>
    <w:rsid w:val="00B63AFE"/>
    <w:rsid w:val="00B651A5"/>
    <w:rsid w:val="00B66186"/>
    <w:rsid w:val="00B66E0F"/>
    <w:rsid w:val="00B717A3"/>
    <w:rsid w:val="00B72796"/>
    <w:rsid w:val="00B74573"/>
    <w:rsid w:val="00B77783"/>
    <w:rsid w:val="00B77B7C"/>
    <w:rsid w:val="00B77E1E"/>
    <w:rsid w:val="00B83242"/>
    <w:rsid w:val="00B86240"/>
    <w:rsid w:val="00B87A14"/>
    <w:rsid w:val="00B908E8"/>
    <w:rsid w:val="00B91156"/>
    <w:rsid w:val="00B93C35"/>
    <w:rsid w:val="00B94329"/>
    <w:rsid w:val="00B96123"/>
    <w:rsid w:val="00B971A8"/>
    <w:rsid w:val="00BA0264"/>
    <w:rsid w:val="00BA0CE5"/>
    <w:rsid w:val="00BA11A0"/>
    <w:rsid w:val="00BA164C"/>
    <w:rsid w:val="00BA2E00"/>
    <w:rsid w:val="00BA5061"/>
    <w:rsid w:val="00BA5357"/>
    <w:rsid w:val="00BA709B"/>
    <w:rsid w:val="00BA7A2C"/>
    <w:rsid w:val="00BB070E"/>
    <w:rsid w:val="00BB0D4B"/>
    <w:rsid w:val="00BB4EDB"/>
    <w:rsid w:val="00BB78C5"/>
    <w:rsid w:val="00BC3578"/>
    <w:rsid w:val="00BC49E3"/>
    <w:rsid w:val="00BC510F"/>
    <w:rsid w:val="00BC5768"/>
    <w:rsid w:val="00BC78E9"/>
    <w:rsid w:val="00BD1A38"/>
    <w:rsid w:val="00BD2F5F"/>
    <w:rsid w:val="00BD326B"/>
    <w:rsid w:val="00BD520D"/>
    <w:rsid w:val="00BD5A09"/>
    <w:rsid w:val="00BD5A0F"/>
    <w:rsid w:val="00BD6D5C"/>
    <w:rsid w:val="00BD7ACB"/>
    <w:rsid w:val="00BE1A0B"/>
    <w:rsid w:val="00BE374D"/>
    <w:rsid w:val="00BE6DBD"/>
    <w:rsid w:val="00BF47D4"/>
    <w:rsid w:val="00BF4B50"/>
    <w:rsid w:val="00BF4C1C"/>
    <w:rsid w:val="00BF4E01"/>
    <w:rsid w:val="00BF5313"/>
    <w:rsid w:val="00BF6309"/>
    <w:rsid w:val="00BF73EB"/>
    <w:rsid w:val="00C005C9"/>
    <w:rsid w:val="00C0143F"/>
    <w:rsid w:val="00C033DA"/>
    <w:rsid w:val="00C049C8"/>
    <w:rsid w:val="00C04E86"/>
    <w:rsid w:val="00C05659"/>
    <w:rsid w:val="00C05739"/>
    <w:rsid w:val="00C05AA3"/>
    <w:rsid w:val="00C101C3"/>
    <w:rsid w:val="00C10D55"/>
    <w:rsid w:val="00C142D1"/>
    <w:rsid w:val="00C1648E"/>
    <w:rsid w:val="00C1781F"/>
    <w:rsid w:val="00C231F6"/>
    <w:rsid w:val="00C23429"/>
    <w:rsid w:val="00C236CB"/>
    <w:rsid w:val="00C23C32"/>
    <w:rsid w:val="00C23D88"/>
    <w:rsid w:val="00C25C5B"/>
    <w:rsid w:val="00C25CA0"/>
    <w:rsid w:val="00C26B70"/>
    <w:rsid w:val="00C3158C"/>
    <w:rsid w:val="00C31CCF"/>
    <w:rsid w:val="00C34FCD"/>
    <w:rsid w:val="00C35A15"/>
    <w:rsid w:val="00C36763"/>
    <w:rsid w:val="00C404EF"/>
    <w:rsid w:val="00C41166"/>
    <w:rsid w:val="00C41D1F"/>
    <w:rsid w:val="00C42B3A"/>
    <w:rsid w:val="00C46516"/>
    <w:rsid w:val="00C5190A"/>
    <w:rsid w:val="00C520FF"/>
    <w:rsid w:val="00C53AAD"/>
    <w:rsid w:val="00C53F66"/>
    <w:rsid w:val="00C54159"/>
    <w:rsid w:val="00C54391"/>
    <w:rsid w:val="00C56B23"/>
    <w:rsid w:val="00C57DB0"/>
    <w:rsid w:val="00C600B9"/>
    <w:rsid w:val="00C60629"/>
    <w:rsid w:val="00C6450F"/>
    <w:rsid w:val="00C64B41"/>
    <w:rsid w:val="00C65469"/>
    <w:rsid w:val="00C655AA"/>
    <w:rsid w:val="00C65899"/>
    <w:rsid w:val="00C66A2D"/>
    <w:rsid w:val="00C705B4"/>
    <w:rsid w:val="00C7152D"/>
    <w:rsid w:val="00C733BD"/>
    <w:rsid w:val="00C7481B"/>
    <w:rsid w:val="00C74F04"/>
    <w:rsid w:val="00C75A6B"/>
    <w:rsid w:val="00C75B90"/>
    <w:rsid w:val="00C77794"/>
    <w:rsid w:val="00C77AAB"/>
    <w:rsid w:val="00C8026C"/>
    <w:rsid w:val="00C81008"/>
    <w:rsid w:val="00C82CB6"/>
    <w:rsid w:val="00C82F28"/>
    <w:rsid w:val="00C836E0"/>
    <w:rsid w:val="00C84AE3"/>
    <w:rsid w:val="00C866C9"/>
    <w:rsid w:val="00C86F8C"/>
    <w:rsid w:val="00C90859"/>
    <w:rsid w:val="00C96233"/>
    <w:rsid w:val="00C9768D"/>
    <w:rsid w:val="00CA19B9"/>
    <w:rsid w:val="00CA29D3"/>
    <w:rsid w:val="00CA2BF0"/>
    <w:rsid w:val="00CA77A8"/>
    <w:rsid w:val="00CB097B"/>
    <w:rsid w:val="00CB1213"/>
    <w:rsid w:val="00CB3268"/>
    <w:rsid w:val="00CB5A56"/>
    <w:rsid w:val="00CB5B02"/>
    <w:rsid w:val="00CB6A2C"/>
    <w:rsid w:val="00CC441A"/>
    <w:rsid w:val="00CC5D97"/>
    <w:rsid w:val="00CC67D3"/>
    <w:rsid w:val="00CC7DDD"/>
    <w:rsid w:val="00CD0C4A"/>
    <w:rsid w:val="00CD17B5"/>
    <w:rsid w:val="00CD34A9"/>
    <w:rsid w:val="00CD49CB"/>
    <w:rsid w:val="00CD6601"/>
    <w:rsid w:val="00CD6651"/>
    <w:rsid w:val="00CD69FE"/>
    <w:rsid w:val="00CD6E09"/>
    <w:rsid w:val="00CD7B2D"/>
    <w:rsid w:val="00CE0776"/>
    <w:rsid w:val="00CE12D7"/>
    <w:rsid w:val="00CE2672"/>
    <w:rsid w:val="00CE292F"/>
    <w:rsid w:val="00CE351C"/>
    <w:rsid w:val="00CF4583"/>
    <w:rsid w:val="00CF61C2"/>
    <w:rsid w:val="00CF636B"/>
    <w:rsid w:val="00D00CAE"/>
    <w:rsid w:val="00D021CD"/>
    <w:rsid w:val="00D02A31"/>
    <w:rsid w:val="00D02D50"/>
    <w:rsid w:val="00D059D1"/>
    <w:rsid w:val="00D119D4"/>
    <w:rsid w:val="00D12B50"/>
    <w:rsid w:val="00D12FD0"/>
    <w:rsid w:val="00D12FD4"/>
    <w:rsid w:val="00D137B2"/>
    <w:rsid w:val="00D14337"/>
    <w:rsid w:val="00D17540"/>
    <w:rsid w:val="00D1796B"/>
    <w:rsid w:val="00D2037C"/>
    <w:rsid w:val="00D209C5"/>
    <w:rsid w:val="00D211C1"/>
    <w:rsid w:val="00D21321"/>
    <w:rsid w:val="00D21E46"/>
    <w:rsid w:val="00D22449"/>
    <w:rsid w:val="00D24C4D"/>
    <w:rsid w:val="00D24CB5"/>
    <w:rsid w:val="00D26C3A"/>
    <w:rsid w:val="00D272B7"/>
    <w:rsid w:val="00D30DEB"/>
    <w:rsid w:val="00D34781"/>
    <w:rsid w:val="00D35E72"/>
    <w:rsid w:val="00D36D33"/>
    <w:rsid w:val="00D3743F"/>
    <w:rsid w:val="00D40B40"/>
    <w:rsid w:val="00D40E02"/>
    <w:rsid w:val="00D40E8E"/>
    <w:rsid w:val="00D4488B"/>
    <w:rsid w:val="00D4493C"/>
    <w:rsid w:val="00D4662A"/>
    <w:rsid w:val="00D4794D"/>
    <w:rsid w:val="00D51A10"/>
    <w:rsid w:val="00D52CD3"/>
    <w:rsid w:val="00D52EA6"/>
    <w:rsid w:val="00D52FB4"/>
    <w:rsid w:val="00D541D3"/>
    <w:rsid w:val="00D54FDA"/>
    <w:rsid w:val="00D57F01"/>
    <w:rsid w:val="00D61D42"/>
    <w:rsid w:val="00D621AE"/>
    <w:rsid w:val="00D63628"/>
    <w:rsid w:val="00D63A1C"/>
    <w:rsid w:val="00D651B9"/>
    <w:rsid w:val="00D65AE5"/>
    <w:rsid w:val="00D66103"/>
    <w:rsid w:val="00D66578"/>
    <w:rsid w:val="00D67351"/>
    <w:rsid w:val="00D678F0"/>
    <w:rsid w:val="00D703A0"/>
    <w:rsid w:val="00D71957"/>
    <w:rsid w:val="00D72EF1"/>
    <w:rsid w:val="00D7532C"/>
    <w:rsid w:val="00D76AEB"/>
    <w:rsid w:val="00D76CBF"/>
    <w:rsid w:val="00D76DE9"/>
    <w:rsid w:val="00D80C26"/>
    <w:rsid w:val="00D8362B"/>
    <w:rsid w:val="00D83AE8"/>
    <w:rsid w:val="00D83B4E"/>
    <w:rsid w:val="00D83DEC"/>
    <w:rsid w:val="00D849F3"/>
    <w:rsid w:val="00D84CC6"/>
    <w:rsid w:val="00D85653"/>
    <w:rsid w:val="00D85BFC"/>
    <w:rsid w:val="00D8777E"/>
    <w:rsid w:val="00D90919"/>
    <w:rsid w:val="00D90CBC"/>
    <w:rsid w:val="00D90D8D"/>
    <w:rsid w:val="00D91FF4"/>
    <w:rsid w:val="00D9224B"/>
    <w:rsid w:val="00D931ED"/>
    <w:rsid w:val="00D932BA"/>
    <w:rsid w:val="00D9334A"/>
    <w:rsid w:val="00D93E2F"/>
    <w:rsid w:val="00D94A16"/>
    <w:rsid w:val="00D94BCA"/>
    <w:rsid w:val="00D96ED4"/>
    <w:rsid w:val="00DA2D91"/>
    <w:rsid w:val="00DA6086"/>
    <w:rsid w:val="00DA6AD6"/>
    <w:rsid w:val="00DA7A0B"/>
    <w:rsid w:val="00DB09F8"/>
    <w:rsid w:val="00DB1FE6"/>
    <w:rsid w:val="00DB2563"/>
    <w:rsid w:val="00DB27B1"/>
    <w:rsid w:val="00DB3BAB"/>
    <w:rsid w:val="00DB4155"/>
    <w:rsid w:val="00DC0F20"/>
    <w:rsid w:val="00DC240D"/>
    <w:rsid w:val="00DC2775"/>
    <w:rsid w:val="00DC4E03"/>
    <w:rsid w:val="00DC6242"/>
    <w:rsid w:val="00DD1A31"/>
    <w:rsid w:val="00DD2134"/>
    <w:rsid w:val="00DD27C7"/>
    <w:rsid w:val="00DD6511"/>
    <w:rsid w:val="00DD6ED5"/>
    <w:rsid w:val="00DD7BE6"/>
    <w:rsid w:val="00DD7D2C"/>
    <w:rsid w:val="00DE0791"/>
    <w:rsid w:val="00DE19AA"/>
    <w:rsid w:val="00DE1D72"/>
    <w:rsid w:val="00DE1E15"/>
    <w:rsid w:val="00DE262E"/>
    <w:rsid w:val="00DE2EC6"/>
    <w:rsid w:val="00DE3A80"/>
    <w:rsid w:val="00DE5124"/>
    <w:rsid w:val="00DE679C"/>
    <w:rsid w:val="00DE739F"/>
    <w:rsid w:val="00DE7B6C"/>
    <w:rsid w:val="00DF0A45"/>
    <w:rsid w:val="00DF1345"/>
    <w:rsid w:val="00DF2554"/>
    <w:rsid w:val="00DF25DC"/>
    <w:rsid w:val="00DF2800"/>
    <w:rsid w:val="00DF2841"/>
    <w:rsid w:val="00DF2F06"/>
    <w:rsid w:val="00DF3D4F"/>
    <w:rsid w:val="00DF59DF"/>
    <w:rsid w:val="00DF5BF2"/>
    <w:rsid w:val="00DF62AE"/>
    <w:rsid w:val="00DF74EB"/>
    <w:rsid w:val="00E00674"/>
    <w:rsid w:val="00E00C2F"/>
    <w:rsid w:val="00E0338C"/>
    <w:rsid w:val="00E037B8"/>
    <w:rsid w:val="00E04523"/>
    <w:rsid w:val="00E0491C"/>
    <w:rsid w:val="00E130A6"/>
    <w:rsid w:val="00E1319B"/>
    <w:rsid w:val="00E138E9"/>
    <w:rsid w:val="00E14A20"/>
    <w:rsid w:val="00E16822"/>
    <w:rsid w:val="00E208DB"/>
    <w:rsid w:val="00E21014"/>
    <w:rsid w:val="00E23361"/>
    <w:rsid w:val="00E23971"/>
    <w:rsid w:val="00E26680"/>
    <w:rsid w:val="00E26B0C"/>
    <w:rsid w:val="00E26C3B"/>
    <w:rsid w:val="00E27BBE"/>
    <w:rsid w:val="00E27DE9"/>
    <w:rsid w:val="00E30337"/>
    <w:rsid w:val="00E32B36"/>
    <w:rsid w:val="00E330FB"/>
    <w:rsid w:val="00E3434F"/>
    <w:rsid w:val="00E34FE2"/>
    <w:rsid w:val="00E35FE8"/>
    <w:rsid w:val="00E36A3B"/>
    <w:rsid w:val="00E415EA"/>
    <w:rsid w:val="00E4240A"/>
    <w:rsid w:val="00E43A16"/>
    <w:rsid w:val="00E43B17"/>
    <w:rsid w:val="00E466D8"/>
    <w:rsid w:val="00E46EE4"/>
    <w:rsid w:val="00E513E1"/>
    <w:rsid w:val="00E52CAB"/>
    <w:rsid w:val="00E55C03"/>
    <w:rsid w:val="00E609B4"/>
    <w:rsid w:val="00E6231B"/>
    <w:rsid w:val="00E64EA6"/>
    <w:rsid w:val="00E6567D"/>
    <w:rsid w:val="00E659B9"/>
    <w:rsid w:val="00E67A5A"/>
    <w:rsid w:val="00E71191"/>
    <w:rsid w:val="00E7200C"/>
    <w:rsid w:val="00E7209B"/>
    <w:rsid w:val="00E72455"/>
    <w:rsid w:val="00E73612"/>
    <w:rsid w:val="00E74749"/>
    <w:rsid w:val="00E82398"/>
    <w:rsid w:val="00E83D8B"/>
    <w:rsid w:val="00E84524"/>
    <w:rsid w:val="00E9148D"/>
    <w:rsid w:val="00E91CC4"/>
    <w:rsid w:val="00E938C8"/>
    <w:rsid w:val="00E93F96"/>
    <w:rsid w:val="00E96C2A"/>
    <w:rsid w:val="00E9744B"/>
    <w:rsid w:val="00EA1401"/>
    <w:rsid w:val="00EA2E4B"/>
    <w:rsid w:val="00EA325B"/>
    <w:rsid w:val="00EA35ED"/>
    <w:rsid w:val="00EA5992"/>
    <w:rsid w:val="00EB0394"/>
    <w:rsid w:val="00EB14DA"/>
    <w:rsid w:val="00EB2103"/>
    <w:rsid w:val="00EB69E0"/>
    <w:rsid w:val="00EB6B8E"/>
    <w:rsid w:val="00EB7AF9"/>
    <w:rsid w:val="00EC2782"/>
    <w:rsid w:val="00EC3685"/>
    <w:rsid w:val="00EC5E91"/>
    <w:rsid w:val="00EC647F"/>
    <w:rsid w:val="00EC68D8"/>
    <w:rsid w:val="00EC6F7F"/>
    <w:rsid w:val="00EC73B3"/>
    <w:rsid w:val="00ED2C88"/>
    <w:rsid w:val="00ED36C9"/>
    <w:rsid w:val="00ED568E"/>
    <w:rsid w:val="00ED5819"/>
    <w:rsid w:val="00ED5DFD"/>
    <w:rsid w:val="00ED6226"/>
    <w:rsid w:val="00EE093B"/>
    <w:rsid w:val="00EE2AC8"/>
    <w:rsid w:val="00EE4C79"/>
    <w:rsid w:val="00EF1D0F"/>
    <w:rsid w:val="00EF54FC"/>
    <w:rsid w:val="00EF5FC0"/>
    <w:rsid w:val="00EF6919"/>
    <w:rsid w:val="00EF6C35"/>
    <w:rsid w:val="00EF7C58"/>
    <w:rsid w:val="00F01CEF"/>
    <w:rsid w:val="00F0259D"/>
    <w:rsid w:val="00F0317B"/>
    <w:rsid w:val="00F036E4"/>
    <w:rsid w:val="00F03FB3"/>
    <w:rsid w:val="00F04457"/>
    <w:rsid w:val="00F06F13"/>
    <w:rsid w:val="00F072AA"/>
    <w:rsid w:val="00F1067A"/>
    <w:rsid w:val="00F111E7"/>
    <w:rsid w:val="00F127EC"/>
    <w:rsid w:val="00F14C73"/>
    <w:rsid w:val="00F152A5"/>
    <w:rsid w:val="00F201F4"/>
    <w:rsid w:val="00F20B91"/>
    <w:rsid w:val="00F2245F"/>
    <w:rsid w:val="00F23429"/>
    <w:rsid w:val="00F250E4"/>
    <w:rsid w:val="00F25645"/>
    <w:rsid w:val="00F25659"/>
    <w:rsid w:val="00F25A6E"/>
    <w:rsid w:val="00F25B5E"/>
    <w:rsid w:val="00F26288"/>
    <w:rsid w:val="00F30BE1"/>
    <w:rsid w:val="00F312E9"/>
    <w:rsid w:val="00F33913"/>
    <w:rsid w:val="00F34C44"/>
    <w:rsid w:val="00F35BD1"/>
    <w:rsid w:val="00F361B5"/>
    <w:rsid w:val="00F421DD"/>
    <w:rsid w:val="00F46734"/>
    <w:rsid w:val="00F4774C"/>
    <w:rsid w:val="00F512B0"/>
    <w:rsid w:val="00F53771"/>
    <w:rsid w:val="00F5480A"/>
    <w:rsid w:val="00F5503A"/>
    <w:rsid w:val="00F55811"/>
    <w:rsid w:val="00F57B33"/>
    <w:rsid w:val="00F60D7E"/>
    <w:rsid w:val="00F63A84"/>
    <w:rsid w:val="00F67A6F"/>
    <w:rsid w:val="00F70645"/>
    <w:rsid w:val="00F71EF5"/>
    <w:rsid w:val="00F72CC2"/>
    <w:rsid w:val="00F738B2"/>
    <w:rsid w:val="00F73A9C"/>
    <w:rsid w:val="00F76E8A"/>
    <w:rsid w:val="00F80307"/>
    <w:rsid w:val="00F82A32"/>
    <w:rsid w:val="00F854DE"/>
    <w:rsid w:val="00F865CB"/>
    <w:rsid w:val="00F86F67"/>
    <w:rsid w:val="00F90C0C"/>
    <w:rsid w:val="00F925C7"/>
    <w:rsid w:val="00F93438"/>
    <w:rsid w:val="00F94B39"/>
    <w:rsid w:val="00F9770D"/>
    <w:rsid w:val="00FA1B31"/>
    <w:rsid w:val="00FA257B"/>
    <w:rsid w:val="00FA27DD"/>
    <w:rsid w:val="00FA3C5E"/>
    <w:rsid w:val="00FA6706"/>
    <w:rsid w:val="00FA7279"/>
    <w:rsid w:val="00FB2D06"/>
    <w:rsid w:val="00FB2EB2"/>
    <w:rsid w:val="00FB4535"/>
    <w:rsid w:val="00FB7638"/>
    <w:rsid w:val="00FC1672"/>
    <w:rsid w:val="00FC1ADD"/>
    <w:rsid w:val="00FC30CE"/>
    <w:rsid w:val="00FC4A23"/>
    <w:rsid w:val="00FC4FE5"/>
    <w:rsid w:val="00FC674D"/>
    <w:rsid w:val="00FC6C35"/>
    <w:rsid w:val="00FD19F2"/>
    <w:rsid w:val="00FD1B7F"/>
    <w:rsid w:val="00FD3847"/>
    <w:rsid w:val="00FD3A78"/>
    <w:rsid w:val="00FD3AA4"/>
    <w:rsid w:val="00FD4A1E"/>
    <w:rsid w:val="00FD6038"/>
    <w:rsid w:val="00FD6FFC"/>
    <w:rsid w:val="00FD7A2B"/>
    <w:rsid w:val="00FE1C40"/>
    <w:rsid w:val="00FE2C26"/>
    <w:rsid w:val="00FE2F5F"/>
    <w:rsid w:val="00FE3EC5"/>
    <w:rsid w:val="00FE40E2"/>
    <w:rsid w:val="00FE5D55"/>
    <w:rsid w:val="00FF060D"/>
    <w:rsid w:val="00FF0F0D"/>
    <w:rsid w:val="00FF1F39"/>
    <w:rsid w:val="00FF62B6"/>
    <w:rsid w:val="00FF649F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3FD76"/>
  <w15:chartTrackingRefBased/>
  <w15:docId w15:val="{F70F4C2C-DD23-498A-AB78-AAE6F710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F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1468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1468B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80DA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80DA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80DAD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80DAD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80DAD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80DAD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7A25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D0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E36A3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EB21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7CA5"/>
  </w:style>
  <w:style w:type="paragraph" w:styleId="Pieddepage">
    <w:name w:val="footer"/>
    <w:basedOn w:val="Normal"/>
    <w:link w:val="PieddepageCar"/>
    <w:uiPriority w:val="99"/>
    <w:unhideWhenUsed/>
    <w:rsid w:val="00EB21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7CA5"/>
  </w:style>
  <w:style w:type="character" w:styleId="Lienhypertextesuivivisit">
    <w:name w:val="FollowedHyperlink"/>
    <w:basedOn w:val="Policepardfaut"/>
    <w:uiPriority w:val="99"/>
    <w:semiHidden/>
    <w:unhideWhenUsed/>
    <w:rsid w:val="00D22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6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8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1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5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4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4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3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0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156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004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41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084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720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56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805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6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0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3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6372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atierobertsonphilosophy.wordpres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hysicstoday.scitation.org/doi/10.1063/PT.3.4881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0E63E-A27B-4AED-A923-0774362DB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10</Pages>
  <Words>3784</Words>
  <Characters>20818</Characters>
  <Application>Microsoft Office Word</Application>
  <DocSecurity>0</DocSecurity>
  <Lines>173</Lines>
  <Paragraphs>49</Paragraphs>
  <ScaleCrop>false</ScaleCrop>
  <Company/>
  <LinksUpToDate>false</LinksUpToDate>
  <CharactersWithSpaces>24553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Bertrand</dc:creator>
  <cp:keywords/>
  <dc:description/>
  <cp:lastModifiedBy>Daniel Bertrand</cp:lastModifiedBy>
  <cp:revision>1677</cp:revision>
  <dcterms:created xsi:type="dcterms:W3CDTF">2023-02-01T19:25:00Z</dcterms:created>
  <dcterms:modified xsi:type="dcterms:W3CDTF">2023-04-25T22:10:00Z</dcterms:modified>
</cp:coreProperties>
</file>