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64" w:lineRule="auto"/>
      </w:pPr>
      <w:r>
        <w:rPr/>
        <w:t xml:space="preserve">ТАНЫСУҒА АРНАЛҒАН ҮЛГІ. Пайдаланар алдында құжатты заңгермен бірге ҚР қолданыстағы заңнамасына бейімдеңіз.</w:t>
      </w:r>
    </w:p>
    <w:p>
      <w:pPr>
        <w:spacing w:before="0" w:after="0" w:line="264" w:lineRule="auto"/>
      </w:pPr>
    </w:p>
    <w:p>
      <w:pPr>
        <w:spacing w:before="0" w:after="0" w:line="264" w:lineRule="auto"/>
      </w:pPr>
      <w:r>
        <w:rPr/>
        <w:t xml:space="preserve">[Құрылыс салушы]</w:t>
      </w:r>
    </w:p>
    <w:p>
      <w:pPr>
        <w:jc w:val="center"/>
        <w:spacing w:before="0" w:after="120" w:line="264" w:lineRule="auto"/>
      </w:pPr>
      <w:r>
        <w:rPr>
          <w:b/>
          <w:sz w:val="28"/>
          <w:szCs w:val="28"/>
        </w:rPr>
        <w:t xml:space="preserve">№ [___] БҰЙРЫҚ</w:t>
      </w:r>
    </w:p>
    <w:p>
      <w:pPr>
        <w:spacing w:before="0" w:after="0" w:line="264" w:lineRule="auto"/>
      </w:pPr>
      <w:r>
        <w:rPr>
          <w:rFonts w:ascii="Courier New" w:hAnsi="Courier New" w:cs="Courier New"/>
          <w:sz w:val="20"/>
          <w:szCs w:val="20"/>
        </w:rPr>
        <w:t xml:space="preserve">[Қала] қ.                                [кк.аа.жжжж]</w:t>
      </w:r>
    </w:p>
    <w:p>
      <w:pPr>
        <w:spacing w:before="0" w:after="0" w:line="264" w:lineRule="auto"/>
      </w:pPr>
    </w:p>
    <w:p>
      <w:pPr>
        <w:spacing w:before="0" w:after="0" w:line="264" w:lineRule="auto"/>
      </w:pPr>
      <w:r>
        <w:rPr/>
        <w:t xml:space="preserve">«[ТҮК атауы]» ТҮК объектісінде жауапты тұлғаларды тағайындау туралы</w:t>
      </w:r>
    </w:p>
    <w:p>
      <w:pPr>
        <w:spacing w:before="0" w:after="0" w:line="264" w:lineRule="auto"/>
      </w:pPr>
    </w:p>
    <w:p>
      <w:pPr>
        <w:spacing w:before="0" w:after="0" w:line="264" w:lineRule="auto"/>
      </w:pPr>
      <w:r>
        <w:rPr/>
        <w:t xml:space="preserve">[Учаске мекенжайы] мекенжайындағы объектіде құрылыс-монтаж жұмыстарының басталуына байланысты</w:t>
      </w:r>
    </w:p>
    <w:p>
      <w:pPr>
        <w:spacing w:before="160" w:after="60" w:line="264" w:lineRule="auto"/>
      </w:pPr>
      <w:r>
        <w:rPr>
          <w:b/>
        </w:rPr>
        <w:t xml:space="preserve">БҰЙЫРАМЫН:</w:t>
      </w:r>
    </w:p>
    <w:p>
      <w:pPr>
        <w:spacing w:before="0" w:after="0" w:line="264" w:lineRule="auto"/>
      </w:pPr>
    </w:p>
    <w:p>
      <w:pPr>
        <w:spacing w:before="0" w:after="0" w:line="264" w:lineRule="auto"/>
      </w:pPr>
      <w:r>
        <w:rPr/>
        <w:t xml:space="preserve">1. Объектідегі тапсырыс берушінің өкілі болып [Т.А.Ә., лауазымы] тағайындалсын.</w:t>
      </w:r>
    </w:p>
    <w:p>
      <w:pPr>
        <w:spacing w:before="0" w:after="0" w:line="264" w:lineRule="auto"/>
      </w:pPr>
      <w:r>
        <w:rPr/>
        <w:t xml:space="preserve">2. Атқарушы құжаттаманы жүргізуге жауапты болып [Т.А.Ә., лауазымы] тағайындалсын.</w:t>
      </w:r>
    </w:p>
    <w:p>
      <w:pPr>
        <w:spacing w:before="0" w:after="0" w:line="264" w:lineRule="auto"/>
      </w:pPr>
      <w:r>
        <w:rPr/>
        <w:t xml:space="preserve">3. Техникалық және авторлық қадағалаумен өзара іс-қимылға жауапты болып [Т.А.Ә., лауазымы] тағайындалсын.</w:t>
      </w:r>
    </w:p>
    <w:p>
      <w:pPr>
        <w:spacing w:before="0" w:after="0" w:line="264" w:lineRule="auto"/>
      </w:pPr>
      <w:r>
        <w:rPr/>
        <w:t xml:space="preserve">4. Еңбекті қорғау және қауіпсіздік техникасына жауапты болып [Т.А.Ә., лауазымы] тағайындалсын, нұсқамалар мен журналдар қамтамасыз етілсін.</w:t>
      </w:r>
    </w:p>
    <w:p>
      <w:pPr>
        <w:spacing w:before="0" w:after="0" w:line="264" w:lineRule="auto"/>
      </w:pPr>
      <w:r>
        <w:rPr/>
        <w:t xml:space="preserve">5. Мемлекеттік сәулет-құрылыс бақылауы органдарымен өзара іс-қимылға және хабарламалар беруге жауапты болып [Т.А.Ә., лауазымы] тағайындалсын.</w:t>
      </w:r>
    </w:p>
    <w:p>
      <w:pPr>
        <w:spacing w:before="0" w:after="0" w:line="264" w:lineRule="auto"/>
      </w:pPr>
      <w:r>
        <w:rPr/>
        <w:t xml:space="preserve">6. Бұйрықтың орындалуын бақылауды өзіме қалдырамын.</w:t>
      </w:r>
    </w:p>
    <w:p>
      <w:pPr>
        <w:spacing w:before="0" w:after="0" w:line="264" w:lineRule="auto"/>
      </w:pPr>
    </w:p>
    <w:p>
      <w:pPr>
        <w:spacing w:before="0" w:after="0" w:line="264" w:lineRule="auto"/>
      </w:pPr>
      <w:r>
        <w:rPr/>
        <w:t xml:space="preserve">Директор ________ [Директор (Т.А.Ә.)]</w:t>
      </w:r>
    </w:p>
    <w:p>
      <w:pPr>
        <w:spacing w:before="0" w:after="0" w:line="264" w:lineRule="auto"/>
      </w:pPr>
      <w:r>
        <w:rPr/>
        <w:t xml:space="preserve">Бұйрықпен таныстым: ________ ________ ________</w:t>
      </w:r>
    </w:p>
    <w:sectPr>
      <w:pgSz w:w="11906" w:h="16838"/>
      <w:pgMar w:top="1134" w:right="850" w:bottom="1134" w:left="1701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 w:eastAsia="Times New Roman"/>
        <w:sz w:val="24"/>
        <w:szCs w:val="24"/>
        <w:lang w:val="ru-RU"/>
      </w:rPr>
    </w:rPrDefault>
    <w:pPrDefault>
      <w:pPr/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