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FCF7EE" w14:textId="77777777" w:rsidR="00D975C7" w:rsidRPr="00D975C7" w:rsidRDefault="00D975C7" w:rsidP="00D975C7">
      <w:pPr>
        <w:shd w:val="clear" w:color="auto" w:fill="FFFFFF"/>
        <w:rPr>
          <w:rFonts w:ascii="Aptos" w:eastAsia="Times New Roman" w:hAnsi="Aptos" w:cs="Times New Roman"/>
          <w:color w:val="242424"/>
          <w:kern w:val="0"/>
          <w:lang w:eastAsia="nl-NL"/>
          <w14:ligatures w14:val="none"/>
        </w:rPr>
      </w:pPr>
      <w:r w:rsidRPr="00D975C7">
        <w:rPr>
          <w:rFonts w:ascii="inherit" w:eastAsia="Times New Roman" w:hAnsi="inherit" w:cs="Times New Roman"/>
          <w:color w:val="242424"/>
          <w:kern w:val="0"/>
          <w:sz w:val="22"/>
          <w:szCs w:val="22"/>
          <w:bdr w:val="none" w:sz="0" w:space="0" w:color="auto" w:frame="1"/>
          <w:lang w:eastAsia="nl-NL"/>
          <w14:ligatures w14:val="none"/>
        </w:rPr>
        <w:t> </w:t>
      </w:r>
    </w:p>
    <w:p w14:paraId="16C03377" w14:textId="77777777" w:rsidR="00D975C7" w:rsidRPr="00D975C7" w:rsidRDefault="00D975C7" w:rsidP="00D975C7">
      <w:pPr>
        <w:shd w:val="clear" w:color="auto" w:fill="FFFFFF"/>
        <w:rPr>
          <w:rFonts w:ascii="Aptos" w:eastAsia="Times New Roman" w:hAnsi="Aptos" w:cs="Times New Roman"/>
          <w:color w:val="242424"/>
          <w:kern w:val="0"/>
          <w:lang w:eastAsia="nl-NL"/>
          <w14:ligatures w14:val="none"/>
        </w:rPr>
      </w:pPr>
      <w:r w:rsidRPr="00D975C7">
        <w:rPr>
          <w:rFonts w:ascii="inherit" w:eastAsia="Times New Roman" w:hAnsi="inherit" w:cs="Times New Roman"/>
          <w:color w:val="242424"/>
          <w:kern w:val="0"/>
          <w:sz w:val="22"/>
          <w:szCs w:val="22"/>
          <w:bdr w:val="none" w:sz="0" w:space="0" w:color="auto" w:frame="1"/>
          <w:lang w:eastAsia="nl-NL"/>
          <w14:ligatures w14:val="none"/>
        </w:rPr>
        <w:t>Thanks voor de link, ik heb de test zopas uitgevoerd en de resultaten bekeken.</w:t>
      </w:r>
    </w:p>
    <w:p w14:paraId="66831313" w14:textId="77777777" w:rsidR="00D975C7" w:rsidRPr="00D975C7" w:rsidRDefault="00D975C7" w:rsidP="00D975C7">
      <w:pPr>
        <w:shd w:val="clear" w:color="auto" w:fill="FFFFFF"/>
        <w:rPr>
          <w:rFonts w:ascii="Aptos" w:eastAsia="Times New Roman" w:hAnsi="Aptos" w:cs="Times New Roman"/>
          <w:color w:val="242424"/>
          <w:kern w:val="0"/>
          <w:lang w:eastAsia="nl-NL"/>
          <w14:ligatures w14:val="none"/>
        </w:rPr>
      </w:pPr>
      <w:r w:rsidRPr="00D975C7">
        <w:rPr>
          <w:rFonts w:ascii="inherit" w:eastAsia="Times New Roman" w:hAnsi="inherit" w:cs="Times New Roman"/>
          <w:color w:val="242424"/>
          <w:kern w:val="0"/>
          <w:sz w:val="22"/>
          <w:szCs w:val="22"/>
          <w:bdr w:val="none" w:sz="0" w:space="0" w:color="auto" w:frame="1"/>
          <w:lang w:eastAsia="nl-NL"/>
          <w14:ligatures w14:val="none"/>
        </w:rPr>
        <w:t> </w:t>
      </w:r>
    </w:p>
    <w:p w14:paraId="4D7FBE9B" w14:textId="77777777" w:rsidR="00D975C7" w:rsidRPr="00D975C7" w:rsidRDefault="00D975C7" w:rsidP="00D975C7">
      <w:pPr>
        <w:shd w:val="clear" w:color="auto" w:fill="FFFFFF"/>
        <w:rPr>
          <w:rFonts w:ascii="Aptos" w:eastAsia="Times New Roman" w:hAnsi="Aptos" w:cs="Times New Roman"/>
          <w:color w:val="242424"/>
          <w:kern w:val="0"/>
          <w:lang w:eastAsia="nl-NL"/>
          <w14:ligatures w14:val="none"/>
        </w:rPr>
      </w:pPr>
      <w:r w:rsidRPr="00D975C7">
        <w:rPr>
          <w:rFonts w:ascii="inherit" w:eastAsia="Times New Roman" w:hAnsi="inherit" w:cs="Times New Roman"/>
          <w:color w:val="242424"/>
          <w:kern w:val="0"/>
          <w:sz w:val="22"/>
          <w:szCs w:val="22"/>
          <w:bdr w:val="none" w:sz="0" w:space="0" w:color="auto" w:frame="1"/>
          <w:lang w:eastAsia="nl-NL"/>
          <w14:ligatures w14:val="none"/>
        </w:rPr>
        <w:t>Wij hebben bij Mobix een PowerBI waarin we de bezettingsgraden bijhouden van al ons heavy equipment (niet alleen spoorkranen).</w:t>
      </w:r>
    </w:p>
    <w:p w14:paraId="38C02011" w14:textId="77777777" w:rsidR="00D975C7" w:rsidRPr="00D975C7" w:rsidRDefault="00D975C7" w:rsidP="00D975C7">
      <w:pPr>
        <w:shd w:val="clear" w:color="auto" w:fill="FFFFFF"/>
        <w:rPr>
          <w:rFonts w:ascii="Aptos" w:eastAsia="Times New Roman" w:hAnsi="Aptos" w:cs="Times New Roman"/>
          <w:color w:val="242424"/>
          <w:kern w:val="0"/>
          <w:lang w:eastAsia="nl-NL"/>
          <w14:ligatures w14:val="none"/>
        </w:rPr>
      </w:pPr>
      <w:r w:rsidRPr="00D975C7">
        <w:rPr>
          <w:rFonts w:ascii="inherit" w:eastAsia="Times New Roman" w:hAnsi="inherit" w:cs="Times New Roman"/>
          <w:color w:val="242424"/>
          <w:kern w:val="0"/>
          <w:sz w:val="22"/>
          <w:szCs w:val="22"/>
          <w:bdr w:val="none" w:sz="0" w:space="0" w:color="auto" w:frame="1"/>
          <w:lang w:eastAsia="nl-NL"/>
          <w14:ligatures w14:val="none"/>
        </w:rPr>
        <w:t> </w:t>
      </w:r>
    </w:p>
    <w:p w14:paraId="3D9B0B43" w14:textId="77777777" w:rsidR="00D975C7" w:rsidRPr="00D975C7" w:rsidRDefault="00D975C7" w:rsidP="00D975C7">
      <w:pPr>
        <w:shd w:val="clear" w:color="auto" w:fill="FFFFFF"/>
        <w:rPr>
          <w:rFonts w:ascii="Aptos" w:eastAsia="Times New Roman" w:hAnsi="Aptos" w:cs="Times New Roman"/>
          <w:color w:val="242424"/>
          <w:kern w:val="0"/>
          <w:lang w:eastAsia="nl-NL"/>
          <w14:ligatures w14:val="none"/>
        </w:rPr>
      </w:pPr>
      <w:r w:rsidRPr="00D975C7">
        <w:rPr>
          <w:rFonts w:ascii="inherit" w:eastAsia="Times New Roman" w:hAnsi="inherit" w:cs="Times New Roman"/>
          <w:color w:val="242424"/>
          <w:kern w:val="0"/>
          <w:sz w:val="22"/>
          <w:szCs w:val="22"/>
          <w:bdr w:val="none" w:sz="0" w:space="0" w:color="auto" w:frame="1"/>
          <w:lang w:eastAsia="nl-NL"/>
          <w14:ligatures w14:val="none"/>
        </w:rPr>
        <w:t>De gegevens die uit het door jou doorgestuurde dashboard komen zijn iets ruimer dan de gegevens waarover Mobix beschikt (bv een calculatie van het aantal transporten en de locaties) maar net zoals onze interne PowerBI mis ik een gedeelte complexiteit in deze rapportage.</w:t>
      </w:r>
    </w:p>
    <w:p w14:paraId="000BD014" w14:textId="77777777" w:rsidR="00D975C7" w:rsidRPr="00D975C7" w:rsidRDefault="00D975C7" w:rsidP="00D975C7">
      <w:pPr>
        <w:shd w:val="clear" w:color="auto" w:fill="FFFFFF"/>
        <w:rPr>
          <w:rFonts w:ascii="Aptos" w:eastAsia="Times New Roman" w:hAnsi="Aptos" w:cs="Times New Roman"/>
          <w:color w:val="242424"/>
          <w:kern w:val="0"/>
          <w:lang w:eastAsia="nl-NL"/>
          <w14:ligatures w14:val="none"/>
        </w:rPr>
      </w:pPr>
      <w:r w:rsidRPr="00D975C7">
        <w:rPr>
          <w:rFonts w:ascii="inherit" w:eastAsia="Times New Roman" w:hAnsi="inherit" w:cs="Times New Roman"/>
          <w:color w:val="242424"/>
          <w:kern w:val="0"/>
          <w:sz w:val="22"/>
          <w:szCs w:val="22"/>
          <w:bdr w:val="none" w:sz="0" w:space="0" w:color="auto" w:frame="1"/>
          <w:lang w:eastAsia="nl-NL"/>
          <w14:ligatures w14:val="none"/>
        </w:rPr>
        <w:t> </w:t>
      </w:r>
    </w:p>
    <w:p w14:paraId="603A2E5C" w14:textId="77777777" w:rsidR="00D975C7" w:rsidRPr="00D975C7" w:rsidRDefault="00D975C7" w:rsidP="00D975C7">
      <w:pPr>
        <w:shd w:val="clear" w:color="auto" w:fill="FFFFFF"/>
        <w:rPr>
          <w:rFonts w:ascii="Aptos" w:eastAsia="Times New Roman" w:hAnsi="Aptos" w:cs="Times New Roman"/>
          <w:color w:val="242424"/>
          <w:kern w:val="0"/>
          <w:lang w:eastAsia="nl-NL"/>
          <w14:ligatures w14:val="none"/>
        </w:rPr>
      </w:pPr>
      <w:r w:rsidRPr="00D975C7">
        <w:rPr>
          <w:rFonts w:ascii="inherit" w:eastAsia="Times New Roman" w:hAnsi="inherit" w:cs="Times New Roman"/>
          <w:color w:val="242424"/>
          <w:kern w:val="0"/>
          <w:sz w:val="22"/>
          <w:szCs w:val="22"/>
          <w:bdr w:val="none" w:sz="0" w:space="0" w:color="auto" w:frame="1"/>
          <w:lang w:eastAsia="nl-NL"/>
          <w14:ligatures w14:val="none"/>
        </w:rPr>
        <w:t>Wat ik essentieel mis, is wat ik zou willen noemen een “geografisch gewogen bezettingsgraad” (waarbij geografisch = niet op dezelfde werf actief, maar ook bijvoorbeeld op zelfde werf maar andere locaties actief)</w:t>
      </w:r>
    </w:p>
    <w:p w14:paraId="331167E0" w14:textId="77777777" w:rsidR="00D975C7" w:rsidRPr="00D975C7" w:rsidRDefault="00D975C7" w:rsidP="00D975C7">
      <w:pPr>
        <w:shd w:val="clear" w:color="auto" w:fill="FFFFFF"/>
        <w:rPr>
          <w:rFonts w:ascii="Aptos" w:eastAsia="Times New Roman" w:hAnsi="Aptos" w:cs="Times New Roman"/>
          <w:color w:val="242424"/>
          <w:kern w:val="0"/>
          <w:lang w:eastAsia="nl-NL"/>
          <w14:ligatures w14:val="none"/>
        </w:rPr>
      </w:pPr>
      <w:r w:rsidRPr="00D975C7">
        <w:rPr>
          <w:rFonts w:ascii="inherit" w:eastAsia="Times New Roman" w:hAnsi="inherit" w:cs="Times New Roman"/>
          <w:color w:val="242424"/>
          <w:kern w:val="0"/>
          <w:sz w:val="22"/>
          <w:szCs w:val="22"/>
          <w:bdr w:val="none" w:sz="0" w:space="0" w:color="auto" w:frame="1"/>
          <w:lang w:eastAsia="nl-NL"/>
          <w14:ligatures w14:val="none"/>
        </w:rPr>
        <w:t> </w:t>
      </w:r>
    </w:p>
    <w:p w14:paraId="3DCAC56E" w14:textId="77777777" w:rsidR="00D975C7" w:rsidRPr="00D975C7" w:rsidRDefault="00D975C7" w:rsidP="00D975C7">
      <w:pPr>
        <w:shd w:val="clear" w:color="auto" w:fill="FFFFFF"/>
        <w:rPr>
          <w:rFonts w:ascii="Aptos" w:eastAsia="Times New Roman" w:hAnsi="Aptos" w:cs="Times New Roman"/>
          <w:color w:val="242424"/>
          <w:kern w:val="0"/>
          <w:lang w:eastAsia="nl-NL"/>
          <w14:ligatures w14:val="none"/>
        </w:rPr>
      </w:pPr>
      <w:r w:rsidRPr="00D975C7">
        <w:rPr>
          <w:rFonts w:ascii="inherit" w:eastAsia="Times New Roman" w:hAnsi="inherit" w:cs="Times New Roman"/>
          <w:color w:val="242424"/>
          <w:kern w:val="0"/>
          <w:sz w:val="22"/>
          <w:szCs w:val="22"/>
          <w:bdr w:val="none" w:sz="0" w:space="0" w:color="auto" w:frame="1"/>
          <w:lang w:eastAsia="nl-NL"/>
          <w14:ligatures w14:val="none"/>
        </w:rPr>
        <w:t>Ik wil vermijden dat we op basis van een operationele bezettingsgraad, zoals momenteel gekend, leidt tot verkeerde beslissingen.</w:t>
      </w:r>
    </w:p>
    <w:p w14:paraId="2704EAA0" w14:textId="77777777" w:rsidR="00D975C7" w:rsidRPr="00D975C7" w:rsidRDefault="00D975C7" w:rsidP="00D975C7">
      <w:pPr>
        <w:shd w:val="clear" w:color="auto" w:fill="FFFFFF"/>
        <w:rPr>
          <w:rFonts w:ascii="Aptos" w:eastAsia="Times New Roman" w:hAnsi="Aptos" w:cs="Times New Roman"/>
          <w:color w:val="242424"/>
          <w:kern w:val="0"/>
          <w:lang w:eastAsia="nl-NL"/>
          <w14:ligatures w14:val="none"/>
        </w:rPr>
      </w:pPr>
      <w:r w:rsidRPr="00D975C7">
        <w:rPr>
          <w:rFonts w:ascii="inherit" w:eastAsia="Times New Roman" w:hAnsi="inherit" w:cs="Times New Roman"/>
          <w:color w:val="242424"/>
          <w:kern w:val="0"/>
          <w:sz w:val="22"/>
          <w:szCs w:val="22"/>
          <w:bdr w:val="none" w:sz="0" w:space="0" w:color="auto" w:frame="1"/>
          <w:lang w:eastAsia="nl-NL"/>
          <w14:ligatures w14:val="none"/>
        </w:rPr>
        <w:t> </w:t>
      </w:r>
    </w:p>
    <w:p w14:paraId="02A9B18E" w14:textId="77777777" w:rsidR="00D975C7" w:rsidRPr="00D975C7" w:rsidRDefault="00D975C7" w:rsidP="00D975C7">
      <w:pPr>
        <w:shd w:val="clear" w:color="auto" w:fill="FFFFFF"/>
        <w:rPr>
          <w:rFonts w:ascii="Aptos" w:eastAsia="Times New Roman" w:hAnsi="Aptos" w:cs="Times New Roman"/>
          <w:color w:val="242424"/>
          <w:kern w:val="0"/>
          <w:lang w:eastAsia="nl-NL"/>
          <w14:ligatures w14:val="none"/>
        </w:rPr>
      </w:pPr>
      <w:r w:rsidRPr="00D975C7">
        <w:rPr>
          <w:rFonts w:ascii="inherit" w:eastAsia="Times New Roman" w:hAnsi="inherit" w:cs="Times New Roman"/>
          <w:color w:val="242424"/>
          <w:kern w:val="0"/>
          <w:sz w:val="22"/>
          <w:szCs w:val="22"/>
          <w:bdr w:val="none" w:sz="0" w:space="0" w:color="auto" w:frame="1"/>
          <w:lang w:eastAsia="nl-NL"/>
          <w14:ligatures w14:val="none"/>
        </w:rPr>
        <w:t>Een concreet voorbeeld:</w:t>
      </w:r>
    </w:p>
    <w:p w14:paraId="430D3541" w14:textId="77777777" w:rsidR="00D975C7" w:rsidRPr="00D975C7" w:rsidRDefault="00D975C7" w:rsidP="00D975C7">
      <w:pPr>
        <w:shd w:val="clear" w:color="auto" w:fill="FFFFFF"/>
        <w:rPr>
          <w:rFonts w:ascii="Aptos" w:eastAsia="Times New Roman" w:hAnsi="Aptos" w:cs="Times New Roman"/>
          <w:color w:val="242424"/>
          <w:kern w:val="0"/>
          <w:lang w:eastAsia="nl-NL"/>
          <w14:ligatures w14:val="none"/>
        </w:rPr>
      </w:pPr>
      <w:r w:rsidRPr="00D975C7">
        <w:rPr>
          <w:rFonts w:ascii="inherit" w:eastAsia="Times New Roman" w:hAnsi="inherit" w:cs="Times New Roman"/>
          <w:color w:val="242424"/>
          <w:kern w:val="0"/>
          <w:sz w:val="22"/>
          <w:szCs w:val="22"/>
          <w:bdr w:val="none" w:sz="0" w:space="0" w:color="auto" w:frame="1"/>
          <w:lang w:eastAsia="nl-NL"/>
          <w14:ligatures w14:val="none"/>
        </w:rPr>
        <w:t> </w:t>
      </w:r>
    </w:p>
    <w:p w14:paraId="6CC0DFF2" w14:textId="77777777" w:rsidR="00D975C7" w:rsidRPr="00D975C7" w:rsidRDefault="00D975C7" w:rsidP="00D975C7">
      <w:pPr>
        <w:shd w:val="clear" w:color="auto" w:fill="FFFFFF"/>
        <w:textAlignment w:val="baseline"/>
        <w:rPr>
          <w:rFonts w:ascii="Segoe UI" w:eastAsia="Times New Roman" w:hAnsi="Segoe UI" w:cs="Segoe UI"/>
          <w:color w:val="242424"/>
          <w:kern w:val="0"/>
          <w:sz w:val="23"/>
          <w:szCs w:val="23"/>
          <w:lang w:eastAsia="nl-NL"/>
          <w14:ligatures w14:val="none"/>
        </w:rPr>
      </w:pPr>
      <w:r w:rsidRPr="00D975C7">
        <w:rPr>
          <w:rFonts w:ascii="FluentSystemIcons" w:eastAsia="Times New Roman" w:hAnsi="FluentSystemIcons" w:cs="Segoe UI"/>
          <w:color w:val="242424"/>
          <w:kern w:val="0"/>
          <w:sz w:val="30"/>
          <w:szCs w:val="30"/>
          <w:bdr w:val="none" w:sz="0" w:space="0" w:color="auto" w:frame="1"/>
          <w:lang w:eastAsia="nl-NL"/>
          <w14:ligatures w14:val="none"/>
        </w:rPr>
        <w:t></w:t>
      </w:r>
    </w:p>
    <w:p w14:paraId="3E5C35E2" w14:textId="77777777" w:rsidR="00D975C7" w:rsidRPr="00D975C7" w:rsidRDefault="00D975C7" w:rsidP="00D975C7">
      <w:pPr>
        <w:shd w:val="clear" w:color="auto" w:fill="FFFFFF"/>
        <w:textAlignment w:val="baseline"/>
        <w:rPr>
          <w:rFonts w:ascii="Segoe UI" w:eastAsia="Times New Roman" w:hAnsi="Segoe UI" w:cs="Segoe UI"/>
          <w:color w:val="242424"/>
          <w:kern w:val="0"/>
          <w:sz w:val="23"/>
          <w:szCs w:val="23"/>
          <w:lang w:eastAsia="nl-NL"/>
          <w14:ligatures w14:val="none"/>
        </w:rPr>
      </w:pPr>
      <w:r w:rsidRPr="00D975C7">
        <w:rPr>
          <w:rFonts w:ascii="FluentSystemIcons" w:eastAsia="Times New Roman" w:hAnsi="FluentSystemIcons" w:cs="Segoe UI"/>
          <w:color w:val="242424"/>
          <w:kern w:val="0"/>
          <w:sz w:val="30"/>
          <w:szCs w:val="30"/>
          <w:bdr w:val="none" w:sz="0" w:space="0" w:color="auto" w:frame="1"/>
          <w:lang w:eastAsia="nl-NL"/>
          <w14:ligatures w14:val="none"/>
        </w:rPr>
        <w:t></w:t>
      </w:r>
    </w:p>
    <w:tbl>
      <w:tblPr>
        <w:tblW w:w="14780" w:type="dxa"/>
        <w:tblCellMar>
          <w:left w:w="0" w:type="dxa"/>
          <w:right w:w="0" w:type="dxa"/>
        </w:tblCellMar>
        <w:tblLook w:val="04A0" w:firstRow="1" w:lastRow="0" w:firstColumn="1" w:lastColumn="0" w:noHBand="0" w:noVBand="1"/>
      </w:tblPr>
      <w:tblGrid>
        <w:gridCol w:w="1830"/>
        <w:gridCol w:w="536"/>
        <w:gridCol w:w="954"/>
        <w:gridCol w:w="955"/>
        <w:gridCol w:w="955"/>
        <w:gridCol w:w="955"/>
        <w:gridCol w:w="955"/>
        <w:gridCol w:w="955"/>
        <w:gridCol w:w="955"/>
        <w:gridCol w:w="955"/>
        <w:gridCol w:w="955"/>
        <w:gridCol w:w="955"/>
        <w:gridCol w:w="955"/>
        <w:gridCol w:w="955"/>
        <w:gridCol w:w="955"/>
      </w:tblGrid>
      <w:tr w:rsidR="00D975C7" w:rsidRPr="00D975C7" w14:paraId="164E393A" w14:textId="77777777">
        <w:trPr>
          <w:trHeight w:val="300"/>
        </w:trPr>
        <w:tc>
          <w:tcPr>
            <w:tcW w:w="183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28BF963"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 </w:t>
            </w:r>
          </w:p>
        </w:tc>
        <w:tc>
          <w:tcPr>
            <w:tcW w:w="46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7EEB4671"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1</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22FA6A71"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2</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7BD24198"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3</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4C2B6E89"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4</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393C6373"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5</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5CBFF8E9"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6</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4BBCDD15"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7</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277A51B0"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8</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1A9C855C"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9</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01B4EBA6"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10</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14C0EEE3"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11</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48993B0E"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12</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397B6898"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13</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4E686742"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14</w:t>
            </w:r>
          </w:p>
        </w:tc>
      </w:tr>
      <w:tr w:rsidR="00D975C7" w:rsidRPr="00D975C7" w14:paraId="4F4EE0AB" w14:textId="77777777">
        <w:trPr>
          <w:trHeight w:val="300"/>
        </w:trPr>
        <w:tc>
          <w:tcPr>
            <w:tcW w:w="183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1F62F46"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Spoorkraan 1</w:t>
            </w:r>
          </w:p>
        </w:tc>
        <w:tc>
          <w:tcPr>
            <w:tcW w:w="46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C807C06"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822EC17"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EC7F637"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83D56E0"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43AA05F"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82743E9"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56534F6"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6AD89BF"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A8A500F"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72E29F7"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10CAC65"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E3E52FE"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802ABDF"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9885C70"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r>
      <w:tr w:rsidR="00D975C7" w:rsidRPr="00D975C7" w14:paraId="6FDE23ED" w14:textId="77777777">
        <w:trPr>
          <w:trHeight w:val="300"/>
        </w:trPr>
        <w:tc>
          <w:tcPr>
            <w:tcW w:w="183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00DF1DD"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Spoorkraan 2</w:t>
            </w:r>
          </w:p>
        </w:tc>
        <w:tc>
          <w:tcPr>
            <w:tcW w:w="46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2047AC9"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0E74026"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2949E17"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A81993E"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8E0C4E8"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1EEA28B"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ADE730F"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2F0C1A5"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9419D73"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5421BB2"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42D4A1E"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8811B32"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BFD0CC6"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5E0104D"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r>
      <w:tr w:rsidR="00D975C7" w:rsidRPr="00D975C7" w14:paraId="18DE2D5D" w14:textId="77777777">
        <w:trPr>
          <w:trHeight w:val="300"/>
        </w:trPr>
        <w:tc>
          <w:tcPr>
            <w:tcW w:w="183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8151FA7"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Spoorkraan 3</w:t>
            </w:r>
          </w:p>
        </w:tc>
        <w:tc>
          <w:tcPr>
            <w:tcW w:w="46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D6C1A5E"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73C53AD"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062F149"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ECF4467"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07FF6D0"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82C69C6"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AE28D19"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04BCC73"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6EF45D9"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457693A"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86CB647"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D99A453"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A41D885"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B1C5463"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r>
    </w:tbl>
    <w:p w14:paraId="1E7F02A2" w14:textId="77777777" w:rsidR="00D975C7" w:rsidRPr="00D975C7" w:rsidRDefault="00D975C7" w:rsidP="00D975C7">
      <w:pPr>
        <w:shd w:val="clear" w:color="auto" w:fill="FFFFFF"/>
        <w:rPr>
          <w:rFonts w:ascii="Aptos" w:eastAsia="Times New Roman" w:hAnsi="Aptos" w:cs="Times New Roman"/>
          <w:color w:val="242424"/>
          <w:kern w:val="0"/>
          <w:lang w:eastAsia="nl-NL"/>
          <w14:ligatures w14:val="none"/>
        </w:rPr>
      </w:pPr>
      <w:r w:rsidRPr="00D975C7">
        <w:rPr>
          <w:rFonts w:ascii="inherit" w:eastAsia="Times New Roman" w:hAnsi="inherit" w:cs="Times New Roman"/>
          <w:color w:val="242424"/>
          <w:kern w:val="0"/>
          <w:sz w:val="22"/>
          <w:szCs w:val="22"/>
          <w:bdr w:val="none" w:sz="0" w:space="0" w:color="auto" w:frame="1"/>
          <w:lang w:eastAsia="nl-NL"/>
          <w14:ligatures w14:val="none"/>
        </w:rPr>
        <w:t> </w:t>
      </w:r>
    </w:p>
    <w:p w14:paraId="0994BD06" w14:textId="77777777" w:rsidR="00D975C7" w:rsidRPr="00D975C7" w:rsidRDefault="00D975C7" w:rsidP="00D975C7">
      <w:pPr>
        <w:shd w:val="clear" w:color="auto" w:fill="FFFFFF"/>
        <w:rPr>
          <w:rFonts w:ascii="Aptos" w:eastAsia="Times New Roman" w:hAnsi="Aptos" w:cs="Times New Roman"/>
          <w:color w:val="242424"/>
          <w:kern w:val="0"/>
          <w:lang w:eastAsia="nl-NL"/>
          <w14:ligatures w14:val="none"/>
        </w:rPr>
      </w:pPr>
      <w:r w:rsidRPr="00D975C7">
        <w:rPr>
          <w:rFonts w:ascii="inherit" w:eastAsia="Times New Roman" w:hAnsi="inherit" w:cs="Times New Roman"/>
          <w:color w:val="242424"/>
          <w:kern w:val="0"/>
          <w:sz w:val="22"/>
          <w:szCs w:val="22"/>
          <w:bdr w:val="none" w:sz="0" w:space="0" w:color="auto" w:frame="1"/>
          <w:lang w:eastAsia="nl-NL"/>
          <w14:ligatures w14:val="none"/>
        </w:rPr>
        <w:t>Op basis van de operationele bezettingsgraad: Spoorkraan 1: 6/7; Spoorkraan 2: 1/14; Spoorkraan 3: 1/14 -&gt; Samen 100% en dus als besluit: desinvesteer 2 spoorkranen en spoorkraan 1 wordt optimaal (100%) ingezet &lt;-&gt; op dag 13 heb je 3 kranen nodig en zit je in de knoei (of moet je externe machine + machinist inhuren).</w:t>
      </w:r>
    </w:p>
    <w:p w14:paraId="2A243D30" w14:textId="77777777" w:rsidR="00D975C7" w:rsidRPr="00D975C7" w:rsidRDefault="00D975C7" w:rsidP="00D975C7">
      <w:pPr>
        <w:shd w:val="clear" w:color="auto" w:fill="FFFFFF"/>
        <w:rPr>
          <w:rFonts w:ascii="Aptos" w:eastAsia="Times New Roman" w:hAnsi="Aptos" w:cs="Times New Roman"/>
          <w:color w:val="242424"/>
          <w:kern w:val="0"/>
          <w:lang w:eastAsia="nl-NL"/>
          <w14:ligatures w14:val="none"/>
        </w:rPr>
      </w:pPr>
      <w:r w:rsidRPr="00D975C7">
        <w:rPr>
          <w:rFonts w:ascii="inherit" w:eastAsia="Times New Roman" w:hAnsi="inherit" w:cs="Times New Roman"/>
          <w:color w:val="242424"/>
          <w:kern w:val="0"/>
          <w:sz w:val="22"/>
          <w:szCs w:val="22"/>
          <w:bdr w:val="none" w:sz="0" w:space="0" w:color="auto" w:frame="1"/>
          <w:lang w:eastAsia="nl-NL"/>
          <w14:ligatures w14:val="none"/>
        </w:rPr>
        <w:t> </w:t>
      </w:r>
    </w:p>
    <w:p w14:paraId="4B4C2225" w14:textId="77777777" w:rsidR="00D975C7" w:rsidRPr="00D975C7" w:rsidRDefault="00D975C7" w:rsidP="00D975C7">
      <w:pPr>
        <w:shd w:val="clear" w:color="auto" w:fill="FFFFFF"/>
        <w:rPr>
          <w:rFonts w:ascii="Aptos" w:eastAsia="Times New Roman" w:hAnsi="Aptos" w:cs="Times New Roman"/>
          <w:color w:val="242424"/>
          <w:kern w:val="0"/>
          <w:lang w:eastAsia="nl-NL"/>
          <w14:ligatures w14:val="none"/>
        </w:rPr>
      </w:pPr>
      <w:r w:rsidRPr="00D975C7">
        <w:rPr>
          <w:rFonts w:ascii="inherit" w:eastAsia="Times New Roman" w:hAnsi="inherit" w:cs="Times New Roman"/>
          <w:color w:val="242424"/>
          <w:kern w:val="0"/>
          <w:sz w:val="22"/>
          <w:szCs w:val="22"/>
          <w:bdr w:val="none" w:sz="0" w:space="0" w:color="auto" w:frame="1"/>
          <w:lang w:eastAsia="nl-NL"/>
          <w14:ligatures w14:val="none"/>
        </w:rPr>
        <w:t>Of een ander concreet voorbeeld:</w:t>
      </w:r>
    </w:p>
    <w:p w14:paraId="42C6B8C3" w14:textId="77777777" w:rsidR="00D975C7" w:rsidRPr="00D975C7" w:rsidRDefault="00D975C7" w:rsidP="00D975C7">
      <w:pPr>
        <w:shd w:val="clear" w:color="auto" w:fill="FFFFFF"/>
        <w:rPr>
          <w:rFonts w:ascii="Aptos" w:eastAsia="Times New Roman" w:hAnsi="Aptos" w:cs="Times New Roman"/>
          <w:color w:val="242424"/>
          <w:kern w:val="0"/>
          <w:lang w:eastAsia="nl-NL"/>
          <w14:ligatures w14:val="none"/>
        </w:rPr>
      </w:pPr>
      <w:r w:rsidRPr="00D975C7">
        <w:rPr>
          <w:rFonts w:ascii="inherit" w:eastAsia="Times New Roman" w:hAnsi="inherit" w:cs="Times New Roman"/>
          <w:color w:val="242424"/>
          <w:kern w:val="0"/>
          <w:sz w:val="22"/>
          <w:szCs w:val="22"/>
          <w:bdr w:val="none" w:sz="0" w:space="0" w:color="auto" w:frame="1"/>
          <w:lang w:eastAsia="nl-NL"/>
          <w14:ligatures w14:val="none"/>
        </w:rPr>
        <w:t> </w:t>
      </w:r>
    </w:p>
    <w:p w14:paraId="5CAAEA14" w14:textId="77777777" w:rsidR="00D975C7" w:rsidRPr="00D975C7" w:rsidRDefault="00D975C7" w:rsidP="00D975C7">
      <w:pPr>
        <w:shd w:val="clear" w:color="auto" w:fill="FFFFFF"/>
        <w:textAlignment w:val="baseline"/>
        <w:rPr>
          <w:rFonts w:ascii="Segoe UI" w:eastAsia="Times New Roman" w:hAnsi="Segoe UI" w:cs="Segoe UI"/>
          <w:color w:val="242424"/>
          <w:kern w:val="0"/>
          <w:sz w:val="23"/>
          <w:szCs w:val="23"/>
          <w:lang w:eastAsia="nl-NL"/>
          <w14:ligatures w14:val="none"/>
        </w:rPr>
      </w:pPr>
      <w:r w:rsidRPr="00D975C7">
        <w:rPr>
          <w:rFonts w:ascii="FluentSystemIcons" w:eastAsia="Times New Roman" w:hAnsi="FluentSystemIcons" w:cs="Segoe UI"/>
          <w:color w:val="242424"/>
          <w:kern w:val="0"/>
          <w:sz w:val="30"/>
          <w:szCs w:val="30"/>
          <w:bdr w:val="none" w:sz="0" w:space="0" w:color="auto" w:frame="1"/>
          <w:lang w:eastAsia="nl-NL"/>
          <w14:ligatures w14:val="none"/>
        </w:rPr>
        <w:t></w:t>
      </w:r>
    </w:p>
    <w:p w14:paraId="23E2E7EB" w14:textId="77777777" w:rsidR="00D975C7" w:rsidRPr="00D975C7" w:rsidRDefault="00D975C7" w:rsidP="00D975C7">
      <w:pPr>
        <w:shd w:val="clear" w:color="auto" w:fill="FFFFFF"/>
        <w:textAlignment w:val="baseline"/>
        <w:rPr>
          <w:rFonts w:ascii="Segoe UI" w:eastAsia="Times New Roman" w:hAnsi="Segoe UI" w:cs="Segoe UI"/>
          <w:color w:val="242424"/>
          <w:kern w:val="0"/>
          <w:sz w:val="23"/>
          <w:szCs w:val="23"/>
          <w:lang w:eastAsia="nl-NL"/>
          <w14:ligatures w14:val="none"/>
        </w:rPr>
      </w:pPr>
      <w:r w:rsidRPr="00D975C7">
        <w:rPr>
          <w:rFonts w:ascii="FluentSystemIcons" w:eastAsia="Times New Roman" w:hAnsi="FluentSystemIcons" w:cs="Segoe UI"/>
          <w:color w:val="242424"/>
          <w:kern w:val="0"/>
          <w:sz w:val="30"/>
          <w:szCs w:val="30"/>
          <w:bdr w:val="none" w:sz="0" w:space="0" w:color="auto" w:frame="1"/>
          <w:lang w:eastAsia="nl-NL"/>
          <w14:ligatures w14:val="none"/>
        </w:rPr>
        <w:t></w:t>
      </w:r>
    </w:p>
    <w:tbl>
      <w:tblPr>
        <w:tblW w:w="14780" w:type="dxa"/>
        <w:tblCellMar>
          <w:left w:w="0" w:type="dxa"/>
          <w:right w:w="0" w:type="dxa"/>
        </w:tblCellMar>
        <w:tblLook w:val="04A0" w:firstRow="1" w:lastRow="0" w:firstColumn="1" w:lastColumn="0" w:noHBand="0" w:noVBand="1"/>
      </w:tblPr>
      <w:tblGrid>
        <w:gridCol w:w="1830"/>
        <w:gridCol w:w="536"/>
        <w:gridCol w:w="954"/>
        <w:gridCol w:w="955"/>
        <w:gridCol w:w="955"/>
        <w:gridCol w:w="955"/>
        <w:gridCol w:w="955"/>
        <w:gridCol w:w="955"/>
        <w:gridCol w:w="955"/>
        <w:gridCol w:w="955"/>
        <w:gridCol w:w="955"/>
        <w:gridCol w:w="955"/>
        <w:gridCol w:w="955"/>
        <w:gridCol w:w="955"/>
        <w:gridCol w:w="955"/>
      </w:tblGrid>
      <w:tr w:rsidR="00D975C7" w:rsidRPr="00D975C7" w14:paraId="5CDDA544" w14:textId="77777777">
        <w:trPr>
          <w:trHeight w:val="300"/>
        </w:trPr>
        <w:tc>
          <w:tcPr>
            <w:tcW w:w="183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2E7F65D"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lastRenderedPageBreak/>
              <w:t> </w:t>
            </w:r>
          </w:p>
        </w:tc>
        <w:tc>
          <w:tcPr>
            <w:tcW w:w="46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27E33F61"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1</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54032DCD"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2</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1900E8D7"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3</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52F15200"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4</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0EE3B84C"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5</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5121FD78"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6</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2005D7D6"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7</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1B35EE28"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8</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7EFE3DF5"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9</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7A9BE081"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10</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4900A27C"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11</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38663EFF"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12</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458B8F35"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13</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1601C48A"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14</w:t>
            </w:r>
          </w:p>
        </w:tc>
      </w:tr>
      <w:tr w:rsidR="00D975C7" w:rsidRPr="00D975C7" w14:paraId="54037F79" w14:textId="77777777">
        <w:trPr>
          <w:trHeight w:val="300"/>
        </w:trPr>
        <w:tc>
          <w:tcPr>
            <w:tcW w:w="183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E1A1851"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Spoorkraan 1</w:t>
            </w:r>
          </w:p>
        </w:tc>
        <w:tc>
          <w:tcPr>
            <w:tcW w:w="46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A23A383"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4448207"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33D0B2E"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7E2A5DF"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D0244C3"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B14C421"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6B51748"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C4AF136"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214661B"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39DEA36"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C2EC945"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9EC49FD"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8DF344B"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5E602BB"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r>
      <w:tr w:rsidR="00D975C7" w:rsidRPr="00D975C7" w14:paraId="64E8D7A8" w14:textId="77777777">
        <w:trPr>
          <w:trHeight w:val="300"/>
        </w:trPr>
        <w:tc>
          <w:tcPr>
            <w:tcW w:w="183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53E1FFF"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Spoorkraan 2</w:t>
            </w:r>
          </w:p>
        </w:tc>
        <w:tc>
          <w:tcPr>
            <w:tcW w:w="46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B5E47B6"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AF1F54C"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F5C38D4"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FFCFD26"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788765E"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931CCA4"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68476E9"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2D29F7D"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53D45E4"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AAF209C"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B82BFEA"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209332D"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5FCFD8B"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597A02E"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r>
    </w:tbl>
    <w:p w14:paraId="53A624CB" w14:textId="77777777" w:rsidR="00D975C7" w:rsidRPr="00D975C7" w:rsidRDefault="00D975C7" w:rsidP="00D975C7">
      <w:pPr>
        <w:shd w:val="clear" w:color="auto" w:fill="FFFFFF"/>
        <w:rPr>
          <w:rFonts w:ascii="Aptos" w:eastAsia="Times New Roman" w:hAnsi="Aptos" w:cs="Times New Roman"/>
          <w:color w:val="242424"/>
          <w:kern w:val="0"/>
          <w:lang w:eastAsia="nl-NL"/>
          <w14:ligatures w14:val="none"/>
        </w:rPr>
      </w:pPr>
      <w:r w:rsidRPr="00D975C7">
        <w:rPr>
          <w:rFonts w:ascii="inherit" w:eastAsia="Times New Roman" w:hAnsi="inherit" w:cs="Times New Roman"/>
          <w:color w:val="242424"/>
          <w:kern w:val="0"/>
          <w:sz w:val="22"/>
          <w:szCs w:val="22"/>
          <w:bdr w:val="none" w:sz="0" w:space="0" w:color="auto" w:frame="1"/>
          <w:lang w:eastAsia="nl-NL"/>
          <w14:ligatures w14:val="none"/>
        </w:rPr>
        <w:t> </w:t>
      </w:r>
    </w:p>
    <w:p w14:paraId="27DE54A4" w14:textId="77777777" w:rsidR="00D975C7" w:rsidRPr="00D975C7" w:rsidRDefault="00D975C7" w:rsidP="00D975C7">
      <w:pPr>
        <w:shd w:val="clear" w:color="auto" w:fill="FFFFFF"/>
        <w:rPr>
          <w:rFonts w:ascii="Aptos" w:eastAsia="Times New Roman" w:hAnsi="Aptos" w:cs="Times New Roman"/>
          <w:color w:val="242424"/>
          <w:kern w:val="0"/>
          <w:lang w:eastAsia="nl-NL"/>
          <w14:ligatures w14:val="none"/>
        </w:rPr>
      </w:pPr>
      <w:r w:rsidRPr="00D975C7">
        <w:rPr>
          <w:rFonts w:ascii="inherit" w:eastAsia="Times New Roman" w:hAnsi="inherit" w:cs="Times New Roman"/>
          <w:color w:val="242424"/>
          <w:kern w:val="0"/>
          <w:sz w:val="22"/>
          <w:szCs w:val="22"/>
          <w:bdr w:val="none" w:sz="0" w:space="0" w:color="auto" w:frame="1"/>
          <w:lang w:eastAsia="nl-NL"/>
          <w14:ligatures w14:val="none"/>
        </w:rPr>
        <w:t>Zelfde besluit op basis van de operationele bezettingsgraad: ga van 2 naar 1 machine. Maar in dit scenario worden transporten gegenereerd op vrijdag (avonden) om (bijvoorbeeld om 22u ’s avonds) op een andere werf te kunnen worden ingezet. En idem dito tussen dag 7 en 8.</w:t>
      </w:r>
    </w:p>
    <w:p w14:paraId="1761E9B4" w14:textId="77777777" w:rsidR="00D975C7" w:rsidRPr="00D975C7" w:rsidRDefault="00D975C7" w:rsidP="00D975C7">
      <w:pPr>
        <w:shd w:val="clear" w:color="auto" w:fill="FFFFFF"/>
        <w:rPr>
          <w:rFonts w:ascii="Aptos" w:eastAsia="Times New Roman" w:hAnsi="Aptos" w:cs="Times New Roman"/>
          <w:color w:val="242424"/>
          <w:kern w:val="0"/>
          <w:lang w:eastAsia="nl-NL"/>
          <w14:ligatures w14:val="none"/>
        </w:rPr>
      </w:pPr>
      <w:r w:rsidRPr="00D975C7">
        <w:rPr>
          <w:rFonts w:ascii="inherit" w:eastAsia="Times New Roman" w:hAnsi="inherit" w:cs="Times New Roman"/>
          <w:color w:val="242424"/>
          <w:kern w:val="0"/>
          <w:sz w:val="22"/>
          <w:szCs w:val="22"/>
          <w:bdr w:val="none" w:sz="0" w:space="0" w:color="auto" w:frame="1"/>
          <w:lang w:eastAsia="nl-NL"/>
          <w14:ligatures w14:val="none"/>
        </w:rPr>
        <w:t> </w:t>
      </w:r>
    </w:p>
    <w:p w14:paraId="224F54DE" w14:textId="77777777" w:rsidR="00D975C7" w:rsidRPr="00D975C7" w:rsidRDefault="00D975C7" w:rsidP="00D975C7">
      <w:pPr>
        <w:shd w:val="clear" w:color="auto" w:fill="FFFFFF"/>
        <w:rPr>
          <w:rFonts w:ascii="Aptos" w:eastAsia="Times New Roman" w:hAnsi="Aptos" w:cs="Times New Roman"/>
          <w:color w:val="242424"/>
          <w:kern w:val="0"/>
          <w:lang w:eastAsia="nl-NL"/>
          <w14:ligatures w14:val="none"/>
        </w:rPr>
      </w:pPr>
      <w:r w:rsidRPr="00D975C7">
        <w:rPr>
          <w:rFonts w:ascii="inherit" w:eastAsia="Times New Roman" w:hAnsi="inherit" w:cs="Times New Roman"/>
          <w:color w:val="242424"/>
          <w:kern w:val="0"/>
          <w:sz w:val="22"/>
          <w:szCs w:val="22"/>
          <w:bdr w:val="none" w:sz="0" w:space="0" w:color="auto" w:frame="1"/>
          <w:lang w:eastAsia="nl-NL"/>
          <w14:ligatures w14:val="none"/>
        </w:rPr>
        <w:t>Tot slot nog een kritische vraag:</w:t>
      </w:r>
    </w:p>
    <w:p w14:paraId="58777E25" w14:textId="77777777" w:rsidR="00D975C7" w:rsidRPr="00D975C7" w:rsidRDefault="00D975C7" w:rsidP="00D975C7">
      <w:pPr>
        <w:shd w:val="clear" w:color="auto" w:fill="FFFFFF"/>
        <w:rPr>
          <w:rFonts w:ascii="Aptos" w:eastAsia="Times New Roman" w:hAnsi="Aptos" w:cs="Times New Roman"/>
          <w:color w:val="242424"/>
          <w:kern w:val="0"/>
          <w:lang w:eastAsia="nl-NL"/>
          <w14:ligatures w14:val="none"/>
        </w:rPr>
      </w:pPr>
      <w:r w:rsidRPr="00D975C7">
        <w:rPr>
          <w:rFonts w:ascii="inherit" w:eastAsia="Times New Roman" w:hAnsi="inherit" w:cs="Times New Roman"/>
          <w:color w:val="242424"/>
          <w:kern w:val="0"/>
          <w:sz w:val="22"/>
          <w:szCs w:val="22"/>
          <w:bdr w:val="none" w:sz="0" w:space="0" w:color="auto" w:frame="1"/>
          <w:lang w:eastAsia="nl-NL"/>
          <w14:ligatures w14:val="none"/>
        </w:rPr>
        <w:t> </w:t>
      </w:r>
    </w:p>
    <w:p w14:paraId="7B2F45CD" w14:textId="77777777" w:rsidR="00D975C7" w:rsidRPr="00D975C7" w:rsidRDefault="00D975C7" w:rsidP="00D975C7">
      <w:pPr>
        <w:shd w:val="clear" w:color="auto" w:fill="FFFFFF"/>
        <w:rPr>
          <w:rFonts w:ascii="Aptos" w:eastAsia="Times New Roman" w:hAnsi="Aptos" w:cs="Times New Roman"/>
          <w:color w:val="242424"/>
          <w:kern w:val="0"/>
          <w:lang w:eastAsia="nl-NL"/>
          <w14:ligatures w14:val="none"/>
        </w:rPr>
      </w:pPr>
      <w:r w:rsidRPr="00D975C7">
        <w:rPr>
          <w:rFonts w:ascii="inherit" w:eastAsia="Times New Roman" w:hAnsi="inherit" w:cs="Times New Roman"/>
          <w:color w:val="242424"/>
          <w:kern w:val="0"/>
          <w:sz w:val="22"/>
          <w:szCs w:val="22"/>
          <w:bdr w:val="none" w:sz="0" w:space="0" w:color="auto" w:frame="1"/>
          <w:lang w:eastAsia="nl-NL"/>
          <w14:ligatures w14:val="none"/>
        </w:rPr>
        <w:t>Heb jij ook zicht op hoe de transporten gerekend worden in de applicatie? We hebben soms werven waar we een spoorkraan plaatsen om treinen te laden en te lossen (dit is geen 100% activiteit en mogelijks niet elke opeenvolgende week noodzakelijk). Een mogelijke inzet van zo’n spoorkraan kan eruitzien als:</w:t>
      </w:r>
    </w:p>
    <w:p w14:paraId="5F95CD0C" w14:textId="77777777" w:rsidR="00D975C7" w:rsidRPr="00D975C7" w:rsidRDefault="00D975C7" w:rsidP="00D975C7">
      <w:pPr>
        <w:shd w:val="clear" w:color="auto" w:fill="FFFFFF"/>
        <w:rPr>
          <w:rFonts w:ascii="Aptos" w:eastAsia="Times New Roman" w:hAnsi="Aptos" w:cs="Times New Roman"/>
          <w:color w:val="242424"/>
          <w:kern w:val="0"/>
          <w:lang w:eastAsia="nl-NL"/>
          <w14:ligatures w14:val="none"/>
        </w:rPr>
      </w:pPr>
      <w:r w:rsidRPr="00D975C7">
        <w:rPr>
          <w:rFonts w:ascii="inherit" w:eastAsia="Times New Roman" w:hAnsi="inherit" w:cs="Times New Roman"/>
          <w:color w:val="242424"/>
          <w:kern w:val="0"/>
          <w:sz w:val="22"/>
          <w:szCs w:val="22"/>
          <w:bdr w:val="none" w:sz="0" w:space="0" w:color="auto" w:frame="1"/>
          <w:lang w:eastAsia="nl-NL"/>
          <w14:ligatures w14:val="none"/>
        </w:rPr>
        <w:t> </w:t>
      </w:r>
    </w:p>
    <w:p w14:paraId="10E81DB4" w14:textId="77777777" w:rsidR="00D975C7" w:rsidRPr="00D975C7" w:rsidRDefault="00D975C7" w:rsidP="00D975C7">
      <w:pPr>
        <w:shd w:val="clear" w:color="auto" w:fill="FFFFFF"/>
        <w:textAlignment w:val="baseline"/>
        <w:rPr>
          <w:rFonts w:ascii="Segoe UI" w:eastAsia="Times New Roman" w:hAnsi="Segoe UI" w:cs="Segoe UI"/>
          <w:color w:val="242424"/>
          <w:kern w:val="0"/>
          <w:sz w:val="23"/>
          <w:szCs w:val="23"/>
          <w:lang w:eastAsia="nl-NL"/>
          <w14:ligatures w14:val="none"/>
        </w:rPr>
      </w:pPr>
      <w:r w:rsidRPr="00D975C7">
        <w:rPr>
          <w:rFonts w:ascii="FluentSystemIcons" w:eastAsia="Times New Roman" w:hAnsi="FluentSystemIcons" w:cs="Segoe UI"/>
          <w:color w:val="242424"/>
          <w:kern w:val="0"/>
          <w:sz w:val="30"/>
          <w:szCs w:val="30"/>
          <w:bdr w:val="none" w:sz="0" w:space="0" w:color="auto" w:frame="1"/>
          <w:lang w:eastAsia="nl-NL"/>
          <w14:ligatures w14:val="none"/>
        </w:rPr>
        <w:t></w:t>
      </w:r>
    </w:p>
    <w:p w14:paraId="33C83BC9" w14:textId="77777777" w:rsidR="00D975C7" w:rsidRPr="00D975C7" w:rsidRDefault="00D975C7" w:rsidP="00D975C7">
      <w:pPr>
        <w:shd w:val="clear" w:color="auto" w:fill="FFFFFF"/>
        <w:textAlignment w:val="baseline"/>
        <w:rPr>
          <w:rFonts w:ascii="Segoe UI" w:eastAsia="Times New Roman" w:hAnsi="Segoe UI" w:cs="Segoe UI"/>
          <w:color w:val="242424"/>
          <w:kern w:val="0"/>
          <w:sz w:val="23"/>
          <w:szCs w:val="23"/>
          <w:lang w:eastAsia="nl-NL"/>
          <w14:ligatures w14:val="none"/>
        </w:rPr>
      </w:pPr>
      <w:r w:rsidRPr="00D975C7">
        <w:rPr>
          <w:rFonts w:ascii="FluentSystemIcons" w:eastAsia="Times New Roman" w:hAnsi="FluentSystemIcons" w:cs="Segoe UI"/>
          <w:color w:val="242424"/>
          <w:kern w:val="0"/>
          <w:sz w:val="30"/>
          <w:szCs w:val="30"/>
          <w:bdr w:val="none" w:sz="0" w:space="0" w:color="auto" w:frame="1"/>
          <w:lang w:eastAsia="nl-NL"/>
          <w14:ligatures w14:val="none"/>
        </w:rPr>
        <w:t></w:t>
      </w:r>
    </w:p>
    <w:tbl>
      <w:tblPr>
        <w:tblW w:w="14780" w:type="dxa"/>
        <w:tblCellMar>
          <w:left w:w="0" w:type="dxa"/>
          <w:right w:w="0" w:type="dxa"/>
        </w:tblCellMar>
        <w:tblLook w:val="04A0" w:firstRow="1" w:lastRow="0" w:firstColumn="1" w:lastColumn="0" w:noHBand="0" w:noVBand="1"/>
      </w:tblPr>
      <w:tblGrid>
        <w:gridCol w:w="1830"/>
        <w:gridCol w:w="536"/>
        <w:gridCol w:w="954"/>
        <w:gridCol w:w="955"/>
        <w:gridCol w:w="955"/>
        <w:gridCol w:w="955"/>
        <w:gridCol w:w="955"/>
        <w:gridCol w:w="955"/>
        <w:gridCol w:w="955"/>
        <w:gridCol w:w="955"/>
        <w:gridCol w:w="955"/>
        <w:gridCol w:w="955"/>
        <w:gridCol w:w="955"/>
        <w:gridCol w:w="955"/>
        <w:gridCol w:w="955"/>
      </w:tblGrid>
      <w:tr w:rsidR="00D975C7" w:rsidRPr="00D975C7" w14:paraId="2F207237" w14:textId="77777777">
        <w:trPr>
          <w:trHeight w:val="300"/>
        </w:trPr>
        <w:tc>
          <w:tcPr>
            <w:tcW w:w="183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3AA6D1B"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 </w:t>
            </w:r>
          </w:p>
        </w:tc>
        <w:tc>
          <w:tcPr>
            <w:tcW w:w="46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5C286B8A"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1</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15B278F5"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2</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7AD71116"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3</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27B78124"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4</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45E1F734"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5</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08D5576B"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6</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7B8748F5"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7</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1006DBD6"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8</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722C6BBE"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9</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2D2E5169"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10</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64F5E682"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11</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4899005D"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12</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30AFC248"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13</w:t>
            </w:r>
          </w:p>
        </w:tc>
        <w:tc>
          <w:tcPr>
            <w:tcW w:w="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61BD1D78"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dag 14</w:t>
            </w:r>
          </w:p>
        </w:tc>
      </w:tr>
      <w:tr w:rsidR="00D975C7" w:rsidRPr="00D975C7" w14:paraId="33875C50" w14:textId="77777777">
        <w:trPr>
          <w:trHeight w:val="300"/>
        </w:trPr>
        <w:tc>
          <w:tcPr>
            <w:tcW w:w="183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ACA77DC" w14:textId="77777777" w:rsidR="00D975C7" w:rsidRPr="00D975C7" w:rsidRDefault="00D975C7" w:rsidP="00D975C7">
            <w:pPr>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Spoorkraan 1</w:t>
            </w:r>
          </w:p>
        </w:tc>
        <w:tc>
          <w:tcPr>
            <w:tcW w:w="46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464D82A"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BC5814C"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2FE29BB"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B93E524"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3CA79BD"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9ACEB1B"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9C41B10"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34F0DC2"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ACF6FE5"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1</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304624F"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A3C516C"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70C79E6"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4AD21FB"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c>
          <w:tcPr>
            <w:tcW w:w="9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0FD6138" w14:textId="77777777" w:rsidR="00D975C7" w:rsidRPr="00D975C7" w:rsidRDefault="00D975C7" w:rsidP="00D975C7">
            <w:pPr>
              <w:jc w:val="right"/>
              <w:rPr>
                <w:rFonts w:ascii="Aptos" w:eastAsia="Times New Roman" w:hAnsi="Aptos" w:cs="Times New Roman"/>
                <w:kern w:val="0"/>
                <w:lang w:eastAsia="nl-NL"/>
                <w14:ligatures w14:val="none"/>
              </w:rPr>
            </w:pPr>
            <w:r w:rsidRPr="00D975C7">
              <w:rPr>
                <w:rFonts w:ascii="Aptos Narrow" w:eastAsia="Times New Roman" w:hAnsi="Aptos Narrow" w:cs="Times New Roman"/>
                <w:color w:val="000000"/>
                <w:kern w:val="0"/>
                <w:sz w:val="22"/>
                <w:szCs w:val="22"/>
                <w:bdr w:val="none" w:sz="0" w:space="0" w:color="auto" w:frame="1"/>
                <w:lang w:eastAsia="nl-NL"/>
                <w14:ligatures w14:val="none"/>
              </w:rPr>
              <w:t>0</w:t>
            </w:r>
          </w:p>
        </w:tc>
      </w:tr>
    </w:tbl>
    <w:p w14:paraId="6AED4107" w14:textId="77777777" w:rsidR="00D975C7" w:rsidRPr="00D975C7" w:rsidRDefault="00D975C7" w:rsidP="00D975C7">
      <w:pPr>
        <w:shd w:val="clear" w:color="auto" w:fill="FFFFFF"/>
        <w:rPr>
          <w:rFonts w:ascii="Aptos" w:eastAsia="Times New Roman" w:hAnsi="Aptos" w:cs="Times New Roman"/>
          <w:color w:val="242424"/>
          <w:kern w:val="0"/>
          <w:lang w:eastAsia="nl-NL"/>
          <w14:ligatures w14:val="none"/>
        </w:rPr>
      </w:pPr>
      <w:r w:rsidRPr="00D975C7">
        <w:rPr>
          <w:rFonts w:ascii="inherit" w:eastAsia="Times New Roman" w:hAnsi="inherit" w:cs="Times New Roman"/>
          <w:color w:val="242424"/>
          <w:kern w:val="0"/>
          <w:sz w:val="22"/>
          <w:szCs w:val="22"/>
          <w:bdr w:val="none" w:sz="0" w:space="0" w:color="auto" w:frame="1"/>
          <w:lang w:eastAsia="nl-NL"/>
          <w14:ligatures w14:val="none"/>
        </w:rPr>
        <w:t> </w:t>
      </w:r>
    </w:p>
    <w:p w14:paraId="2AE48CD3" w14:textId="77777777" w:rsidR="00D975C7" w:rsidRPr="00D975C7" w:rsidRDefault="00D975C7" w:rsidP="00D975C7">
      <w:pPr>
        <w:shd w:val="clear" w:color="auto" w:fill="FFFFFF"/>
        <w:rPr>
          <w:rFonts w:ascii="Aptos" w:eastAsia="Times New Roman" w:hAnsi="Aptos" w:cs="Times New Roman"/>
          <w:color w:val="242424"/>
          <w:kern w:val="0"/>
          <w:lang w:eastAsia="nl-NL"/>
          <w14:ligatures w14:val="none"/>
        </w:rPr>
      </w:pPr>
      <w:r w:rsidRPr="00D975C7">
        <w:rPr>
          <w:rFonts w:ascii="inherit" w:eastAsia="Times New Roman" w:hAnsi="inherit" w:cs="Times New Roman"/>
          <w:color w:val="242424"/>
          <w:kern w:val="0"/>
          <w:sz w:val="22"/>
          <w:szCs w:val="22"/>
          <w:bdr w:val="none" w:sz="0" w:space="0" w:color="auto" w:frame="1"/>
          <w:lang w:eastAsia="nl-NL"/>
          <w14:ligatures w14:val="none"/>
        </w:rPr>
        <w:t>Telt de applicatie dan telkens “transport heen en transport terug” (stel dat er een kleine delta zou zitten op de locatie van de werken)?</w:t>
      </w:r>
    </w:p>
    <w:p w14:paraId="1CFB480E" w14:textId="77777777" w:rsidR="00D975C7" w:rsidRPr="00D975C7" w:rsidRDefault="00D975C7" w:rsidP="00D975C7">
      <w:pPr>
        <w:shd w:val="clear" w:color="auto" w:fill="FFFFFF"/>
        <w:rPr>
          <w:rFonts w:ascii="Aptos" w:eastAsia="Times New Roman" w:hAnsi="Aptos" w:cs="Times New Roman"/>
          <w:color w:val="242424"/>
          <w:kern w:val="0"/>
          <w:lang w:eastAsia="nl-NL"/>
          <w14:ligatures w14:val="none"/>
        </w:rPr>
      </w:pPr>
      <w:r w:rsidRPr="00D975C7">
        <w:rPr>
          <w:rFonts w:ascii="inherit" w:eastAsia="Times New Roman" w:hAnsi="inherit" w:cs="Times New Roman"/>
          <w:color w:val="242424"/>
          <w:kern w:val="0"/>
          <w:sz w:val="22"/>
          <w:szCs w:val="22"/>
          <w:bdr w:val="none" w:sz="0" w:space="0" w:color="auto" w:frame="1"/>
          <w:lang w:eastAsia="nl-NL"/>
          <w14:ligatures w14:val="none"/>
        </w:rPr>
        <w:t> </w:t>
      </w:r>
    </w:p>
    <w:p w14:paraId="6F080CE9" w14:textId="77777777" w:rsidR="00D975C7" w:rsidRPr="00D975C7" w:rsidRDefault="00D975C7" w:rsidP="00D975C7">
      <w:pPr>
        <w:shd w:val="clear" w:color="auto" w:fill="FFFFFF"/>
        <w:rPr>
          <w:rFonts w:ascii="Aptos" w:eastAsia="Times New Roman" w:hAnsi="Aptos" w:cs="Times New Roman"/>
          <w:color w:val="242424"/>
          <w:kern w:val="0"/>
          <w:lang w:eastAsia="nl-NL"/>
          <w14:ligatures w14:val="none"/>
        </w:rPr>
      </w:pPr>
      <w:r w:rsidRPr="00D975C7">
        <w:rPr>
          <w:rFonts w:ascii="inherit" w:eastAsia="Times New Roman" w:hAnsi="inherit" w:cs="Times New Roman"/>
          <w:color w:val="242424"/>
          <w:kern w:val="0"/>
          <w:sz w:val="22"/>
          <w:szCs w:val="22"/>
          <w:bdr w:val="none" w:sz="0" w:space="0" w:color="auto" w:frame="1"/>
          <w:lang w:eastAsia="nl-NL"/>
          <w14:ligatures w14:val="none"/>
        </w:rPr>
        <w:t>Op basis van de export die ik kan trekken in csv – bestand “transporten” en ik kijk naar spoorkraan 13 (lijnen 2-&gt;6 in excel) dan zitten hier toch transporten in (transport = met een vrachtwagen) die er geen zijn (in de csv – file lijnen 126-&gt;141 rijdt de kraan en staat die dus niet op transport).</w:t>
      </w:r>
    </w:p>
    <w:p w14:paraId="542CB8D4" w14:textId="77777777" w:rsidR="006B31A6" w:rsidRDefault="006B31A6"/>
    <w:sectPr w:rsidR="006B31A6" w:rsidSect="00D975C7">
      <w:pgSz w:w="16820" w:h="11900"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FluentSystemIcons">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A567AD5"/>
    <w:multiLevelType w:val="multilevel"/>
    <w:tmpl w:val="FC1C42D2"/>
    <w:styleLink w:val="Benito"/>
    <w:lvl w:ilvl="0">
      <w:start w:val="1"/>
      <w:numFmt w:val="decimal"/>
      <w:lvlText w:val="%1."/>
      <w:lvlJc w:val="left"/>
      <w:pPr>
        <w:ind w:left="360" w:hanging="360"/>
      </w:pPr>
      <w:rPr>
        <w:rFonts w:hint="default"/>
      </w:rPr>
    </w:lvl>
    <w:lvl w:ilvl="1">
      <w:start w:val="1"/>
      <w:numFmt w:val="decimal"/>
      <w:lvlText w:val="%2.1"/>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883220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5C7"/>
    <w:rsid w:val="000C5A9A"/>
    <w:rsid w:val="006138EF"/>
    <w:rsid w:val="006B31A6"/>
    <w:rsid w:val="007E45D5"/>
    <w:rsid w:val="00C66F8F"/>
    <w:rsid w:val="00D975C7"/>
    <w:rsid w:val="00F2366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4:docId w14:val="495ABFE8"/>
  <w15:chartTrackingRefBased/>
  <w15:docId w15:val="{50802ED5-FF5C-A247-AA0B-83B2D8E67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eastAsiaTheme="minorEastAsia"/>
    </w:rPr>
  </w:style>
  <w:style w:type="paragraph" w:styleId="Kop1">
    <w:name w:val="heading 1"/>
    <w:basedOn w:val="Standaard"/>
    <w:next w:val="Standaard"/>
    <w:link w:val="Kop1Char"/>
    <w:uiPriority w:val="9"/>
    <w:qFormat/>
    <w:rsid w:val="00D975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D975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D975C7"/>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D975C7"/>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D975C7"/>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D975C7"/>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975C7"/>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975C7"/>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975C7"/>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numbering" w:customStyle="1" w:styleId="Benito">
    <w:name w:val="Benito"/>
    <w:uiPriority w:val="99"/>
    <w:rsid w:val="000C5A9A"/>
    <w:pPr>
      <w:numPr>
        <w:numId w:val="1"/>
      </w:numPr>
    </w:pPr>
  </w:style>
  <w:style w:type="character" w:customStyle="1" w:styleId="Kop1Char">
    <w:name w:val="Kop 1 Char"/>
    <w:basedOn w:val="Standaardalinea-lettertype"/>
    <w:link w:val="Kop1"/>
    <w:uiPriority w:val="9"/>
    <w:rsid w:val="00D975C7"/>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D975C7"/>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D975C7"/>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D975C7"/>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D975C7"/>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D975C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975C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975C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975C7"/>
    <w:rPr>
      <w:rFonts w:eastAsiaTheme="majorEastAsia" w:cstheme="majorBidi"/>
      <w:color w:val="272727" w:themeColor="text1" w:themeTint="D8"/>
    </w:rPr>
  </w:style>
  <w:style w:type="paragraph" w:styleId="Titel">
    <w:name w:val="Title"/>
    <w:basedOn w:val="Standaard"/>
    <w:next w:val="Standaard"/>
    <w:link w:val="TitelChar"/>
    <w:uiPriority w:val="10"/>
    <w:qFormat/>
    <w:rsid w:val="00D975C7"/>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975C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975C7"/>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975C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975C7"/>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D975C7"/>
    <w:rPr>
      <w:i/>
      <w:iCs/>
      <w:color w:val="404040" w:themeColor="text1" w:themeTint="BF"/>
    </w:rPr>
  </w:style>
  <w:style w:type="paragraph" w:styleId="Lijstalinea">
    <w:name w:val="List Paragraph"/>
    <w:basedOn w:val="Standaard"/>
    <w:uiPriority w:val="34"/>
    <w:qFormat/>
    <w:rsid w:val="00D975C7"/>
    <w:pPr>
      <w:ind w:left="720"/>
      <w:contextualSpacing/>
    </w:pPr>
  </w:style>
  <w:style w:type="character" w:styleId="Intensievebenadrukking">
    <w:name w:val="Intense Emphasis"/>
    <w:basedOn w:val="Standaardalinea-lettertype"/>
    <w:uiPriority w:val="21"/>
    <w:qFormat/>
    <w:rsid w:val="00D975C7"/>
    <w:rPr>
      <w:i/>
      <w:iCs/>
      <w:color w:val="2F5496" w:themeColor="accent1" w:themeShade="BF"/>
    </w:rPr>
  </w:style>
  <w:style w:type="paragraph" w:styleId="Duidelijkcitaat">
    <w:name w:val="Intense Quote"/>
    <w:basedOn w:val="Standaard"/>
    <w:next w:val="Standaard"/>
    <w:link w:val="DuidelijkcitaatChar"/>
    <w:uiPriority w:val="30"/>
    <w:qFormat/>
    <w:rsid w:val="00D975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D975C7"/>
    <w:rPr>
      <w:i/>
      <w:iCs/>
      <w:color w:val="2F5496" w:themeColor="accent1" w:themeShade="BF"/>
    </w:rPr>
  </w:style>
  <w:style w:type="character" w:styleId="Intensieveverwijzing">
    <w:name w:val="Intense Reference"/>
    <w:basedOn w:val="Standaardalinea-lettertype"/>
    <w:uiPriority w:val="32"/>
    <w:qFormat/>
    <w:rsid w:val="00D975C7"/>
    <w:rPr>
      <w:b/>
      <w:bCs/>
      <w:smallCaps/>
      <w:color w:val="2F5496" w:themeColor="accent1" w:themeShade="BF"/>
      <w:spacing w:val="5"/>
    </w:rPr>
  </w:style>
  <w:style w:type="paragraph" w:customStyle="1" w:styleId="xmsonormal">
    <w:name w:val="x_msonormal"/>
    <w:basedOn w:val="Standaard"/>
    <w:rsid w:val="00D975C7"/>
    <w:pPr>
      <w:spacing w:before="100" w:beforeAutospacing="1" w:after="100" w:afterAutospacing="1"/>
    </w:pPr>
    <w:rPr>
      <w:rFonts w:ascii="Times New Roman" w:eastAsia="Times New Roman" w:hAnsi="Times New Roman" w:cs="Times New Roman"/>
      <w:kern w:val="0"/>
      <w:lang w:eastAsia="nl-NL"/>
      <w14:ligatures w14:val="none"/>
    </w:rPr>
  </w:style>
  <w:style w:type="character" w:customStyle="1" w:styleId="fui-buttonicon">
    <w:name w:val="fui-button__icon"/>
    <w:basedOn w:val="Standaardalinea-lettertype"/>
    <w:rsid w:val="00D975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398</Words>
  <Characters>2417</Characters>
  <Application>Microsoft Office Word</Application>
  <DocSecurity>0</DocSecurity>
  <Lines>73</Lines>
  <Paragraphs>57</Paragraphs>
  <ScaleCrop>false</ScaleCrop>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Benito Stans</dc:creator>
  <cp:keywords/>
  <dc:description/>
  <cp:lastModifiedBy>Benito Stans</cp:lastModifiedBy>
  <cp:revision>1</cp:revision>
  <dcterms:created xsi:type="dcterms:W3CDTF">2026-06-17T15:06:00Z</dcterms:created>
  <dcterms:modified xsi:type="dcterms:W3CDTF">2026-06-17T15:06:00Z</dcterms:modified>
</cp:coreProperties>
</file>