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Protocol v0.7</w:t>
      </w:r>
      <w:bookmarkStart w:id="0" w:name="_GoBack"/>
      <w:bookmarkEnd w:id="0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CHANNELS_INFO_ID:0x01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95"/>
        <w:gridCol w:w="120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1203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0x01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Channel</w:t>
            </w:r>
          </w:p>
        </w:tc>
        <w:tc>
          <w:tcPr>
            <w:tcW w:w="1203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Input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Reverse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Weight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Offset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642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706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2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06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Channel : uint8_t  0~7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Input : uint8_t  0~7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Reverse : uint8_t  0-不翻转 / 1-翻转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Weight : uint8_t  0~100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Offset : uint8_t  0~200     映射(0,200；-100~100)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Lite_CONFIGER_INFO_ID:0x05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95"/>
        <w:gridCol w:w="120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642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706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0x05</w:t>
            </w:r>
          </w:p>
        </w:tc>
        <w:tc>
          <w:tcPr>
            <w:tcW w:w="642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Version</w:t>
            </w:r>
          </w:p>
        </w:tc>
        <w:tc>
          <w:tcPr>
            <w:tcW w:w="706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Protocol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Mode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Power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642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706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2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06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Version : uint8_t  0-CC2500 / 1-SX1280 / 2-SX1276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Protocol: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Protocol_0 : uint8_t  0~4  0-D16_FCC / 1-D16_BJT / 2-D8 / 3-SFHSS </w:t>
      </w:r>
    </w:p>
    <w:p>
      <w:pPr>
        <w:ind w:left="29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 4-CRSF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Protocol_1 : uint8_t  0~1  0-ELRS2400 / 1-CRSF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Protocol_2 : uint8_t  0~1  0-ELRS900 / 2-CRSF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Mode : uint8_t  0x00-左手 / 0x01-右手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Power : uint8_t  0~4   0-25mW / 1-50mW / 2- 100mW 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REQUEST_INFO_ID:0x11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45"/>
        <w:gridCol w:w="105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730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61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0x11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Type1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Type2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30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1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Type1_0 : uint8_t 0x00-command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Type2 : 0x01-停止发送 / 0x02-保存和重启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Type1_1 : uint8_t 0x01-channel_info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Type2 : uint8 0x01-CH1 / 0x02-CH2 / 0x03-CH3 / 0x04-CH4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 0x05-CH5 / 0x06-CH6 / 0x07-CH7 / 0x8-CH8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Type1_2 : uint8_t 0x02-configer_info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Type2 : uint8 0x00-lite_info 0x01-internal_info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2100" w:leftChars="0" w:firstLine="420" w:firstLineChars="0"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/ 0x02-external_info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INTERNAL_CONFIGER_INFO_ID:0x06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45"/>
        <w:gridCol w:w="105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730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61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0x06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Switch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Power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Rate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TLM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30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1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 : uint8_t  0-关闭 / 1-打开 / 2-连接 / 4-失联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Power : uint8_t  0~2  0-25mW / 1-50mW / 2- 100mW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Pkt.Rate : uint8_t 0~7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TLM Radio : uint8_t 0~7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RF Freq : uint8_t 1~6  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EXTERNAL_CONFIGER_INFO_ID:0x07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966"/>
        <w:gridCol w:w="1125"/>
        <w:gridCol w:w="930"/>
        <w:gridCol w:w="960"/>
        <w:gridCol w:w="1140"/>
        <w:gridCol w:w="96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567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660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545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563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6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1021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0x07</w:t>
            </w:r>
          </w:p>
        </w:tc>
        <w:tc>
          <w:tcPr>
            <w:tcW w:w="567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Switch</w:t>
            </w:r>
          </w:p>
        </w:tc>
        <w:tc>
          <w:tcPr>
            <w:tcW w:w="660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Power</w:t>
            </w:r>
          </w:p>
        </w:tc>
        <w:tc>
          <w:tcPr>
            <w:tcW w:w="545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Rate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TLM</w:t>
            </w:r>
          </w:p>
        </w:tc>
        <w:tc>
          <w:tcPr>
            <w:tcW w:w="669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Freq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1"/>
                <w:szCs w:val="24"/>
                <w:lang w:val="en-US" w:eastAsia="zh-CN" w:bidi="ar-SA"/>
              </w:rPr>
              <w:t>Bind</w:t>
            </w:r>
          </w:p>
        </w:tc>
        <w:tc>
          <w:tcPr>
            <w:tcW w:w="1021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WifiUpdate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567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66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545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6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1021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567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60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545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563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69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585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 : uint8_t  0-关闭 / 1-打开 / 2-连接 / 4-失联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Power : uint8_t  0~5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Pkt.Rate : uint8_t 0~7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TLM Radio : uint8_t 0~7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RF Freq : uint8_t 1~6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Bind : uint8_t 0-无触发 / 1-触发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WifiUpdate : uint8_t 0-无触发 / 1-触发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CHANNELS_INFO_ID:0x01              /*传输频道混控信息*/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INTERNAL_CONFIGER_INFO_ID:0x05     /*传输内置高频头信息*/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EXTERNAL_CONFIGER_INFO_ID:0x06     /*传输外置高频头信息*/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REQUEST_INFO_ID:0x11               /*请求信息传输*/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REQUESET_SAVE_ID:0x12              /*请求信息保存*/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/*频道混控信息区*/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MIX_CHANNEL_1_INFO_ADDR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 0x08007000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MIX_CHANNEL_2_INFO_ADDR   0x08007008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MIX_CHANNEL_3_INFO_ADDR   0x08007010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MIX_CHANNEL_4_INFO_ADDR   0x08007018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#define MIX_CHANNEL_5_INFO_ADDR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>0x08007020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#define MIX_CHANNEL_6_INFO_ADDR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>0x08007028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MIX_CHANNEL_7_INFO_ADDR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 0x08007030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MIX_CHANNEL_8_INFO_ADDR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 0x08007038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</w:t>
      </w:r>
      <w:r>
        <w:rPr>
          <w:rFonts w:hint="eastAsia"/>
          <w:lang w:val="en-US" w:eastAsia="zh-CN"/>
        </w:rPr>
        <w:t>频道混控信息缓存区</w:t>
      </w:r>
      <w:r>
        <w:rPr>
          <w:rFonts w:hint="eastAsia" w:ascii="Consolas" w:hAnsi="Consolas" w:cs="Consolas"/>
          <w:lang w:val="en-US" w:eastAsia="zh-CN"/>
        </w:rPr>
        <w:t>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 CACHE_MIX_CHANNEL_INFO_ADDR 0x8007100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/*遥控器配置信息区*/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CONFIGER_INFO_ADDR                  0x08007060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CONFIGER_INFO_PROTOCOL_ADDR        0x08007060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#define CONFIGER_INFO_MODE_ADDR             0x08007062 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/*内置高频头信息区*/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</w:t>
      </w:r>
      <w:r>
        <w:rPr>
          <w:rFonts w:hint="default" w:ascii="Consolas" w:hAnsi="Consolas" w:cs="Consolas"/>
          <w:lang w:val="en-US" w:eastAsia="zh-CN"/>
        </w:rPr>
        <w:t>CONFIGER_INFO_</w:t>
      </w:r>
      <w:r>
        <w:rPr>
          <w:rFonts w:hint="eastAsia" w:ascii="Consolas" w:hAnsi="Consolas" w:cs="Consolas"/>
          <w:lang w:val="en-US" w:eastAsia="zh-CN"/>
        </w:rPr>
        <w:t>POWER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4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/*SX1280内置高频头信息区*/  /*SX1276内置高频头信息区*/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CONFIGER_INFO_ADDR</w:t>
      </w:r>
      <w:r>
        <w:rPr>
          <w:rFonts w:hint="eastAsia" w:ascii="Consolas" w:hAnsi="Consolas" w:cs="Consolas"/>
          <w:lang w:val="en-US" w:eastAsia="zh-CN"/>
        </w:rPr>
        <w:t xml:space="preserve">       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</w:t>
      </w:r>
      <w:r>
        <w:rPr>
          <w:rFonts w:hint="eastAsia" w:ascii="Consolas" w:hAnsi="Consolas" w:cs="Consolas"/>
          <w:lang w:val="en-US" w:eastAsia="zh-CN"/>
        </w:rPr>
        <w:t>_POWER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</w:t>
      </w:r>
      <w:r>
        <w:rPr>
          <w:rFonts w:hint="eastAsia" w:ascii="Consolas" w:hAnsi="Consolas" w:cs="Consolas"/>
          <w:lang w:val="en-US" w:eastAsia="zh-CN"/>
        </w:rPr>
        <w:t>_Rate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A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</w:t>
      </w:r>
      <w:r>
        <w:rPr>
          <w:rFonts w:hint="eastAsia" w:ascii="Consolas" w:hAnsi="Consolas" w:cs="Consolas"/>
          <w:lang w:val="en-US" w:eastAsia="zh-CN"/>
        </w:rPr>
        <w:t>_TLM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C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 xml:space="preserve">uint8_t luaParams[]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{0xFF,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(uint8_t)(InBindingMode | (webUpdateMode &lt;&lt; 1)),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(uint8_t)ExpressLRS_currAirRate_Modparams-&gt;enum_rate,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(uint8_t)(ExpressLRS_currAirRate_Modparams-&gt;TLMinterval),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(uint8_t)(POWERMGNT.currPower()),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(uint8_t)Regulatory_Domain_Index,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(uint8_t)crsf.BadPktsCountResult,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(uint8_t)((crsf.GoodPktsCountResult &amp; 0xFF00) &gt;&gt; 8),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(uint8_t)(crsf.GoodPktsCountResult &amp; 0xFF),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(uint8_t)LUA_VERSION};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RATE_500HZ =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RATE_250HZ =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RATE_200HZ =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RATE_150HZ = 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RATE_100HZ = 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RATE_50HZ = 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RATE_25HZ = 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RATE_4HZ = 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RATE_ENUM_MAX =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TLM_RATIO_NO_TLM =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TLM_RATIO_1_128 =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TLM_RATIO_1_64 =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TLM_RATIO_1_32 = 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TLM_RATIO_1_16 = 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TLM_RATIO_1_8 = 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TLM_RATIO_1_4 = 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TLM_RATIO_1_2 =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PWR_10mW = 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PWR_25mW = 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PWR_50mW = 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PWR_100mW = 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PWR_250mW = 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PWR_500mW = 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PWR_1000mW = 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PWR_2000mW = 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PWR_COUNT = 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Regulatory_Domain_AU_915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Regulatory_Domain_FCC_915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Regulatory_Domain_EU_868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defined Regulatory_Domain_AU_433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defined Regulatory_Domain_EU_433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Regulatory_Domain_ISM_2400 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928"/>
    <w:rsid w:val="012F0B08"/>
    <w:rsid w:val="01506BBB"/>
    <w:rsid w:val="015A49B9"/>
    <w:rsid w:val="02091D6A"/>
    <w:rsid w:val="024A7EF2"/>
    <w:rsid w:val="025F30EC"/>
    <w:rsid w:val="02E87E57"/>
    <w:rsid w:val="0339686B"/>
    <w:rsid w:val="044A3EFA"/>
    <w:rsid w:val="049F54FD"/>
    <w:rsid w:val="050A5BE6"/>
    <w:rsid w:val="05215750"/>
    <w:rsid w:val="06126BFC"/>
    <w:rsid w:val="06871C84"/>
    <w:rsid w:val="069C6922"/>
    <w:rsid w:val="06A801A5"/>
    <w:rsid w:val="06D134AB"/>
    <w:rsid w:val="07C15A56"/>
    <w:rsid w:val="0B0A6B9D"/>
    <w:rsid w:val="0B99560A"/>
    <w:rsid w:val="0C196EA7"/>
    <w:rsid w:val="0D5260BD"/>
    <w:rsid w:val="0D833D5C"/>
    <w:rsid w:val="0F317D16"/>
    <w:rsid w:val="0F561FA4"/>
    <w:rsid w:val="107D4947"/>
    <w:rsid w:val="10935A6A"/>
    <w:rsid w:val="10CA5223"/>
    <w:rsid w:val="14625ED1"/>
    <w:rsid w:val="149932BC"/>
    <w:rsid w:val="16E743F1"/>
    <w:rsid w:val="190436D1"/>
    <w:rsid w:val="199448AC"/>
    <w:rsid w:val="19DC44D4"/>
    <w:rsid w:val="1A275877"/>
    <w:rsid w:val="1A66322D"/>
    <w:rsid w:val="1B620A0E"/>
    <w:rsid w:val="1BD4377B"/>
    <w:rsid w:val="1BE76FB4"/>
    <w:rsid w:val="1C1D11CF"/>
    <w:rsid w:val="1CAB284B"/>
    <w:rsid w:val="1D885B74"/>
    <w:rsid w:val="1E71172A"/>
    <w:rsid w:val="1E7F77AC"/>
    <w:rsid w:val="1FD747EA"/>
    <w:rsid w:val="216559BB"/>
    <w:rsid w:val="21782A4E"/>
    <w:rsid w:val="21E14072"/>
    <w:rsid w:val="21E84371"/>
    <w:rsid w:val="22BA12D4"/>
    <w:rsid w:val="22D438E9"/>
    <w:rsid w:val="23957F2C"/>
    <w:rsid w:val="24D46B8D"/>
    <w:rsid w:val="24F4552D"/>
    <w:rsid w:val="26E145C5"/>
    <w:rsid w:val="293179A0"/>
    <w:rsid w:val="295C3837"/>
    <w:rsid w:val="297B202E"/>
    <w:rsid w:val="298A5AD6"/>
    <w:rsid w:val="299E73E4"/>
    <w:rsid w:val="29DA142E"/>
    <w:rsid w:val="2C6F4677"/>
    <w:rsid w:val="2CC12807"/>
    <w:rsid w:val="2D5B4FAE"/>
    <w:rsid w:val="2D6601C2"/>
    <w:rsid w:val="2D9D5C48"/>
    <w:rsid w:val="2DFE5828"/>
    <w:rsid w:val="2E212F71"/>
    <w:rsid w:val="2E42764C"/>
    <w:rsid w:val="30016520"/>
    <w:rsid w:val="323B09B8"/>
    <w:rsid w:val="327829FD"/>
    <w:rsid w:val="327A28EC"/>
    <w:rsid w:val="330507EE"/>
    <w:rsid w:val="335379FD"/>
    <w:rsid w:val="335E71AE"/>
    <w:rsid w:val="34584A89"/>
    <w:rsid w:val="349C0EFA"/>
    <w:rsid w:val="370649BD"/>
    <w:rsid w:val="39BE5DC7"/>
    <w:rsid w:val="39C86AA9"/>
    <w:rsid w:val="39E522A0"/>
    <w:rsid w:val="3A1F6074"/>
    <w:rsid w:val="3A503CC1"/>
    <w:rsid w:val="3A693C72"/>
    <w:rsid w:val="3C1911FB"/>
    <w:rsid w:val="3D310EE2"/>
    <w:rsid w:val="3EC60334"/>
    <w:rsid w:val="3FA60CD7"/>
    <w:rsid w:val="3FC47145"/>
    <w:rsid w:val="409F68B4"/>
    <w:rsid w:val="416A705A"/>
    <w:rsid w:val="41C47049"/>
    <w:rsid w:val="421571A5"/>
    <w:rsid w:val="42C73539"/>
    <w:rsid w:val="43340595"/>
    <w:rsid w:val="438C66C4"/>
    <w:rsid w:val="43BF7394"/>
    <w:rsid w:val="446A237D"/>
    <w:rsid w:val="45842433"/>
    <w:rsid w:val="45FD3562"/>
    <w:rsid w:val="46B43ECC"/>
    <w:rsid w:val="46C41332"/>
    <w:rsid w:val="47545B99"/>
    <w:rsid w:val="47663782"/>
    <w:rsid w:val="477915EA"/>
    <w:rsid w:val="47FA7380"/>
    <w:rsid w:val="48BC2FA3"/>
    <w:rsid w:val="49235E2D"/>
    <w:rsid w:val="4A162520"/>
    <w:rsid w:val="4A510F0B"/>
    <w:rsid w:val="4B5D4432"/>
    <w:rsid w:val="4B80450E"/>
    <w:rsid w:val="4C095725"/>
    <w:rsid w:val="4C6B04E1"/>
    <w:rsid w:val="4C9A6BC8"/>
    <w:rsid w:val="4D2839DA"/>
    <w:rsid w:val="4D2E1F52"/>
    <w:rsid w:val="4D487846"/>
    <w:rsid w:val="4EFE0C5A"/>
    <w:rsid w:val="4FC672D8"/>
    <w:rsid w:val="510854C0"/>
    <w:rsid w:val="521535B4"/>
    <w:rsid w:val="52C36497"/>
    <w:rsid w:val="53015EF8"/>
    <w:rsid w:val="53942EC0"/>
    <w:rsid w:val="54200871"/>
    <w:rsid w:val="54DC4064"/>
    <w:rsid w:val="55A02792"/>
    <w:rsid w:val="55DF64BD"/>
    <w:rsid w:val="567F3FF3"/>
    <w:rsid w:val="56FB6476"/>
    <w:rsid w:val="57E154C4"/>
    <w:rsid w:val="582E17EF"/>
    <w:rsid w:val="5A4006A6"/>
    <w:rsid w:val="5B585668"/>
    <w:rsid w:val="5B7E0019"/>
    <w:rsid w:val="5D4444F6"/>
    <w:rsid w:val="5EA81653"/>
    <w:rsid w:val="5ED45F30"/>
    <w:rsid w:val="604D0B4C"/>
    <w:rsid w:val="60501696"/>
    <w:rsid w:val="60C22BF1"/>
    <w:rsid w:val="60FF7FF2"/>
    <w:rsid w:val="63FE2B5C"/>
    <w:rsid w:val="64042A03"/>
    <w:rsid w:val="64841AB7"/>
    <w:rsid w:val="658E33C9"/>
    <w:rsid w:val="68446F6E"/>
    <w:rsid w:val="68C12135"/>
    <w:rsid w:val="69727E0D"/>
    <w:rsid w:val="69FB2B28"/>
    <w:rsid w:val="6A77760D"/>
    <w:rsid w:val="6B6F3CEF"/>
    <w:rsid w:val="6BDA6355"/>
    <w:rsid w:val="6C5A3309"/>
    <w:rsid w:val="6C8F13B1"/>
    <w:rsid w:val="6D1B5B90"/>
    <w:rsid w:val="6D8E01A6"/>
    <w:rsid w:val="6E1F2CEA"/>
    <w:rsid w:val="6F3610A3"/>
    <w:rsid w:val="70CD166C"/>
    <w:rsid w:val="715D6F10"/>
    <w:rsid w:val="71852194"/>
    <w:rsid w:val="7282187A"/>
    <w:rsid w:val="73454E5A"/>
    <w:rsid w:val="73CF428B"/>
    <w:rsid w:val="74654BFD"/>
    <w:rsid w:val="74C34D90"/>
    <w:rsid w:val="74F52948"/>
    <w:rsid w:val="75DF5DE7"/>
    <w:rsid w:val="761D4E06"/>
    <w:rsid w:val="7681566F"/>
    <w:rsid w:val="76833AE7"/>
    <w:rsid w:val="76D72F64"/>
    <w:rsid w:val="78DB35D5"/>
    <w:rsid w:val="7DAE1044"/>
    <w:rsid w:val="7E1013E7"/>
    <w:rsid w:val="7FA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305</Words>
  <Characters>1399</Characters>
  <Lines>0</Lines>
  <Paragraphs>0</Paragraphs>
  <TotalTime>397</TotalTime>
  <ScaleCrop>false</ScaleCrop>
  <LinksUpToDate>false</LinksUpToDate>
  <CharactersWithSpaces>1607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2021-06-16T01:51:00Z</dcterms:created>
  <dc:creator>86158</dc:creator>
  <cp:lastModifiedBy>fpv</cp:lastModifiedBy>
  <cp:lastPrinted>2021-07-03T08:01:00Z</cp:lastPrinted>
  <dcterms:modified xsi:type="dcterms:W3CDTF">2021-08-09T09:57:28Z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